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D4A" w:rsidRDefault="00373D4A" w:rsidP="00373D4A">
      <w:pPr>
        <w:pStyle w:val="Default"/>
        <w:ind w:firstLine="567"/>
        <w:jc w:val="right"/>
        <w:rPr>
          <w:color w:val="auto"/>
          <w:sz w:val="28"/>
          <w:szCs w:val="28"/>
        </w:rPr>
      </w:pPr>
      <w:bookmarkStart w:id="0" w:name="_TOC_250014"/>
      <w:bookmarkEnd w:id="0"/>
      <w:r>
        <w:rPr>
          <w:color w:val="auto"/>
          <w:sz w:val="28"/>
          <w:szCs w:val="28"/>
        </w:rPr>
        <w:t>На правах рукописи</w:t>
      </w:r>
    </w:p>
    <w:p w:rsidR="00373D4A" w:rsidRDefault="00373D4A" w:rsidP="00373D4A">
      <w:pPr>
        <w:pStyle w:val="Default"/>
        <w:ind w:firstLine="567"/>
        <w:jc w:val="right"/>
        <w:rPr>
          <w:color w:val="auto"/>
          <w:sz w:val="28"/>
          <w:szCs w:val="28"/>
        </w:rPr>
      </w:pPr>
    </w:p>
    <w:p w:rsidR="00373D4A" w:rsidRPr="003E0B3D" w:rsidRDefault="00373D4A" w:rsidP="00373D4A">
      <w:pPr>
        <w:pStyle w:val="Default"/>
        <w:ind w:firstLine="567"/>
        <w:jc w:val="center"/>
        <w:rPr>
          <w:color w:val="auto"/>
          <w:sz w:val="28"/>
          <w:szCs w:val="28"/>
        </w:rPr>
      </w:pPr>
      <w:r w:rsidRPr="003E0B3D">
        <w:rPr>
          <w:color w:val="auto"/>
          <w:sz w:val="28"/>
          <w:szCs w:val="28"/>
        </w:rPr>
        <w:t xml:space="preserve"> Министерство науки и высшего образования Российской Федерации</w:t>
      </w:r>
    </w:p>
    <w:p w:rsidR="00373D4A" w:rsidRPr="003E0B3D" w:rsidRDefault="00373D4A" w:rsidP="00373D4A">
      <w:pPr>
        <w:pStyle w:val="Default"/>
        <w:ind w:firstLine="567"/>
        <w:rPr>
          <w:color w:val="auto"/>
          <w:sz w:val="28"/>
          <w:szCs w:val="28"/>
        </w:rPr>
      </w:pPr>
    </w:p>
    <w:p w:rsidR="00373D4A" w:rsidRPr="003E0B3D" w:rsidRDefault="00373D4A" w:rsidP="00373D4A">
      <w:pPr>
        <w:pStyle w:val="Default"/>
        <w:ind w:firstLine="567"/>
        <w:jc w:val="center"/>
        <w:rPr>
          <w:color w:val="auto"/>
          <w:sz w:val="28"/>
          <w:szCs w:val="28"/>
        </w:rPr>
      </w:pPr>
      <w:r w:rsidRPr="003E0B3D">
        <w:rPr>
          <w:color w:val="auto"/>
          <w:sz w:val="28"/>
          <w:szCs w:val="28"/>
        </w:rPr>
        <w:t>Федеральное государственное бюджетное образовательное учреждение</w:t>
      </w:r>
    </w:p>
    <w:p w:rsidR="00373D4A" w:rsidRPr="003E0B3D" w:rsidRDefault="00373D4A" w:rsidP="00373D4A">
      <w:pPr>
        <w:pStyle w:val="Default"/>
        <w:ind w:firstLine="567"/>
        <w:jc w:val="center"/>
        <w:rPr>
          <w:color w:val="auto"/>
          <w:sz w:val="28"/>
          <w:szCs w:val="28"/>
        </w:rPr>
      </w:pPr>
      <w:r w:rsidRPr="003E0B3D">
        <w:rPr>
          <w:color w:val="auto"/>
          <w:sz w:val="28"/>
          <w:szCs w:val="28"/>
        </w:rPr>
        <w:t>высшего образования</w:t>
      </w:r>
    </w:p>
    <w:p w:rsidR="00373D4A" w:rsidRPr="003E0B3D" w:rsidRDefault="00373D4A" w:rsidP="00373D4A">
      <w:pPr>
        <w:shd w:val="clear" w:color="auto" w:fill="FFFFFF"/>
        <w:ind w:firstLine="567"/>
        <w:jc w:val="center"/>
        <w:rPr>
          <w:sz w:val="28"/>
          <w:szCs w:val="28"/>
          <w:lang w:eastAsia="en-US"/>
        </w:rPr>
      </w:pPr>
      <w:r w:rsidRPr="003E0B3D">
        <w:rPr>
          <w:sz w:val="28"/>
          <w:szCs w:val="28"/>
        </w:rPr>
        <w:t>«Оренбургский государственный университет»</w:t>
      </w:r>
    </w:p>
    <w:p w:rsidR="00373D4A" w:rsidRDefault="00373D4A" w:rsidP="00373D4A">
      <w:pPr>
        <w:shd w:val="clear" w:color="auto" w:fill="FFFFFF"/>
        <w:ind w:firstLine="567"/>
        <w:jc w:val="center"/>
        <w:rPr>
          <w:b/>
          <w:sz w:val="28"/>
          <w:szCs w:val="28"/>
          <w:lang w:eastAsia="en-US"/>
        </w:rPr>
      </w:pPr>
    </w:p>
    <w:p w:rsidR="00373D4A" w:rsidRPr="003E0B3D" w:rsidRDefault="00373D4A" w:rsidP="00373D4A">
      <w:pPr>
        <w:shd w:val="clear" w:color="auto" w:fill="FFFFFF"/>
        <w:ind w:firstLine="567"/>
        <w:jc w:val="center"/>
        <w:rPr>
          <w:b/>
          <w:sz w:val="28"/>
          <w:szCs w:val="28"/>
          <w:lang w:eastAsia="en-US"/>
        </w:rPr>
      </w:pPr>
    </w:p>
    <w:p w:rsidR="00373D4A" w:rsidRDefault="00373D4A" w:rsidP="00373D4A">
      <w:pPr>
        <w:suppressAutoHyphens/>
        <w:ind w:firstLine="567"/>
        <w:jc w:val="center"/>
        <w:rPr>
          <w:sz w:val="28"/>
          <w:szCs w:val="28"/>
        </w:rPr>
      </w:pPr>
      <w:r w:rsidRPr="003E0B3D">
        <w:rPr>
          <w:sz w:val="28"/>
          <w:szCs w:val="28"/>
        </w:rPr>
        <w:t>Кафедра государственного и муниципального управления</w:t>
      </w:r>
    </w:p>
    <w:p w:rsidR="00373D4A" w:rsidRPr="00B92668" w:rsidRDefault="00373D4A" w:rsidP="00373D4A">
      <w:pPr>
        <w:suppressAutoHyphens/>
        <w:ind w:firstLine="567"/>
        <w:jc w:val="center"/>
        <w:rPr>
          <w:sz w:val="28"/>
          <w:szCs w:val="28"/>
        </w:rPr>
      </w:pPr>
    </w:p>
    <w:p w:rsidR="00373D4A" w:rsidRPr="00373D4A" w:rsidRDefault="00373D4A" w:rsidP="00373D4A">
      <w:pPr>
        <w:suppressAutoHyphens/>
        <w:ind w:firstLine="567"/>
        <w:jc w:val="center"/>
        <w:rPr>
          <w:sz w:val="28"/>
          <w:szCs w:val="28"/>
        </w:rPr>
      </w:pPr>
      <w:r>
        <w:rPr>
          <w:sz w:val="28"/>
          <w:szCs w:val="28"/>
        </w:rPr>
        <w:t>Методические указания к практическим занятиям</w:t>
      </w:r>
    </w:p>
    <w:p w:rsidR="00373D4A" w:rsidRPr="003E0B3D" w:rsidRDefault="00373D4A" w:rsidP="00373D4A">
      <w:pPr>
        <w:suppressAutoHyphens/>
        <w:ind w:firstLine="567"/>
        <w:jc w:val="center"/>
        <w:rPr>
          <w:sz w:val="28"/>
          <w:szCs w:val="28"/>
        </w:rPr>
      </w:pPr>
      <w:r>
        <w:rPr>
          <w:sz w:val="28"/>
          <w:szCs w:val="28"/>
        </w:rPr>
        <w:t>дисциплины</w:t>
      </w:r>
    </w:p>
    <w:p w:rsidR="00373D4A" w:rsidRDefault="00373D4A" w:rsidP="00373D4A">
      <w:pPr>
        <w:pStyle w:val="ReportHead"/>
        <w:suppressAutoHyphens/>
        <w:spacing w:before="120"/>
        <w:rPr>
          <w:i/>
        </w:rPr>
      </w:pPr>
      <w:r>
        <w:rPr>
          <w:i/>
        </w:rPr>
        <w:t>«Б.1.В.ОД.4 Инвестиционная политика государства»</w:t>
      </w:r>
    </w:p>
    <w:p w:rsidR="00373D4A" w:rsidRDefault="00373D4A" w:rsidP="00373D4A">
      <w:pPr>
        <w:pStyle w:val="ReportHead"/>
        <w:suppressAutoHyphens/>
      </w:pPr>
    </w:p>
    <w:p w:rsidR="00373D4A" w:rsidRDefault="00373D4A" w:rsidP="00373D4A">
      <w:pPr>
        <w:pStyle w:val="ReportHead"/>
        <w:suppressAutoHyphens/>
        <w:spacing w:line="360" w:lineRule="auto"/>
      </w:pPr>
      <w:r>
        <w:t>Уровень высшего образования</w:t>
      </w:r>
    </w:p>
    <w:p w:rsidR="00373D4A" w:rsidRDefault="00373D4A" w:rsidP="00373D4A">
      <w:pPr>
        <w:pStyle w:val="ReportHead"/>
        <w:suppressAutoHyphens/>
        <w:spacing w:line="360" w:lineRule="auto"/>
      </w:pPr>
      <w:r>
        <w:t>БАКАЛАВРИАТ</w:t>
      </w:r>
    </w:p>
    <w:p w:rsidR="00373D4A" w:rsidRDefault="00373D4A" w:rsidP="00373D4A">
      <w:pPr>
        <w:pStyle w:val="ReportHead"/>
        <w:suppressAutoHyphens/>
      </w:pPr>
      <w:r>
        <w:t>Направление подготовки</w:t>
      </w:r>
    </w:p>
    <w:p w:rsidR="00373D4A" w:rsidRDefault="00373D4A" w:rsidP="00373D4A">
      <w:pPr>
        <w:pStyle w:val="ReportHead"/>
        <w:suppressAutoHyphens/>
        <w:rPr>
          <w:i/>
          <w:u w:val="single"/>
        </w:rPr>
      </w:pPr>
      <w:r>
        <w:rPr>
          <w:i/>
          <w:u w:val="single"/>
        </w:rPr>
        <w:t>38.03.04 Государственное и муниципальное управление</w:t>
      </w:r>
    </w:p>
    <w:p w:rsidR="00373D4A" w:rsidRDefault="00373D4A" w:rsidP="00373D4A">
      <w:pPr>
        <w:pStyle w:val="ReportHead"/>
        <w:suppressAutoHyphens/>
        <w:rPr>
          <w:vertAlign w:val="superscript"/>
        </w:rPr>
      </w:pPr>
      <w:r>
        <w:rPr>
          <w:vertAlign w:val="superscript"/>
        </w:rPr>
        <w:t>(код и наименование направления подготовки)</w:t>
      </w:r>
    </w:p>
    <w:p w:rsidR="00373D4A" w:rsidRDefault="00373D4A" w:rsidP="00373D4A">
      <w:pPr>
        <w:pStyle w:val="ReportHead"/>
        <w:suppressAutoHyphens/>
        <w:rPr>
          <w:i/>
          <w:u w:val="single"/>
        </w:rPr>
      </w:pPr>
      <w:r>
        <w:rPr>
          <w:i/>
          <w:u w:val="single"/>
        </w:rPr>
        <w:t>Общий профиль</w:t>
      </w:r>
    </w:p>
    <w:p w:rsidR="00373D4A" w:rsidRDefault="00373D4A" w:rsidP="00373D4A">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rsidR="00373D4A" w:rsidRDefault="00373D4A" w:rsidP="00373D4A">
      <w:pPr>
        <w:pStyle w:val="ReportHead"/>
        <w:suppressAutoHyphens/>
        <w:spacing w:before="120"/>
      </w:pPr>
      <w:r>
        <w:t>Тип образовательной программы</w:t>
      </w:r>
    </w:p>
    <w:p w:rsidR="00373D4A" w:rsidRDefault="00373D4A" w:rsidP="00373D4A">
      <w:pPr>
        <w:pStyle w:val="ReportHead"/>
        <w:suppressAutoHyphens/>
        <w:rPr>
          <w:i/>
          <w:u w:val="single"/>
        </w:rPr>
      </w:pPr>
      <w:r>
        <w:rPr>
          <w:i/>
          <w:u w:val="single"/>
        </w:rPr>
        <w:t>Программа прикладного</w:t>
      </w:r>
      <w:r w:rsidR="002F6020">
        <w:rPr>
          <w:i/>
          <w:u w:val="single"/>
        </w:rPr>
        <w:t xml:space="preserve"> </w:t>
      </w:r>
      <w:proofErr w:type="spellStart"/>
      <w:r>
        <w:rPr>
          <w:i/>
          <w:u w:val="single"/>
        </w:rPr>
        <w:t>бакалавриата</w:t>
      </w:r>
      <w:proofErr w:type="spellEnd"/>
    </w:p>
    <w:p w:rsidR="00373D4A" w:rsidRDefault="00373D4A" w:rsidP="00373D4A">
      <w:pPr>
        <w:pStyle w:val="ReportHead"/>
        <w:suppressAutoHyphens/>
      </w:pPr>
    </w:p>
    <w:p w:rsidR="00373D4A" w:rsidRDefault="00373D4A" w:rsidP="00373D4A">
      <w:pPr>
        <w:pStyle w:val="ReportHead"/>
        <w:suppressAutoHyphens/>
      </w:pPr>
      <w:r>
        <w:t>Квалификация</w:t>
      </w:r>
    </w:p>
    <w:p w:rsidR="00373D4A" w:rsidRDefault="00373D4A" w:rsidP="00373D4A">
      <w:pPr>
        <w:pStyle w:val="ReportHead"/>
        <w:suppressAutoHyphens/>
        <w:rPr>
          <w:i/>
          <w:u w:val="single"/>
        </w:rPr>
      </w:pPr>
      <w:r>
        <w:rPr>
          <w:i/>
          <w:u w:val="single"/>
        </w:rPr>
        <w:t>Бакалавр</w:t>
      </w:r>
    </w:p>
    <w:p w:rsidR="00373D4A" w:rsidRDefault="00373D4A" w:rsidP="00373D4A">
      <w:pPr>
        <w:pStyle w:val="ReportHead"/>
        <w:suppressAutoHyphens/>
        <w:spacing w:before="120"/>
      </w:pPr>
      <w:r>
        <w:t>Форма обучения</w:t>
      </w:r>
    </w:p>
    <w:p w:rsidR="00373D4A" w:rsidRDefault="008B4105" w:rsidP="00373D4A">
      <w:pPr>
        <w:pStyle w:val="ReportHead"/>
        <w:suppressAutoHyphens/>
        <w:rPr>
          <w:i/>
          <w:u w:val="single"/>
        </w:rPr>
      </w:pPr>
      <w:r>
        <w:rPr>
          <w:i/>
          <w:u w:val="single"/>
        </w:rPr>
        <w:t>О</w:t>
      </w:r>
      <w:r w:rsidR="00373D4A">
        <w:rPr>
          <w:i/>
          <w:u w:val="single"/>
        </w:rPr>
        <w:t>чная</w:t>
      </w:r>
    </w:p>
    <w:p w:rsidR="00373D4A" w:rsidRDefault="00373D4A" w:rsidP="00373D4A">
      <w:pPr>
        <w:pStyle w:val="ReportHead"/>
        <w:suppressAutoHyphens/>
      </w:pPr>
      <w:bookmarkStart w:id="1" w:name="BookmarkWhereDelChr13"/>
      <w:bookmarkEnd w:id="1"/>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Default="00373D4A" w:rsidP="00373D4A">
      <w:pPr>
        <w:pStyle w:val="ReportHead"/>
        <w:suppressAutoHyphens/>
      </w:pPr>
    </w:p>
    <w:p w:rsidR="00373D4A" w:rsidRPr="003E0B3D" w:rsidRDefault="00373D4A" w:rsidP="00373D4A">
      <w:pPr>
        <w:suppressAutoHyphens/>
        <w:ind w:firstLine="567"/>
        <w:jc w:val="center"/>
        <w:rPr>
          <w:sz w:val="28"/>
          <w:szCs w:val="28"/>
        </w:rPr>
      </w:pPr>
      <w:r>
        <w:t>Год набора 201</w:t>
      </w:r>
      <w:bookmarkStart w:id="2" w:name="_GoBack"/>
      <w:bookmarkEnd w:id="2"/>
      <w:r w:rsidR="00364C13">
        <w:t>9</w:t>
      </w:r>
    </w:p>
    <w:p w:rsidR="00373D4A" w:rsidRDefault="00373D4A" w:rsidP="00373D4A">
      <w:pPr>
        <w:spacing w:after="200" w:line="276" w:lineRule="auto"/>
        <w:rPr>
          <w:rFonts w:eastAsia="Calibri"/>
          <w:b/>
          <w:sz w:val="32"/>
          <w:szCs w:val="32"/>
        </w:rPr>
      </w:pPr>
      <w:r>
        <w:rPr>
          <w:b/>
          <w:sz w:val="32"/>
          <w:szCs w:val="32"/>
        </w:rPr>
        <w:br w:type="page"/>
      </w:r>
    </w:p>
    <w:p w:rsidR="00373D4A" w:rsidRPr="00CC6D86" w:rsidRDefault="00373D4A" w:rsidP="00373D4A">
      <w:pPr>
        <w:spacing w:before="100" w:beforeAutospacing="1" w:after="100" w:afterAutospacing="1"/>
        <w:rPr>
          <w:color w:val="000000"/>
          <w:sz w:val="28"/>
          <w:szCs w:val="28"/>
          <w:u w:val="single"/>
        </w:rPr>
      </w:pPr>
      <w:r w:rsidRPr="00CC6D86">
        <w:rPr>
          <w:color w:val="000000"/>
          <w:sz w:val="28"/>
          <w:szCs w:val="28"/>
        </w:rPr>
        <w:lastRenderedPageBreak/>
        <w:t>Составитель __________</w:t>
      </w:r>
      <w:r w:rsidRPr="00CC6D86">
        <w:rPr>
          <w:color w:val="000000"/>
          <w:sz w:val="28"/>
          <w:szCs w:val="28"/>
          <w:u w:val="single"/>
        </w:rPr>
        <w:t>Г.</w:t>
      </w:r>
      <w:r>
        <w:rPr>
          <w:color w:val="000000"/>
          <w:sz w:val="28"/>
          <w:szCs w:val="28"/>
          <w:u w:val="single"/>
        </w:rPr>
        <w:t>Г</w:t>
      </w:r>
      <w:r w:rsidRPr="00CC6D86">
        <w:rPr>
          <w:color w:val="000000"/>
          <w:sz w:val="28"/>
          <w:szCs w:val="28"/>
          <w:u w:val="single"/>
        </w:rPr>
        <w:t xml:space="preserve">. </w:t>
      </w:r>
      <w:proofErr w:type="spellStart"/>
      <w:r>
        <w:rPr>
          <w:color w:val="000000"/>
          <w:sz w:val="28"/>
          <w:szCs w:val="28"/>
          <w:u w:val="single"/>
        </w:rPr>
        <w:t>Аралбаева</w:t>
      </w:r>
      <w:proofErr w:type="spellEnd"/>
    </w:p>
    <w:p w:rsidR="00373D4A" w:rsidRPr="00CC6D86" w:rsidRDefault="00373D4A" w:rsidP="00373D4A">
      <w:pPr>
        <w:spacing w:before="100" w:beforeAutospacing="1" w:after="100" w:afterAutospacing="1"/>
        <w:rPr>
          <w:color w:val="000000"/>
          <w:sz w:val="28"/>
          <w:szCs w:val="28"/>
        </w:rPr>
      </w:pPr>
    </w:p>
    <w:p w:rsidR="00373D4A" w:rsidRPr="00CC6D86" w:rsidRDefault="00373D4A" w:rsidP="00373D4A">
      <w:pPr>
        <w:spacing w:before="100" w:beforeAutospacing="1" w:after="100" w:afterAutospacing="1"/>
        <w:rPr>
          <w:color w:val="000000"/>
          <w:sz w:val="28"/>
          <w:szCs w:val="28"/>
        </w:rPr>
      </w:pPr>
    </w:p>
    <w:p w:rsidR="00373D4A" w:rsidRPr="00CC6D86" w:rsidRDefault="00373D4A" w:rsidP="00373D4A">
      <w:pPr>
        <w:spacing w:before="100" w:beforeAutospacing="1" w:after="100" w:afterAutospacing="1"/>
        <w:rPr>
          <w:color w:val="000000"/>
          <w:sz w:val="28"/>
          <w:szCs w:val="28"/>
        </w:rPr>
      </w:pPr>
    </w:p>
    <w:p w:rsidR="00373D4A" w:rsidRDefault="00373D4A" w:rsidP="00373D4A">
      <w:pPr>
        <w:spacing w:before="100" w:beforeAutospacing="1" w:after="100" w:afterAutospacing="1"/>
        <w:rPr>
          <w:color w:val="000000"/>
          <w:sz w:val="27"/>
          <w:szCs w:val="27"/>
        </w:rPr>
      </w:pPr>
    </w:p>
    <w:p w:rsidR="00373D4A" w:rsidRDefault="00373D4A" w:rsidP="00373D4A">
      <w:pPr>
        <w:spacing w:before="100" w:beforeAutospacing="1" w:after="100" w:afterAutospacing="1"/>
        <w:rPr>
          <w:color w:val="000000"/>
          <w:sz w:val="27"/>
          <w:szCs w:val="27"/>
        </w:rPr>
      </w:pPr>
    </w:p>
    <w:p w:rsidR="00373D4A" w:rsidRDefault="00373D4A" w:rsidP="00373D4A">
      <w:pPr>
        <w:spacing w:before="100" w:beforeAutospacing="1" w:after="100" w:afterAutospacing="1"/>
        <w:rPr>
          <w:color w:val="000000"/>
          <w:sz w:val="27"/>
          <w:szCs w:val="27"/>
        </w:rPr>
      </w:pPr>
    </w:p>
    <w:p w:rsidR="00373D4A" w:rsidRPr="00CC6D86" w:rsidRDefault="00373D4A" w:rsidP="00373D4A">
      <w:pPr>
        <w:spacing w:before="100" w:beforeAutospacing="1" w:after="100" w:afterAutospacing="1"/>
        <w:rPr>
          <w:color w:val="000000"/>
          <w:sz w:val="28"/>
          <w:szCs w:val="28"/>
        </w:rPr>
      </w:pPr>
      <w:r w:rsidRPr="00CC6D86">
        <w:rPr>
          <w:color w:val="000000"/>
          <w:sz w:val="28"/>
          <w:szCs w:val="28"/>
        </w:rPr>
        <w:t>Методические указания рассмотрены и одобрены на заседании кафедры государственного и муниципального управления</w:t>
      </w:r>
    </w:p>
    <w:p w:rsidR="00373D4A" w:rsidRPr="00CC6D86" w:rsidRDefault="00373D4A" w:rsidP="00373D4A">
      <w:pPr>
        <w:spacing w:before="100" w:beforeAutospacing="1" w:after="100" w:afterAutospacing="1"/>
        <w:rPr>
          <w:color w:val="000000"/>
          <w:sz w:val="28"/>
          <w:szCs w:val="28"/>
        </w:rPr>
      </w:pPr>
      <w:r w:rsidRPr="00CC6D86">
        <w:rPr>
          <w:color w:val="000000"/>
          <w:sz w:val="28"/>
          <w:szCs w:val="28"/>
        </w:rPr>
        <w:t>Заведующий кафедрой ________________________</w:t>
      </w:r>
    </w:p>
    <w:p w:rsidR="00373D4A" w:rsidRPr="00CC6D86" w:rsidRDefault="00373D4A" w:rsidP="00373D4A">
      <w:pPr>
        <w:pStyle w:val="a9"/>
        <w:rPr>
          <w:szCs w:val="28"/>
        </w:rPr>
      </w:pPr>
    </w:p>
    <w:p w:rsidR="00373D4A" w:rsidRPr="00CC6D86" w:rsidRDefault="00373D4A" w:rsidP="00373D4A">
      <w:pPr>
        <w:pStyle w:val="a9"/>
        <w:rPr>
          <w:szCs w:val="28"/>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Default="00373D4A" w:rsidP="00373D4A">
      <w:pPr>
        <w:spacing w:after="200" w:line="276" w:lineRule="auto"/>
        <w:rPr>
          <w:rFonts w:eastAsia="Calibri"/>
          <w:lang w:eastAsia="en-US"/>
        </w:rPr>
      </w:pPr>
    </w:p>
    <w:p w:rsidR="00373D4A" w:rsidRPr="00CC6D86" w:rsidRDefault="00373D4A" w:rsidP="00373D4A">
      <w:pPr>
        <w:spacing w:after="200" w:line="276" w:lineRule="auto"/>
        <w:rPr>
          <w:sz w:val="28"/>
          <w:szCs w:val="28"/>
          <w:lang w:eastAsia="en-US"/>
        </w:rPr>
      </w:pPr>
      <w:r w:rsidRPr="00CC6D86">
        <w:rPr>
          <w:rFonts w:eastAsia="Calibri"/>
          <w:sz w:val="28"/>
          <w:szCs w:val="28"/>
          <w:lang w:eastAsia="en-US"/>
        </w:rPr>
        <w:t xml:space="preserve">Методические указания является приложением к рабочей программе по дисциплине </w:t>
      </w:r>
      <w:r w:rsidR="00AE1D00">
        <w:rPr>
          <w:sz w:val="28"/>
          <w:szCs w:val="28"/>
        </w:rPr>
        <w:t>Инвестиционная политика государства</w:t>
      </w:r>
      <w:r w:rsidRPr="00CC6D86">
        <w:rPr>
          <w:rFonts w:eastAsia="Calibri"/>
          <w:sz w:val="28"/>
          <w:szCs w:val="28"/>
          <w:lang w:eastAsia="en-US"/>
        </w:rPr>
        <w:t>, зарегистрированной в ЦИТ под учетным номером___________</w:t>
      </w:r>
    </w:p>
    <w:p w:rsidR="00373D4A" w:rsidRDefault="00373D4A" w:rsidP="00373D4A">
      <w:pPr>
        <w:spacing w:after="200" w:line="276" w:lineRule="auto"/>
      </w:pPr>
      <w:r>
        <w:rPr>
          <w:b/>
          <w:bCs/>
        </w:rPr>
        <w:br w:type="page"/>
      </w:r>
    </w:p>
    <w:p w:rsidR="007A4460" w:rsidRPr="006763A4" w:rsidRDefault="007A4460" w:rsidP="007A4460">
      <w:pPr>
        <w:jc w:val="both"/>
        <w:rPr>
          <w:b/>
          <w:sz w:val="24"/>
          <w:szCs w:val="24"/>
        </w:rPr>
      </w:pPr>
      <w:r w:rsidRPr="006763A4">
        <w:rPr>
          <w:b/>
          <w:sz w:val="24"/>
          <w:szCs w:val="24"/>
        </w:rPr>
        <w:lastRenderedPageBreak/>
        <w:t>СОДЕРЖАНИЕ</w:t>
      </w:r>
    </w:p>
    <w:sdt>
      <w:sdtPr>
        <w:rPr>
          <w:b/>
          <w:bCs/>
          <w:sz w:val="24"/>
          <w:szCs w:val="24"/>
        </w:rPr>
        <w:id w:val="-2030785219"/>
        <w:docPartObj>
          <w:docPartGallery w:val="Table of Contents"/>
          <w:docPartUnique/>
        </w:docPartObj>
      </w:sdtPr>
      <w:sdtContent>
        <w:p w:rsidR="00373D4A" w:rsidRDefault="00373D4A" w:rsidP="00373D4A">
          <w:pPr>
            <w:pStyle w:val="10"/>
            <w:tabs>
              <w:tab w:val="left" w:leader="dot" w:pos="9291"/>
            </w:tabs>
            <w:spacing w:line="240" w:lineRule="auto"/>
            <w:ind w:left="0"/>
            <w:rPr>
              <w:sz w:val="24"/>
              <w:szCs w:val="24"/>
              <w:lang w:val="en-US"/>
            </w:rPr>
          </w:pPr>
        </w:p>
        <w:p w:rsidR="007A4460" w:rsidRPr="006763A4" w:rsidRDefault="003133F4" w:rsidP="00373D4A">
          <w:pPr>
            <w:pStyle w:val="10"/>
            <w:tabs>
              <w:tab w:val="left" w:leader="dot" w:pos="9291"/>
            </w:tabs>
            <w:spacing w:line="240" w:lineRule="auto"/>
            <w:ind w:left="0"/>
            <w:rPr>
              <w:sz w:val="24"/>
              <w:szCs w:val="24"/>
            </w:rPr>
          </w:pPr>
          <w:hyperlink w:anchor="_TOC_250014" w:history="1">
            <w:r w:rsidR="007A4460" w:rsidRPr="006763A4">
              <w:rPr>
                <w:sz w:val="24"/>
                <w:szCs w:val="24"/>
              </w:rPr>
              <w:t>Введение</w:t>
            </w:r>
            <w:r w:rsidR="00756DDC">
              <w:rPr>
                <w:sz w:val="24"/>
                <w:szCs w:val="24"/>
              </w:rPr>
              <w:t xml:space="preserve"> </w:t>
            </w:r>
            <w:r w:rsidR="007A4460" w:rsidRPr="006763A4">
              <w:rPr>
                <w:sz w:val="24"/>
                <w:szCs w:val="24"/>
              </w:rPr>
              <w:t>3</w:t>
            </w:r>
          </w:hyperlink>
        </w:p>
        <w:p w:rsidR="007A4460" w:rsidRPr="006763A4" w:rsidRDefault="003133F4" w:rsidP="00373D4A">
          <w:pPr>
            <w:pStyle w:val="10"/>
            <w:tabs>
              <w:tab w:val="left" w:leader="dot" w:pos="9286"/>
            </w:tabs>
            <w:spacing w:line="240" w:lineRule="auto"/>
            <w:ind w:left="0"/>
            <w:rPr>
              <w:sz w:val="24"/>
              <w:szCs w:val="24"/>
            </w:rPr>
          </w:pPr>
          <w:hyperlink w:anchor="_TOC_250013" w:history="1">
            <w:r w:rsidR="007A4460" w:rsidRPr="006763A4">
              <w:rPr>
                <w:sz w:val="24"/>
                <w:szCs w:val="24"/>
              </w:rPr>
              <w:t>Раздел 1. Виды инвестиций и понятиеинвестиционного</w:t>
            </w:r>
            <w:r w:rsidR="00373D4A">
              <w:rPr>
                <w:sz w:val="24"/>
                <w:szCs w:val="24"/>
              </w:rPr>
              <w:t>процесса</w:t>
            </w:r>
            <w:proofErr w:type="gramStart"/>
            <w:r w:rsidR="007A4460" w:rsidRPr="006763A4">
              <w:rPr>
                <w:sz w:val="24"/>
                <w:szCs w:val="24"/>
              </w:rPr>
              <w:t>4</w:t>
            </w:r>
            <w:proofErr w:type="gramEnd"/>
          </w:hyperlink>
        </w:p>
        <w:p w:rsidR="007A4460" w:rsidRPr="006763A4" w:rsidRDefault="003133F4" w:rsidP="00373D4A">
          <w:pPr>
            <w:pStyle w:val="10"/>
            <w:tabs>
              <w:tab w:val="left" w:leader="dot" w:pos="9286"/>
            </w:tabs>
            <w:spacing w:line="240" w:lineRule="auto"/>
            <w:ind w:left="0"/>
            <w:rPr>
              <w:sz w:val="24"/>
              <w:szCs w:val="24"/>
            </w:rPr>
          </w:pPr>
          <w:hyperlink w:anchor="_TOC_250012" w:history="1">
            <w:r w:rsidR="007A4460" w:rsidRPr="006763A4">
              <w:rPr>
                <w:sz w:val="24"/>
                <w:szCs w:val="24"/>
              </w:rPr>
              <w:t>Тема 1. Инвестиции и</w:t>
            </w:r>
            <w:r w:rsidR="00B92668">
              <w:rPr>
                <w:sz w:val="24"/>
                <w:szCs w:val="24"/>
              </w:rPr>
              <w:t xml:space="preserve"> </w:t>
            </w:r>
            <w:r w:rsidR="007A4460" w:rsidRPr="006763A4">
              <w:rPr>
                <w:sz w:val="24"/>
                <w:szCs w:val="24"/>
              </w:rPr>
              <w:t>инвестиционный</w:t>
            </w:r>
            <w:r w:rsidR="00B92668">
              <w:rPr>
                <w:sz w:val="24"/>
                <w:szCs w:val="24"/>
              </w:rPr>
              <w:t xml:space="preserve"> </w:t>
            </w:r>
            <w:r w:rsidR="00373D4A">
              <w:rPr>
                <w:sz w:val="24"/>
                <w:szCs w:val="24"/>
              </w:rPr>
              <w:t>процесс…</w:t>
            </w:r>
            <w:r w:rsidR="007A4460" w:rsidRPr="006763A4">
              <w:rPr>
                <w:sz w:val="24"/>
                <w:szCs w:val="24"/>
              </w:rPr>
              <w:t>4</w:t>
            </w:r>
          </w:hyperlink>
        </w:p>
        <w:p w:rsidR="007A4460" w:rsidRPr="006763A4" w:rsidRDefault="003133F4" w:rsidP="00373D4A">
          <w:pPr>
            <w:pStyle w:val="10"/>
            <w:tabs>
              <w:tab w:val="left" w:leader="dot" w:pos="9280"/>
            </w:tabs>
            <w:spacing w:line="240" w:lineRule="auto"/>
            <w:ind w:left="0"/>
            <w:rPr>
              <w:sz w:val="24"/>
              <w:szCs w:val="24"/>
            </w:rPr>
          </w:pPr>
          <w:hyperlink w:anchor="_TOC_250011" w:history="1">
            <w:r w:rsidR="007A4460" w:rsidRPr="006763A4">
              <w:rPr>
                <w:sz w:val="24"/>
                <w:szCs w:val="24"/>
              </w:rPr>
              <w:t>Тема 2.</w:t>
            </w:r>
            <w:r w:rsidR="00F877C6">
              <w:rPr>
                <w:sz w:val="24"/>
                <w:szCs w:val="24"/>
              </w:rPr>
              <w:t xml:space="preserve"> </w:t>
            </w:r>
            <w:r w:rsidR="007A4460" w:rsidRPr="006763A4">
              <w:rPr>
                <w:sz w:val="24"/>
                <w:szCs w:val="24"/>
              </w:rPr>
              <w:t>Инвестиционная</w:t>
            </w:r>
            <w:r w:rsidR="00F877C6">
              <w:rPr>
                <w:sz w:val="24"/>
                <w:szCs w:val="24"/>
              </w:rPr>
              <w:t xml:space="preserve"> </w:t>
            </w:r>
            <w:r w:rsidR="00373D4A">
              <w:rPr>
                <w:sz w:val="24"/>
                <w:szCs w:val="24"/>
              </w:rPr>
              <w:t>политика.</w:t>
            </w:r>
            <w:r w:rsidR="007A4460" w:rsidRPr="006763A4">
              <w:rPr>
                <w:sz w:val="24"/>
                <w:szCs w:val="24"/>
              </w:rPr>
              <w:t>7</w:t>
            </w:r>
          </w:hyperlink>
        </w:p>
        <w:p w:rsidR="007A4460" w:rsidRPr="006763A4" w:rsidRDefault="003133F4" w:rsidP="00373D4A">
          <w:pPr>
            <w:pStyle w:val="10"/>
            <w:tabs>
              <w:tab w:val="left" w:leader="dot" w:pos="9126"/>
            </w:tabs>
            <w:spacing w:line="240" w:lineRule="auto"/>
            <w:ind w:left="0"/>
            <w:rPr>
              <w:sz w:val="24"/>
              <w:szCs w:val="24"/>
            </w:rPr>
          </w:pPr>
          <w:hyperlink w:anchor="_TOC_250010" w:history="1">
            <w:r w:rsidR="007A4460" w:rsidRPr="006763A4">
              <w:rPr>
                <w:sz w:val="24"/>
                <w:szCs w:val="24"/>
              </w:rPr>
              <w:t>Тема 3. Инвестиции, осуществляемые в форме</w:t>
            </w:r>
            <w:r w:rsidR="00F877C6">
              <w:rPr>
                <w:sz w:val="24"/>
                <w:szCs w:val="24"/>
              </w:rPr>
              <w:t xml:space="preserve"> </w:t>
            </w:r>
            <w:r w:rsidR="007A4460" w:rsidRPr="006763A4">
              <w:rPr>
                <w:sz w:val="24"/>
                <w:szCs w:val="24"/>
              </w:rPr>
              <w:t>капитальных</w:t>
            </w:r>
            <w:r w:rsidR="00F877C6">
              <w:rPr>
                <w:sz w:val="24"/>
                <w:szCs w:val="24"/>
              </w:rPr>
              <w:t xml:space="preserve"> </w:t>
            </w:r>
            <w:r w:rsidR="00373D4A">
              <w:rPr>
                <w:sz w:val="24"/>
                <w:szCs w:val="24"/>
              </w:rPr>
              <w:t>вложений</w:t>
            </w:r>
            <w:r w:rsidR="00F877C6">
              <w:rPr>
                <w:sz w:val="24"/>
                <w:szCs w:val="24"/>
              </w:rPr>
              <w:t xml:space="preserve"> </w:t>
            </w:r>
            <w:r w:rsidR="007A4460" w:rsidRPr="006763A4">
              <w:rPr>
                <w:sz w:val="24"/>
                <w:szCs w:val="24"/>
              </w:rPr>
              <w:t>12</w:t>
            </w:r>
          </w:hyperlink>
        </w:p>
        <w:p w:rsidR="007A4460" w:rsidRPr="006763A4" w:rsidRDefault="003133F4" w:rsidP="00373D4A">
          <w:pPr>
            <w:pStyle w:val="10"/>
            <w:tabs>
              <w:tab w:val="left" w:leader="dot" w:pos="9145"/>
            </w:tabs>
            <w:spacing w:line="240" w:lineRule="auto"/>
            <w:ind w:left="0"/>
            <w:rPr>
              <w:sz w:val="24"/>
              <w:szCs w:val="24"/>
            </w:rPr>
          </w:pPr>
          <w:hyperlink w:anchor="_TOC_250009" w:history="1">
            <w:r w:rsidR="007A4460" w:rsidRPr="006763A4">
              <w:rPr>
                <w:sz w:val="24"/>
                <w:szCs w:val="24"/>
              </w:rPr>
              <w:t>Тема 4.Финансовые</w:t>
            </w:r>
            <w:r w:rsidR="00F877C6">
              <w:rPr>
                <w:sz w:val="24"/>
                <w:szCs w:val="24"/>
              </w:rPr>
              <w:t xml:space="preserve"> </w:t>
            </w:r>
            <w:r w:rsidR="00373D4A">
              <w:rPr>
                <w:sz w:val="24"/>
                <w:szCs w:val="24"/>
              </w:rPr>
              <w:t>инвестиции</w:t>
            </w:r>
            <w:r w:rsidR="00F877C6">
              <w:rPr>
                <w:sz w:val="24"/>
                <w:szCs w:val="24"/>
              </w:rPr>
              <w:t xml:space="preserve"> </w:t>
            </w:r>
            <w:r w:rsidR="007A4460" w:rsidRPr="006763A4">
              <w:rPr>
                <w:sz w:val="24"/>
                <w:szCs w:val="24"/>
              </w:rPr>
              <w:t>17</w:t>
            </w:r>
          </w:hyperlink>
        </w:p>
        <w:p w:rsidR="007A4460" w:rsidRPr="006763A4" w:rsidRDefault="003133F4" w:rsidP="00373D4A">
          <w:pPr>
            <w:pStyle w:val="10"/>
            <w:tabs>
              <w:tab w:val="left" w:leader="dot" w:pos="9169"/>
            </w:tabs>
            <w:spacing w:line="240" w:lineRule="auto"/>
            <w:ind w:left="0"/>
            <w:rPr>
              <w:sz w:val="24"/>
              <w:szCs w:val="24"/>
            </w:rPr>
          </w:pPr>
          <w:hyperlink w:anchor="_TOC_250008" w:history="1">
            <w:r w:rsidR="007A4460" w:rsidRPr="006763A4">
              <w:rPr>
                <w:sz w:val="24"/>
                <w:szCs w:val="24"/>
              </w:rPr>
              <w:t>Тема 5.Инвестиционный</w:t>
            </w:r>
            <w:r w:rsidR="00F877C6">
              <w:rPr>
                <w:sz w:val="24"/>
                <w:szCs w:val="24"/>
              </w:rPr>
              <w:t xml:space="preserve"> </w:t>
            </w:r>
            <w:r w:rsidR="007A4460" w:rsidRPr="006763A4">
              <w:rPr>
                <w:sz w:val="24"/>
                <w:szCs w:val="24"/>
              </w:rPr>
              <w:t>портф</w:t>
            </w:r>
            <w:r w:rsidR="00373D4A">
              <w:rPr>
                <w:sz w:val="24"/>
                <w:szCs w:val="24"/>
              </w:rPr>
              <w:t>ель</w:t>
            </w:r>
            <w:r w:rsidR="00F877C6">
              <w:rPr>
                <w:sz w:val="24"/>
                <w:szCs w:val="24"/>
              </w:rPr>
              <w:t xml:space="preserve"> </w:t>
            </w:r>
            <w:r w:rsidR="007A4460" w:rsidRPr="006763A4">
              <w:rPr>
                <w:sz w:val="24"/>
                <w:szCs w:val="24"/>
              </w:rPr>
              <w:t>21</w:t>
            </w:r>
          </w:hyperlink>
        </w:p>
        <w:p w:rsidR="007A4460" w:rsidRPr="006763A4" w:rsidRDefault="003133F4" w:rsidP="00373D4A">
          <w:pPr>
            <w:pStyle w:val="10"/>
            <w:tabs>
              <w:tab w:val="left" w:leader="dot" w:pos="9169"/>
            </w:tabs>
            <w:spacing w:line="240" w:lineRule="auto"/>
            <w:ind w:left="0"/>
            <w:rPr>
              <w:sz w:val="24"/>
              <w:szCs w:val="24"/>
            </w:rPr>
          </w:pPr>
          <w:hyperlink w:anchor="_TOC_250007" w:history="1">
            <w:r w:rsidR="007A4460" w:rsidRPr="006763A4">
              <w:rPr>
                <w:sz w:val="24"/>
                <w:szCs w:val="24"/>
              </w:rPr>
              <w:t>Раздел 2. Инвестиционное проектирование и</w:t>
            </w:r>
            <w:r w:rsidR="00373D4A">
              <w:rPr>
                <w:sz w:val="24"/>
                <w:szCs w:val="24"/>
              </w:rPr>
              <w:t xml:space="preserve"> оценка инвестиционного проекта</w:t>
            </w:r>
            <w:r w:rsidR="00F877C6">
              <w:rPr>
                <w:sz w:val="24"/>
                <w:szCs w:val="24"/>
              </w:rPr>
              <w:t xml:space="preserve"> </w:t>
            </w:r>
            <w:r w:rsidR="007A4460" w:rsidRPr="006763A4">
              <w:rPr>
                <w:spacing w:val="-10"/>
                <w:sz w:val="24"/>
                <w:szCs w:val="24"/>
              </w:rPr>
              <w:t>23</w:t>
            </w:r>
          </w:hyperlink>
        </w:p>
        <w:p w:rsidR="007A4460" w:rsidRPr="006763A4" w:rsidRDefault="003133F4" w:rsidP="00373D4A">
          <w:pPr>
            <w:pStyle w:val="10"/>
            <w:tabs>
              <w:tab w:val="left" w:leader="dot" w:pos="9133"/>
            </w:tabs>
            <w:spacing w:line="240" w:lineRule="auto"/>
            <w:ind w:left="0"/>
            <w:rPr>
              <w:sz w:val="24"/>
              <w:szCs w:val="24"/>
            </w:rPr>
          </w:pPr>
          <w:hyperlink w:anchor="_TOC_250006" w:history="1">
            <w:r w:rsidR="007A4460" w:rsidRPr="006763A4">
              <w:rPr>
                <w:sz w:val="24"/>
                <w:szCs w:val="24"/>
              </w:rPr>
              <w:t>Тема 6.</w:t>
            </w:r>
            <w:r w:rsidR="00F877C6">
              <w:rPr>
                <w:sz w:val="24"/>
                <w:szCs w:val="24"/>
              </w:rPr>
              <w:t xml:space="preserve"> </w:t>
            </w:r>
            <w:proofErr w:type="spellStart"/>
            <w:r w:rsidR="007A4460" w:rsidRPr="006763A4">
              <w:rPr>
                <w:sz w:val="24"/>
                <w:szCs w:val="24"/>
              </w:rPr>
              <w:t>Инвестиционно-строительный</w:t>
            </w:r>
            <w:proofErr w:type="spellEnd"/>
            <w:r w:rsidR="00F877C6">
              <w:rPr>
                <w:sz w:val="24"/>
                <w:szCs w:val="24"/>
              </w:rPr>
              <w:t xml:space="preserve"> </w:t>
            </w:r>
            <w:r w:rsidR="00373D4A">
              <w:rPr>
                <w:sz w:val="24"/>
                <w:szCs w:val="24"/>
              </w:rPr>
              <w:t>комплекс…</w:t>
            </w:r>
            <w:r w:rsidR="007A4460" w:rsidRPr="006763A4">
              <w:rPr>
                <w:sz w:val="24"/>
                <w:szCs w:val="24"/>
              </w:rPr>
              <w:t>23</w:t>
            </w:r>
          </w:hyperlink>
        </w:p>
        <w:p w:rsidR="007A4460" w:rsidRPr="006763A4" w:rsidRDefault="003133F4" w:rsidP="00373D4A">
          <w:pPr>
            <w:pStyle w:val="10"/>
            <w:tabs>
              <w:tab w:val="left" w:leader="dot" w:pos="9150"/>
            </w:tabs>
            <w:spacing w:line="240" w:lineRule="auto"/>
            <w:ind w:left="0"/>
            <w:rPr>
              <w:sz w:val="24"/>
              <w:szCs w:val="24"/>
            </w:rPr>
          </w:pPr>
          <w:hyperlink w:anchor="_TOC_250005" w:history="1">
            <w:r w:rsidR="007A4460" w:rsidRPr="006763A4">
              <w:rPr>
                <w:sz w:val="24"/>
                <w:szCs w:val="24"/>
              </w:rPr>
              <w:t>Тема 7.</w:t>
            </w:r>
            <w:r w:rsidR="00F877C6">
              <w:rPr>
                <w:sz w:val="24"/>
                <w:szCs w:val="24"/>
              </w:rPr>
              <w:t xml:space="preserve"> </w:t>
            </w:r>
            <w:r w:rsidR="007A4460" w:rsidRPr="006763A4">
              <w:rPr>
                <w:sz w:val="24"/>
                <w:szCs w:val="24"/>
              </w:rPr>
              <w:t>Сущность</w:t>
            </w:r>
            <w:r w:rsidR="00F877C6">
              <w:rPr>
                <w:sz w:val="24"/>
                <w:szCs w:val="24"/>
              </w:rPr>
              <w:t xml:space="preserve"> </w:t>
            </w:r>
            <w:r w:rsidR="007A4460" w:rsidRPr="006763A4">
              <w:rPr>
                <w:sz w:val="24"/>
                <w:szCs w:val="24"/>
              </w:rPr>
              <w:t>инвестиционного</w:t>
            </w:r>
            <w:r w:rsidR="00F877C6">
              <w:rPr>
                <w:sz w:val="24"/>
                <w:szCs w:val="24"/>
              </w:rPr>
              <w:t xml:space="preserve"> </w:t>
            </w:r>
            <w:r w:rsidR="00373D4A">
              <w:rPr>
                <w:sz w:val="24"/>
                <w:szCs w:val="24"/>
              </w:rPr>
              <w:t>проектирования…</w:t>
            </w:r>
            <w:r w:rsidR="007A4460" w:rsidRPr="006763A4">
              <w:rPr>
                <w:sz w:val="24"/>
                <w:szCs w:val="24"/>
              </w:rPr>
              <w:t>26</w:t>
            </w:r>
          </w:hyperlink>
        </w:p>
        <w:p w:rsidR="007A4460" w:rsidRPr="006763A4" w:rsidRDefault="003133F4" w:rsidP="00373D4A">
          <w:pPr>
            <w:pStyle w:val="10"/>
            <w:tabs>
              <w:tab w:val="left" w:leader="dot" w:pos="9169"/>
            </w:tabs>
            <w:spacing w:line="240" w:lineRule="auto"/>
            <w:ind w:left="0"/>
            <w:rPr>
              <w:sz w:val="24"/>
              <w:szCs w:val="24"/>
            </w:rPr>
          </w:pPr>
          <w:hyperlink w:anchor="_TOC_250004" w:history="1">
            <w:r w:rsidR="007A4460" w:rsidRPr="006763A4">
              <w:rPr>
                <w:sz w:val="24"/>
                <w:szCs w:val="24"/>
              </w:rPr>
              <w:t>Тема 8. Оценка</w:t>
            </w:r>
            <w:r w:rsidR="00B92668">
              <w:rPr>
                <w:sz w:val="24"/>
                <w:szCs w:val="24"/>
              </w:rPr>
              <w:t xml:space="preserve"> </w:t>
            </w:r>
            <w:r w:rsidR="007A4460" w:rsidRPr="006763A4">
              <w:rPr>
                <w:sz w:val="24"/>
                <w:szCs w:val="24"/>
              </w:rPr>
              <w:t>инвестиционного</w:t>
            </w:r>
            <w:r w:rsidR="00B92668">
              <w:rPr>
                <w:sz w:val="24"/>
                <w:szCs w:val="24"/>
              </w:rPr>
              <w:t xml:space="preserve"> </w:t>
            </w:r>
            <w:r w:rsidR="00373D4A">
              <w:rPr>
                <w:sz w:val="24"/>
                <w:szCs w:val="24"/>
              </w:rPr>
              <w:t>проекта…</w:t>
            </w:r>
            <w:r w:rsidR="007A4460" w:rsidRPr="006763A4">
              <w:rPr>
                <w:sz w:val="24"/>
                <w:szCs w:val="24"/>
              </w:rPr>
              <w:t>30</w:t>
            </w:r>
          </w:hyperlink>
        </w:p>
        <w:p w:rsidR="007A4460" w:rsidRPr="006763A4" w:rsidRDefault="003133F4" w:rsidP="00373D4A">
          <w:pPr>
            <w:pStyle w:val="10"/>
            <w:tabs>
              <w:tab w:val="left" w:leader="dot" w:pos="9116"/>
            </w:tabs>
            <w:spacing w:line="240" w:lineRule="auto"/>
            <w:ind w:left="0"/>
            <w:rPr>
              <w:sz w:val="24"/>
              <w:szCs w:val="24"/>
            </w:rPr>
          </w:pPr>
          <w:hyperlink w:anchor="_TOC_250003" w:history="1">
            <w:r w:rsidR="007A4460" w:rsidRPr="006763A4">
              <w:rPr>
                <w:sz w:val="24"/>
                <w:szCs w:val="24"/>
              </w:rPr>
              <w:t>Раздел 3. Источники и методы</w:t>
            </w:r>
            <w:r w:rsidR="00B92668">
              <w:rPr>
                <w:sz w:val="24"/>
                <w:szCs w:val="24"/>
              </w:rPr>
              <w:t xml:space="preserve"> </w:t>
            </w:r>
            <w:r w:rsidR="007A4460" w:rsidRPr="006763A4">
              <w:rPr>
                <w:sz w:val="24"/>
                <w:szCs w:val="24"/>
              </w:rPr>
              <w:t>финансирования</w:t>
            </w:r>
            <w:r w:rsidR="00B92668">
              <w:rPr>
                <w:sz w:val="24"/>
                <w:szCs w:val="24"/>
              </w:rPr>
              <w:t xml:space="preserve"> </w:t>
            </w:r>
            <w:r w:rsidR="007A4460" w:rsidRPr="006763A4">
              <w:rPr>
                <w:sz w:val="24"/>
                <w:szCs w:val="24"/>
              </w:rPr>
              <w:t>инвестиций</w:t>
            </w:r>
            <w:r w:rsidR="007A4460" w:rsidRPr="006763A4">
              <w:rPr>
                <w:sz w:val="24"/>
                <w:szCs w:val="24"/>
              </w:rPr>
              <w:tab/>
              <w:t>41</w:t>
            </w:r>
          </w:hyperlink>
        </w:p>
        <w:p w:rsidR="007A4460" w:rsidRPr="006763A4" w:rsidRDefault="003133F4" w:rsidP="00373D4A">
          <w:pPr>
            <w:pStyle w:val="10"/>
            <w:tabs>
              <w:tab w:val="left" w:leader="dot" w:pos="9128"/>
            </w:tabs>
            <w:spacing w:line="240" w:lineRule="auto"/>
            <w:ind w:left="0"/>
            <w:rPr>
              <w:sz w:val="24"/>
              <w:szCs w:val="24"/>
            </w:rPr>
          </w:pPr>
          <w:hyperlink w:anchor="_TOC_250002" w:history="1">
            <w:r w:rsidR="007A4460" w:rsidRPr="006763A4">
              <w:rPr>
                <w:sz w:val="24"/>
                <w:szCs w:val="24"/>
              </w:rPr>
              <w:t>Тема 9. Источники</w:t>
            </w:r>
            <w:r w:rsidR="00F877C6">
              <w:rPr>
                <w:sz w:val="24"/>
                <w:szCs w:val="24"/>
              </w:rPr>
              <w:t xml:space="preserve"> </w:t>
            </w:r>
            <w:r w:rsidR="007A4460" w:rsidRPr="006763A4">
              <w:rPr>
                <w:sz w:val="24"/>
                <w:szCs w:val="24"/>
              </w:rPr>
              <w:t>финансирования</w:t>
            </w:r>
            <w:r w:rsidR="00F877C6">
              <w:rPr>
                <w:sz w:val="24"/>
                <w:szCs w:val="24"/>
              </w:rPr>
              <w:t xml:space="preserve"> </w:t>
            </w:r>
            <w:r w:rsidR="007A4460" w:rsidRPr="006763A4">
              <w:rPr>
                <w:sz w:val="24"/>
                <w:szCs w:val="24"/>
              </w:rPr>
              <w:t>инвестиций</w:t>
            </w:r>
            <w:r w:rsidR="00F877C6">
              <w:rPr>
                <w:sz w:val="24"/>
                <w:szCs w:val="24"/>
              </w:rPr>
              <w:t xml:space="preserve"> </w:t>
            </w:r>
            <w:r w:rsidR="007A4460" w:rsidRPr="006763A4">
              <w:rPr>
                <w:sz w:val="24"/>
                <w:szCs w:val="24"/>
              </w:rPr>
              <w:t>41</w:t>
            </w:r>
          </w:hyperlink>
        </w:p>
        <w:p w:rsidR="007A4460" w:rsidRPr="006763A4" w:rsidRDefault="003133F4" w:rsidP="00373D4A">
          <w:pPr>
            <w:pStyle w:val="10"/>
            <w:tabs>
              <w:tab w:val="left" w:leader="dot" w:pos="9132"/>
            </w:tabs>
            <w:spacing w:line="240" w:lineRule="auto"/>
            <w:ind w:left="0"/>
            <w:rPr>
              <w:sz w:val="24"/>
              <w:szCs w:val="24"/>
            </w:rPr>
          </w:pPr>
          <w:hyperlink w:anchor="_TOC_250001" w:history="1">
            <w:r w:rsidR="007A4460" w:rsidRPr="006763A4">
              <w:rPr>
                <w:sz w:val="24"/>
                <w:szCs w:val="24"/>
              </w:rPr>
              <w:t>Тема 10. Методы</w:t>
            </w:r>
            <w:r w:rsidR="00F877C6">
              <w:rPr>
                <w:sz w:val="24"/>
                <w:szCs w:val="24"/>
              </w:rPr>
              <w:t xml:space="preserve"> </w:t>
            </w:r>
            <w:r w:rsidR="007A4460" w:rsidRPr="006763A4">
              <w:rPr>
                <w:sz w:val="24"/>
                <w:szCs w:val="24"/>
              </w:rPr>
              <w:t>финансирования</w:t>
            </w:r>
            <w:r w:rsidR="00F877C6">
              <w:rPr>
                <w:sz w:val="24"/>
                <w:szCs w:val="24"/>
              </w:rPr>
              <w:t xml:space="preserve"> </w:t>
            </w:r>
            <w:r w:rsidR="00373D4A">
              <w:rPr>
                <w:sz w:val="24"/>
                <w:szCs w:val="24"/>
              </w:rPr>
              <w:t>инвестиций</w:t>
            </w:r>
            <w:r w:rsidR="00F877C6">
              <w:rPr>
                <w:sz w:val="24"/>
                <w:szCs w:val="24"/>
              </w:rPr>
              <w:t xml:space="preserve"> </w:t>
            </w:r>
            <w:r w:rsidR="007A4460" w:rsidRPr="006763A4">
              <w:rPr>
                <w:sz w:val="24"/>
                <w:szCs w:val="24"/>
              </w:rPr>
              <w:t>46</w:t>
            </w:r>
          </w:hyperlink>
        </w:p>
        <w:p w:rsidR="007A4460" w:rsidRDefault="00756DDC" w:rsidP="00373D4A">
          <w:pPr>
            <w:pStyle w:val="1"/>
            <w:spacing w:line="240" w:lineRule="auto"/>
            <w:ind w:left="0"/>
            <w:jc w:val="left"/>
            <w:rPr>
              <w:sz w:val="24"/>
              <w:szCs w:val="24"/>
            </w:rPr>
          </w:pPr>
          <w:r w:rsidRPr="00756DDC">
            <w:rPr>
              <w:b w:val="0"/>
              <w:sz w:val="24"/>
              <w:szCs w:val="24"/>
            </w:rPr>
            <w:t>Методические указания к выполнению контрольной работы</w:t>
          </w:r>
          <w:r>
            <w:rPr>
              <w:b w:val="0"/>
              <w:sz w:val="24"/>
              <w:szCs w:val="24"/>
            </w:rPr>
            <w:t>……………………………….</w:t>
          </w:r>
        </w:p>
      </w:sdtContent>
    </w:sdt>
    <w:p w:rsidR="007A4460" w:rsidRDefault="007A4460">
      <w:pPr>
        <w:rPr>
          <w:b/>
          <w:bCs/>
          <w:sz w:val="24"/>
          <w:szCs w:val="24"/>
        </w:rPr>
      </w:pPr>
      <w:r>
        <w:rPr>
          <w:sz w:val="24"/>
          <w:szCs w:val="24"/>
        </w:rPr>
        <w:br w:type="page"/>
      </w:r>
    </w:p>
    <w:p w:rsidR="00842591" w:rsidRPr="006763A4" w:rsidRDefault="00A25CDC" w:rsidP="007A4460">
      <w:pPr>
        <w:pStyle w:val="1"/>
        <w:spacing w:line="240" w:lineRule="auto"/>
        <w:ind w:left="0"/>
        <w:jc w:val="center"/>
        <w:rPr>
          <w:sz w:val="24"/>
          <w:szCs w:val="24"/>
        </w:rPr>
      </w:pPr>
      <w:r w:rsidRPr="006763A4">
        <w:rPr>
          <w:sz w:val="24"/>
          <w:szCs w:val="24"/>
        </w:rPr>
        <w:lastRenderedPageBreak/>
        <w:t>ВВЕДЕНИЕ</w:t>
      </w:r>
    </w:p>
    <w:p w:rsidR="00842591" w:rsidRPr="006763A4" w:rsidRDefault="00842591" w:rsidP="006763A4">
      <w:pPr>
        <w:pStyle w:val="a3"/>
        <w:ind w:left="0" w:firstLine="0"/>
        <w:rPr>
          <w:b/>
          <w:sz w:val="24"/>
          <w:szCs w:val="24"/>
        </w:rPr>
      </w:pPr>
    </w:p>
    <w:p w:rsidR="00842591" w:rsidRPr="006763A4" w:rsidRDefault="00A25CDC" w:rsidP="006763A4">
      <w:pPr>
        <w:pStyle w:val="a3"/>
        <w:ind w:left="0"/>
        <w:rPr>
          <w:sz w:val="24"/>
          <w:szCs w:val="24"/>
        </w:rPr>
      </w:pPr>
      <w:r w:rsidRPr="006763A4">
        <w:rPr>
          <w:sz w:val="24"/>
          <w:szCs w:val="24"/>
        </w:rPr>
        <w:t>Цель освоения учебной дисциплины «Инвестици</w:t>
      </w:r>
      <w:r w:rsidR="00B31C1E" w:rsidRPr="006763A4">
        <w:rPr>
          <w:sz w:val="24"/>
          <w:szCs w:val="24"/>
        </w:rPr>
        <w:t>онная политика государства</w:t>
      </w:r>
      <w:r w:rsidRPr="006763A4">
        <w:rPr>
          <w:sz w:val="24"/>
          <w:szCs w:val="24"/>
        </w:rPr>
        <w:t xml:space="preserve">» - формирование у обучающихся общекультурных, </w:t>
      </w:r>
      <w:proofErr w:type="spellStart"/>
      <w:r w:rsidRPr="006763A4">
        <w:rPr>
          <w:sz w:val="24"/>
          <w:szCs w:val="24"/>
        </w:rPr>
        <w:t>общепрофессиональных</w:t>
      </w:r>
      <w:proofErr w:type="spellEnd"/>
      <w:r w:rsidRPr="006763A4">
        <w:rPr>
          <w:sz w:val="24"/>
          <w:szCs w:val="24"/>
        </w:rPr>
        <w:t xml:space="preserve"> и профессиональных компетенций в области</w:t>
      </w:r>
      <w:r w:rsidR="00B92668">
        <w:rPr>
          <w:sz w:val="24"/>
          <w:szCs w:val="24"/>
        </w:rPr>
        <w:t xml:space="preserve"> </w:t>
      </w:r>
      <w:r w:rsidRPr="006763A4">
        <w:rPr>
          <w:sz w:val="24"/>
          <w:szCs w:val="24"/>
        </w:rPr>
        <w:t>инвестиций.</w:t>
      </w:r>
    </w:p>
    <w:p w:rsidR="00842591" w:rsidRPr="006763A4" w:rsidRDefault="00A25CDC" w:rsidP="006763A4">
      <w:pPr>
        <w:pStyle w:val="a3"/>
        <w:ind w:left="0" w:firstLine="0"/>
        <w:rPr>
          <w:sz w:val="24"/>
          <w:szCs w:val="24"/>
        </w:rPr>
      </w:pPr>
      <w:r w:rsidRPr="006763A4">
        <w:rPr>
          <w:sz w:val="24"/>
          <w:szCs w:val="24"/>
        </w:rPr>
        <w:t>Задачи освоения</w:t>
      </w:r>
      <w:r w:rsidR="00B92668">
        <w:rPr>
          <w:sz w:val="24"/>
          <w:szCs w:val="24"/>
        </w:rPr>
        <w:t xml:space="preserve"> </w:t>
      </w:r>
      <w:r w:rsidRPr="006763A4">
        <w:rPr>
          <w:sz w:val="24"/>
          <w:szCs w:val="24"/>
        </w:rPr>
        <w:t>дисциплины:</w:t>
      </w:r>
    </w:p>
    <w:p w:rsidR="006763A4" w:rsidRPr="006763A4" w:rsidRDefault="006763A4" w:rsidP="006763A4">
      <w:pPr>
        <w:pStyle w:val="ReportMain"/>
        <w:keepNext/>
        <w:suppressAutoHyphens/>
        <w:ind w:firstLine="709"/>
        <w:jc w:val="both"/>
        <w:outlineLvl w:val="0"/>
        <w:rPr>
          <w:szCs w:val="24"/>
        </w:rPr>
      </w:pPr>
      <w:r w:rsidRPr="006763A4">
        <w:rPr>
          <w:szCs w:val="24"/>
        </w:rPr>
        <w:t>- уточнить особенности инвестиций и инвестиционной деятельности в условиях трансформационной экономики;</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выявить роль государства в развитии инвестиционных процессов; </w:t>
      </w:r>
    </w:p>
    <w:p w:rsidR="006763A4" w:rsidRPr="006763A4" w:rsidRDefault="006763A4" w:rsidP="006763A4">
      <w:pPr>
        <w:pStyle w:val="ReportMain"/>
        <w:keepNext/>
        <w:suppressAutoHyphens/>
        <w:ind w:firstLine="709"/>
        <w:jc w:val="both"/>
        <w:outlineLvl w:val="0"/>
        <w:rPr>
          <w:szCs w:val="24"/>
        </w:rPr>
      </w:pPr>
      <w:r w:rsidRPr="006763A4">
        <w:rPr>
          <w:szCs w:val="24"/>
        </w:rPr>
        <w:t>- определить цели, задачи, принципы формирования инвестиционной политики государства на всех уровнях управления;</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выделить приоритетные пути инвестиционной политики государства при привлечении иностранных инвестиций в экономику страны и регионов;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изучить принципы и формы государственно-правового регулирования инвестиционной деятельности;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уточнить особенности региональной и муниципальной инвестиционной политики; </w:t>
      </w:r>
    </w:p>
    <w:p w:rsidR="006763A4" w:rsidRPr="006763A4" w:rsidRDefault="006763A4" w:rsidP="006763A4">
      <w:pPr>
        <w:pStyle w:val="ReportMain"/>
        <w:keepNext/>
        <w:suppressAutoHyphens/>
        <w:ind w:firstLine="709"/>
        <w:jc w:val="both"/>
        <w:outlineLvl w:val="0"/>
        <w:rPr>
          <w:szCs w:val="24"/>
        </w:rPr>
      </w:pPr>
      <w:r w:rsidRPr="006763A4">
        <w:rPr>
          <w:szCs w:val="24"/>
        </w:rPr>
        <w:t xml:space="preserve">- охарактеризовать факторы и состояние инвестиционного климата; </w:t>
      </w:r>
    </w:p>
    <w:p w:rsidR="006763A4" w:rsidRPr="006763A4" w:rsidRDefault="006763A4" w:rsidP="006763A4">
      <w:pPr>
        <w:pStyle w:val="ReportMain"/>
        <w:suppressAutoHyphens/>
        <w:ind w:firstLine="709"/>
        <w:jc w:val="both"/>
        <w:rPr>
          <w:szCs w:val="24"/>
        </w:rPr>
      </w:pPr>
      <w:r w:rsidRPr="006763A4">
        <w:rPr>
          <w:szCs w:val="24"/>
        </w:rPr>
        <w:t xml:space="preserve">- проанализировать </w:t>
      </w:r>
      <w:proofErr w:type="gramStart"/>
      <w:r w:rsidRPr="006763A4">
        <w:rPr>
          <w:szCs w:val="24"/>
        </w:rPr>
        <w:t>методические подходы</w:t>
      </w:r>
      <w:proofErr w:type="gramEnd"/>
      <w:r w:rsidRPr="006763A4">
        <w:rPr>
          <w:szCs w:val="24"/>
        </w:rPr>
        <w:t xml:space="preserve"> к экономической оценке эффективности инвестиционных проектов, осуществляемых с учетом господдержки.</w:t>
      </w:r>
    </w:p>
    <w:p w:rsidR="006763A4" w:rsidRPr="006763A4" w:rsidRDefault="006763A4" w:rsidP="006763A4">
      <w:pPr>
        <w:pStyle w:val="ReportMain"/>
        <w:suppressAutoHyphens/>
        <w:ind w:firstLine="709"/>
        <w:jc w:val="both"/>
        <w:rPr>
          <w:szCs w:val="24"/>
        </w:rPr>
      </w:pPr>
      <w:r w:rsidRPr="006763A4">
        <w:rPr>
          <w:szCs w:val="24"/>
        </w:rPr>
        <w:t>В результате освоения дисциплины обучающиеся приобретают следующие компетенции:</w:t>
      </w:r>
    </w:p>
    <w:p w:rsidR="006763A4" w:rsidRPr="006763A4" w:rsidRDefault="006763A4" w:rsidP="006763A4">
      <w:pPr>
        <w:pStyle w:val="ReportMain"/>
        <w:suppressAutoHyphens/>
        <w:ind w:firstLine="709"/>
        <w:jc w:val="both"/>
        <w:rPr>
          <w:szCs w:val="24"/>
        </w:rPr>
      </w:pPr>
      <w:r w:rsidRPr="006763A4">
        <w:rPr>
          <w:szCs w:val="24"/>
        </w:rPr>
        <w:t>ПК-1 - умением определять приоритеты профессиональной деятельности, разрабатывать и эффективно исполнять управленческие решения, в том числе в условиях неопределенности и рисков, применять адекватные инструменты и технологии регулирующего воздействия при реализации управленческого решения;</w:t>
      </w:r>
    </w:p>
    <w:p w:rsidR="006763A4" w:rsidRPr="006763A4" w:rsidRDefault="006763A4" w:rsidP="006763A4">
      <w:pPr>
        <w:pStyle w:val="ReportMain"/>
        <w:suppressAutoHyphens/>
        <w:ind w:firstLine="709"/>
        <w:jc w:val="both"/>
        <w:rPr>
          <w:szCs w:val="24"/>
        </w:rPr>
      </w:pPr>
      <w:r w:rsidRPr="006763A4">
        <w:rPr>
          <w:szCs w:val="24"/>
        </w:rPr>
        <w:t>ПК-4 - способностью проводить оценку инвестиционных проектов при различных условиях инвестирования и финансирования.</w:t>
      </w:r>
    </w:p>
    <w:p w:rsidR="00B31C1E" w:rsidRPr="006763A4" w:rsidRDefault="00A25CDC" w:rsidP="006763A4">
      <w:pPr>
        <w:pStyle w:val="a3"/>
        <w:ind w:left="0" w:firstLine="709"/>
        <w:rPr>
          <w:sz w:val="24"/>
          <w:szCs w:val="24"/>
        </w:rPr>
      </w:pPr>
      <w:r w:rsidRPr="006763A4">
        <w:rPr>
          <w:sz w:val="24"/>
          <w:szCs w:val="24"/>
        </w:rPr>
        <w:t xml:space="preserve">Каждый </w:t>
      </w:r>
      <w:r w:rsidR="006763A4" w:rsidRPr="006763A4">
        <w:rPr>
          <w:sz w:val="24"/>
          <w:szCs w:val="24"/>
        </w:rPr>
        <w:t xml:space="preserve">раздел </w:t>
      </w:r>
      <w:r w:rsidRPr="006763A4">
        <w:rPr>
          <w:sz w:val="24"/>
          <w:szCs w:val="24"/>
        </w:rPr>
        <w:t>содержит название темы, цель и задачи изучения по каждой теме, контрольные вопросы для обсуждения на практических занятиях и самостоятельной подготовки</w:t>
      </w:r>
      <w:r w:rsidR="006763A4" w:rsidRPr="006763A4">
        <w:rPr>
          <w:sz w:val="24"/>
          <w:szCs w:val="24"/>
        </w:rPr>
        <w:t xml:space="preserve"> обучающихся</w:t>
      </w:r>
      <w:r w:rsidRPr="006763A4">
        <w:rPr>
          <w:sz w:val="24"/>
          <w:szCs w:val="24"/>
        </w:rPr>
        <w:t xml:space="preserve">, примеры решения практических задач с методическими указаниями и пояснениями по их выполнению, задачи и упражнения для самостоятельной работы, тестовые вопросы для контроля знаний. </w:t>
      </w:r>
      <w:bookmarkStart w:id="3" w:name="_TOC_250013"/>
      <w:bookmarkEnd w:id="3"/>
    </w:p>
    <w:p w:rsidR="00B31C1E" w:rsidRPr="006763A4" w:rsidRDefault="00B31C1E" w:rsidP="006763A4">
      <w:pPr>
        <w:jc w:val="both"/>
        <w:rPr>
          <w:sz w:val="24"/>
          <w:szCs w:val="24"/>
        </w:rPr>
      </w:pPr>
      <w:r w:rsidRPr="006763A4">
        <w:rPr>
          <w:sz w:val="24"/>
          <w:szCs w:val="24"/>
        </w:rPr>
        <w:br w:type="page"/>
      </w:r>
    </w:p>
    <w:p w:rsidR="00842591" w:rsidRPr="006763A4" w:rsidRDefault="00A25CDC" w:rsidP="006763A4">
      <w:pPr>
        <w:pStyle w:val="a3"/>
        <w:ind w:left="0" w:firstLine="0"/>
        <w:rPr>
          <w:b/>
          <w:sz w:val="24"/>
          <w:szCs w:val="24"/>
        </w:rPr>
      </w:pPr>
      <w:r w:rsidRPr="006763A4">
        <w:rPr>
          <w:b/>
          <w:sz w:val="24"/>
          <w:szCs w:val="24"/>
        </w:rPr>
        <w:lastRenderedPageBreak/>
        <w:t>РАЗДЕЛ 1 ВИДЫ ИНВЕСТИЦИЙ И ПОНЯТИЕ ИНВЕСТИЦИОННОГО ПРОЦЕССА</w:t>
      </w:r>
    </w:p>
    <w:p w:rsidR="00842591" w:rsidRPr="006763A4" w:rsidRDefault="00A25CDC" w:rsidP="006763A4">
      <w:pPr>
        <w:jc w:val="both"/>
        <w:rPr>
          <w:b/>
          <w:sz w:val="24"/>
          <w:szCs w:val="24"/>
        </w:rPr>
      </w:pPr>
      <w:bookmarkStart w:id="4" w:name="_TOC_250012"/>
      <w:bookmarkEnd w:id="4"/>
      <w:r w:rsidRPr="006763A4">
        <w:rPr>
          <w:b/>
          <w:sz w:val="24"/>
          <w:szCs w:val="24"/>
        </w:rPr>
        <w:t>Тема 1 Инвестиции и инвестиционный процесс</w:t>
      </w:r>
    </w:p>
    <w:p w:rsidR="00842591" w:rsidRPr="006763A4" w:rsidRDefault="00A25CDC" w:rsidP="006763A4">
      <w:pPr>
        <w:pStyle w:val="a3"/>
        <w:ind w:left="0"/>
        <w:rPr>
          <w:sz w:val="24"/>
          <w:szCs w:val="24"/>
        </w:rPr>
      </w:pPr>
      <w:r w:rsidRPr="006763A4">
        <w:rPr>
          <w:b/>
          <w:sz w:val="24"/>
          <w:szCs w:val="24"/>
        </w:rPr>
        <w:t xml:space="preserve">Цель занятия </w:t>
      </w:r>
      <w:r w:rsidRPr="006763A4">
        <w:rPr>
          <w:sz w:val="24"/>
          <w:szCs w:val="24"/>
        </w:rPr>
        <w:t>– ознакомиться с понятием инвестиций, с их значением в экономике народного хозяйства, структурой инвестиционного процесса.</w:t>
      </w:r>
    </w:p>
    <w:p w:rsidR="00842591" w:rsidRPr="006763A4" w:rsidRDefault="00A25CDC" w:rsidP="006763A4">
      <w:pPr>
        <w:pStyle w:val="a3"/>
        <w:tabs>
          <w:tab w:val="left" w:pos="2061"/>
          <w:tab w:val="left" w:pos="3500"/>
          <w:tab w:val="left" w:pos="4442"/>
          <w:tab w:val="left" w:pos="4852"/>
          <w:tab w:val="left" w:pos="6330"/>
          <w:tab w:val="left" w:pos="7779"/>
          <w:tab w:val="left" w:pos="8662"/>
        </w:tabs>
        <w:ind w:left="0"/>
        <w:rPr>
          <w:sz w:val="24"/>
          <w:szCs w:val="24"/>
        </w:rPr>
      </w:pPr>
      <w:r w:rsidRPr="006763A4">
        <w:rPr>
          <w:b/>
          <w:sz w:val="24"/>
          <w:szCs w:val="24"/>
        </w:rPr>
        <w:t>Задача</w:t>
      </w:r>
      <w:r w:rsidR="00B92668">
        <w:rPr>
          <w:b/>
          <w:sz w:val="24"/>
          <w:szCs w:val="24"/>
        </w:rPr>
        <w:t xml:space="preserve"> </w:t>
      </w:r>
      <w:r w:rsidRPr="006763A4">
        <w:rPr>
          <w:b/>
          <w:sz w:val="24"/>
          <w:szCs w:val="24"/>
        </w:rPr>
        <w:t>изучения</w:t>
      </w:r>
      <w:r w:rsidR="00B92668">
        <w:rPr>
          <w:b/>
          <w:sz w:val="24"/>
          <w:szCs w:val="24"/>
        </w:rPr>
        <w:t xml:space="preserve"> </w:t>
      </w:r>
      <w:r w:rsidRPr="006763A4">
        <w:rPr>
          <w:b/>
          <w:sz w:val="24"/>
          <w:szCs w:val="24"/>
        </w:rPr>
        <w:t>темы</w:t>
      </w:r>
      <w:r w:rsidR="00B92668">
        <w:rPr>
          <w:b/>
          <w:sz w:val="24"/>
          <w:szCs w:val="24"/>
        </w:rPr>
        <w:t xml:space="preserve"> </w:t>
      </w:r>
      <w:r w:rsidRPr="006763A4">
        <w:rPr>
          <w:sz w:val="24"/>
          <w:szCs w:val="24"/>
        </w:rPr>
        <w:t>–</w:t>
      </w:r>
      <w:r w:rsidR="00B92668">
        <w:rPr>
          <w:sz w:val="24"/>
          <w:szCs w:val="24"/>
        </w:rPr>
        <w:t xml:space="preserve"> </w:t>
      </w:r>
      <w:r w:rsidRPr="006763A4">
        <w:rPr>
          <w:sz w:val="24"/>
          <w:szCs w:val="24"/>
        </w:rPr>
        <w:t>научиться</w:t>
      </w:r>
      <w:r w:rsidR="00B92668">
        <w:rPr>
          <w:sz w:val="24"/>
          <w:szCs w:val="24"/>
        </w:rPr>
        <w:t xml:space="preserve"> </w:t>
      </w:r>
      <w:r w:rsidRPr="006763A4">
        <w:rPr>
          <w:sz w:val="24"/>
          <w:szCs w:val="24"/>
        </w:rPr>
        <w:t>различать</w:t>
      </w:r>
      <w:r w:rsidR="00B92668">
        <w:rPr>
          <w:sz w:val="24"/>
          <w:szCs w:val="24"/>
        </w:rPr>
        <w:t xml:space="preserve"> </w:t>
      </w:r>
      <w:r w:rsidRPr="006763A4">
        <w:rPr>
          <w:sz w:val="24"/>
          <w:szCs w:val="24"/>
        </w:rPr>
        <w:t>виды</w:t>
      </w:r>
      <w:r w:rsidR="00B92668">
        <w:rPr>
          <w:sz w:val="24"/>
          <w:szCs w:val="24"/>
        </w:rPr>
        <w:t xml:space="preserve"> </w:t>
      </w:r>
      <w:r w:rsidRPr="006763A4">
        <w:rPr>
          <w:spacing w:val="-1"/>
          <w:sz w:val="24"/>
          <w:szCs w:val="24"/>
        </w:rPr>
        <w:t xml:space="preserve">инвестиций, </w:t>
      </w:r>
      <w:r w:rsidRPr="006763A4">
        <w:rPr>
          <w:sz w:val="24"/>
          <w:szCs w:val="24"/>
        </w:rPr>
        <w:t>кругооборот инвестиций и участников инвестиционного</w:t>
      </w:r>
      <w:r w:rsidR="00B92668">
        <w:rPr>
          <w:sz w:val="24"/>
          <w:szCs w:val="24"/>
        </w:rPr>
        <w:t xml:space="preserve"> </w:t>
      </w:r>
      <w:r w:rsidRPr="006763A4">
        <w:rPr>
          <w:sz w:val="24"/>
          <w:szCs w:val="24"/>
        </w:rPr>
        <w:t>процесса.</w:t>
      </w:r>
    </w:p>
    <w:p w:rsidR="00842591" w:rsidRPr="006763A4" w:rsidRDefault="00A25CDC" w:rsidP="006763A4">
      <w:pPr>
        <w:ind w:firstLine="709"/>
        <w:jc w:val="both"/>
        <w:rPr>
          <w:b/>
          <w:sz w:val="24"/>
          <w:szCs w:val="24"/>
        </w:rPr>
      </w:pPr>
      <w:r w:rsidRPr="006763A4">
        <w:rPr>
          <w:b/>
          <w:sz w:val="24"/>
          <w:szCs w:val="24"/>
        </w:rPr>
        <w:t>Контрольные вопросы</w:t>
      </w:r>
    </w:p>
    <w:p w:rsidR="00842591" w:rsidRPr="006763A4" w:rsidRDefault="00A25CDC" w:rsidP="006763A4">
      <w:pPr>
        <w:pStyle w:val="a4"/>
        <w:numPr>
          <w:ilvl w:val="0"/>
          <w:numId w:val="33"/>
        </w:numPr>
        <w:ind w:left="0" w:firstLine="0"/>
        <w:jc w:val="both"/>
        <w:rPr>
          <w:sz w:val="24"/>
          <w:szCs w:val="24"/>
        </w:rPr>
      </w:pPr>
      <w:r w:rsidRPr="006763A4">
        <w:rPr>
          <w:sz w:val="24"/>
          <w:szCs w:val="24"/>
        </w:rPr>
        <w:t>Понятие термина</w:t>
      </w:r>
      <w:r w:rsidR="00B92668">
        <w:rPr>
          <w:sz w:val="24"/>
          <w:szCs w:val="24"/>
        </w:rPr>
        <w:t xml:space="preserve"> </w:t>
      </w:r>
      <w:r w:rsidRPr="006763A4">
        <w:rPr>
          <w:sz w:val="24"/>
          <w:szCs w:val="24"/>
        </w:rPr>
        <w:t>инвестиции.</w:t>
      </w:r>
    </w:p>
    <w:p w:rsidR="00842591" w:rsidRPr="006763A4" w:rsidRDefault="00A25CDC" w:rsidP="006763A4">
      <w:pPr>
        <w:pStyle w:val="a4"/>
        <w:numPr>
          <w:ilvl w:val="0"/>
          <w:numId w:val="33"/>
        </w:numPr>
        <w:ind w:left="0" w:firstLine="0"/>
        <w:jc w:val="both"/>
        <w:rPr>
          <w:sz w:val="24"/>
          <w:szCs w:val="24"/>
        </w:rPr>
      </w:pPr>
      <w:r w:rsidRPr="006763A4">
        <w:rPr>
          <w:sz w:val="24"/>
          <w:szCs w:val="24"/>
        </w:rPr>
        <w:t>Экономическая сущность</w:t>
      </w:r>
      <w:r w:rsidR="00B92668">
        <w:rPr>
          <w:sz w:val="24"/>
          <w:szCs w:val="24"/>
        </w:rPr>
        <w:t xml:space="preserve"> </w:t>
      </w:r>
      <w:r w:rsidRPr="006763A4">
        <w:rPr>
          <w:sz w:val="24"/>
          <w:szCs w:val="24"/>
        </w:rPr>
        <w:t>инвестиций.</w:t>
      </w:r>
    </w:p>
    <w:p w:rsidR="00842591" w:rsidRPr="006763A4" w:rsidRDefault="00A25CDC" w:rsidP="006763A4">
      <w:pPr>
        <w:pStyle w:val="a4"/>
        <w:numPr>
          <w:ilvl w:val="0"/>
          <w:numId w:val="33"/>
        </w:numPr>
        <w:ind w:left="0" w:firstLine="0"/>
        <w:jc w:val="both"/>
        <w:rPr>
          <w:sz w:val="24"/>
          <w:szCs w:val="24"/>
        </w:rPr>
      </w:pPr>
      <w:r w:rsidRPr="006763A4">
        <w:rPr>
          <w:sz w:val="24"/>
          <w:szCs w:val="24"/>
        </w:rPr>
        <w:t>Значение инвестиций в народном</w:t>
      </w:r>
      <w:r w:rsidR="00B92668">
        <w:rPr>
          <w:sz w:val="24"/>
          <w:szCs w:val="24"/>
        </w:rPr>
        <w:t xml:space="preserve"> </w:t>
      </w:r>
      <w:r w:rsidRPr="006763A4">
        <w:rPr>
          <w:sz w:val="24"/>
          <w:szCs w:val="24"/>
        </w:rPr>
        <w:t>хозяйстве.</w:t>
      </w:r>
    </w:p>
    <w:p w:rsidR="00842591" w:rsidRPr="006763A4" w:rsidRDefault="00A25CDC" w:rsidP="006763A4">
      <w:pPr>
        <w:pStyle w:val="a4"/>
        <w:numPr>
          <w:ilvl w:val="0"/>
          <w:numId w:val="33"/>
        </w:numPr>
        <w:ind w:left="0" w:firstLine="0"/>
        <w:jc w:val="both"/>
        <w:rPr>
          <w:sz w:val="24"/>
          <w:szCs w:val="24"/>
        </w:rPr>
      </w:pPr>
      <w:r w:rsidRPr="006763A4">
        <w:rPr>
          <w:sz w:val="24"/>
          <w:szCs w:val="24"/>
        </w:rPr>
        <w:t>Кругооборот инвестиций в</w:t>
      </w:r>
      <w:r w:rsidR="00B92668">
        <w:rPr>
          <w:sz w:val="24"/>
          <w:szCs w:val="24"/>
        </w:rPr>
        <w:t xml:space="preserve"> </w:t>
      </w:r>
      <w:r w:rsidRPr="006763A4">
        <w:rPr>
          <w:sz w:val="24"/>
          <w:szCs w:val="24"/>
        </w:rPr>
        <w:t>экономике.</w:t>
      </w:r>
    </w:p>
    <w:p w:rsidR="00842591" w:rsidRPr="006763A4" w:rsidRDefault="00A25CDC" w:rsidP="006763A4">
      <w:pPr>
        <w:pStyle w:val="a4"/>
        <w:numPr>
          <w:ilvl w:val="0"/>
          <w:numId w:val="33"/>
        </w:numPr>
        <w:ind w:left="0" w:firstLine="0"/>
        <w:jc w:val="both"/>
        <w:rPr>
          <w:sz w:val="24"/>
          <w:szCs w:val="24"/>
        </w:rPr>
      </w:pPr>
      <w:r w:rsidRPr="006763A4">
        <w:rPr>
          <w:sz w:val="24"/>
          <w:szCs w:val="24"/>
        </w:rPr>
        <w:t>Классификация</w:t>
      </w:r>
      <w:r w:rsidR="00B92668">
        <w:rPr>
          <w:sz w:val="24"/>
          <w:szCs w:val="24"/>
        </w:rPr>
        <w:t xml:space="preserve"> </w:t>
      </w:r>
      <w:r w:rsidRPr="006763A4">
        <w:rPr>
          <w:sz w:val="24"/>
          <w:szCs w:val="24"/>
        </w:rPr>
        <w:t>инвестиций.</w:t>
      </w:r>
    </w:p>
    <w:p w:rsidR="00842591" w:rsidRPr="006763A4" w:rsidRDefault="00A25CDC" w:rsidP="006763A4">
      <w:pPr>
        <w:pStyle w:val="a4"/>
        <w:numPr>
          <w:ilvl w:val="0"/>
          <w:numId w:val="33"/>
        </w:numPr>
        <w:ind w:left="0" w:firstLine="0"/>
        <w:jc w:val="both"/>
        <w:rPr>
          <w:sz w:val="24"/>
          <w:szCs w:val="24"/>
        </w:rPr>
      </w:pPr>
      <w:r w:rsidRPr="006763A4">
        <w:rPr>
          <w:sz w:val="24"/>
          <w:szCs w:val="24"/>
        </w:rPr>
        <w:t>Понятие инвестиционного</w:t>
      </w:r>
      <w:r w:rsidR="00B92668">
        <w:rPr>
          <w:sz w:val="24"/>
          <w:szCs w:val="24"/>
        </w:rPr>
        <w:t xml:space="preserve"> </w:t>
      </w:r>
      <w:r w:rsidRPr="006763A4">
        <w:rPr>
          <w:sz w:val="24"/>
          <w:szCs w:val="24"/>
        </w:rPr>
        <w:t>процесса.</w:t>
      </w:r>
    </w:p>
    <w:p w:rsidR="00842591" w:rsidRPr="006763A4" w:rsidRDefault="00A25CDC" w:rsidP="006763A4">
      <w:pPr>
        <w:pStyle w:val="a4"/>
        <w:numPr>
          <w:ilvl w:val="0"/>
          <w:numId w:val="33"/>
        </w:numPr>
        <w:ind w:left="0" w:firstLine="0"/>
        <w:jc w:val="both"/>
        <w:rPr>
          <w:sz w:val="24"/>
          <w:szCs w:val="24"/>
        </w:rPr>
      </w:pPr>
      <w:r w:rsidRPr="006763A4">
        <w:rPr>
          <w:sz w:val="24"/>
          <w:szCs w:val="24"/>
        </w:rPr>
        <w:t>Структура инвестиционного процесса.</w:t>
      </w:r>
    </w:p>
    <w:p w:rsidR="00842591" w:rsidRPr="006763A4" w:rsidRDefault="00A25CDC" w:rsidP="006763A4">
      <w:pPr>
        <w:pStyle w:val="a4"/>
        <w:numPr>
          <w:ilvl w:val="0"/>
          <w:numId w:val="33"/>
        </w:numPr>
        <w:ind w:left="0" w:firstLine="0"/>
        <w:jc w:val="both"/>
        <w:rPr>
          <w:sz w:val="24"/>
          <w:szCs w:val="24"/>
        </w:rPr>
      </w:pPr>
      <w:r w:rsidRPr="006763A4">
        <w:rPr>
          <w:sz w:val="24"/>
          <w:szCs w:val="24"/>
        </w:rPr>
        <w:t>Участники инвестиционного</w:t>
      </w:r>
      <w:r w:rsidR="00B92668">
        <w:rPr>
          <w:sz w:val="24"/>
          <w:szCs w:val="24"/>
        </w:rPr>
        <w:t xml:space="preserve"> </w:t>
      </w:r>
      <w:r w:rsidRPr="006763A4">
        <w:rPr>
          <w:sz w:val="24"/>
          <w:szCs w:val="24"/>
        </w:rPr>
        <w:t>процесса.</w:t>
      </w:r>
    </w:p>
    <w:p w:rsidR="00842591" w:rsidRPr="006763A4" w:rsidRDefault="00A25CDC" w:rsidP="006763A4">
      <w:pPr>
        <w:ind w:firstLine="709"/>
        <w:jc w:val="both"/>
        <w:rPr>
          <w:b/>
          <w:sz w:val="24"/>
          <w:szCs w:val="24"/>
        </w:rPr>
      </w:pPr>
      <w:r w:rsidRPr="006763A4">
        <w:rPr>
          <w:b/>
          <w:sz w:val="24"/>
          <w:szCs w:val="24"/>
        </w:rPr>
        <w:t>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1.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 xml:space="preserve">«Инвестиции», официальный сайт Росстата. Используя информацию, содержащуюся в соответствующих разделах, заполнить </w:t>
      </w:r>
      <w:proofErr w:type="gramStart"/>
      <w:r w:rsidRPr="006763A4">
        <w:rPr>
          <w:sz w:val="24"/>
          <w:szCs w:val="24"/>
        </w:rPr>
        <w:t>аналитические</w:t>
      </w:r>
      <w:proofErr w:type="gramEnd"/>
      <w:r w:rsidRPr="006763A4">
        <w:rPr>
          <w:sz w:val="24"/>
          <w:szCs w:val="24"/>
        </w:rPr>
        <w:t xml:space="preserve"> табл. 1.1. и табл. 1.2.</w:t>
      </w:r>
    </w:p>
    <w:p w:rsidR="007A4460" w:rsidRDefault="007A4460" w:rsidP="006763A4">
      <w:pPr>
        <w:ind w:firstLine="709"/>
        <w:jc w:val="both"/>
        <w:rPr>
          <w:sz w:val="24"/>
          <w:szCs w:val="24"/>
        </w:rPr>
      </w:pPr>
    </w:p>
    <w:p w:rsidR="00842591" w:rsidRPr="006763A4" w:rsidRDefault="00A25CDC" w:rsidP="006763A4">
      <w:pPr>
        <w:ind w:firstLine="709"/>
        <w:jc w:val="both"/>
        <w:rPr>
          <w:sz w:val="24"/>
          <w:szCs w:val="24"/>
        </w:rPr>
      </w:pPr>
      <w:r w:rsidRPr="006763A4">
        <w:rPr>
          <w:sz w:val="24"/>
          <w:szCs w:val="24"/>
        </w:rPr>
        <w:t>Таблица 1.1 - Структура инвестиций в нефинансовые активы в Российской Федерации за 2013- 2015 гг., в млрд</w:t>
      </w:r>
      <w:proofErr w:type="gramStart"/>
      <w:r w:rsidRPr="006763A4">
        <w:rPr>
          <w:sz w:val="24"/>
          <w:szCs w:val="24"/>
        </w:rPr>
        <w:t>.р</w:t>
      </w:r>
      <w:proofErr w:type="gramEnd"/>
      <w:r w:rsidRPr="006763A4">
        <w:rPr>
          <w:sz w:val="24"/>
          <w:szCs w:val="24"/>
        </w:rPr>
        <w:t>уб.</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7"/>
        <w:gridCol w:w="2268"/>
        <w:gridCol w:w="2693"/>
        <w:gridCol w:w="2906"/>
      </w:tblGrid>
      <w:tr w:rsidR="00842591" w:rsidRPr="006763A4" w:rsidTr="00B31C1E">
        <w:trPr>
          <w:trHeight w:val="277"/>
        </w:trPr>
        <w:tc>
          <w:tcPr>
            <w:tcW w:w="1277" w:type="dxa"/>
            <w:vMerge w:val="restart"/>
          </w:tcPr>
          <w:p w:rsidR="00842591" w:rsidRPr="006763A4" w:rsidRDefault="00A25CDC" w:rsidP="00A638C3">
            <w:pPr>
              <w:pStyle w:val="TableParagraph"/>
              <w:ind w:firstLine="142"/>
              <w:jc w:val="both"/>
              <w:rPr>
                <w:sz w:val="24"/>
                <w:szCs w:val="24"/>
              </w:rPr>
            </w:pPr>
            <w:r w:rsidRPr="006763A4">
              <w:rPr>
                <w:sz w:val="24"/>
                <w:szCs w:val="24"/>
              </w:rPr>
              <w:t>Годы</w:t>
            </w:r>
          </w:p>
        </w:tc>
        <w:tc>
          <w:tcPr>
            <w:tcW w:w="2268" w:type="dxa"/>
            <w:vMerge w:val="restart"/>
          </w:tcPr>
          <w:p w:rsidR="00842591" w:rsidRPr="006763A4" w:rsidRDefault="00A25CDC" w:rsidP="00A638C3">
            <w:pPr>
              <w:pStyle w:val="TableParagraph"/>
              <w:ind w:firstLine="142"/>
              <w:rPr>
                <w:sz w:val="24"/>
                <w:szCs w:val="24"/>
              </w:rPr>
            </w:pPr>
            <w:r w:rsidRPr="006763A4">
              <w:rPr>
                <w:sz w:val="24"/>
                <w:szCs w:val="24"/>
              </w:rPr>
              <w:t>Инвестиции в нефинансовые</w:t>
            </w:r>
            <w:r w:rsidR="00B92668">
              <w:rPr>
                <w:sz w:val="24"/>
                <w:szCs w:val="24"/>
              </w:rPr>
              <w:t xml:space="preserve"> </w:t>
            </w:r>
            <w:r w:rsidRPr="006763A4">
              <w:rPr>
                <w:sz w:val="24"/>
                <w:szCs w:val="24"/>
              </w:rPr>
              <w:t>активы, всего</w:t>
            </w:r>
          </w:p>
        </w:tc>
        <w:tc>
          <w:tcPr>
            <w:tcW w:w="5599" w:type="dxa"/>
            <w:gridSpan w:val="2"/>
          </w:tcPr>
          <w:p w:rsidR="00842591" w:rsidRPr="006763A4" w:rsidRDefault="00A25CDC" w:rsidP="00A638C3">
            <w:pPr>
              <w:pStyle w:val="TableParagraph"/>
              <w:ind w:firstLine="142"/>
              <w:jc w:val="center"/>
              <w:rPr>
                <w:sz w:val="24"/>
                <w:szCs w:val="24"/>
              </w:rPr>
            </w:pPr>
            <w:r w:rsidRPr="006763A4">
              <w:rPr>
                <w:sz w:val="24"/>
                <w:szCs w:val="24"/>
              </w:rPr>
              <w:t>в том числе инвестиции</w:t>
            </w:r>
          </w:p>
        </w:tc>
      </w:tr>
      <w:tr w:rsidR="00842591" w:rsidRPr="006763A4" w:rsidTr="00B31C1E">
        <w:trPr>
          <w:trHeight w:val="552"/>
        </w:trPr>
        <w:tc>
          <w:tcPr>
            <w:tcW w:w="1277" w:type="dxa"/>
            <w:vMerge/>
            <w:tcBorders>
              <w:top w:val="nil"/>
            </w:tcBorders>
          </w:tcPr>
          <w:p w:rsidR="00842591" w:rsidRPr="006763A4" w:rsidRDefault="00842591" w:rsidP="00A638C3">
            <w:pPr>
              <w:ind w:firstLine="142"/>
              <w:jc w:val="both"/>
              <w:rPr>
                <w:sz w:val="24"/>
                <w:szCs w:val="24"/>
              </w:rPr>
            </w:pPr>
          </w:p>
        </w:tc>
        <w:tc>
          <w:tcPr>
            <w:tcW w:w="2268" w:type="dxa"/>
            <w:vMerge/>
            <w:tcBorders>
              <w:top w:val="nil"/>
            </w:tcBorders>
          </w:tcPr>
          <w:p w:rsidR="00842591" w:rsidRPr="006763A4" w:rsidRDefault="00842591" w:rsidP="00A638C3">
            <w:pPr>
              <w:ind w:firstLine="142"/>
              <w:jc w:val="both"/>
              <w:rPr>
                <w:sz w:val="24"/>
                <w:szCs w:val="24"/>
              </w:rPr>
            </w:pPr>
          </w:p>
        </w:tc>
        <w:tc>
          <w:tcPr>
            <w:tcW w:w="2693" w:type="dxa"/>
          </w:tcPr>
          <w:p w:rsidR="00842591" w:rsidRPr="006763A4" w:rsidRDefault="00A25CDC" w:rsidP="00A638C3">
            <w:pPr>
              <w:pStyle w:val="TableParagraph"/>
              <w:ind w:firstLine="142"/>
              <w:jc w:val="both"/>
              <w:rPr>
                <w:sz w:val="24"/>
                <w:szCs w:val="24"/>
              </w:rPr>
            </w:pPr>
            <w:r w:rsidRPr="006763A4">
              <w:rPr>
                <w:sz w:val="24"/>
                <w:szCs w:val="24"/>
              </w:rPr>
              <w:t>в основной капитал</w:t>
            </w:r>
          </w:p>
        </w:tc>
        <w:tc>
          <w:tcPr>
            <w:tcW w:w="2906" w:type="dxa"/>
          </w:tcPr>
          <w:p w:rsidR="00842591" w:rsidRPr="006763A4" w:rsidRDefault="00A25CDC" w:rsidP="00A638C3">
            <w:pPr>
              <w:pStyle w:val="TableParagraph"/>
              <w:ind w:firstLine="142"/>
              <w:rPr>
                <w:sz w:val="24"/>
                <w:szCs w:val="24"/>
              </w:rPr>
            </w:pPr>
            <w:r w:rsidRPr="006763A4">
              <w:rPr>
                <w:sz w:val="24"/>
                <w:szCs w:val="24"/>
              </w:rPr>
              <w:t>инвестиции в не</w:t>
            </w:r>
            <w:r w:rsidR="00B92668">
              <w:rPr>
                <w:sz w:val="24"/>
                <w:szCs w:val="24"/>
              </w:rPr>
              <w:t xml:space="preserve"> </w:t>
            </w:r>
            <w:r w:rsidRPr="006763A4">
              <w:rPr>
                <w:sz w:val="24"/>
                <w:szCs w:val="24"/>
              </w:rPr>
              <w:t>произведенные</w:t>
            </w:r>
            <w:r w:rsidR="00B92668">
              <w:rPr>
                <w:sz w:val="24"/>
                <w:szCs w:val="24"/>
              </w:rPr>
              <w:t xml:space="preserve"> </w:t>
            </w:r>
            <w:r w:rsidRPr="006763A4">
              <w:rPr>
                <w:sz w:val="24"/>
                <w:szCs w:val="24"/>
              </w:rPr>
              <w:t>нефинансовые активы</w:t>
            </w: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2013</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2014</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r w:rsidR="00842591" w:rsidRPr="006763A4" w:rsidTr="00B31C1E">
        <w:trPr>
          <w:trHeight w:val="275"/>
        </w:trPr>
        <w:tc>
          <w:tcPr>
            <w:tcW w:w="1277" w:type="dxa"/>
          </w:tcPr>
          <w:p w:rsidR="00842591" w:rsidRPr="006763A4" w:rsidRDefault="00A25CDC" w:rsidP="00A638C3">
            <w:pPr>
              <w:pStyle w:val="TableParagraph"/>
              <w:ind w:firstLine="142"/>
              <w:jc w:val="both"/>
              <w:rPr>
                <w:sz w:val="24"/>
                <w:szCs w:val="24"/>
              </w:rPr>
            </w:pPr>
            <w:r w:rsidRPr="006763A4">
              <w:rPr>
                <w:sz w:val="24"/>
                <w:szCs w:val="24"/>
              </w:rPr>
              <w:t>2015</w:t>
            </w:r>
          </w:p>
        </w:tc>
        <w:tc>
          <w:tcPr>
            <w:tcW w:w="2268" w:type="dxa"/>
          </w:tcPr>
          <w:p w:rsidR="00842591" w:rsidRPr="006763A4" w:rsidRDefault="00842591" w:rsidP="00A638C3">
            <w:pPr>
              <w:pStyle w:val="TableParagraph"/>
              <w:ind w:firstLine="142"/>
              <w:jc w:val="both"/>
              <w:rPr>
                <w:sz w:val="24"/>
                <w:szCs w:val="24"/>
              </w:rPr>
            </w:pPr>
          </w:p>
        </w:tc>
        <w:tc>
          <w:tcPr>
            <w:tcW w:w="2693" w:type="dxa"/>
          </w:tcPr>
          <w:p w:rsidR="00842591" w:rsidRPr="006763A4" w:rsidRDefault="00842591" w:rsidP="00A638C3">
            <w:pPr>
              <w:pStyle w:val="TableParagraph"/>
              <w:ind w:firstLine="142"/>
              <w:jc w:val="both"/>
              <w:rPr>
                <w:sz w:val="24"/>
                <w:szCs w:val="24"/>
              </w:rPr>
            </w:pPr>
          </w:p>
        </w:tc>
        <w:tc>
          <w:tcPr>
            <w:tcW w:w="2906" w:type="dxa"/>
          </w:tcPr>
          <w:p w:rsidR="00842591" w:rsidRPr="006763A4" w:rsidRDefault="00842591" w:rsidP="00A638C3">
            <w:pPr>
              <w:pStyle w:val="TableParagraph"/>
              <w:ind w:firstLine="142"/>
              <w:jc w:val="both"/>
              <w:rPr>
                <w:sz w:val="24"/>
                <w:szCs w:val="24"/>
              </w:rPr>
            </w:pPr>
          </w:p>
        </w:tc>
      </w:tr>
    </w:tbl>
    <w:p w:rsidR="007A4460" w:rsidRDefault="007A4460" w:rsidP="00A638C3">
      <w:pPr>
        <w:ind w:firstLine="142"/>
        <w:jc w:val="both"/>
        <w:rPr>
          <w:sz w:val="24"/>
          <w:szCs w:val="24"/>
        </w:rPr>
      </w:pPr>
    </w:p>
    <w:p w:rsidR="00842591" w:rsidRPr="006763A4" w:rsidRDefault="00A25CDC" w:rsidP="006763A4">
      <w:pPr>
        <w:ind w:firstLine="851"/>
        <w:jc w:val="both"/>
        <w:rPr>
          <w:sz w:val="24"/>
          <w:szCs w:val="24"/>
        </w:rPr>
      </w:pPr>
      <w:r w:rsidRPr="006763A4">
        <w:rPr>
          <w:sz w:val="24"/>
          <w:szCs w:val="24"/>
        </w:rPr>
        <w:t>Таблица 1.2 - Структура инвестиций в нефинансовые активы в Российской Федерации за 2013- 2015 гг., в</w:t>
      </w:r>
      <w:r w:rsidR="00B92668">
        <w:rPr>
          <w:sz w:val="24"/>
          <w:szCs w:val="24"/>
        </w:rPr>
        <w:t xml:space="preserve"> </w:t>
      </w:r>
      <w:r w:rsidRPr="006763A4">
        <w:rPr>
          <w:sz w:val="24"/>
          <w:szCs w:val="24"/>
        </w:rPr>
        <w:t>процентах</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7"/>
        <w:gridCol w:w="2268"/>
        <w:gridCol w:w="2693"/>
        <w:gridCol w:w="2906"/>
      </w:tblGrid>
      <w:tr w:rsidR="00842591" w:rsidRPr="006763A4" w:rsidTr="00B31C1E">
        <w:trPr>
          <w:trHeight w:val="275"/>
        </w:trPr>
        <w:tc>
          <w:tcPr>
            <w:tcW w:w="1277" w:type="dxa"/>
            <w:vMerge w:val="restart"/>
          </w:tcPr>
          <w:p w:rsidR="00842591" w:rsidRPr="006763A4" w:rsidRDefault="00A25CDC" w:rsidP="006763A4">
            <w:pPr>
              <w:pStyle w:val="TableParagraph"/>
              <w:jc w:val="both"/>
              <w:rPr>
                <w:sz w:val="24"/>
                <w:szCs w:val="24"/>
              </w:rPr>
            </w:pPr>
            <w:r w:rsidRPr="006763A4">
              <w:rPr>
                <w:sz w:val="24"/>
                <w:szCs w:val="24"/>
              </w:rPr>
              <w:t>Годы</w:t>
            </w:r>
          </w:p>
        </w:tc>
        <w:tc>
          <w:tcPr>
            <w:tcW w:w="2268" w:type="dxa"/>
            <w:vMerge w:val="restart"/>
          </w:tcPr>
          <w:p w:rsidR="00842591" w:rsidRPr="006763A4" w:rsidRDefault="00A25CDC" w:rsidP="00A638C3">
            <w:pPr>
              <w:pStyle w:val="TableParagraph"/>
              <w:ind w:firstLine="33"/>
              <w:rPr>
                <w:sz w:val="24"/>
                <w:szCs w:val="24"/>
              </w:rPr>
            </w:pPr>
            <w:r w:rsidRPr="006763A4">
              <w:rPr>
                <w:sz w:val="24"/>
                <w:szCs w:val="24"/>
              </w:rPr>
              <w:t>Инвестиции</w:t>
            </w:r>
            <w:r w:rsidR="00B92668">
              <w:rPr>
                <w:sz w:val="24"/>
                <w:szCs w:val="24"/>
              </w:rPr>
              <w:t xml:space="preserve"> </w:t>
            </w:r>
            <w:proofErr w:type="gramStart"/>
            <w:r w:rsidRPr="006763A4">
              <w:rPr>
                <w:sz w:val="24"/>
                <w:szCs w:val="24"/>
              </w:rPr>
              <w:t>вне</w:t>
            </w:r>
            <w:proofErr w:type="gramEnd"/>
            <w:r w:rsidR="00B92668">
              <w:rPr>
                <w:sz w:val="24"/>
                <w:szCs w:val="24"/>
              </w:rPr>
              <w:t xml:space="preserve"> </w:t>
            </w:r>
            <w:proofErr w:type="gramStart"/>
            <w:r w:rsidRPr="006763A4">
              <w:rPr>
                <w:sz w:val="24"/>
                <w:szCs w:val="24"/>
              </w:rPr>
              <w:t>финансовые</w:t>
            </w:r>
            <w:proofErr w:type="gramEnd"/>
            <w:r w:rsidRPr="006763A4">
              <w:rPr>
                <w:sz w:val="24"/>
                <w:szCs w:val="24"/>
              </w:rPr>
              <w:t xml:space="preserve"> активы,</w:t>
            </w:r>
            <w:r w:rsidR="00B92668">
              <w:rPr>
                <w:sz w:val="24"/>
                <w:szCs w:val="24"/>
              </w:rPr>
              <w:t xml:space="preserve"> </w:t>
            </w:r>
            <w:r w:rsidRPr="006763A4">
              <w:rPr>
                <w:sz w:val="24"/>
                <w:szCs w:val="24"/>
              </w:rPr>
              <w:t>всего</w:t>
            </w:r>
          </w:p>
        </w:tc>
        <w:tc>
          <w:tcPr>
            <w:tcW w:w="5599" w:type="dxa"/>
            <w:gridSpan w:val="2"/>
          </w:tcPr>
          <w:p w:rsidR="00842591" w:rsidRPr="006763A4" w:rsidRDefault="00A25CDC" w:rsidP="00A638C3">
            <w:pPr>
              <w:pStyle w:val="TableParagraph"/>
              <w:jc w:val="center"/>
              <w:rPr>
                <w:sz w:val="24"/>
                <w:szCs w:val="24"/>
              </w:rPr>
            </w:pPr>
            <w:r w:rsidRPr="006763A4">
              <w:rPr>
                <w:sz w:val="24"/>
                <w:szCs w:val="24"/>
              </w:rPr>
              <w:t>в том числе инвестиции</w:t>
            </w:r>
          </w:p>
        </w:tc>
      </w:tr>
      <w:tr w:rsidR="00842591" w:rsidRPr="006763A4" w:rsidTr="00B31C1E">
        <w:trPr>
          <w:trHeight w:val="554"/>
        </w:trPr>
        <w:tc>
          <w:tcPr>
            <w:tcW w:w="1277" w:type="dxa"/>
            <w:vMerge/>
            <w:tcBorders>
              <w:top w:val="nil"/>
            </w:tcBorders>
          </w:tcPr>
          <w:p w:rsidR="00842591" w:rsidRPr="006763A4" w:rsidRDefault="00842591" w:rsidP="006763A4">
            <w:pPr>
              <w:jc w:val="both"/>
              <w:rPr>
                <w:sz w:val="24"/>
                <w:szCs w:val="24"/>
              </w:rPr>
            </w:pPr>
          </w:p>
        </w:tc>
        <w:tc>
          <w:tcPr>
            <w:tcW w:w="2268" w:type="dxa"/>
            <w:vMerge/>
            <w:tcBorders>
              <w:top w:val="nil"/>
            </w:tcBorders>
          </w:tcPr>
          <w:p w:rsidR="00842591" w:rsidRPr="006763A4" w:rsidRDefault="00842591" w:rsidP="006763A4">
            <w:pPr>
              <w:jc w:val="both"/>
              <w:rPr>
                <w:sz w:val="24"/>
                <w:szCs w:val="24"/>
              </w:rPr>
            </w:pPr>
          </w:p>
        </w:tc>
        <w:tc>
          <w:tcPr>
            <w:tcW w:w="2693" w:type="dxa"/>
          </w:tcPr>
          <w:p w:rsidR="00842591" w:rsidRPr="006763A4" w:rsidRDefault="00A25CDC" w:rsidP="006763A4">
            <w:pPr>
              <w:pStyle w:val="TableParagraph"/>
              <w:jc w:val="both"/>
              <w:rPr>
                <w:sz w:val="24"/>
                <w:szCs w:val="24"/>
              </w:rPr>
            </w:pPr>
            <w:r w:rsidRPr="006763A4">
              <w:rPr>
                <w:sz w:val="24"/>
                <w:szCs w:val="24"/>
              </w:rPr>
              <w:t>в основной капитал</w:t>
            </w:r>
          </w:p>
        </w:tc>
        <w:tc>
          <w:tcPr>
            <w:tcW w:w="2906" w:type="dxa"/>
          </w:tcPr>
          <w:p w:rsidR="00842591" w:rsidRPr="006763A4" w:rsidRDefault="00A25CDC" w:rsidP="00A638C3">
            <w:pPr>
              <w:pStyle w:val="TableParagraph"/>
              <w:rPr>
                <w:sz w:val="24"/>
                <w:szCs w:val="24"/>
              </w:rPr>
            </w:pPr>
            <w:r w:rsidRPr="006763A4">
              <w:rPr>
                <w:sz w:val="24"/>
                <w:szCs w:val="24"/>
              </w:rPr>
              <w:t>инвестиции в не</w:t>
            </w:r>
            <w:r w:rsidR="00B92668">
              <w:rPr>
                <w:sz w:val="24"/>
                <w:szCs w:val="24"/>
              </w:rPr>
              <w:t xml:space="preserve"> </w:t>
            </w:r>
            <w:r w:rsidRPr="006763A4">
              <w:rPr>
                <w:sz w:val="24"/>
                <w:szCs w:val="24"/>
              </w:rPr>
              <w:t>произведенные</w:t>
            </w:r>
            <w:r w:rsidR="00B92668">
              <w:rPr>
                <w:sz w:val="24"/>
                <w:szCs w:val="24"/>
              </w:rPr>
              <w:t xml:space="preserve"> </w:t>
            </w:r>
            <w:r w:rsidRPr="006763A4">
              <w:rPr>
                <w:sz w:val="24"/>
                <w:szCs w:val="24"/>
              </w:rPr>
              <w:t>нефинансовые активы</w:t>
            </w: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2013</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2014</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r w:rsidR="00842591" w:rsidRPr="006763A4" w:rsidTr="00B31C1E">
        <w:trPr>
          <w:trHeight w:val="275"/>
        </w:trPr>
        <w:tc>
          <w:tcPr>
            <w:tcW w:w="1277" w:type="dxa"/>
          </w:tcPr>
          <w:p w:rsidR="00842591" w:rsidRPr="006763A4" w:rsidRDefault="00A25CDC" w:rsidP="006763A4">
            <w:pPr>
              <w:pStyle w:val="TableParagraph"/>
              <w:jc w:val="both"/>
              <w:rPr>
                <w:sz w:val="24"/>
                <w:szCs w:val="24"/>
              </w:rPr>
            </w:pPr>
            <w:r w:rsidRPr="006763A4">
              <w:rPr>
                <w:sz w:val="24"/>
                <w:szCs w:val="24"/>
              </w:rPr>
              <w:t>2015</w:t>
            </w:r>
          </w:p>
        </w:tc>
        <w:tc>
          <w:tcPr>
            <w:tcW w:w="2268" w:type="dxa"/>
          </w:tcPr>
          <w:p w:rsidR="00842591" w:rsidRPr="006763A4" w:rsidRDefault="00842591" w:rsidP="006763A4">
            <w:pPr>
              <w:pStyle w:val="TableParagraph"/>
              <w:jc w:val="both"/>
              <w:rPr>
                <w:sz w:val="24"/>
                <w:szCs w:val="24"/>
              </w:rPr>
            </w:pPr>
          </w:p>
        </w:tc>
        <w:tc>
          <w:tcPr>
            <w:tcW w:w="2693" w:type="dxa"/>
          </w:tcPr>
          <w:p w:rsidR="00842591" w:rsidRPr="006763A4" w:rsidRDefault="00842591" w:rsidP="006763A4">
            <w:pPr>
              <w:pStyle w:val="TableParagraph"/>
              <w:jc w:val="both"/>
              <w:rPr>
                <w:sz w:val="24"/>
                <w:szCs w:val="24"/>
              </w:rPr>
            </w:pPr>
          </w:p>
        </w:tc>
        <w:tc>
          <w:tcPr>
            <w:tcW w:w="2906" w:type="dxa"/>
          </w:tcPr>
          <w:p w:rsidR="00842591" w:rsidRPr="006763A4" w:rsidRDefault="00842591" w:rsidP="006763A4">
            <w:pPr>
              <w:pStyle w:val="TableParagraph"/>
              <w:jc w:val="both"/>
              <w:rPr>
                <w:sz w:val="24"/>
                <w:szCs w:val="24"/>
              </w:rPr>
            </w:pPr>
          </w:p>
        </w:tc>
      </w:tr>
    </w:tbl>
    <w:p w:rsidR="007A4460" w:rsidRDefault="007A4460" w:rsidP="007A4460">
      <w:pPr>
        <w:pStyle w:val="a3"/>
        <w:ind w:left="0"/>
        <w:rPr>
          <w:sz w:val="24"/>
          <w:szCs w:val="24"/>
        </w:rPr>
      </w:pPr>
    </w:p>
    <w:p w:rsidR="00842591" w:rsidRPr="006763A4" w:rsidRDefault="00A25CDC" w:rsidP="007A4460">
      <w:pPr>
        <w:pStyle w:val="a3"/>
        <w:ind w:left="0"/>
        <w:rPr>
          <w:sz w:val="24"/>
          <w:szCs w:val="24"/>
        </w:rPr>
      </w:pPr>
      <w:r w:rsidRPr="006763A4">
        <w:rPr>
          <w:sz w:val="24"/>
          <w:szCs w:val="24"/>
        </w:rPr>
        <w:t>Составить письменное заключение по результатам анализа о динамике и структуре инвестиционной деятельности в Российской Федерации.</w:t>
      </w:r>
    </w:p>
    <w:p w:rsidR="00842591" w:rsidRPr="006763A4" w:rsidRDefault="00A25CDC" w:rsidP="007A4460">
      <w:pPr>
        <w:ind w:firstLine="708"/>
        <w:jc w:val="both"/>
        <w:rPr>
          <w:sz w:val="24"/>
          <w:szCs w:val="24"/>
        </w:rPr>
      </w:pPr>
      <w:r w:rsidRPr="006763A4">
        <w:rPr>
          <w:b/>
          <w:i/>
          <w:sz w:val="24"/>
          <w:szCs w:val="24"/>
        </w:rPr>
        <w:t xml:space="preserve">Упражнение 2. </w:t>
      </w:r>
      <w:r w:rsidRPr="006763A4">
        <w:rPr>
          <w:sz w:val="24"/>
          <w:szCs w:val="24"/>
        </w:rPr>
        <w:t>Составить и описать структуру инвестиционного процесса.</w:t>
      </w:r>
    </w:p>
    <w:p w:rsidR="00842591" w:rsidRPr="006763A4" w:rsidRDefault="00A25CDC" w:rsidP="007A4460">
      <w:pPr>
        <w:pStyle w:val="a3"/>
        <w:ind w:left="0"/>
        <w:rPr>
          <w:sz w:val="24"/>
          <w:szCs w:val="24"/>
        </w:rPr>
      </w:pPr>
      <w:r w:rsidRPr="006763A4">
        <w:rPr>
          <w:b/>
          <w:i/>
          <w:sz w:val="24"/>
          <w:szCs w:val="24"/>
        </w:rPr>
        <w:t xml:space="preserve">Упражнение 3. </w:t>
      </w:r>
      <w:r w:rsidRPr="006763A4">
        <w:rPr>
          <w:sz w:val="24"/>
          <w:szCs w:val="24"/>
        </w:rPr>
        <w:t>Написать формулу кругооборота инвестиционного капитала в рыночной экономике и расшифровать ее.</w:t>
      </w:r>
    </w:p>
    <w:p w:rsidR="006763A4" w:rsidRDefault="00A25CDC" w:rsidP="007A4460">
      <w:pPr>
        <w:ind w:firstLine="708"/>
        <w:jc w:val="both"/>
        <w:rPr>
          <w:sz w:val="24"/>
          <w:szCs w:val="24"/>
        </w:rPr>
      </w:pPr>
      <w:r w:rsidRPr="006763A4">
        <w:rPr>
          <w:b/>
          <w:i/>
          <w:sz w:val="24"/>
          <w:szCs w:val="24"/>
        </w:rPr>
        <w:t>Упражнение 4</w:t>
      </w:r>
      <w:r w:rsidRPr="006763A4">
        <w:rPr>
          <w:i/>
          <w:sz w:val="24"/>
          <w:szCs w:val="24"/>
        </w:rPr>
        <w:t xml:space="preserve">. </w:t>
      </w:r>
      <w:r w:rsidRPr="006763A4">
        <w:rPr>
          <w:sz w:val="24"/>
          <w:szCs w:val="24"/>
        </w:rPr>
        <w:t>Составить схему классификации видов инвестиций.</w:t>
      </w:r>
    </w:p>
    <w:p w:rsidR="00842591" w:rsidRPr="006763A4" w:rsidRDefault="00A25CDC" w:rsidP="006763A4">
      <w:pPr>
        <w:ind w:firstLine="709"/>
        <w:jc w:val="both"/>
        <w:rPr>
          <w:b/>
          <w:sz w:val="24"/>
          <w:szCs w:val="24"/>
        </w:rPr>
      </w:pPr>
      <w:r w:rsidRPr="006763A4">
        <w:rPr>
          <w:b/>
          <w:sz w:val="24"/>
          <w:szCs w:val="24"/>
        </w:rPr>
        <w:t>Тестовые вопросы</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 xml:space="preserve">Процесс сведения вместе тех, кто предлагает деньги (имеющих временно свободные средства), с теми, кто предъявляет спрос (испытывающими потребность в них) </w:t>
      </w:r>
      <w:proofErr w:type="gramStart"/>
      <w:r w:rsidRPr="006763A4">
        <w:rPr>
          <w:sz w:val="24"/>
          <w:szCs w:val="24"/>
        </w:rPr>
        <w:lastRenderedPageBreak/>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финансовые институты; в) инвестиционный процесс б) финансовые рынки.</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Главными участниками инвестиционного процесса</w:t>
      </w:r>
      <w:r w:rsidR="00B92668">
        <w:rPr>
          <w:sz w:val="24"/>
          <w:szCs w:val="24"/>
        </w:rPr>
        <w:t xml:space="preserve"> </w:t>
      </w:r>
      <w:r w:rsidRPr="006763A4">
        <w:rPr>
          <w:sz w:val="24"/>
          <w:szCs w:val="24"/>
        </w:rPr>
        <w:t>являются:</w:t>
      </w:r>
    </w:p>
    <w:p w:rsidR="00842591" w:rsidRPr="006763A4" w:rsidRDefault="00A25CDC" w:rsidP="007A4460">
      <w:pPr>
        <w:pStyle w:val="a3"/>
        <w:ind w:left="0" w:firstLine="720"/>
        <w:rPr>
          <w:sz w:val="24"/>
          <w:szCs w:val="24"/>
        </w:rPr>
      </w:pPr>
      <w:r w:rsidRPr="006763A4">
        <w:rPr>
          <w:sz w:val="24"/>
          <w:szCs w:val="24"/>
        </w:rPr>
        <w:t>а) государство; б) компании; в) частные лица; г) все вышеперечисленное.</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 xml:space="preserve">Процесс помещения денег в те или иные финансовые инструменты с расчетом на увеличение их стоимости и получение положительной величины дохода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процесс инвестирования; б) инвестиционная деятельность; в) все вышеперечисленное.</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Законченный объект инвестиционной деятельности, реализация одной формы инвестиций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инвестиционный портфель; б) инвестиционный проект; в) нет правильного ответа.</w:t>
      </w:r>
    </w:p>
    <w:p w:rsidR="00842591" w:rsidRPr="006763A4" w:rsidRDefault="00A25CDC" w:rsidP="007A4460">
      <w:pPr>
        <w:pStyle w:val="a4"/>
        <w:numPr>
          <w:ilvl w:val="0"/>
          <w:numId w:val="32"/>
        </w:numPr>
        <w:tabs>
          <w:tab w:val="left" w:pos="1630"/>
        </w:tabs>
        <w:ind w:left="0" w:firstLine="720"/>
        <w:jc w:val="both"/>
        <w:rPr>
          <w:sz w:val="24"/>
          <w:szCs w:val="24"/>
        </w:rPr>
      </w:pPr>
      <w:r w:rsidRPr="006763A4">
        <w:rPr>
          <w:sz w:val="24"/>
          <w:szCs w:val="24"/>
        </w:rPr>
        <w:t xml:space="preserve">Прямое участие инвестора в выборе объектов инвестирования и вложении капитала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301"/>
        </w:tabs>
        <w:ind w:left="0" w:firstLine="720"/>
        <w:jc w:val="both"/>
        <w:rPr>
          <w:sz w:val="24"/>
          <w:szCs w:val="24"/>
        </w:rPr>
      </w:pPr>
      <w:r w:rsidRPr="006763A4">
        <w:rPr>
          <w:sz w:val="24"/>
          <w:szCs w:val="24"/>
        </w:rPr>
        <w:t>Вложения капитала в различные финансовые инструменты, главным образом в ценные бумаги, с целью получения дохода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202"/>
        </w:tabs>
        <w:ind w:left="0" w:firstLine="720"/>
        <w:jc w:val="both"/>
        <w:rPr>
          <w:sz w:val="24"/>
          <w:szCs w:val="24"/>
        </w:rPr>
      </w:pPr>
      <w:r w:rsidRPr="006763A4">
        <w:rPr>
          <w:sz w:val="24"/>
          <w:szCs w:val="24"/>
        </w:rPr>
        <w:t>Вложения капитала инвестора финансовыми посредниками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непрямые инвестиции; б) финансовые инвестиции; в) внутренние инвестиции.</w:t>
      </w:r>
    </w:p>
    <w:p w:rsidR="00842591" w:rsidRPr="006763A4" w:rsidRDefault="00A25CDC" w:rsidP="007A4460">
      <w:pPr>
        <w:pStyle w:val="a4"/>
        <w:numPr>
          <w:ilvl w:val="0"/>
          <w:numId w:val="32"/>
        </w:numPr>
        <w:tabs>
          <w:tab w:val="left" w:pos="1260"/>
        </w:tabs>
        <w:ind w:left="0" w:firstLine="720"/>
        <w:jc w:val="both"/>
        <w:rPr>
          <w:sz w:val="24"/>
          <w:szCs w:val="24"/>
        </w:rPr>
      </w:pPr>
      <w:r w:rsidRPr="006763A4">
        <w:rPr>
          <w:sz w:val="24"/>
          <w:szCs w:val="24"/>
        </w:rPr>
        <w:t>Вложения средств в объекты инвестирования, по которым отсутствует реальный риск потери капитала или ожидаемого дохода и гарантировано получение инвестиционной прибыли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безрисковые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202"/>
        </w:tabs>
        <w:ind w:left="0" w:firstLine="720"/>
        <w:jc w:val="both"/>
        <w:rPr>
          <w:sz w:val="24"/>
          <w:szCs w:val="24"/>
        </w:rPr>
      </w:pPr>
      <w:r w:rsidRPr="006763A4">
        <w:rPr>
          <w:sz w:val="24"/>
          <w:szCs w:val="24"/>
        </w:rPr>
        <w:t xml:space="preserve">Вложения капитала на период до одного года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финансовые инвестиции; б) краткосрочные инвестиции; в) долгосрочные инвестиции.</w:t>
      </w:r>
    </w:p>
    <w:p w:rsidR="00842591" w:rsidRPr="006763A4" w:rsidRDefault="00A25CDC" w:rsidP="007A4460">
      <w:pPr>
        <w:pStyle w:val="a4"/>
        <w:numPr>
          <w:ilvl w:val="0"/>
          <w:numId w:val="32"/>
        </w:numPr>
        <w:tabs>
          <w:tab w:val="left" w:pos="1471"/>
        </w:tabs>
        <w:ind w:left="0" w:firstLine="720"/>
        <w:jc w:val="both"/>
        <w:rPr>
          <w:sz w:val="24"/>
          <w:szCs w:val="24"/>
        </w:rPr>
      </w:pPr>
      <w:r w:rsidRPr="006763A4">
        <w:rPr>
          <w:sz w:val="24"/>
          <w:szCs w:val="24"/>
        </w:rPr>
        <w:t>Вложения капитала в объекты инвестирования, риск по которым значительно ниже среднерыночного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Pr="006763A4">
        <w:rPr>
          <w:sz w:val="24"/>
          <w:szCs w:val="24"/>
        </w:rPr>
        <w:t xml:space="preserve"> инвестиции.</w:t>
      </w:r>
    </w:p>
    <w:p w:rsid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Вложения капитала в наиболее рисковые инвестиционные проекты или инструменты инвестирования, по которым ожидается наивысший уровень инвестиционного дохода, </w:t>
      </w:r>
      <w:proofErr w:type="gramStart"/>
      <w:r w:rsidRPr="006763A4">
        <w:rPr>
          <w:sz w:val="24"/>
          <w:szCs w:val="24"/>
        </w:rPr>
        <w:t>–э</w:t>
      </w:r>
      <w:proofErr w:type="gramEnd"/>
      <w:r w:rsidRPr="006763A4">
        <w:rPr>
          <w:sz w:val="24"/>
          <w:szCs w:val="24"/>
        </w:rPr>
        <w:t>то:</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Вложения капитала государственных предприятий, а также средств государственного бюджета разных его уровней и государственных внебюджетных фондов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частные инвестиции; б) совместные инвестиции; в) государственные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Вложения капитала резидентами (юридическими и физическими лицами) данной страны в объекты (инструменты) инвестирования на ее территории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а) государственные инвестиции; б) иностранные инвестиции; в) внутренние 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t xml:space="preserve">Вложения капитала в объекты инвестирования, уровень риска по которым соответствует </w:t>
      </w:r>
      <w:proofErr w:type="gramStart"/>
      <w:r w:rsidRPr="006763A4">
        <w:rPr>
          <w:sz w:val="24"/>
          <w:szCs w:val="24"/>
        </w:rPr>
        <w:t>среднерыночному</w:t>
      </w:r>
      <w:proofErr w:type="gramEnd"/>
      <w:r w:rsidRPr="006763A4">
        <w:rPr>
          <w:sz w:val="24"/>
          <w:szCs w:val="24"/>
        </w:rPr>
        <w:t>, – это: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низкорисковые</w:t>
      </w:r>
      <w:proofErr w:type="spellEnd"/>
      <w:r w:rsidR="00B92668">
        <w:rPr>
          <w:sz w:val="24"/>
          <w:szCs w:val="24"/>
        </w:rPr>
        <w:t xml:space="preserve"> </w:t>
      </w:r>
      <w:r w:rsidRPr="006763A4">
        <w:rPr>
          <w:sz w:val="24"/>
          <w:szCs w:val="24"/>
        </w:rPr>
        <w:t>инвестиции.</w:t>
      </w:r>
    </w:p>
    <w:p w:rsidR="00842591" w:rsidRPr="006763A4" w:rsidRDefault="00A25CDC" w:rsidP="007A4460">
      <w:pPr>
        <w:pStyle w:val="a4"/>
        <w:numPr>
          <w:ilvl w:val="0"/>
          <w:numId w:val="32"/>
        </w:numPr>
        <w:tabs>
          <w:tab w:val="left" w:pos="1351"/>
        </w:tabs>
        <w:ind w:left="0" w:firstLine="720"/>
        <w:jc w:val="both"/>
        <w:rPr>
          <w:sz w:val="24"/>
          <w:szCs w:val="24"/>
        </w:rPr>
      </w:pPr>
      <w:r w:rsidRPr="006763A4">
        <w:rPr>
          <w:sz w:val="24"/>
          <w:szCs w:val="24"/>
        </w:rPr>
        <w:lastRenderedPageBreak/>
        <w:t>Различные формы инвестиций одного инвестора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инвестиционный портфель; б) инвестиционный проект; в) финансовые инвестиции.</w:t>
      </w:r>
    </w:p>
    <w:p w:rsidR="00842591" w:rsidRPr="006763A4" w:rsidRDefault="00A25CDC" w:rsidP="007A4460">
      <w:pPr>
        <w:pStyle w:val="a4"/>
        <w:numPr>
          <w:ilvl w:val="0"/>
          <w:numId w:val="32"/>
        </w:numPr>
        <w:tabs>
          <w:tab w:val="left" w:pos="1466"/>
        </w:tabs>
        <w:ind w:left="0" w:firstLine="720"/>
        <w:jc w:val="both"/>
        <w:rPr>
          <w:sz w:val="24"/>
          <w:szCs w:val="24"/>
        </w:rPr>
      </w:pPr>
      <w:r w:rsidRPr="006763A4">
        <w:rPr>
          <w:sz w:val="24"/>
          <w:szCs w:val="24"/>
        </w:rPr>
        <w:t>Вложения капитала нерезидентами (юридическими и физическими лицами) в объекты инвестирования данной страны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государственные инвестиции; б) иностранные инвестиции; в) внутренние инвестиции.</w:t>
      </w:r>
    </w:p>
    <w:p w:rsidR="00842591" w:rsidRPr="006763A4" w:rsidRDefault="00A25CDC" w:rsidP="007A4460">
      <w:pPr>
        <w:pStyle w:val="a4"/>
        <w:numPr>
          <w:ilvl w:val="0"/>
          <w:numId w:val="32"/>
        </w:numPr>
        <w:tabs>
          <w:tab w:val="left" w:pos="1390"/>
        </w:tabs>
        <w:ind w:left="0" w:firstLine="720"/>
        <w:jc w:val="both"/>
        <w:rPr>
          <w:sz w:val="24"/>
          <w:szCs w:val="24"/>
        </w:rPr>
      </w:pPr>
      <w:r w:rsidRPr="006763A4">
        <w:rPr>
          <w:sz w:val="24"/>
          <w:szCs w:val="24"/>
        </w:rPr>
        <w:t>Вложения средств физических лиц, а также средств юридических лиц негосударственных форм собственности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 xml:space="preserve">а) </w:t>
      </w:r>
      <w:proofErr w:type="spellStart"/>
      <w:r w:rsidRPr="006763A4">
        <w:rPr>
          <w:sz w:val="24"/>
          <w:szCs w:val="24"/>
        </w:rPr>
        <w:t>высокорисковые</w:t>
      </w:r>
      <w:proofErr w:type="spellEnd"/>
      <w:r w:rsidRPr="006763A4">
        <w:rPr>
          <w:sz w:val="24"/>
          <w:szCs w:val="24"/>
        </w:rPr>
        <w:t xml:space="preserve"> инвестиции; б) частные инвестиции; в) совместные инвестиции.</w:t>
      </w:r>
    </w:p>
    <w:p w:rsidR="00842591" w:rsidRPr="006763A4" w:rsidRDefault="00A25CDC" w:rsidP="007A4460">
      <w:pPr>
        <w:pStyle w:val="a4"/>
        <w:numPr>
          <w:ilvl w:val="0"/>
          <w:numId w:val="32"/>
        </w:numPr>
        <w:tabs>
          <w:tab w:val="left" w:pos="1466"/>
        </w:tabs>
        <w:ind w:left="0" w:firstLine="720"/>
        <w:jc w:val="both"/>
        <w:rPr>
          <w:sz w:val="24"/>
          <w:szCs w:val="24"/>
        </w:rPr>
      </w:pPr>
      <w:r w:rsidRPr="006763A4">
        <w:rPr>
          <w:sz w:val="24"/>
          <w:szCs w:val="24"/>
        </w:rPr>
        <w:t xml:space="preserve">Вложения капитала в объекты инвестирования, уровень риска по которым выше среднерыночного </w:t>
      </w:r>
      <w:proofErr w:type="gramStart"/>
      <w:r w:rsidRPr="006763A4">
        <w:rPr>
          <w:sz w:val="24"/>
          <w:szCs w:val="24"/>
        </w:rPr>
        <w:t>–э</w:t>
      </w:r>
      <w:proofErr w:type="gramEnd"/>
      <w:r w:rsidRPr="006763A4">
        <w:rPr>
          <w:sz w:val="24"/>
          <w:szCs w:val="24"/>
        </w:rPr>
        <w:t>то:</w:t>
      </w:r>
    </w:p>
    <w:p w:rsidR="00842591" w:rsidRPr="006763A4" w:rsidRDefault="00A25CDC" w:rsidP="007A4460">
      <w:pPr>
        <w:pStyle w:val="a3"/>
        <w:ind w:left="0" w:firstLine="720"/>
        <w:rPr>
          <w:sz w:val="24"/>
          <w:szCs w:val="24"/>
        </w:rPr>
      </w:pPr>
      <w:r w:rsidRPr="006763A4">
        <w:rPr>
          <w:sz w:val="24"/>
          <w:szCs w:val="24"/>
        </w:rPr>
        <w:t xml:space="preserve">а) венчурные инвестиции; б) </w:t>
      </w:r>
      <w:proofErr w:type="spellStart"/>
      <w:r w:rsidRPr="006763A4">
        <w:rPr>
          <w:sz w:val="24"/>
          <w:szCs w:val="24"/>
        </w:rPr>
        <w:t>среднерисковые</w:t>
      </w:r>
      <w:proofErr w:type="spellEnd"/>
      <w:r w:rsidRPr="006763A4">
        <w:rPr>
          <w:sz w:val="24"/>
          <w:szCs w:val="24"/>
        </w:rPr>
        <w:t xml:space="preserve"> инвестиции; в) </w:t>
      </w:r>
      <w:proofErr w:type="spellStart"/>
      <w:r w:rsidRPr="006763A4">
        <w:rPr>
          <w:sz w:val="24"/>
          <w:szCs w:val="24"/>
        </w:rPr>
        <w:t>высокорисковые</w:t>
      </w:r>
      <w:proofErr w:type="spellEnd"/>
      <w:r w:rsidRPr="006763A4">
        <w:rPr>
          <w:sz w:val="24"/>
          <w:szCs w:val="24"/>
        </w:rPr>
        <w:t xml:space="preserve"> инвестиции.</w:t>
      </w:r>
    </w:p>
    <w:p w:rsidR="00842591" w:rsidRPr="006763A4" w:rsidRDefault="00A25CDC" w:rsidP="007A4460">
      <w:pPr>
        <w:pStyle w:val="a4"/>
        <w:numPr>
          <w:ilvl w:val="0"/>
          <w:numId w:val="32"/>
        </w:numPr>
        <w:tabs>
          <w:tab w:val="left" w:pos="1356"/>
        </w:tabs>
        <w:ind w:left="0" w:firstLine="720"/>
        <w:jc w:val="both"/>
        <w:rPr>
          <w:sz w:val="24"/>
          <w:szCs w:val="24"/>
        </w:rPr>
      </w:pPr>
      <w:r w:rsidRPr="006763A4">
        <w:rPr>
          <w:sz w:val="24"/>
          <w:szCs w:val="24"/>
        </w:rPr>
        <w:t xml:space="preserve">Капитальные вложения, по которым основные показатели определяются Министерством экономики РФ, и </w:t>
      </w:r>
      <w:proofErr w:type="gramStart"/>
      <w:r w:rsidRPr="006763A4">
        <w:rPr>
          <w:sz w:val="24"/>
          <w:szCs w:val="24"/>
        </w:rPr>
        <w:t>источники</w:t>
      </w:r>
      <w:proofErr w:type="gramEnd"/>
      <w:r w:rsidRPr="006763A4">
        <w:rPr>
          <w:sz w:val="24"/>
          <w:szCs w:val="24"/>
        </w:rPr>
        <w:t xml:space="preserve"> финансирования которых определяются в законах о федеральном бюджете и бюджетах субъектов Федерации –</w:t>
      </w:r>
      <w:r w:rsidR="00B92668">
        <w:rPr>
          <w:sz w:val="24"/>
          <w:szCs w:val="24"/>
        </w:rPr>
        <w:t xml:space="preserve"> </w:t>
      </w:r>
      <w:r w:rsidRPr="006763A4">
        <w:rPr>
          <w:sz w:val="24"/>
          <w:szCs w:val="24"/>
        </w:rPr>
        <w:t>это:</w:t>
      </w:r>
    </w:p>
    <w:p w:rsidR="00842591" w:rsidRPr="006763A4" w:rsidRDefault="00A25CDC" w:rsidP="007A4460">
      <w:pPr>
        <w:pStyle w:val="a3"/>
        <w:ind w:left="0" w:firstLine="720"/>
        <w:rPr>
          <w:sz w:val="24"/>
          <w:szCs w:val="24"/>
        </w:rPr>
      </w:pPr>
      <w:r w:rsidRPr="006763A4">
        <w:rPr>
          <w:sz w:val="24"/>
          <w:szCs w:val="24"/>
        </w:rPr>
        <w:t>а) субъекты инвестиционной деятельности; б) централизованные капитальные вложения; в) объекты инвестиционной деятельности.</w:t>
      </w:r>
    </w:p>
    <w:p w:rsidR="00842591" w:rsidRPr="006763A4" w:rsidRDefault="00A25CDC" w:rsidP="007A4460">
      <w:pPr>
        <w:pStyle w:val="a4"/>
        <w:numPr>
          <w:ilvl w:val="0"/>
          <w:numId w:val="32"/>
        </w:numPr>
        <w:tabs>
          <w:tab w:val="left" w:pos="1471"/>
        </w:tabs>
        <w:ind w:left="0" w:firstLine="720"/>
        <w:jc w:val="both"/>
        <w:rPr>
          <w:sz w:val="24"/>
          <w:szCs w:val="24"/>
        </w:rPr>
      </w:pPr>
      <w:r w:rsidRPr="006763A4">
        <w:rPr>
          <w:sz w:val="24"/>
          <w:szCs w:val="24"/>
        </w:rPr>
        <w:t>Совокупность практических действий государства, юридических и физических лиц по реализации инвестиций –</w:t>
      </w:r>
      <w:r w:rsidR="00B92668">
        <w:rPr>
          <w:sz w:val="24"/>
          <w:szCs w:val="24"/>
        </w:rPr>
        <w:t xml:space="preserve"> </w:t>
      </w:r>
      <w:r w:rsidRPr="006763A4">
        <w:rPr>
          <w:sz w:val="24"/>
          <w:szCs w:val="24"/>
        </w:rPr>
        <w:t>это:</w:t>
      </w:r>
    </w:p>
    <w:p w:rsidR="006763A4" w:rsidRDefault="00A25CDC" w:rsidP="007A4460">
      <w:pPr>
        <w:pStyle w:val="a3"/>
        <w:ind w:left="0" w:firstLine="720"/>
        <w:rPr>
          <w:sz w:val="24"/>
          <w:szCs w:val="24"/>
        </w:rPr>
      </w:pPr>
      <w:r w:rsidRPr="006763A4">
        <w:rPr>
          <w:sz w:val="24"/>
          <w:szCs w:val="24"/>
        </w:rPr>
        <w:t>а) централизованные капитальные вложения; б) инвестиционная деятельность; в) инновационная деятельность.</w:t>
      </w:r>
      <w:bookmarkStart w:id="5" w:name="_TOC_250011"/>
      <w:bookmarkEnd w:id="5"/>
    </w:p>
    <w:p w:rsidR="00A638C3" w:rsidRDefault="00A638C3" w:rsidP="006763A4">
      <w:pPr>
        <w:pStyle w:val="a3"/>
        <w:ind w:left="0"/>
        <w:rPr>
          <w:b/>
          <w:sz w:val="24"/>
          <w:szCs w:val="24"/>
        </w:rPr>
      </w:pPr>
    </w:p>
    <w:p w:rsidR="00842591" w:rsidRPr="006763A4" w:rsidRDefault="00A25CDC" w:rsidP="006763A4">
      <w:pPr>
        <w:pStyle w:val="a3"/>
        <w:ind w:left="0"/>
        <w:rPr>
          <w:b/>
          <w:sz w:val="24"/>
          <w:szCs w:val="24"/>
        </w:rPr>
      </w:pPr>
      <w:r w:rsidRPr="006763A4">
        <w:rPr>
          <w:b/>
          <w:sz w:val="24"/>
          <w:szCs w:val="24"/>
        </w:rPr>
        <w:t>Тема 2. Инвестиционная политика</w:t>
      </w:r>
    </w:p>
    <w:p w:rsidR="00A638C3" w:rsidRDefault="00A638C3" w:rsidP="006763A4">
      <w:pPr>
        <w:pStyle w:val="a3"/>
        <w:ind w:left="0"/>
        <w:rPr>
          <w:b/>
          <w:sz w:val="24"/>
          <w:szCs w:val="24"/>
        </w:rPr>
      </w:pPr>
    </w:p>
    <w:p w:rsidR="00842591" w:rsidRPr="006763A4" w:rsidRDefault="00A25CDC" w:rsidP="00A638C3">
      <w:pPr>
        <w:pStyle w:val="a3"/>
        <w:ind w:left="0"/>
        <w:rPr>
          <w:sz w:val="24"/>
          <w:szCs w:val="24"/>
        </w:rPr>
      </w:pPr>
      <w:r w:rsidRPr="006763A4">
        <w:rPr>
          <w:b/>
          <w:sz w:val="24"/>
          <w:szCs w:val="24"/>
        </w:rPr>
        <w:t xml:space="preserve">Цель занятия </w:t>
      </w:r>
      <w:r w:rsidRPr="006763A4">
        <w:rPr>
          <w:sz w:val="24"/>
          <w:szCs w:val="24"/>
        </w:rPr>
        <w:t>– определить понятие инвестиционной политики государства, региона и</w:t>
      </w:r>
      <w:r w:rsidR="00B92668">
        <w:rPr>
          <w:sz w:val="24"/>
          <w:szCs w:val="24"/>
        </w:rPr>
        <w:t xml:space="preserve"> </w:t>
      </w:r>
      <w:r w:rsidRPr="006763A4">
        <w:rPr>
          <w:sz w:val="24"/>
          <w:szCs w:val="24"/>
        </w:rPr>
        <w:t>предприятия.</w:t>
      </w:r>
    </w:p>
    <w:p w:rsidR="00842591" w:rsidRPr="006763A4" w:rsidRDefault="00A25CDC" w:rsidP="00A638C3">
      <w:pPr>
        <w:pStyle w:val="a3"/>
        <w:ind w:left="0"/>
        <w:rPr>
          <w:sz w:val="24"/>
          <w:szCs w:val="24"/>
        </w:rPr>
      </w:pPr>
      <w:r w:rsidRPr="006763A4">
        <w:rPr>
          <w:b/>
          <w:sz w:val="24"/>
          <w:szCs w:val="24"/>
        </w:rPr>
        <w:t xml:space="preserve">Задача изучения темы – </w:t>
      </w:r>
      <w:r w:rsidRPr="006763A4">
        <w:rPr>
          <w:sz w:val="24"/>
          <w:szCs w:val="24"/>
        </w:rPr>
        <w:t>определение роли государственной инвестиционной политики на федеральном и региональном уровнях, значение инвестиционной политики предприятия. Цель и методы проведения инвестиционной политики.</w:t>
      </w:r>
    </w:p>
    <w:p w:rsidR="00842591" w:rsidRPr="006763A4" w:rsidRDefault="00A25CDC" w:rsidP="00A638C3">
      <w:pPr>
        <w:ind w:firstLine="708"/>
        <w:jc w:val="both"/>
        <w:rPr>
          <w:b/>
          <w:sz w:val="24"/>
          <w:szCs w:val="24"/>
        </w:rPr>
      </w:pPr>
      <w:r w:rsidRPr="006763A4">
        <w:rPr>
          <w:b/>
          <w:sz w:val="24"/>
          <w:szCs w:val="24"/>
        </w:rPr>
        <w:t>Контрольные вопросы</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Понятие инвестиционной политики</w:t>
      </w:r>
      <w:r w:rsidR="00B92668">
        <w:rPr>
          <w:sz w:val="24"/>
          <w:szCs w:val="24"/>
        </w:rPr>
        <w:t xml:space="preserve"> </w:t>
      </w:r>
      <w:r w:rsidRPr="006763A4">
        <w:rPr>
          <w:sz w:val="24"/>
          <w:szCs w:val="24"/>
        </w:rPr>
        <w:t>государства.</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Направления инвестиционной политики</w:t>
      </w:r>
      <w:r w:rsidR="00B92668">
        <w:rPr>
          <w:sz w:val="24"/>
          <w:szCs w:val="24"/>
        </w:rPr>
        <w:t xml:space="preserve"> </w:t>
      </w:r>
      <w:r w:rsidRPr="006763A4">
        <w:rPr>
          <w:sz w:val="24"/>
          <w:szCs w:val="24"/>
        </w:rPr>
        <w:t>государства.</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Формы и методы государственного регулирования</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Понятие региональной инвестиционной</w:t>
      </w:r>
      <w:r w:rsidR="00B92668">
        <w:rPr>
          <w:sz w:val="24"/>
          <w:szCs w:val="24"/>
        </w:rPr>
        <w:t xml:space="preserve"> </w:t>
      </w:r>
      <w:r w:rsidRPr="006763A4">
        <w:rPr>
          <w:sz w:val="24"/>
          <w:szCs w:val="24"/>
        </w:rPr>
        <w:t>политики.</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Особенности регионального распределения</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31"/>
        </w:numPr>
        <w:tabs>
          <w:tab w:val="left" w:pos="1698"/>
          <w:tab w:val="left" w:pos="1699"/>
          <w:tab w:val="left" w:pos="3612"/>
          <w:tab w:val="left" w:pos="5731"/>
          <w:tab w:val="left" w:pos="8058"/>
          <w:tab w:val="left" w:pos="9998"/>
        </w:tabs>
        <w:ind w:left="0" w:firstLine="708"/>
        <w:jc w:val="both"/>
        <w:rPr>
          <w:sz w:val="24"/>
          <w:szCs w:val="24"/>
        </w:rPr>
      </w:pPr>
      <w:r w:rsidRPr="006763A4">
        <w:rPr>
          <w:sz w:val="24"/>
          <w:szCs w:val="24"/>
        </w:rPr>
        <w:t>Особенности</w:t>
      </w:r>
      <w:r w:rsidRPr="006763A4">
        <w:rPr>
          <w:sz w:val="24"/>
          <w:szCs w:val="24"/>
        </w:rPr>
        <w:tab/>
        <w:t>регулирования</w:t>
      </w:r>
      <w:r w:rsidRPr="006763A4">
        <w:rPr>
          <w:sz w:val="24"/>
          <w:szCs w:val="24"/>
        </w:rPr>
        <w:tab/>
        <w:t>инвестиционной</w:t>
      </w:r>
      <w:r w:rsidRPr="006763A4">
        <w:rPr>
          <w:sz w:val="24"/>
          <w:szCs w:val="24"/>
        </w:rPr>
        <w:tab/>
        <w:t>деятельности</w:t>
      </w:r>
      <w:r w:rsidRPr="006763A4">
        <w:rPr>
          <w:sz w:val="24"/>
          <w:szCs w:val="24"/>
        </w:rPr>
        <w:tab/>
      </w:r>
      <w:r w:rsidRPr="006763A4">
        <w:rPr>
          <w:spacing w:val="-18"/>
          <w:sz w:val="24"/>
          <w:szCs w:val="24"/>
        </w:rPr>
        <w:t xml:space="preserve">в </w:t>
      </w:r>
      <w:r w:rsidRPr="006763A4">
        <w:rPr>
          <w:sz w:val="24"/>
          <w:szCs w:val="24"/>
        </w:rPr>
        <w:t>субъектах РФ.</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Понятие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pStyle w:val="a4"/>
        <w:numPr>
          <w:ilvl w:val="0"/>
          <w:numId w:val="31"/>
        </w:numPr>
        <w:tabs>
          <w:tab w:val="left" w:pos="1629"/>
          <w:tab w:val="left" w:pos="1630"/>
        </w:tabs>
        <w:ind w:left="0" w:firstLine="708"/>
        <w:jc w:val="both"/>
        <w:rPr>
          <w:sz w:val="24"/>
          <w:szCs w:val="24"/>
        </w:rPr>
      </w:pPr>
      <w:r w:rsidRPr="006763A4">
        <w:rPr>
          <w:sz w:val="24"/>
          <w:szCs w:val="24"/>
        </w:rPr>
        <w:t>Методы оценки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pStyle w:val="a4"/>
        <w:numPr>
          <w:ilvl w:val="0"/>
          <w:numId w:val="31"/>
        </w:numPr>
        <w:tabs>
          <w:tab w:val="left" w:pos="1698"/>
          <w:tab w:val="left" w:pos="1699"/>
        </w:tabs>
        <w:ind w:left="0" w:firstLine="708"/>
        <w:jc w:val="both"/>
        <w:rPr>
          <w:sz w:val="24"/>
          <w:szCs w:val="24"/>
        </w:rPr>
      </w:pPr>
      <w:r w:rsidRPr="006763A4">
        <w:rPr>
          <w:sz w:val="24"/>
          <w:szCs w:val="24"/>
        </w:rPr>
        <w:t>Этапы формирования инвестиционной политики</w:t>
      </w:r>
      <w:r w:rsidR="00B92668">
        <w:rPr>
          <w:sz w:val="24"/>
          <w:szCs w:val="24"/>
        </w:rPr>
        <w:t xml:space="preserve"> </w:t>
      </w:r>
      <w:r w:rsidRPr="006763A4">
        <w:rPr>
          <w:sz w:val="24"/>
          <w:szCs w:val="24"/>
        </w:rPr>
        <w:t>предприятия.</w:t>
      </w:r>
    </w:p>
    <w:p w:rsidR="00842591" w:rsidRPr="006763A4" w:rsidRDefault="00A25CDC" w:rsidP="00A638C3">
      <w:pPr>
        <w:ind w:firstLine="708"/>
        <w:jc w:val="both"/>
        <w:rPr>
          <w:b/>
          <w:sz w:val="24"/>
          <w:szCs w:val="24"/>
        </w:rPr>
      </w:pPr>
      <w:r w:rsidRPr="006763A4">
        <w:rPr>
          <w:b/>
          <w:sz w:val="24"/>
          <w:szCs w:val="24"/>
        </w:rPr>
        <w:t>Примеры решения практических задач</w:t>
      </w:r>
    </w:p>
    <w:p w:rsidR="00842591" w:rsidRPr="006763A4" w:rsidRDefault="00A25CDC" w:rsidP="00A638C3">
      <w:pPr>
        <w:pStyle w:val="a3"/>
        <w:ind w:left="0"/>
        <w:rPr>
          <w:sz w:val="24"/>
          <w:szCs w:val="24"/>
        </w:rPr>
      </w:pPr>
      <w:r w:rsidRPr="006763A4">
        <w:rPr>
          <w:b/>
          <w:i/>
          <w:sz w:val="24"/>
          <w:szCs w:val="24"/>
        </w:rPr>
        <w:t xml:space="preserve">Пример. </w:t>
      </w:r>
      <w:r w:rsidRPr="006763A4">
        <w:rPr>
          <w:sz w:val="24"/>
          <w:szCs w:val="24"/>
        </w:rPr>
        <w:t>Определить инвестиционную политику предприятия на основе расчета доли пассивных и активных инвестиций, если производственное предприятие использовало свои инвестиционные ресурсы следующим образом (тыс. руб.):</w:t>
      </w:r>
    </w:p>
    <w:p w:rsidR="00842591" w:rsidRPr="006763A4" w:rsidRDefault="00B92668" w:rsidP="00A638C3">
      <w:pPr>
        <w:pStyle w:val="a4"/>
        <w:numPr>
          <w:ilvl w:val="0"/>
          <w:numId w:val="30"/>
        </w:numPr>
        <w:tabs>
          <w:tab w:val="left" w:pos="1133"/>
          <w:tab w:val="right" w:pos="8602"/>
        </w:tabs>
        <w:ind w:left="0" w:firstLine="708"/>
        <w:rPr>
          <w:sz w:val="24"/>
          <w:szCs w:val="24"/>
        </w:rPr>
      </w:pPr>
      <w:r w:rsidRPr="006763A4">
        <w:rPr>
          <w:sz w:val="24"/>
          <w:szCs w:val="24"/>
        </w:rPr>
        <w:t>В</w:t>
      </w:r>
      <w:r w:rsidR="00A25CDC" w:rsidRPr="006763A4">
        <w:rPr>
          <w:sz w:val="24"/>
          <w:szCs w:val="24"/>
        </w:rPr>
        <w:t>недрение</w:t>
      </w:r>
      <w:r>
        <w:rPr>
          <w:sz w:val="24"/>
          <w:szCs w:val="24"/>
        </w:rPr>
        <w:t xml:space="preserve"> </w:t>
      </w:r>
      <w:r w:rsidR="00A25CDC" w:rsidRPr="006763A4">
        <w:rPr>
          <w:sz w:val="24"/>
          <w:szCs w:val="24"/>
        </w:rPr>
        <w:t>новой технологии</w:t>
      </w:r>
      <w:r w:rsidR="00A25CDC" w:rsidRPr="006763A4">
        <w:rPr>
          <w:sz w:val="24"/>
          <w:szCs w:val="24"/>
        </w:rPr>
        <w:tab/>
        <w:t>250</w:t>
      </w:r>
    </w:p>
    <w:p w:rsidR="00842591" w:rsidRPr="006763A4" w:rsidRDefault="00A25CDC" w:rsidP="00A638C3">
      <w:pPr>
        <w:pStyle w:val="a4"/>
        <w:numPr>
          <w:ilvl w:val="0"/>
          <w:numId w:val="30"/>
        </w:numPr>
        <w:tabs>
          <w:tab w:val="left" w:pos="1133"/>
          <w:tab w:val="right" w:pos="8601"/>
        </w:tabs>
        <w:ind w:left="0" w:firstLine="708"/>
        <w:rPr>
          <w:sz w:val="24"/>
          <w:szCs w:val="24"/>
        </w:rPr>
      </w:pPr>
      <w:r w:rsidRPr="006763A4">
        <w:rPr>
          <w:sz w:val="24"/>
          <w:szCs w:val="24"/>
        </w:rPr>
        <w:t>подготовка нового персонала</w:t>
      </w:r>
      <w:r w:rsidR="00B92668">
        <w:rPr>
          <w:sz w:val="24"/>
          <w:szCs w:val="24"/>
        </w:rPr>
        <w:t xml:space="preserve"> </w:t>
      </w:r>
      <w:r w:rsidRPr="006763A4">
        <w:rPr>
          <w:sz w:val="24"/>
          <w:szCs w:val="24"/>
        </w:rPr>
        <w:t>взамен</w:t>
      </w:r>
      <w:r w:rsidR="00B92668">
        <w:rPr>
          <w:sz w:val="24"/>
          <w:szCs w:val="24"/>
        </w:rPr>
        <w:t xml:space="preserve"> </w:t>
      </w:r>
      <w:proofErr w:type="gramStart"/>
      <w:r w:rsidRPr="006763A4">
        <w:rPr>
          <w:sz w:val="24"/>
          <w:szCs w:val="24"/>
        </w:rPr>
        <w:t>уволившихся</w:t>
      </w:r>
      <w:proofErr w:type="gramEnd"/>
      <w:r w:rsidRPr="006763A4">
        <w:rPr>
          <w:sz w:val="24"/>
          <w:szCs w:val="24"/>
        </w:rPr>
        <w:tab/>
        <w:t>130</w:t>
      </w:r>
    </w:p>
    <w:p w:rsidR="00842591" w:rsidRPr="006763A4" w:rsidRDefault="00A25CDC" w:rsidP="00A638C3">
      <w:pPr>
        <w:pStyle w:val="a4"/>
        <w:numPr>
          <w:ilvl w:val="0"/>
          <w:numId w:val="30"/>
        </w:numPr>
        <w:tabs>
          <w:tab w:val="left" w:pos="1133"/>
          <w:tab w:val="right" w:pos="8649"/>
        </w:tabs>
        <w:ind w:left="0" w:firstLine="708"/>
        <w:rPr>
          <w:sz w:val="24"/>
          <w:szCs w:val="24"/>
        </w:rPr>
      </w:pPr>
      <w:r w:rsidRPr="006763A4">
        <w:rPr>
          <w:sz w:val="24"/>
          <w:szCs w:val="24"/>
        </w:rPr>
        <w:t>поглощение</w:t>
      </w:r>
      <w:r w:rsidR="00B92668">
        <w:rPr>
          <w:sz w:val="24"/>
          <w:szCs w:val="24"/>
        </w:rPr>
        <w:t xml:space="preserve"> </w:t>
      </w:r>
      <w:r w:rsidRPr="006763A4">
        <w:rPr>
          <w:sz w:val="24"/>
          <w:szCs w:val="24"/>
        </w:rPr>
        <w:t>конкурирующих</w:t>
      </w:r>
      <w:r w:rsidR="00B92668">
        <w:rPr>
          <w:sz w:val="24"/>
          <w:szCs w:val="24"/>
        </w:rPr>
        <w:t xml:space="preserve"> </w:t>
      </w:r>
      <w:r w:rsidRPr="006763A4">
        <w:rPr>
          <w:sz w:val="24"/>
          <w:szCs w:val="24"/>
        </w:rPr>
        <w:t>фирм</w:t>
      </w:r>
      <w:r w:rsidRPr="006763A4">
        <w:rPr>
          <w:sz w:val="24"/>
          <w:szCs w:val="24"/>
        </w:rPr>
        <w:tab/>
        <w:t>350</w:t>
      </w:r>
    </w:p>
    <w:p w:rsidR="00842591" w:rsidRPr="006763A4" w:rsidRDefault="00A25CDC" w:rsidP="00A638C3">
      <w:pPr>
        <w:pStyle w:val="a4"/>
        <w:numPr>
          <w:ilvl w:val="0"/>
          <w:numId w:val="30"/>
        </w:numPr>
        <w:tabs>
          <w:tab w:val="left" w:pos="1133"/>
          <w:tab w:val="right" w:pos="8596"/>
        </w:tabs>
        <w:ind w:left="0" w:firstLine="708"/>
        <w:rPr>
          <w:sz w:val="24"/>
          <w:szCs w:val="24"/>
        </w:rPr>
      </w:pPr>
      <w:r w:rsidRPr="006763A4">
        <w:rPr>
          <w:sz w:val="24"/>
          <w:szCs w:val="24"/>
        </w:rPr>
        <w:t>простое воспроизводство</w:t>
      </w:r>
      <w:r w:rsidR="00B92668">
        <w:rPr>
          <w:sz w:val="24"/>
          <w:szCs w:val="24"/>
        </w:rPr>
        <w:t xml:space="preserve"> </w:t>
      </w:r>
      <w:r w:rsidRPr="006763A4">
        <w:rPr>
          <w:sz w:val="24"/>
          <w:szCs w:val="24"/>
        </w:rPr>
        <w:t>основных фондов</w:t>
      </w:r>
      <w:r w:rsidRPr="006763A4">
        <w:rPr>
          <w:sz w:val="24"/>
          <w:szCs w:val="24"/>
        </w:rPr>
        <w:tab/>
        <w:t>160</w:t>
      </w:r>
    </w:p>
    <w:p w:rsidR="00842591" w:rsidRPr="006763A4" w:rsidRDefault="00A25CDC" w:rsidP="00A638C3">
      <w:pPr>
        <w:pStyle w:val="a4"/>
        <w:numPr>
          <w:ilvl w:val="0"/>
          <w:numId w:val="30"/>
        </w:numPr>
        <w:tabs>
          <w:tab w:val="left" w:pos="1133"/>
          <w:tab w:val="right" w:pos="8642"/>
        </w:tabs>
        <w:ind w:left="0" w:firstLine="708"/>
        <w:rPr>
          <w:sz w:val="24"/>
          <w:szCs w:val="24"/>
        </w:rPr>
      </w:pPr>
      <w:r w:rsidRPr="006763A4">
        <w:rPr>
          <w:sz w:val="24"/>
          <w:szCs w:val="24"/>
        </w:rPr>
        <w:lastRenderedPageBreak/>
        <w:t>организация выпуска товаров,</w:t>
      </w:r>
      <w:r w:rsidR="00B92668">
        <w:rPr>
          <w:sz w:val="24"/>
          <w:szCs w:val="24"/>
        </w:rPr>
        <w:t xml:space="preserve"> </w:t>
      </w:r>
      <w:r w:rsidRPr="006763A4">
        <w:rPr>
          <w:sz w:val="24"/>
          <w:szCs w:val="24"/>
        </w:rPr>
        <w:t>пользующихся</w:t>
      </w:r>
      <w:r w:rsidR="00B92668">
        <w:rPr>
          <w:sz w:val="24"/>
          <w:szCs w:val="24"/>
        </w:rPr>
        <w:t xml:space="preserve"> </w:t>
      </w:r>
      <w:r w:rsidRPr="006763A4">
        <w:rPr>
          <w:sz w:val="24"/>
          <w:szCs w:val="24"/>
        </w:rPr>
        <w:t>спросом</w:t>
      </w:r>
      <w:r w:rsidRPr="006763A4">
        <w:rPr>
          <w:sz w:val="24"/>
          <w:szCs w:val="24"/>
        </w:rPr>
        <w:tab/>
        <w:t>230</w:t>
      </w:r>
    </w:p>
    <w:p w:rsidR="00842591" w:rsidRPr="006763A4" w:rsidRDefault="00A25CDC" w:rsidP="00A638C3">
      <w:pPr>
        <w:pStyle w:val="a3"/>
        <w:tabs>
          <w:tab w:val="left" w:pos="2329"/>
          <w:tab w:val="left" w:pos="3929"/>
          <w:tab w:val="left" w:pos="6216"/>
          <w:tab w:val="left" w:pos="7592"/>
          <w:tab w:val="left" w:pos="9438"/>
        </w:tabs>
        <w:ind w:left="0"/>
        <w:rPr>
          <w:sz w:val="24"/>
          <w:szCs w:val="24"/>
        </w:rPr>
      </w:pPr>
      <w:r w:rsidRPr="006763A4">
        <w:rPr>
          <w:b/>
          <w:i/>
          <w:sz w:val="24"/>
          <w:szCs w:val="24"/>
        </w:rPr>
        <w:t>Решение.</w:t>
      </w:r>
      <w:r w:rsidR="00B92668">
        <w:rPr>
          <w:b/>
          <w:i/>
          <w:sz w:val="24"/>
          <w:szCs w:val="24"/>
        </w:rPr>
        <w:t xml:space="preserve"> </w:t>
      </w:r>
      <w:r w:rsidRPr="006763A4">
        <w:rPr>
          <w:sz w:val="24"/>
          <w:szCs w:val="24"/>
        </w:rPr>
        <w:t>Определим</w:t>
      </w:r>
      <w:r w:rsidR="00B92668">
        <w:rPr>
          <w:sz w:val="24"/>
          <w:szCs w:val="24"/>
        </w:rPr>
        <w:t xml:space="preserve"> </w:t>
      </w:r>
      <w:r w:rsidRPr="006763A4">
        <w:rPr>
          <w:sz w:val="24"/>
          <w:szCs w:val="24"/>
        </w:rPr>
        <w:t>инвестиционную</w:t>
      </w:r>
      <w:r w:rsidR="00B92668">
        <w:rPr>
          <w:sz w:val="24"/>
          <w:szCs w:val="24"/>
        </w:rPr>
        <w:t xml:space="preserve"> </w:t>
      </w:r>
      <w:r w:rsidRPr="006763A4">
        <w:rPr>
          <w:sz w:val="24"/>
          <w:szCs w:val="24"/>
        </w:rPr>
        <w:t>политику</w:t>
      </w:r>
      <w:r w:rsidR="00B92668">
        <w:rPr>
          <w:sz w:val="24"/>
          <w:szCs w:val="24"/>
        </w:rPr>
        <w:t xml:space="preserve"> </w:t>
      </w:r>
      <w:r w:rsidRPr="006763A4">
        <w:rPr>
          <w:sz w:val="24"/>
          <w:szCs w:val="24"/>
        </w:rPr>
        <w:t>предприятия.</w:t>
      </w:r>
      <w:r w:rsidR="00B92668">
        <w:rPr>
          <w:sz w:val="24"/>
          <w:szCs w:val="24"/>
        </w:rPr>
        <w:t xml:space="preserve"> </w:t>
      </w:r>
      <w:r w:rsidRPr="006763A4">
        <w:rPr>
          <w:spacing w:val="-4"/>
          <w:sz w:val="24"/>
          <w:szCs w:val="24"/>
        </w:rPr>
        <w:t xml:space="preserve">Всего </w:t>
      </w:r>
      <w:r w:rsidRPr="006763A4">
        <w:rPr>
          <w:sz w:val="24"/>
          <w:szCs w:val="24"/>
        </w:rPr>
        <w:t>предприятием было использовано инвестиционных</w:t>
      </w:r>
      <w:r w:rsidR="00B92668">
        <w:rPr>
          <w:sz w:val="24"/>
          <w:szCs w:val="24"/>
        </w:rPr>
        <w:t xml:space="preserve"> </w:t>
      </w:r>
      <w:r w:rsidRPr="006763A4">
        <w:rPr>
          <w:sz w:val="24"/>
          <w:szCs w:val="24"/>
        </w:rPr>
        <w:t>ресурсов:</w:t>
      </w:r>
    </w:p>
    <w:p w:rsidR="00842591" w:rsidRPr="006763A4" w:rsidRDefault="00A25CDC" w:rsidP="00A638C3">
      <w:pPr>
        <w:pStyle w:val="a3"/>
        <w:ind w:left="0"/>
        <w:rPr>
          <w:sz w:val="24"/>
          <w:szCs w:val="24"/>
        </w:rPr>
      </w:pPr>
      <w:r w:rsidRPr="006763A4">
        <w:rPr>
          <w:sz w:val="24"/>
          <w:szCs w:val="24"/>
        </w:rPr>
        <w:t>250+130+350+160+230=1120 тыс. руб.</w:t>
      </w:r>
    </w:p>
    <w:p w:rsidR="00842591" w:rsidRPr="006763A4" w:rsidRDefault="00A25CDC" w:rsidP="00A638C3">
      <w:pPr>
        <w:pStyle w:val="a3"/>
        <w:ind w:left="0"/>
        <w:rPr>
          <w:sz w:val="24"/>
          <w:szCs w:val="24"/>
        </w:rPr>
      </w:pPr>
      <w:r w:rsidRPr="006763A4">
        <w:rPr>
          <w:sz w:val="24"/>
          <w:szCs w:val="24"/>
        </w:rPr>
        <w:t>Из них на активные инвестиции было использовано: 250+350+230= 830 тыс. руб.</w:t>
      </w:r>
    </w:p>
    <w:p w:rsidR="00842591" w:rsidRPr="006763A4" w:rsidRDefault="00A25CDC" w:rsidP="00A638C3">
      <w:pPr>
        <w:pStyle w:val="a3"/>
        <w:ind w:left="0"/>
        <w:rPr>
          <w:sz w:val="24"/>
          <w:szCs w:val="24"/>
        </w:rPr>
      </w:pPr>
      <w:r w:rsidRPr="006763A4">
        <w:rPr>
          <w:sz w:val="24"/>
          <w:szCs w:val="24"/>
        </w:rPr>
        <w:t>Доля активных инвестиций составляет:</w:t>
      </w:r>
    </w:p>
    <w:p w:rsidR="00842591" w:rsidRPr="006763A4" w:rsidRDefault="00A25CDC" w:rsidP="00A638C3">
      <w:pPr>
        <w:pStyle w:val="a3"/>
        <w:ind w:left="0"/>
        <w:rPr>
          <w:sz w:val="24"/>
          <w:szCs w:val="24"/>
        </w:rPr>
      </w:pPr>
      <w:r w:rsidRPr="006763A4">
        <w:rPr>
          <w:sz w:val="24"/>
          <w:szCs w:val="24"/>
        </w:rPr>
        <w:t>830 / 1120 * 100= 74,1%.</w:t>
      </w:r>
    </w:p>
    <w:p w:rsidR="00842591" w:rsidRPr="006763A4" w:rsidRDefault="00A25CDC" w:rsidP="00A638C3">
      <w:pPr>
        <w:pStyle w:val="a3"/>
        <w:ind w:left="0"/>
        <w:rPr>
          <w:sz w:val="24"/>
          <w:szCs w:val="24"/>
        </w:rPr>
      </w:pPr>
      <w:r w:rsidRPr="006763A4">
        <w:rPr>
          <w:sz w:val="24"/>
          <w:szCs w:val="24"/>
        </w:rPr>
        <w:t>На пассивные инвестиции было использовано:</w:t>
      </w:r>
    </w:p>
    <w:p w:rsidR="00842591" w:rsidRPr="006763A4" w:rsidRDefault="00A25CDC" w:rsidP="00A638C3">
      <w:pPr>
        <w:pStyle w:val="a3"/>
        <w:ind w:left="0"/>
        <w:rPr>
          <w:sz w:val="24"/>
          <w:szCs w:val="24"/>
        </w:rPr>
      </w:pPr>
      <w:r w:rsidRPr="006763A4">
        <w:rPr>
          <w:sz w:val="24"/>
          <w:szCs w:val="24"/>
        </w:rPr>
        <w:t>130+160=290 тыс. руб.</w:t>
      </w:r>
    </w:p>
    <w:p w:rsidR="00842591" w:rsidRPr="006763A4" w:rsidRDefault="00A25CDC" w:rsidP="00A638C3">
      <w:pPr>
        <w:pStyle w:val="a3"/>
        <w:ind w:left="0"/>
        <w:rPr>
          <w:sz w:val="24"/>
          <w:szCs w:val="24"/>
        </w:rPr>
      </w:pPr>
      <w:r w:rsidRPr="006763A4">
        <w:rPr>
          <w:sz w:val="24"/>
          <w:szCs w:val="24"/>
        </w:rPr>
        <w:t>Доля пассивных инвестиций составляет:</w:t>
      </w:r>
    </w:p>
    <w:p w:rsidR="00842591" w:rsidRPr="006763A4" w:rsidRDefault="00A25CDC" w:rsidP="00A638C3">
      <w:pPr>
        <w:pStyle w:val="a3"/>
        <w:ind w:left="0"/>
        <w:rPr>
          <w:sz w:val="24"/>
          <w:szCs w:val="24"/>
        </w:rPr>
      </w:pPr>
      <w:r w:rsidRPr="006763A4">
        <w:rPr>
          <w:sz w:val="24"/>
          <w:szCs w:val="24"/>
        </w:rPr>
        <w:t>290/1120 * 100 = 25,9%.</w:t>
      </w:r>
    </w:p>
    <w:p w:rsidR="006763A4" w:rsidRDefault="00A25CDC" w:rsidP="00A638C3">
      <w:pPr>
        <w:pStyle w:val="a3"/>
        <w:ind w:left="0"/>
        <w:rPr>
          <w:sz w:val="24"/>
          <w:szCs w:val="24"/>
        </w:rPr>
      </w:pPr>
      <w:r w:rsidRPr="006763A4">
        <w:rPr>
          <w:b/>
          <w:i/>
          <w:sz w:val="24"/>
          <w:szCs w:val="24"/>
        </w:rPr>
        <w:t xml:space="preserve">Вывод. </w:t>
      </w:r>
      <w:r w:rsidRPr="006763A4">
        <w:rPr>
          <w:sz w:val="24"/>
          <w:szCs w:val="24"/>
        </w:rPr>
        <w:t>Предприятие ведет активную инвестиционную политику, т.к. наибольший удельный вес инвестиционных ресурсов был направлен на активные инвестиции.</w:t>
      </w:r>
    </w:p>
    <w:p w:rsidR="00842591" w:rsidRPr="006763A4" w:rsidRDefault="00A25CDC" w:rsidP="00A638C3">
      <w:pPr>
        <w:pStyle w:val="a3"/>
        <w:ind w:left="0"/>
        <w:rPr>
          <w:b/>
          <w:sz w:val="24"/>
          <w:szCs w:val="24"/>
        </w:rPr>
      </w:pPr>
      <w:r w:rsidRPr="006763A4">
        <w:rPr>
          <w:b/>
          <w:sz w:val="24"/>
          <w:szCs w:val="24"/>
        </w:rPr>
        <w:t>Задачи и упражнения для самостоятельной работы</w:t>
      </w:r>
    </w:p>
    <w:p w:rsidR="00842591" w:rsidRPr="006763A4" w:rsidRDefault="00A25CDC" w:rsidP="00A638C3">
      <w:pPr>
        <w:pStyle w:val="a3"/>
        <w:ind w:left="0"/>
        <w:rPr>
          <w:sz w:val="24"/>
          <w:szCs w:val="24"/>
        </w:rPr>
      </w:pPr>
      <w:r w:rsidRPr="006763A4">
        <w:rPr>
          <w:b/>
          <w:i/>
          <w:sz w:val="24"/>
          <w:szCs w:val="24"/>
        </w:rPr>
        <w:t xml:space="preserve">Упражнение 1. </w:t>
      </w:r>
      <w:r w:rsidRPr="006763A4">
        <w:rPr>
          <w:sz w:val="24"/>
          <w:szCs w:val="24"/>
        </w:rPr>
        <w:t xml:space="preserve">Изучить материалы Федеральной службы государственной статистики России (Росстат): Российский статистический ежегодник </w:t>
      </w:r>
      <w:r w:rsidR="00A638C3">
        <w:rPr>
          <w:sz w:val="24"/>
          <w:szCs w:val="24"/>
        </w:rPr>
        <w:t>–</w:t>
      </w:r>
      <w:r w:rsidRPr="006763A4">
        <w:rPr>
          <w:sz w:val="24"/>
          <w:szCs w:val="24"/>
        </w:rPr>
        <w:t xml:space="preserve"> разде</w:t>
      </w:r>
      <w:proofErr w:type="gramStart"/>
      <w:r w:rsidRPr="006763A4">
        <w:rPr>
          <w:sz w:val="24"/>
          <w:szCs w:val="24"/>
        </w:rPr>
        <w:t>л«</w:t>
      </w:r>
      <w:proofErr w:type="gramEnd"/>
      <w:r w:rsidRPr="006763A4">
        <w:rPr>
          <w:sz w:val="24"/>
          <w:szCs w:val="24"/>
        </w:rPr>
        <w:t>Инвестиции», статистический сборник «Инвестиции в России», официальный сайт Росстата. Используя информацию, содержащуюся в соответствующих разделах, заполнить табл. 2.1-2.3. Составить письменное заключение по результатам анализа об инвестиционной политике РФ.</w:t>
      </w:r>
    </w:p>
    <w:p w:rsidR="00842591" w:rsidRPr="006763A4" w:rsidRDefault="00A25CDC" w:rsidP="00A638C3">
      <w:pPr>
        <w:ind w:firstLine="708"/>
        <w:jc w:val="both"/>
        <w:rPr>
          <w:sz w:val="24"/>
          <w:szCs w:val="24"/>
        </w:rPr>
      </w:pPr>
      <w:r w:rsidRPr="006763A4">
        <w:rPr>
          <w:sz w:val="24"/>
          <w:szCs w:val="24"/>
        </w:rPr>
        <w:t>Таблица 2.1 - Динамика инвестиций в основной капитал в Российской Федерации за 2013-2015 гг.</w:t>
      </w:r>
    </w:p>
    <w:tbl>
      <w:tblPr>
        <w:tblStyle w:val="TableNormal"/>
        <w:tblW w:w="8719"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16"/>
        <w:gridCol w:w="860"/>
        <w:gridCol w:w="992"/>
        <w:gridCol w:w="851"/>
      </w:tblGrid>
      <w:tr w:rsidR="00842591" w:rsidRPr="006763A4" w:rsidTr="00A638C3">
        <w:trPr>
          <w:trHeight w:val="275"/>
        </w:trPr>
        <w:tc>
          <w:tcPr>
            <w:tcW w:w="60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703"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16" w:type="dxa"/>
            <w:vMerge/>
            <w:tcBorders>
              <w:top w:val="nil"/>
            </w:tcBorders>
          </w:tcPr>
          <w:p w:rsidR="00842591" w:rsidRPr="006763A4" w:rsidRDefault="00842591" w:rsidP="006763A4">
            <w:pPr>
              <w:jc w:val="both"/>
              <w:rPr>
                <w:sz w:val="24"/>
                <w:szCs w:val="24"/>
              </w:rPr>
            </w:pPr>
          </w:p>
        </w:tc>
        <w:tc>
          <w:tcPr>
            <w:tcW w:w="860"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16"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 млрд. руб.</w:t>
            </w:r>
          </w:p>
        </w:tc>
        <w:tc>
          <w:tcPr>
            <w:tcW w:w="860"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16" w:type="dxa"/>
          </w:tcPr>
          <w:p w:rsidR="00842591" w:rsidRPr="006763A4" w:rsidRDefault="00A25CDC" w:rsidP="006763A4">
            <w:pPr>
              <w:pStyle w:val="TableParagraph"/>
              <w:jc w:val="both"/>
              <w:rPr>
                <w:sz w:val="24"/>
                <w:szCs w:val="24"/>
              </w:rPr>
            </w:pPr>
            <w:r w:rsidRPr="006763A4">
              <w:rPr>
                <w:sz w:val="24"/>
                <w:szCs w:val="24"/>
              </w:rPr>
              <w:t>в процентах к предыдущему году</w:t>
            </w:r>
          </w:p>
        </w:tc>
        <w:tc>
          <w:tcPr>
            <w:tcW w:w="860"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2.2 - Динамика валового внутреннего продукта и нормы инвестирования в основной капитал в Российской Федерации за 2013-2015 гг., млрд</w:t>
      </w:r>
      <w:proofErr w:type="gramStart"/>
      <w:r w:rsidRPr="006763A4">
        <w:rPr>
          <w:sz w:val="24"/>
          <w:szCs w:val="24"/>
        </w:rPr>
        <w:t>.р</w:t>
      </w:r>
      <w:proofErr w:type="gramEnd"/>
      <w:r w:rsidRPr="006763A4">
        <w:rPr>
          <w:sz w:val="24"/>
          <w:szCs w:val="24"/>
        </w:rPr>
        <w:t>уб.</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30"/>
        <w:gridCol w:w="846"/>
        <w:gridCol w:w="992"/>
        <w:gridCol w:w="851"/>
      </w:tblGrid>
      <w:tr w:rsidR="00842591" w:rsidRPr="006763A4" w:rsidTr="00A638C3">
        <w:trPr>
          <w:trHeight w:val="277"/>
        </w:trPr>
        <w:tc>
          <w:tcPr>
            <w:tcW w:w="603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89"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30" w:type="dxa"/>
            <w:vMerge/>
            <w:tcBorders>
              <w:top w:val="nil"/>
            </w:tcBorders>
          </w:tcPr>
          <w:p w:rsidR="00842591" w:rsidRPr="006763A4" w:rsidRDefault="00842591" w:rsidP="006763A4">
            <w:pPr>
              <w:jc w:val="both"/>
              <w:rPr>
                <w:sz w:val="24"/>
                <w:szCs w:val="24"/>
              </w:rPr>
            </w:pPr>
          </w:p>
        </w:tc>
        <w:tc>
          <w:tcPr>
            <w:tcW w:w="846"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ВВП</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5"/>
        </w:trPr>
        <w:tc>
          <w:tcPr>
            <w:tcW w:w="6030" w:type="dxa"/>
          </w:tcPr>
          <w:p w:rsidR="00842591" w:rsidRPr="006763A4" w:rsidRDefault="00A25CDC" w:rsidP="006763A4">
            <w:pPr>
              <w:pStyle w:val="TableParagraph"/>
              <w:jc w:val="both"/>
              <w:rPr>
                <w:sz w:val="24"/>
                <w:szCs w:val="24"/>
              </w:rPr>
            </w:pPr>
            <w:r w:rsidRPr="006763A4">
              <w:rPr>
                <w:sz w:val="24"/>
                <w:szCs w:val="24"/>
              </w:rPr>
              <w:t xml:space="preserve">Инвестиции в основной капитал, </w:t>
            </w:r>
            <w:proofErr w:type="gramStart"/>
            <w:r w:rsidRPr="006763A4">
              <w:rPr>
                <w:sz w:val="24"/>
                <w:szCs w:val="24"/>
              </w:rPr>
              <w:t>в</w:t>
            </w:r>
            <w:proofErr w:type="gramEnd"/>
            <w:r w:rsidRPr="006763A4">
              <w:rPr>
                <w:sz w:val="24"/>
                <w:szCs w:val="24"/>
              </w:rPr>
              <w:t xml:space="preserve"> % к ВВП</w:t>
            </w:r>
          </w:p>
        </w:tc>
        <w:tc>
          <w:tcPr>
            <w:tcW w:w="846"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2.3 - Макроэкономические индикаторы развития российской экономики за 2013-2015 гг., </w:t>
      </w:r>
      <w:proofErr w:type="gramStart"/>
      <w:r w:rsidRPr="006763A4">
        <w:rPr>
          <w:sz w:val="24"/>
          <w:szCs w:val="24"/>
        </w:rPr>
        <w:t>в</w:t>
      </w:r>
      <w:proofErr w:type="gramEnd"/>
      <w:r w:rsidRPr="006763A4">
        <w:rPr>
          <w:sz w:val="24"/>
          <w:szCs w:val="24"/>
        </w:rPr>
        <w:t xml:space="preserve"> % </w:t>
      </w:r>
      <w:proofErr w:type="gramStart"/>
      <w:r w:rsidRPr="006763A4">
        <w:rPr>
          <w:sz w:val="24"/>
          <w:szCs w:val="24"/>
        </w:rPr>
        <w:t>к</w:t>
      </w:r>
      <w:proofErr w:type="gramEnd"/>
      <w:r w:rsidRPr="006763A4">
        <w:rPr>
          <w:sz w:val="24"/>
          <w:szCs w:val="24"/>
        </w:rPr>
        <w:t xml:space="preserve"> предыдущему году</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37"/>
        <w:gridCol w:w="839"/>
        <w:gridCol w:w="992"/>
        <w:gridCol w:w="851"/>
      </w:tblGrid>
      <w:tr w:rsidR="00842591" w:rsidRPr="006763A4" w:rsidTr="00A638C3">
        <w:trPr>
          <w:trHeight w:val="275"/>
        </w:trPr>
        <w:tc>
          <w:tcPr>
            <w:tcW w:w="6037"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A638C3">
        <w:trPr>
          <w:trHeight w:val="275"/>
        </w:trPr>
        <w:tc>
          <w:tcPr>
            <w:tcW w:w="6037" w:type="dxa"/>
            <w:vMerge/>
            <w:tcBorders>
              <w:top w:val="nil"/>
            </w:tcBorders>
          </w:tcPr>
          <w:p w:rsidR="00842591" w:rsidRPr="006763A4" w:rsidRDefault="00842591" w:rsidP="006763A4">
            <w:pPr>
              <w:jc w:val="both"/>
              <w:rPr>
                <w:sz w:val="24"/>
                <w:szCs w:val="24"/>
              </w:rPr>
            </w:pPr>
          </w:p>
        </w:tc>
        <w:tc>
          <w:tcPr>
            <w:tcW w:w="839" w:type="dxa"/>
          </w:tcPr>
          <w:p w:rsidR="00842591" w:rsidRPr="006763A4" w:rsidRDefault="00A25CDC" w:rsidP="006763A4">
            <w:pPr>
              <w:pStyle w:val="TableParagraph"/>
              <w:jc w:val="both"/>
              <w:rPr>
                <w:sz w:val="24"/>
                <w:szCs w:val="24"/>
              </w:rPr>
            </w:pPr>
            <w:r w:rsidRPr="006763A4">
              <w:rPr>
                <w:sz w:val="24"/>
                <w:szCs w:val="24"/>
              </w:rPr>
              <w:t>2013</w:t>
            </w:r>
          </w:p>
        </w:tc>
        <w:tc>
          <w:tcPr>
            <w:tcW w:w="992" w:type="dxa"/>
          </w:tcPr>
          <w:p w:rsidR="00842591" w:rsidRPr="006763A4" w:rsidRDefault="00A25CDC" w:rsidP="006763A4">
            <w:pPr>
              <w:pStyle w:val="TableParagraph"/>
              <w:jc w:val="both"/>
              <w:rPr>
                <w:sz w:val="24"/>
                <w:szCs w:val="24"/>
              </w:rPr>
            </w:pPr>
            <w:r w:rsidRPr="006763A4">
              <w:rPr>
                <w:sz w:val="24"/>
                <w:szCs w:val="24"/>
              </w:rPr>
              <w:t>2014</w:t>
            </w:r>
          </w:p>
        </w:tc>
        <w:tc>
          <w:tcPr>
            <w:tcW w:w="851"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A638C3">
        <w:trPr>
          <w:trHeight w:val="275"/>
        </w:trPr>
        <w:tc>
          <w:tcPr>
            <w:tcW w:w="6037" w:type="dxa"/>
          </w:tcPr>
          <w:p w:rsidR="00842591" w:rsidRPr="006763A4" w:rsidRDefault="00A25CDC" w:rsidP="006763A4">
            <w:pPr>
              <w:pStyle w:val="TableParagraph"/>
              <w:jc w:val="both"/>
              <w:rPr>
                <w:sz w:val="24"/>
                <w:szCs w:val="24"/>
              </w:rPr>
            </w:pPr>
            <w:r w:rsidRPr="006763A4">
              <w:rPr>
                <w:sz w:val="24"/>
                <w:szCs w:val="24"/>
              </w:rPr>
              <w:t>ВВП</w:t>
            </w:r>
          </w:p>
        </w:tc>
        <w:tc>
          <w:tcPr>
            <w:tcW w:w="839"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r w:rsidR="00842591" w:rsidRPr="006763A4" w:rsidTr="00A638C3">
        <w:trPr>
          <w:trHeight w:val="273"/>
        </w:trPr>
        <w:tc>
          <w:tcPr>
            <w:tcW w:w="6037" w:type="dxa"/>
            <w:tcBorders>
              <w:bottom w:val="single" w:sz="6" w:space="0" w:color="000000"/>
            </w:tcBorders>
          </w:tcPr>
          <w:p w:rsidR="00842591" w:rsidRPr="006763A4" w:rsidRDefault="00A25CDC" w:rsidP="006763A4">
            <w:pPr>
              <w:pStyle w:val="TableParagraph"/>
              <w:jc w:val="both"/>
              <w:rPr>
                <w:sz w:val="24"/>
                <w:szCs w:val="24"/>
              </w:rPr>
            </w:pPr>
            <w:r w:rsidRPr="006763A4">
              <w:rPr>
                <w:sz w:val="24"/>
                <w:szCs w:val="24"/>
              </w:rPr>
              <w:t>Объем промышленной продукции</w:t>
            </w:r>
          </w:p>
        </w:tc>
        <w:tc>
          <w:tcPr>
            <w:tcW w:w="839" w:type="dxa"/>
            <w:tcBorders>
              <w:bottom w:val="single" w:sz="6" w:space="0" w:color="000000"/>
            </w:tcBorders>
          </w:tcPr>
          <w:p w:rsidR="00842591" w:rsidRPr="006763A4" w:rsidRDefault="00842591" w:rsidP="006763A4">
            <w:pPr>
              <w:pStyle w:val="TableParagraph"/>
              <w:jc w:val="both"/>
              <w:rPr>
                <w:sz w:val="24"/>
                <w:szCs w:val="24"/>
              </w:rPr>
            </w:pPr>
          </w:p>
        </w:tc>
        <w:tc>
          <w:tcPr>
            <w:tcW w:w="992" w:type="dxa"/>
            <w:tcBorders>
              <w:bottom w:val="single" w:sz="6" w:space="0" w:color="000000"/>
            </w:tcBorders>
          </w:tcPr>
          <w:p w:rsidR="00842591" w:rsidRPr="006763A4" w:rsidRDefault="00842591" w:rsidP="006763A4">
            <w:pPr>
              <w:pStyle w:val="TableParagraph"/>
              <w:jc w:val="both"/>
              <w:rPr>
                <w:sz w:val="24"/>
                <w:szCs w:val="24"/>
              </w:rPr>
            </w:pPr>
          </w:p>
        </w:tc>
        <w:tc>
          <w:tcPr>
            <w:tcW w:w="851" w:type="dxa"/>
            <w:tcBorders>
              <w:bottom w:val="single" w:sz="6" w:space="0" w:color="000000"/>
            </w:tcBorders>
          </w:tcPr>
          <w:p w:rsidR="00842591" w:rsidRPr="006763A4" w:rsidRDefault="00842591" w:rsidP="006763A4">
            <w:pPr>
              <w:pStyle w:val="TableParagraph"/>
              <w:jc w:val="both"/>
              <w:rPr>
                <w:sz w:val="24"/>
                <w:szCs w:val="24"/>
              </w:rPr>
            </w:pPr>
          </w:p>
        </w:tc>
      </w:tr>
      <w:tr w:rsidR="00842591" w:rsidRPr="006763A4" w:rsidTr="00A638C3">
        <w:trPr>
          <w:trHeight w:val="273"/>
        </w:trPr>
        <w:tc>
          <w:tcPr>
            <w:tcW w:w="6037" w:type="dxa"/>
            <w:tcBorders>
              <w:top w:val="single" w:sz="6" w:space="0" w:color="000000"/>
            </w:tcBorders>
          </w:tcPr>
          <w:p w:rsidR="00842591" w:rsidRPr="006763A4" w:rsidRDefault="00A25CDC" w:rsidP="006763A4">
            <w:pPr>
              <w:pStyle w:val="TableParagraph"/>
              <w:jc w:val="both"/>
              <w:rPr>
                <w:sz w:val="24"/>
                <w:szCs w:val="24"/>
              </w:rPr>
            </w:pPr>
            <w:r w:rsidRPr="006763A4">
              <w:rPr>
                <w:sz w:val="24"/>
                <w:szCs w:val="24"/>
              </w:rPr>
              <w:t>Инвестиции в основной капитал</w:t>
            </w:r>
          </w:p>
        </w:tc>
        <w:tc>
          <w:tcPr>
            <w:tcW w:w="839" w:type="dxa"/>
            <w:tcBorders>
              <w:top w:val="single" w:sz="6" w:space="0" w:color="000000"/>
            </w:tcBorders>
          </w:tcPr>
          <w:p w:rsidR="00842591" w:rsidRPr="006763A4" w:rsidRDefault="00842591" w:rsidP="006763A4">
            <w:pPr>
              <w:pStyle w:val="TableParagraph"/>
              <w:jc w:val="both"/>
              <w:rPr>
                <w:sz w:val="24"/>
                <w:szCs w:val="24"/>
              </w:rPr>
            </w:pPr>
          </w:p>
        </w:tc>
        <w:tc>
          <w:tcPr>
            <w:tcW w:w="992" w:type="dxa"/>
            <w:tcBorders>
              <w:top w:val="single" w:sz="6" w:space="0" w:color="000000"/>
            </w:tcBorders>
          </w:tcPr>
          <w:p w:rsidR="00842591" w:rsidRPr="006763A4" w:rsidRDefault="00842591" w:rsidP="006763A4">
            <w:pPr>
              <w:pStyle w:val="TableParagraph"/>
              <w:jc w:val="both"/>
              <w:rPr>
                <w:sz w:val="24"/>
                <w:szCs w:val="24"/>
              </w:rPr>
            </w:pPr>
          </w:p>
        </w:tc>
        <w:tc>
          <w:tcPr>
            <w:tcW w:w="851" w:type="dxa"/>
            <w:tcBorders>
              <w:top w:val="single" w:sz="6" w:space="0" w:color="000000"/>
            </w:tcBorders>
          </w:tcPr>
          <w:p w:rsidR="00842591" w:rsidRPr="006763A4" w:rsidRDefault="00842591" w:rsidP="006763A4">
            <w:pPr>
              <w:pStyle w:val="TableParagraph"/>
              <w:jc w:val="both"/>
              <w:rPr>
                <w:sz w:val="24"/>
                <w:szCs w:val="24"/>
              </w:rPr>
            </w:pPr>
          </w:p>
        </w:tc>
      </w:tr>
      <w:tr w:rsidR="00842591" w:rsidRPr="006763A4" w:rsidTr="00A638C3">
        <w:trPr>
          <w:trHeight w:val="277"/>
        </w:trPr>
        <w:tc>
          <w:tcPr>
            <w:tcW w:w="6037" w:type="dxa"/>
          </w:tcPr>
          <w:p w:rsidR="00842591" w:rsidRPr="006763A4" w:rsidRDefault="00A25CDC" w:rsidP="006763A4">
            <w:pPr>
              <w:pStyle w:val="TableParagraph"/>
              <w:jc w:val="both"/>
              <w:rPr>
                <w:sz w:val="24"/>
                <w:szCs w:val="24"/>
              </w:rPr>
            </w:pPr>
            <w:r w:rsidRPr="006763A4">
              <w:rPr>
                <w:sz w:val="24"/>
                <w:szCs w:val="24"/>
              </w:rPr>
              <w:t>Иностранные инвестиции</w:t>
            </w:r>
          </w:p>
        </w:tc>
        <w:tc>
          <w:tcPr>
            <w:tcW w:w="839" w:type="dxa"/>
          </w:tcPr>
          <w:p w:rsidR="00842591" w:rsidRPr="006763A4" w:rsidRDefault="00842591" w:rsidP="006763A4">
            <w:pPr>
              <w:pStyle w:val="TableParagraph"/>
              <w:jc w:val="both"/>
              <w:rPr>
                <w:sz w:val="24"/>
                <w:szCs w:val="24"/>
              </w:rPr>
            </w:pPr>
          </w:p>
        </w:tc>
        <w:tc>
          <w:tcPr>
            <w:tcW w:w="992" w:type="dxa"/>
          </w:tcPr>
          <w:p w:rsidR="00842591" w:rsidRPr="006763A4" w:rsidRDefault="00842591" w:rsidP="006763A4">
            <w:pPr>
              <w:pStyle w:val="TableParagraph"/>
              <w:jc w:val="both"/>
              <w:rPr>
                <w:sz w:val="24"/>
                <w:szCs w:val="24"/>
              </w:rPr>
            </w:pPr>
          </w:p>
        </w:tc>
        <w:tc>
          <w:tcPr>
            <w:tcW w:w="851" w:type="dxa"/>
          </w:tcPr>
          <w:p w:rsidR="00842591" w:rsidRPr="006763A4" w:rsidRDefault="00842591" w:rsidP="006763A4">
            <w:pPr>
              <w:pStyle w:val="TableParagraph"/>
              <w:jc w:val="both"/>
              <w:rPr>
                <w:sz w:val="24"/>
                <w:szCs w:val="24"/>
              </w:rPr>
            </w:pPr>
          </w:p>
        </w:tc>
      </w:tr>
    </w:tbl>
    <w:p w:rsidR="00B92668" w:rsidRDefault="00B92668" w:rsidP="00A638C3">
      <w:pPr>
        <w:pStyle w:val="a3"/>
        <w:ind w:left="0"/>
        <w:rPr>
          <w:b/>
          <w:i/>
          <w:sz w:val="24"/>
          <w:szCs w:val="24"/>
        </w:rPr>
      </w:pPr>
    </w:p>
    <w:p w:rsidR="00842591" w:rsidRPr="006763A4" w:rsidRDefault="00A25CDC" w:rsidP="00A638C3">
      <w:pPr>
        <w:pStyle w:val="a3"/>
        <w:ind w:left="0"/>
        <w:rPr>
          <w:sz w:val="24"/>
          <w:szCs w:val="24"/>
        </w:rPr>
      </w:pPr>
      <w:r w:rsidRPr="006763A4">
        <w:rPr>
          <w:b/>
          <w:i/>
          <w:sz w:val="24"/>
          <w:szCs w:val="24"/>
        </w:rPr>
        <w:t xml:space="preserve">Упражнение 2.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A638C3">
      <w:pPr>
        <w:pStyle w:val="a3"/>
        <w:ind w:left="0"/>
        <w:rPr>
          <w:sz w:val="24"/>
          <w:szCs w:val="24"/>
        </w:rPr>
      </w:pPr>
      <w:r w:rsidRPr="006763A4">
        <w:rPr>
          <w:sz w:val="24"/>
          <w:szCs w:val="24"/>
        </w:rPr>
        <w:t>«Инвестиции», статистический сборник «Инвестиции в России», официальный сайт Росстата, статистический ежегодник Чувашской Республики. Используя информацию, содержащуюся в соответствующих разделах, заполнить табл. 2.4. - 2.6.</w:t>
      </w:r>
    </w:p>
    <w:p w:rsidR="00842591" w:rsidRPr="006763A4" w:rsidRDefault="00A25CDC" w:rsidP="00A638C3">
      <w:pPr>
        <w:pStyle w:val="a3"/>
        <w:ind w:left="0"/>
        <w:rPr>
          <w:sz w:val="24"/>
          <w:szCs w:val="24"/>
        </w:rPr>
      </w:pPr>
      <w:r w:rsidRPr="006763A4">
        <w:rPr>
          <w:sz w:val="24"/>
          <w:szCs w:val="24"/>
        </w:rPr>
        <w:t>Составить письменное заключение по результатам анализа о региональной инвестиционной политике.</w:t>
      </w:r>
    </w:p>
    <w:p w:rsidR="00842591" w:rsidRPr="006763A4" w:rsidRDefault="00A25CDC" w:rsidP="00A638C3">
      <w:pPr>
        <w:ind w:firstLine="708"/>
        <w:jc w:val="both"/>
        <w:rPr>
          <w:sz w:val="24"/>
          <w:szCs w:val="24"/>
        </w:rPr>
      </w:pPr>
      <w:r w:rsidRPr="006763A4">
        <w:rPr>
          <w:sz w:val="24"/>
          <w:szCs w:val="24"/>
        </w:rPr>
        <w:lastRenderedPageBreak/>
        <w:t>Таблица 2.4 - Динамика инвестиций в основной капитал в Чувашской Республике за 2013-2015 гг.</w:t>
      </w:r>
    </w:p>
    <w:tbl>
      <w:tblPr>
        <w:tblStyle w:val="TableNormal"/>
        <w:tblW w:w="9250"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8"/>
        <w:gridCol w:w="1099"/>
        <w:gridCol w:w="1275"/>
        <w:gridCol w:w="1418"/>
      </w:tblGrid>
      <w:tr w:rsidR="00842591" w:rsidRPr="006763A4" w:rsidTr="00A638C3">
        <w:trPr>
          <w:trHeight w:val="275"/>
        </w:trPr>
        <w:tc>
          <w:tcPr>
            <w:tcW w:w="5458" w:type="dxa"/>
            <w:vMerge w:val="restart"/>
          </w:tcPr>
          <w:p w:rsidR="00842591" w:rsidRPr="006763A4" w:rsidRDefault="00A25CDC" w:rsidP="00A638C3">
            <w:pPr>
              <w:pStyle w:val="TableParagraph"/>
              <w:ind w:firstLine="72"/>
              <w:jc w:val="both"/>
              <w:rPr>
                <w:sz w:val="24"/>
                <w:szCs w:val="24"/>
              </w:rPr>
            </w:pPr>
            <w:r w:rsidRPr="006763A4">
              <w:rPr>
                <w:sz w:val="24"/>
                <w:szCs w:val="24"/>
              </w:rPr>
              <w:t>Показатель</w:t>
            </w:r>
          </w:p>
        </w:tc>
        <w:tc>
          <w:tcPr>
            <w:tcW w:w="3792"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ind w:firstLine="72"/>
              <w:jc w:val="both"/>
              <w:rPr>
                <w:sz w:val="24"/>
                <w:szCs w:val="24"/>
              </w:rPr>
            </w:pPr>
          </w:p>
        </w:tc>
        <w:tc>
          <w:tcPr>
            <w:tcW w:w="1099" w:type="dxa"/>
          </w:tcPr>
          <w:p w:rsidR="00842591" w:rsidRPr="006763A4" w:rsidRDefault="00A25CDC" w:rsidP="00A638C3">
            <w:pPr>
              <w:pStyle w:val="TableParagraph"/>
              <w:jc w:val="center"/>
              <w:rPr>
                <w:sz w:val="24"/>
                <w:szCs w:val="24"/>
              </w:rPr>
            </w:pPr>
            <w:r w:rsidRPr="006763A4">
              <w:rPr>
                <w:sz w:val="24"/>
                <w:szCs w:val="24"/>
              </w:rPr>
              <w:t>2013</w:t>
            </w:r>
          </w:p>
        </w:tc>
        <w:tc>
          <w:tcPr>
            <w:tcW w:w="1275" w:type="dxa"/>
          </w:tcPr>
          <w:p w:rsidR="00842591" w:rsidRPr="006763A4" w:rsidRDefault="00A25CDC" w:rsidP="00A638C3">
            <w:pPr>
              <w:pStyle w:val="TableParagraph"/>
              <w:jc w:val="center"/>
              <w:rPr>
                <w:sz w:val="24"/>
                <w:szCs w:val="24"/>
              </w:rPr>
            </w:pPr>
            <w:r w:rsidRPr="006763A4">
              <w:rPr>
                <w:sz w:val="24"/>
                <w:szCs w:val="24"/>
              </w:rPr>
              <w:t>2014</w:t>
            </w:r>
          </w:p>
        </w:tc>
        <w:tc>
          <w:tcPr>
            <w:tcW w:w="1418" w:type="dxa"/>
          </w:tcPr>
          <w:p w:rsidR="00842591" w:rsidRPr="006763A4" w:rsidRDefault="00A25CDC" w:rsidP="00A638C3">
            <w:pPr>
              <w:pStyle w:val="TableParagraph"/>
              <w:jc w:val="center"/>
              <w:rPr>
                <w:sz w:val="24"/>
                <w:szCs w:val="24"/>
              </w:rPr>
            </w:pPr>
            <w:r w:rsidRPr="006763A4">
              <w:rPr>
                <w:sz w:val="24"/>
                <w:szCs w:val="24"/>
              </w:rPr>
              <w:t>2015</w:t>
            </w:r>
          </w:p>
        </w:tc>
      </w:tr>
      <w:tr w:rsidR="00842591" w:rsidRPr="006763A4" w:rsidTr="00A638C3">
        <w:trPr>
          <w:trHeight w:val="278"/>
        </w:trPr>
        <w:tc>
          <w:tcPr>
            <w:tcW w:w="5458" w:type="dxa"/>
          </w:tcPr>
          <w:p w:rsidR="00842591" w:rsidRPr="006763A4" w:rsidRDefault="00A25CDC" w:rsidP="00A638C3">
            <w:pPr>
              <w:pStyle w:val="TableParagraph"/>
              <w:ind w:firstLine="72"/>
              <w:jc w:val="both"/>
              <w:rPr>
                <w:sz w:val="24"/>
                <w:szCs w:val="24"/>
              </w:rPr>
            </w:pPr>
            <w:r w:rsidRPr="006763A4">
              <w:rPr>
                <w:sz w:val="24"/>
                <w:szCs w:val="24"/>
              </w:rPr>
              <w:t>Инвестиции в основной капитал, всего млрд. руб.</w:t>
            </w:r>
          </w:p>
        </w:tc>
        <w:tc>
          <w:tcPr>
            <w:tcW w:w="1099" w:type="dxa"/>
          </w:tcPr>
          <w:p w:rsidR="00842591" w:rsidRPr="006763A4" w:rsidRDefault="00842591" w:rsidP="00A638C3">
            <w:pPr>
              <w:pStyle w:val="TableParagraph"/>
              <w:ind w:firstLine="708"/>
              <w:jc w:val="both"/>
              <w:rPr>
                <w:sz w:val="24"/>
                <w:szCs w:val="24"/>
              </w:rPr>
            </w:pPr>
          </w:p>
        </w:tc>
        <w:tc>
          <w:tcPr>
            <w:tcW w:w="1275" w:type="dxa"/>
          </w:tcPr>
          <w:p w:rsidR="00842591" w:rsidRPr="006763A4" w:rsidRDefault="00842591" w:rsidP="00A638C3">
            <w:pPr>
              <w:pStyle w:val="TableParagraph"/>
              <w:ind w:firstLine="708"/>
              <w:jc w:val="both"/>
              <w:rPr>
                <w:sz w:val="24"/>
                <w:szCs w:val="24"/>
              </w:rPr>
            </w:pPr>
          </w:p>
        </w:tc>
        <w:tc>
          <w:tcPr>
            <w:tcW w:w="1418"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ind w:firstLine="72"/>
              <w:jc w:val="both"/>
              <w:rPr>
                <w:sz w:val="24"/>
                <w:szCs w:val="24"/>
              </w:rPr>
            </w:pPr>
            <w:r w:rsidRPr="006763A4">
              <w:rPr>
                <w:sz w:val="24"/>
                <w:szCs w:val="24"/>
              </w:rPr>
              <w:t>в процентах к предыдущему году</w:t>
            </w:r>
          </w:p>
        </w:tc>
        <w:tc>
          <w:tcPr>
            <w:tcW w:w="1099" w:type="dxa"/>
          </w:tcPr>
          <w:p w:rsidR="00842591" w:rsidRPr="006763A4" w:rsidRDefault="00842591" w:rsidP="00A638C3">
            <w:pPr>
              <w:pStyle w:val="TableParagraph"/>
              <w:ind w:firstLine="708"/>
              <w:jc w:val="both"/>
              <w:rPr>
                <w:sz w:val="24"/>
                <w:szCs w:val="24"/>
              </w:rPr>
            </w:pPr>
          </w:p>
        </w:tc>
        <w:tc>
          <w:tcPr>
            <w:tcW w:w="1275" w:type="dxa"/>
          </w:tcPr>
          <w:p w:rsidR="00842591" w:rsidRPr="006763A4" w:rsidRDefault="00842591" w:rsidP="00A638C3">
            <w:pPr>
              <w:pStyle w:val="TableParagraph"/>
              <w:ind w:firstLine="708"/>
              <w:jc w:val="both"/>
              <w:rPr>
                <w:sz w:val="24"/>
                <w:szCs w:val="24"/>
              </w:rPr>
            </w:pPr>
          </w:p>
        </w:tc>
        <w:tc>
          <w:tcPr>
            <w:tcW w:w="1418" w:type="dxa"/>
          </w:tcPr>
          <w:p w:rsidR="00842591" w:rsidRPr="006763A4" w:rsidRDefault="00842591" w:rsidP="00A638C3">
            <w:pPr>
              <w:pStyle w:val="TableParagraph"/>
              <w:ind w:firstLine="708"/>
              <w:jc w:val="both"/>
              <w:rPr>
                <w:sz w:val="24"/>
                <w:szCs w:val="24"/>
              </w:rPr>
            </w:pPr>
          </w:p>
        </w:tc>
      </w:tr>
    </w:tbl>
    <w:p w:rsidR="006763A4" w:rsidRDefault="006763A4" w:rsidP="00A638C3">
      <w:pPr>
        <w:ind w:firstLine="708"/>
        <w:jc w:val="both"/>
        <w:rPr>
          <w:sz w:val="24"/>
          <w:szCs w:val="24"/>
        </w:rPr>
      </w:pPr>
    </w:p>
    <w:p w:rsidR="00842591" w:rsidRPr="006763A4" w:rsidRDefault="00A25CDC" w:rsidP="00A638C3">
      <w:pPr>
        <w:ind w:firstLine="708"/>
        <w:jc w:val="both"/>
        <w:rPr>
          <w:sz w:val="24"/>
          <w:szCs w:val="24"/>
        </w:rPr>
      </w:pPr>
      <w:r w:rsidRPr="006763A4">
        <w:rPr>
          <w:sz w:val="24"/>
          <w:szCs w:val="24"/>
        </w:rPr>
        <w:t>Таблица 2.5 - Динамика валового регионального продукта и нормы инвестирования в основной капитал в Чувашской Республике за 2013-2015 гг., млрд. руб.</w:t>
      </w:r>
    </w:p>
    <w:tbl>
      <w:tblPr>
        <w:tblStyle w:val="TableNormal"/>
        <w:tblW w:w="9254"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8"/>
        <w:gridCol w:w="1102"/>
        <w:gridCol w:w="1417"/>
        <w:gridCol w:w="1277"/>
      </w:tblGrid>
      <w:tr w:rsidR="00842591" w:rsidRPr="006763A4" w:rsidTr="00A638C3">
        <w:trPr>
          <w:trHeight w:val="278"/>
        </w:trPr>
        <w:tc>
          <w:tcPr>
            <w:tcW w:w="5458" w:type="dxa"/>
            <w:vMerge w:val="restart"/>
          </w:tcPr>
          <w:p w:rsidR="00842591" w:rsidRPr="006763A4" w:rsidRDefault="00A25CDC" w:rsidP="00A638C3">
            <w:pPr>
              <w:pStyle w:val="TableParagraph"/>
              <w:jc w:val="both"/>
              <w:rPr>
                <w:sz w:val="24"/>
                <w:szCs w:val="24"/>
              </w:rPr>
            </w:pPr>
            <w:r w:rsidRPr="006763A4">
              <w:rPr>
                <w:sz w:val="24"/>
                <w:szCs w:val="24"/>
              </w:rPr>
              <w:t>Показатель</w:t>
            </w:r>
          </w:p>
        </w:tc>
        <w:tc>
          <w:tcPr>
            <w:tcW w:w="3796"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jc w:val="both"/>
              <w:rPr>
                <w:sz w:val="24"/>
                <w:szCs w:val="24"/>
              </w:rPr>
            </w:pPr>
          </w:p>
        </w:tc>
        <w:tc>
          <w:tcPr>
            <w:tcW w:w="1102" w:type="dxa"/>
          </w:tcPr>
          <w:p w:rsidR="00842591" w:rsidRPr="006763A4" w:rsidRDefault="00A25CDC" w:rsidP="00A638C3">
            <w:pPr>
              <w:pStyle w:val="TableParagraph"/>
              <w:jc w:val="both"/>
              <w:rPr>
                <w:sz w:val="24"/>
                <w:szCs w:val="24"/>
              </w:rPr>
            </w:pPr>
            <w:r w:rsidRPr="006763A4">
              <w:rPr>
                <w:sz w:val="24"/>
                <w:szCs w:val="24"/>
              </w:rPr>
              <w:t>2013</w:t>
            </w:r>
          </w:p>
        </w:tc>
        <w:tc>
          <w:tcPr>
            <w:tcW w:w="1417" w:type="dxa"/>
          </w:tcPr>
          <w:p w:rsidR="00842591" w:rsidRPr="006763A4" w:rsidRDefault="00A25CDC" w:rsidP="00A638C3">
            <w:pPr>
              <w:pStyle w:val="TableParagraph"/>
              <w:jc w:val="both"/>
              <w:rPr>
                <w:sz w:val="24"/>
                <w:szCs w:val="24"/>
              </w:rPr>
            </w:pPr>
            <w:r w:rsidRPr="006763A4">
              <w:rPr>
                <w:sz w:val="24"/>
                <w:szCs w:val="24"/>
              </w:rPr>
              <w:t>2014</w:t>
            </w:r>
          </w:p>
        </w:tc>
        <w:tc>
          <w:tcPr>
            <w:tcW w:w="1277" w:type="dxa"/>
          </w:tcPr>
          <w:p w:rsidR="00842591" w:rsidRPr="006763A4" w:rsidRDefault="00A25CDC" w:rsidP="00A638C3">
            <w:pPr>
              <w:pStyle w:val="TableParagraph"/>
              <w:jc w:val="both"/>
              <w:rPr>
                <w:sz w:val="24"/>
                <w:szCs w:val="24"/>
              </w:rPr>
            </w:pPr>
            <w:r w:rsidRPr="006763A4">
              <w:rPr>
                <w:sz w:val="24"/>
                <w:szCs w:val="24"/>
              </w:rPr>
              <w:t>2015</w:t>
            </w: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ВРП</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Инвестиции в основной капитал, всего</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 xml:space="preserve">Инвестиции в основной капитал, </w:t>
            </w:r>
            <w:proofErr w:type="gramStart"/>
            <w:r w:rsidRPr="006763A4">
              <w:rPr>
                <w:sz w:val="24"/>
                <w:szCs w:val="24"/>
              </w:rPr>
              <w:t>в</w:t>
            </w:r>
            <w:proofErr w:type="gramEnd"/>
            <w:r w:rsidRPr="006763A4">
              <w:rPr>
                <w:sz w:val="24"/>
                <w:szCs w:val="24"/>
              </w:rPr>
              <w:t xml:space="preserve"> % к ВРП</w:t>
            </w:r>
          </w:p>
        </w:tc>
        <w:tc>
          <w:tcPr>
            <w:tcW w:w="1102" w:type="dxa"/>
          </w:tcPr>
          <w:p w:rsidR="00842591" w:rsidRPr="006763A4" w:rsidRDefault="00842591" w:rsidP="00A638C3">
            <w:pPr>
              <w:pStyle w:val="TableParagraph"/>
              <w:ind w:firstLine="708"/>
              <w:jc w:val="both"/>
              <w:rPr>
                <w:sz w:val="24"/>
                <w:szCs w:val="24"/>
              </w:rPr>
            </w:pPr>
          </w:p>
        </w:tc>
        <w:tc>
          <w:tcPr>
            <w:tcW w:w="1417"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r>
    </w:tbl>
    <w:p w:rsidR="00842591" w:rsidRPr="006763A4" w:rsidRDefault="00842591" w:rsidP="00A638C3">
      <w:pPr>
        <w:pStyle w:val="a3"/>
        <w:ind w:left="0"/>
        <w:rPr>
          <w:sz w:val="24"/>
          <w:szCs w:val="24"/>
        </w:rPr>
      </w:pPr>
    </w:p>
    <w:p w:rsidR="00842591" w:rsidRPr="006763A4" w:rsidRDefault="00A25CDC" w:rsidP="00A638C3">
      <w:pPr>
        <w:ind w:firstLine="708"/>
        <w:jc w:val="both"/>
        <w:rPr>
          <w:sz w:val="24"/>
          <w:szCs w:val="24"/>
        </w:rPr>
      </w:pPr>
      <w:r w:rsidRPr="006763A4">
        <w:rPr>
          <w:sz w:val="24"/>
          <w:szCs w:val="24"/>
        </w:rPr>
        <w:t xml:space="preserve">Таблица 2.6 - Макроэкономические индикаторы развития экономики Чувашской Республики за 2013-2015 гг., </w:t>
      </w:r>
      <w:proofErr w:type="gramStart"/>
      <w:r w:rsidRPr="006763A4">
        <w:rPr>
          <w:sz w:val="24"/>
          <w:szCs w:val="24"/>
        </w:rPr>
        <w:t>в</w:t>
      </w:r>
      <w:proofErr w:type="gramEnd"/>
      <w:r w:rsidRPr="006763A4">
        <w:rPr>
          <w:sz w:val="24"/>
          <w:szCs w:val="24"/>
        </w:rPr>
        <w:t xml:space="preserve"> % </w:t>
      </w:r>
      <w:proofErr w:type="gramStart"/>
      <w:r w:rsidRPr="006763A4">
        <w:rPr>
          <w:sz w:val="24"/>
          <w:szCs w:val="24"/>
        </w:rPr>
        <w:t>к</w:t>
      </w:r>
      <w:proofErr w:type="gramEnd"/>
      <w:r w:rsidRPr="006763A4">
        <w:rPr>
          <w:sz w:val="24"/>
          <w:szCs w:val="24"/>
        </w:rPr>
        <w:t xml:space="preserve"> предыдущему году</w:t>
      </w:r>
    </w:p>
    <w:tbl>
      <w:tblPr>
        <w:tblStyle w:val="TableNormal"/>
        <w:tblW w:w="9247"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8"/>
        <w:gridCol w:w="1236"/>
        <w:gridCol w:w="1277"/>
        <w:gridCol w:w="1276"/>
      </w:tblGrid>
      <w:tr w:rsidR="00842591" w:rsidRPr="006763A4" w:rsidTr="00A638C3">
        <w:trPr>
          <w:trHeight w:val="275"/>
        </w:trPr>
        <w:tc>
          <w:tcPr>
            <w:tcW w:w="5458" w:type="dxa"/>
            <w:vMerge w:val="restart"/>
          </w:tcPr>
          <w:p w:rsidR="00842591" w:rsidRPr="006763A4" w:rsidRDefault="00A25CDC" w:rsidP="00A638C3">
            <w:pPr>
              <w:pStyle w:val="TableParagraph"/>
              <w:jc w:val="both"/>
              <w:rPr>
                <w:sz w:val="24"/>
                <w:szCs w:val="24"/>
              </w:rPr>
            </w:pPr>
            <w:r w:rsidRPr="006763A4">
              <w:rPr>
                <w:sz w:val="24"/>
                <w:szCs w:val="24"/>
              </w:rPr>
              <w:t>Показатель</w:t>
            </w:r>
          </w:p>
        </w:tc>
        <w:tc>
          <w:tcPr>
            <w:tcW w:w="3789" w:type="dxa"/>
            <w:gridSpan w:val="3"/>
          </w:tcPr>
          <w:p w:rsidR="00842591" w:rsidRPr="006763A4" w:rsidRDefault="00A25CDC" w:rsidP="00A638C3">
            <w:pPr>
              <w:pStyle w:val="TableParagraph"/>
              <w:ind w:firstLine="708"/>
              <w:jc w:val="both"/>
              <w:rPr>
                <w:sz w:val="24"/>
                <w:szCs w:val="24"/>
              </w:rPr>
            </w:pPr>
            <w:r w:rsidRPr="006763A4">
              <w:rPr>
                <w:sz w:val="24"/>
                <w:szCs w:val="24"/>
              </w:rPr>
              <w:t>Годы</w:t>
            </w:r>
          </w:p>
        </w:tc>
      </w:tr>
      <w:tr w:rsidR="00842591" w:rsidRPr="006763A4" w:rsidTr="00A638C3">
        <w:trPr>
          <w:trHeight w:val="275"/>
        </w:trPr>
        <w:tc>
          <w:tcPr>
            <w:tcW w:w="5458" w:type="dxa"/>
            <w:vMerge/>
            <w:tcBorders>
              <w:top w:val="nil"/>
            </w:tcBorders>
          </w:tcPr>
          <w:p w:rsidR="00842591" w:rsidRPr="006763A4" w:rsidRDefault="00842591" w:rsidP="00A638C3">
            <w:pPr>
              <w:jc w:val="both"/>
              <w:rPr>
                <w:sz w:val="24"/>
                <w:szCs w:val="24"/>
              </w:rPr>
            </w:pPr>
          </w:p>
        </w:tc>
        <w:tc>
          <w:tcPr>
            <w:tcW w:w="1236" w:type="dxa"/>
          </w:tcPr>
          <w:p w:rsidR="00842591" w:rsidRPr="006763A4" w:rsidRDefault="00A25CDC" w:rsidP="00A638C3">
            <w:pPr>
              <w:pStyle w:val="TableParagraph"/>
              <w:jc w:val="center"/>
              <w:rPr>
                <w:sz w:val="24"/>
                <w:szCs w:val="24"/>
              </w:rPr>
            </w:pPr>
            <w:r w:rsidRPr="006763A4">
              <w:rPr>
                <w:sz w:val="24"/>
                <w:szCs w:val="24"/>
              </w:rPr>
              <w:t>2013</w:t>
            </w:r>
          </w:p>
        </w:tc>
        <w:tc>
          <w:tcPr>
            <w:tcW w:w="1277" w:type="dxa"/>
          </w:tcPr>
          <w:p w:rsidR="00842591" w:rsidRPr="006763A4" w:rsidRDefault="00A25CDC" w:rsidP="00A638C3">
            <w:pPr>
              <w:pStyle w:val="TableParagraph"/>
              <w:jc w:val="center"/>
              <w:rPr>
                <w:sz w:val="24"/>
                <w:szCs w:val="24"/>
              </w:rPr>
            </w:pPr>
            <w:r w:rsidRPr="006763A4">
              <w:rPr>
                <w:sz w:val="24"/>
                <w:szCs w:val="24"/>
              </w:rPr>
              <w:t>2014</w:t>
            </w:r>
          </w:p>
        </w:tc>
        <w:tc>
          <w:tcPr>
            <w:tcW w:w="1276" w:type="dxa"/>
          </w:tcPr>
          <w:p w:rsidR="00842591" w:rsidRPr="006763A4" w:rsidRDefault="00A25CDC" w:rsidP="00A638C3">
            <w:pPr>
              <w:pStyle w:val="TableParagraph"/>
              <w:jc w:val="center"/>
              <w:rPr>
                <w:sz w:val="24"/>
                <w:szCs w:val="24"/>
              </w:rPr>
            </w:pPr>
            <w:r w:rsidRPr="006763A4">
              <w:rPr>
                <w:sz w:val="24"/>
                <w:szCs w:val="24"/>
              </w:rPr>
              <w:t>2015</w:t>
            </w: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ВРП</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Объем промышленной продукции</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5"/>
        </w:trPr>
        <w:tc>
          <w:tcPr>
            <w:tcW w:w="5458" w:type="dxa"/>
          </w:tcPr>
          <w:p w:rsidR="00842591" w:rsidRPr="006763A4" w:rsidRDefault="00A25CDC" w:rsidP="00A638C3">
            <w:pPr>
              <w:pStyle w:val="TableParagraph"/>
              <w:jc w:val="both"/>
              <w:rPr>
                <w:sz w:val="24"/>
                <w:szCs w:val="24"/>
              </w:rPr>
            </w:pPr>
            <w:r w:rsidRPr="006763A4">
              <w:rPr>
                <w:sz w:val="24"/>
                <w:szCs w:val="24"/>
              </w:rPr>
              <w:t>Инвестиции в основной капитал</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r w:rsidR="00842591" w:rsidRPr="006763A4" w:rsidTr="00A638C3">
        <w:trPr>
          <w:trHeight w:val="278"/>
        </w:trPr>
        <w:tc>
          <w:tcPr>
            <w:tcW w:w="5458" w:type="dxa"/>
          </w:tcPr>
          <w:p w:rsidR="00842591" w:rsidRPr="006763A4" w:rsidRDefault="00A25CDC" w:rsidP="00A638C3">
            <w:pPr>
              <w:pStyle w:val="TableParagraph"/>
              <w:jc w:val="both"/>
              <w:rPr>
                <w:sz w:val="24"/>
                <w:szCs w:val="24"/>
              </w:rPr>
            </w:pPr>
            <w:r w:rsidRPr="006763A4">
              <w:rPr>
                <w:sz w:val="24"/>
                <w:szCs w:val="24"/>
              </w:rPr>
              <w:t>Иностранные инвестиции</w:t>
            </w:r>
          </w:p>
        </w:tc>
        <w:tc>
          <w:tcPr>
            <w:tcW w:w="1236" w:type="dxa"/>
          </w:tcPr>
          <w:p w:rsidR="00842591" w:rsidRPr="006763A4" w:rsidRDefault="00842591" w:rsidP="00A638C3">
            <w:pPr>
              <w:pStyle w:val="TableParagraph"/>
              <w:ind w:firstLine="708"/>
              <w:jc w:val="both"/>
              <w:rPr>
                <w:sz w:val="24"/>
                <w:szCs w:val="24"/>
              </w:rPr>
            </w:pPr>
          </w:p>
        </w:tc>
        <w:tc>
          <w:tcPr>
            <w:tcW w:w="1277" w:type="dxa"/>
          </w:tcPr>
          <w:p w:rsidR="00842591" w:rsidRPr="006763A4" w:rsidRDefault="00842591" w:rsidP="00A638C3">
            <w:pPr>
              <w:pStyle w:val="TableParagraph"/>
              <w:ind w:firstLine="708"/>
              <w:jc w:val="both"/>
              <w:rPr>
                <w:sz w:val="24"/>
                <w:szCs w:val="24"/>
              </w:rPr>
            </w:pPr>
          </w:p>
        </w:tc>
        <w:tc>
          <w:tcPr>
            <w:tcW w:w="1276" w:type="dxa"/>
          </w:tcPr>
          <w:p w:rsidR="00842591" w:rsidRPr="006763A4" w:rsidRDefault="00842591" w:rsidP="00A638C3">
            <w:pPr>
              <w:pStyle w:val="TableParagraph"/>
              <w:ind w:firstLine="708"/>
              <w:jc w:val="both"/>
              <w:rPr>
                <w:sz w:val="24"/>
                <w:szCs w:val="24"/>
              </w:rPr>
            </w:pPr>
          </w:p>
        </w:tc>
      </w:tr>
    </w:tbl>
    <w:p w:rsidR="00A638C3" w:rsidRDefault="00A638C3" w:rsidP="00A638C3">
      <w:pPr>
        <w:pStyle w:val="a3"/>
        <w:ind w:left="0"/>
        <w:rPr>
          <w:b/>
          <w:i/>
          <w:sz w:val="24"/>
          <w:szCs w:val="24"/>
        </w:rPr>
      </w:pPr>
    </w:p>
    <w:p w:rsidR="00842591" w:rsidRPr="00A638C3" w:rsidRDefault="00A25CDC" w:rsidP="00A638C3">
      <w:pPr>
        <w:pStyle w:val="a3"/>
        <w:ind w:left="0"/>
        <w:rPr>
          <w:sz w:val="24"/>
          <w:szCs w:val="24"/>
        </w:rPr>
      </w:pPr>
      <w:r w:rsidRPr="00A638C3">
        <w:rPr>
          <w:b/>
          <w:i/>
          <w:sz w:val="24"/>
          <w:szCs w:val="24"/>
        </w:rPr>
        <w:t xml:space="preserve">Задача. </w:t>
      </w:r>
      <w:r w:rsidRPr="00A638C3">
        <w:rPr>
          <w:sz w:val="24"/>
          <w:szCs w:val="24"/>
        </w:rPr>
        <w:t>ОАО «Конус» использовало свои инвестиционные ресурсы в прошлом году следующим образом (млн. руб.):</w:t>
      </w:r>
    </w:p>
    <w:p w:rsidR="00842591" w:rsidRPr="00A638C3" w:rsidRDefault="00A25CDC" w:rsidP="00A638C3">
      <w:pPr>
        <w:pStyle w:val="a4"/>
        <w:numPr>
          <w:ilvl w:val="0"/>
          <w:numId w:val="30"/>
        </w:numPr>
        <w:tabs>
          <w:tab w:val="left" w:pos="1133"/>
          <w:tab w:val="left" w:pos="7932"/>
        </w:tabs>
        <w:ind w:left="0" w:firstLine="708"/>
        <w:rPr>
          <w:sz w:val="24"/>
          <w:szCs w:val="24"/>
        </w:rPr>
      </w:pPr>
      <w:r w:rsidRPr="00A638C3">
        <w:rPr>
          <w:sz w:val="24"/>
          <w:szCs w:val="24"/>
        </w:rPr>
        <w:t>приобретение</w:t>
      </w:r>
      <w:r w:rsidR="00B92668">
        <w:rPr>
          <w:sz w:val="24"/>
          <w:szCs w:val="24"/>
        </w:rPr>
        <w:t xml:space="preserve"> </w:t>
      </w:r>
      <w:r w:rsidRPr="00A638C3">
        <w:rPr>
          <w:sz w:val="24"/>
          <w:szCs w:val="24"/>
        </w:rPr>
        <w:t>нового</w:t>
      </w:r>
      <w:r w:rsidR="00B92668">
        <w:rPr>
          <w:sz w:val="24"/>
          <w:szCs w:val="24"/>
        </w:rPr>
        <w:t xml:space="preserve"> </w:t>
      </w:r>
      <w:r w:rsidRPr="00A638C3">
        <w:rPr>
          <w:sz w:val="24"/>
          <w:szCs w:val="24"/>
        </w:rPr>
        <w:t>оборудования</w:t>
      </w:r>
      <w:r w:rsidRPr="00A638C3">
        <w:rPr>
          <w:sz w:val="24"/>
          <w:szCs w:val="24"/>
        </w:rPr>
        <w:tab/>
        <w:t>1,25</w:t>
      </w:r>
    </w:p>
    <w:p w:rsidR="00842591" w:rsidRPr="00A638C3" w:rsidRDefault="00A25CDC" w:rsidP="00A638C3">
      <w:pPr>
        <w:pStyle w:val="a4"/>
        <w:numPr>
          <w:ilvl w:val="0"/>
          <w:numId w:val="30"/>
        </w:numPr>
        <w:tabs>
          <w:tab w:val="left" w:pos="1133"/>
          <w:tab w:val="left" w:pos="7964"/>
        </w:tabs>
        <w:ind w:left="0" w:firstLine="708"/>
        <w:rPr>
          <w:sz w:val="24"/>
          <w:szCs w:val="24"/>
        </w:rPr>
      </w:pPr>
      <w:r w:rsidRPr="00A638C3">
        <w:rPr>
          <w:sz w:val="24"/>
          <w:szCs w:val="24"/>
        </w:rPr>
        <w:t>повышение</w:t>
      </w:r>
      <w:r w:rsidR="00B92668">
        <w:rPr>
          <w:sz w:val="24"/>
          <w:szCs w:val="24"/>
        </w:rPr>
        <w:t xml:space="preserve"> </w:t>
      </w:r>
      <w:r w:rsidRPr="00A638C3">
        <w:rPr>
          <w:sz w:val="24"/>
          <w:szCs w:val="24"/>
        </w:rPr>
        <w:t>квалификации</w:t>
      </w:r>
      <w:r w:rsidR="00B92668">
        <w:rPr>
          <w:sz w:val="24"/>
          <w:szCs w:val="24"/>
        </w:rPr>
        <w:t xml:space="preserve"> </w:t>
      </w:r>
      <w:r w:rsidRPr="00A638C3">
        <w:rPr>
          <w:sz w:val="24"/>
          <w:szCs w:val="24"/>
        </w:rPr>
        <w:t>персонала</w:t>
      </w:r>
      <w:r w:rsidRPr="00A638C3">
        <w:rPr>
          <w:sz w:val="24"/>
          <w:szCs w:val="24"/>
        </w:rPr>
        <w:tab/>
        <w:t>1,30</w:t>
      </w:r>
    </w:p>
    <w:p w:rsidR="00842591" w:rsidRPr="00A638C3" w:rsidRDefault="00A25CDC" w:rsidP="00A638C3">
      <w:pPr>
        <w:pStyle w:val="a4"/>
        <w:numPr>
          <w:ilvl w:val="0"/>
          <w:numId w:val="30"/>
        </w:numPr>
        <w:tabs>
          <w:tab w:val="left" w:pos="1133"/>
          <w:tab w:val="left" w:pos="7973"/>
        </w:tabs>
        <w:ind w:left="0" w:firstLine="708"/>
        <w:rPr>
          <w:sz w:val="24"/>
          <w:szCs w:val="24"/>
        </w:rPr>
      </w:pPr>
      <w:r w:rsidRPr="00A638C3">
        <w:rPr>
          <w:sz w:val="24"/>
          <w:szCs w:val="24"/>
        </w:rPr>
        <w:t>приобретение</w:t>
      </w:r>
      <w:r w:rsidR="00B92668">
        <w:rPr>
          <w:sz w:val="24"/>
          <w:szCs w:val="24"/>
        </w:rPr>
        <w:t xml:space="preserve"> </w:t>
      </w:r>
      <w:r w:rsidRPr="00A638C3">
        <w:rPr>
          <w:sz w:val="24"/>
          <w:szCs w:val="24"/>
        </w:rPr>
        <w:t>конкурирующей</w:t>
      </w:r>
      <w:r w:rsidR="00B92668">
        <w:rPr>
          <w:sz w:val="24"/>
          <w:szCs w:val="24"/>
        </w:rPr>
        <w:t xml:space="preserve"> </w:t>
      </w:r>
      <w:r w:rsidRPr="00A638C3">
        <w:rPr>
          <w:sz w:val="24"/>
          <w:szCs w:val="24"/>
        </w:rPr>
        <w:t>фирмы</w:t>
      </w:r>
      <w:r w:rsidRPr="00A638C3">
        <w:rPr>
          <w:sz w:val="24"/>
          <w:szCs w:val="24"/>
        </w:rPr>
        <w:tab/>
        <w:t>1,30</w:t>
      </w:r>
    </w:p>
    <w:p w:rsidR="00842591" w:rsidRPr="00A638C3" w:rsidRDefault="00A25CDC" w:rsidP="00A638C3">
      <w:pPr>
        <w:pStyle w:val="a4"/>
        <w:numPr>
          <w:ilvl w:val="0"/>
          <w:numId w:val="30"/>
        </w:numPr>
        <w:tabs>
          <w:tab w:val="left" w:pos="1133"/>
          <w:tab w:val="left" w:pos="8031"/>
        </w:tabs>
        <w:ind w:left="0" w:firstLine="708"/>
        <w:rPr>
          <w:sz w:val="24"/>
          <w:szCs w:val="24"/>
        </w:rPr>
      </w:pPr>
      <w:r w:rsidRPr="00A638C3">
        <w:rPr>
          <w:sz w:val="24"/>
          <w:szCs w:val="24"/>
        </w:rPr>
        <w:t>простое воспроизводство</w:t>
      </w:r>
      <w:r w:rsidR="00B92668">
        <w:rPr>
          <w:sz w:val="24"/>
          <w:szCs w:val="24"/>
        </w:rPr>
        <w:t xml:space="preserve"> </w:t>
      </w:r>
      <w:r w:rsidRPr="00A638C3">
        <w:rPr>
          <w:sz w:val="24"/>
          <w:szCs w:val="24"/>
        </w:rPr>
        <w:t>основных</w:t>
      </w:r>
      <w:r w:rsidR="00B92668">
        <w:rPr>
          <w:sz w:val="24"/>
          <w:szCs w:val="24"/>
        </w:rPr>
        <w:t xml:space="preserve"> </w:t>
      </w:r>
      <w:r w:rsidRPr="00A638C3">
        <w:rPr>
          <w:sz w:val="24"/>
          <w:szCs w:val="24"/>
        </w:rPr>
        <w:t>фондов</w:t>
      </w:r>
      <w:r w:rsidRPr="00A638C3">
        <w:rPr>
          <w:sz w:val="24"/>
          <w:szCs w:val="24"/>
        </w:rPr>
        <w:tab/>
        <w:t>1,6</w:t>
      </w:r>
    </w:p>
    <w:p w:rsidR="00842591" w:rsidRPr="00A638C3" w:rsidRDefault="00A25CDC" w:rsidP="00A638C3">
      <w:pPr>
        <w:pStyle w:val="a4"/>
        <w:numPr>
          <w:ilvl w:val="0"/>
          <w:numId w:val="30"/>
        </w:numPr>
        <w:tabs>
          <w:tab w:val="left" w:pos="1133"/>
          <w:tab w:val="left" w:pos="8007"/>
        </w:tabs>
        <w:ind w:left="0" w:firstLine="708"/>
        <w:rPr>
          <w:sz w:val="24"/>
          <w:szCs w:val="24"/>
        </w:rPr>
      </w:pPr>
      <w:r w:rsidRPr="00A638C3">
        <w:rPr>
          <w:sz w:val="24"/>
          <w:szCs w:val="24"/>
        </w:rPr>
        <w:t>организация выпуска товаров,</w:t>
      </w:r>
      <w:r w:rsidR="00B92668">
        <w:rPr>
          <w:sz w:val="24"/>
          <w:szCs w:val="24"/>
        </w:rPr>
        <w:t xml:space="preserve"> </w:t>
      </w:r>
      <w:r w:rsidRPr="00A638C3">
        <w:rPr>
          <w:sz w:val="24"/>
          <w:szCs w:val="24"/>
        </w:rPr>
        <w:t>пользующихся</w:t>
      </w:r>
      <w:r w:rsidR="00B92668">
        <w:rPr>
          <w:sz w:val="24"/>
          <w:szCs w:val="24"/>
        </w:rPr>
        <w:t xml:space="preserve"> </w:t>
      </w:r>
      <w:r w:rsidRPr="00A638C3">
        <w:rPr>
          <w:sz w:val="24"/>
          <w:szCs w:val="24"/>
        </w:rPr>
        <w:t>спросом</w:t>
      </w:r>
      <w:r w:rsidRPr="00A638C3">
        <w:rPr>
          <w:sz w:val="24"/>
          <w:szCs w:val="24"/>
        </w:rPr>
        <w:tab/>
        <w:t>0,23</w:t>
      </w:r>
    </w:p>
    <w:p w:rsidR="00842591" w:rsidRPr="00A638C3" w:rsidRDefault="00A25CDC" w:rsidP="00A638C3">
      <w:pPr>
        <w:pStyle w:val="a3"/>
        <w:tabs>
          <w:tab w:val="left" w:pos="2424"/>
          <w:tab w:val="left" w:pos="3494"/>
          <w:tab w:val="left" w:pos="5700"/>
          <w:tab w:val="left" w:pos="7063"/>
          <w:tab w:val="left" w:pos="8817"/>
          <w:tab w:val="left" w:pos="9318"/>
        </w:tabs>
        <w:ind w:left="0"/>
        <w:rPr>
          <w:sz w:val="24"/>
          <w:szCs w:val="24"/>
        </w:rPr>
      </w:pPr>
      <w:r w:rsidRPr="00A638C3">
        <w:rPr>
          <w:sz w:val="24"/>
          <w:szCs w:val="24"/>
        </w:rPr>
        <w:t>Проведите</w:t>
      </w:r>
      <w:r w:rsidR="00B92668">
        <w:rPr>
          <w:sz w:val="24"/>
          <w:szCs w:val="24"/>
        </w:rPr>
        <w:t xml:space="preserve"> </w:t>
      </w:r>
      <w:r w:rsidRPr="00A638C3">
        <w:rPr>
          <w:sz w:val="24"/>
          <w:szCs w:val="24"/>
        </w:rPr>
        <w:t>оценку</w:t>
      </w:r>
      <w:r w:rsidR="00B92668">
        <w:rPr>
          <w:sz w:val="24"/>
          <w:szCs w:val="24"/>
        </w:rPr>
        <w:t xml:space="preserve"> </w:t>
      </w:r>
      <w:r w:rsidRPr="00A638C3">
        <w:rPr>
          <w:sz w:val="24"/>
          <w:szCs w:val="24"/>
        </w:rPr>
        <w:t>инвестиционной</w:t>
      </w:r>
      <w:r w:rsidR="00B92668">
        <w:rPr>
          <w:sz w:val="24"/>
          <w:szCs w:val="24"/>
        </w:rPr>
        <w:t xml:space="preserve"> </w:t>
      </w:r>
      <w:r w:rsidRPr="00A638C3">
        <w:rPr>
          <w:sz w:val="24"/>
          <w:szCs w:val="24"/>
        </w:rPr>
        <w:t>политики</w:t>
      </w:r>
      <w:r w:rsidR="00B92668">
        <w:rPr>
          <w:sz w:val="24"/>
          <w:szCs w:val="24"/>
        </w:rPr>
        <w:t xml:space="preserve"> </w:t>
      </w:r>
      <w:r w:rsidRPr="00A638C3">
        <w:rPr>
          <w:sz w:val="24"/>
          <w:szCs w:val="24"/>
        </w:rPr>
        <w:t>предприятия</w:t>
      </w:r>
      <w:r w:rsidR="00B92668">
        <w:rPr>
          <w:sz w:val="24"/>
          <w:szCs w:val="24"/>
        </w:rPr>
        <w:t xml:space="preserve"> </w:t>
      </w:r>
      <w:r w:rsidRPr="00A638C3">
        <w:rPr>
          <w:sz w:val="24"/>
          <w:szCs w:val="24"/>
        </w:rPr>
        <w:t>на</w:t>
      </w:r>
      <w:r w:rsidR="00B92668">
        <w:rPr>
          <w:sz w:val="24"/>
          <w:szCs w:val="24"/>
        </w:rPr>
        <w:t xml:space="preserve"> </w:t>
      </w:r>
      <w:r w:rsidRPr="00A638C3">
        <w:rPr>
          <w:spacing w:val="-5"/>
          <w:sz w:val="24"/>
          <w:szCs w:val="24"/>
        </w:rPr>
        <w:t xml:space="preserve">основе </w:t>
      </w:r>
      <w:r w:rsidRPr="00A638C3">
        <w:rPr>
          <w:sz w:val="24"/>
          <w:szCs w:val="24"/>
        </w:rPr>
        <w:t>анализа использования инвестиционных</w:t>
      </w:r>
      <w:r w:rsidR="00B92668">
        <w:rPr>
          <w:sz w:val="24"/>
          <w:szCs w:val="24"/>
        </w:rPr>
        <w:t xml:space="preserve"> </w:t>
      </w:r>
      <w:r w:rsidRPr="00A638C3">
        <w:rPr>
          <w:sz w:val="24"/>
          <w:szCs w:val="24"/>
        </w:rPr>
        <w:t>ресурсов.</w:t>
      </w:r>
    </w:p>
    <w:p w:rsidR="00842591" w:rsidRPr="00A638C3" w:rsidRDefault="00A25CDC" w:rsidP="00A638C3">
      <w:pPr>
        <w:ind w:firstLine="708"/>
        <w:jc w:val="both"/>
        <w:rPr>
          <w:b/>
          <w:sz w:val="24"/>
          <w:szCs w:val="24"/>
        </w:rPr>
      </w:pPr>
      <w:r w:rsidRPr="00A638C3">
        <w:rPr>
          <w:b/>
          <w:sz w:val="24"/>
          <w:szCs w:val="24"/>
        </w:rPr>
        <w:t>Тестовые вопросы</w:t>
      </w:r>
    </w:p>
    <w:p w:rsidR="00842591" w:rsidRPr="00A638C3" w:rsidRDefault="00A25CDC" w:rsidP="00A638C3">
      <w:pPr>
        <w:pStyle w:val="a4"/>
        <w:numPr>
          <w:ilvl w:val="0"/>
          <w:numId w:val="29"/>
        </w:numPr>
        <w:tabs>
          <w:tab w:val="left" w:pos="1234"/>
        </w:tabs>
        <w:ind w:left="0" w:firstLine="708"/>
        <w:jc w:val="both"/>
        <w:rPr>
          <w:sz w:val="24"/>
          <w:szCs w:val="24"/>
        </w:rPr>
      </w:pPr>
      <w:r w:rsidRPr="00A638C3">
        <w:rPr>
          <w:sz w:val="24"/>
          <w:szCs w:val="24"/>
        </w:rPr>
        <w:t xml:space="preserve">Прямое участие государства в инвестиционной деятельности и создание благоприятных условий для развития инвестиционной деятельности </w:t>
      </w:r>
      <w:proofErr w:type="gramStart"/>
      <w:r w:rsidRPr="00A638C3">
        <w:rPr>
          <w:sz w:val="24"/>
          <w:szCs w:val="24"/>
        </w:rPr>
        <w:t>–э</w:t>
      </w:r>
      <w:proofErr w:type="gramEnd"/>
      <w:r w:rsidRPr="00A638C3">
        <w:rPr>
          <w:sz w:val="24"/>
          <w:szCs w:val="24"/>
        </w:rPr>
        <w:t>то:</w:t>
      </w:r>
    </w:p>
    <w:p w:rsidR="00842591" w:rsidRPr="00A638C3" w:rsidRDefault="00A25CDC" w:rsidP="00A638C3">
      <w:pPr>
        <w:pStyle w:val="a3"/>
        <w:ind w:left="0"/>
        <w:rPr>
          <w:sz w:val="24"/>
          <w:szCs w:val="24"/>
        </w:rPr>
      </w:pPr>
      <w:r w:rsidRPr="00A638C3">
        <w:rPr>
          <w:sz w:val="24"/>
          <w:szCs w:val="24"/>
        </w:rPr>
        <w:t>а) объекты инвестиционной деятельности; б) субъекты инвестиционной деятельности; в) формы и методы государственного регулирования инвестиционной деятельности.</w:t>
      </w:r>
    </w:p>
    <w:p w:rsidR="00842591" w:rsidRPr="00A638C3" w:rsidRDefault="00A25CDC" w:rsidP="00A638C3">
      <w:pPr>
        <w:pStyle w:val="a4"/>
        <w:numPr>
          <w:ilvl w:val="0"/>
          <w:numId w:val="29"/>
        </w:numPr>
        <w:tabs>
          <w:tab w:val="left" w:pos="1202"/>
        </w:tabs>
        <w:ind w:left="0" w:firstLine="708"/>
        <w:jc w:val="both"/>
        <w:rPr>
          <w:sz w:val="24"/>
          <w:szCs w:val="24"/>
        </w:rPr>
      </w:pPr>
      <w:r w:rsidRPr="00A638C3">
        <w:rPr>
          <w:sz w:val="24"/>
          <w:szCs w:val="24"/>
        </w:rPr>
        <w:t>Инвестиционный рынок</w:t>
      </w:r>
      <w:r w:rsidR="00B92668">
        <w:rPr>
          <w:sz w:val="24"/>
          <w:szCs w:val="24"/>
        </w:rPr>
        <w:t xml:space="preserve"> </w:t>
      </w:r>
      <w:r w:rsidRPr="00A638C3">
        <w:rPr>
          <w:sz w:val="24"/>
          <w:szCs w:val="24"/>
        </w:rPr>
        <w:t>состоит:</w:t>
      </w:r>
    </w:p>
    <w:p w:rsidR="00842591" w:rsidRPr="00A638C3" w:rsidRDefault="00A25CDC" w:rsidP="00A638C3">
      <w:pPr>
        <w:pStyle w:val="a3"/>
        <w:ind w:left="0"/>
        <w:rPr>
          <w:sz w:val="24"/>
          <w:szCs w:val="24"/>
        </w:rPr>
      </w:pPr>
      <w:proofErr w:type="gramStart"/>
      <w:r w:rsidRPr="00A638C3">
        <w:rPr>
          <w:sz w:val="24"/>
          <w:szCs w:val="24"/>
        </w:rPr>
        <w:t>а) из фондового и денежного рынков; б) рынка недвижимости и рынка научно-технических новаций; в) промышленных объектов, акций, депозитов и лицензий; г) рынка объектов реального инвестирования, рынка объектов финансового инвестирования и рынка объектов инновационных инвестиций.</w:t>
      </w:r>
      <w:proofErr w:type="gramEnd"/>
    </w:p>
    <w:p w:rsidR="00842591" w:rsidRPr="00A638C3" w:rsidRDefault="00A25CDC" w:rsidP="00A638C3">
      <w:pPr>
        <w:pStyle w:val="a4"/>
        <w:numPr>
          <w:ilvl w:val="0"/>
          <w:numId w:val="29"/>
        </w:numPr>
        <w:tabs>
          <w:tab w:val="left" w:pos="1202"/>
        </w:tabs>
        <w:ind w:left="0" w:firstLine="708"/>
        <w:jc w:val="both"/>
        <w:rPr>
          <w:sz w:val="24"/>
          <w:szCs w:val="24"/>
        </w:rPr>
      </w:pPr>
      <w:r w:rsidRPr="00A638C3">
        <w:rPr>
          <w:sz w:val="24"/>
          <w:szCs w:val="24"/>
        </w:rPr>
        <w:t>Инвестиционный потенциал представляет</w:t>
      </w:r>
      <w:r w:rsidR="00B92668">
        <w:rPr>
          <w:sz w:val="24"/>
          <w:szCs w:val="24"/>
        </w:rPr>
        <w:t xml:space="preserve"> </w:t>
      </w:r>
      <w:r w:rsidRPr="00A638C3">
        <w:rPr>
          <w:sz w:val="24"/>
          <w:szCs w:val="24"/>
        </w:rPr>
        <w:t>собой:</w:t>
      </w:r>
    </w:p>
    <w:p w:rsidR="006763A4" w:rsidRPr="00A638C3" w:rsidRDefault="00A25CDC" w:rsidP="00A638C3">
      <w:pPr>
        <w:pStyle w:val="a3"/>
        <w:ind w:left="0"/>
        <w:rPr>
          <w:sz w:val="24"/>
          <w:szCs w:val="24"/>
        </w:rPr>
      </w:pPr>
      <w:r w:rsidRPr="00A638C3">
        <w:rPr>
          <w:sz w:val="24"/>
          <w:szCs w:val="24"/>
        </w:rPr>
        <w:t>а) нормативные условия, создающие фон для нормального осуществления инвестиционной деятельности; б) количественную характеристику, учитывающую основные макроэкономические условия развития страны, региона или отрасли; в) целенаправленно сформированную совокупность объектов реального и финансового инвестирования, предназначенных для осуществления инвестиционной деятельности; г) макроэкономическое изучение инвестиционного рынка.</w:t>
      </w:r>
    </w:p>
    <w:p w:rsidR="00842591" w:rsidRPr="00A638C3" w:rsidRDefault="00A25CDC" w:rsidP="00A638C3">
      <w:pPr>
        <w:pStyle w:val="a3"/>
        <w:ind w:left="0"/>
        <w:rPr>
          <w:sz w:val="24"/>
          <w:szCs w:val="24"/>
        </w:rPr>
      </w:pPr>
      <w:r w:rsidRPr="00A638C3">
        <w:rPr>
          <w:sz w:val="24"/>
          <w:szCs w:val="24"/>
        </w:rPr>
        <w:lastRenderedPageBreak/>
        <w:t>Законодательные условия инвестирования представляют</w:t>
      </w:r>
      <w:r w:rsidR="00B92668">
        <w:rPr>
          <w:sz w:val="24"/>
          <w:szCs w:val="24"/>
        </w:rPr>
        <w:t xml:space="preserve"> </w:t>
      </w:r>
      <w:r w:rsidRPr="00A638C3">
        <w:rPr>
          <w:sz w:val="24"/>
          <w:szCs w:val="24"/>
        </w:rPr>
        <w:t>собой:</w:t>
      </w:r>
    </w:p>
    <w:p w:rsidR="00842591" w:rsidRPr="00A638C3" w:rsidRDefault="00A25CDC" w:rsidP="00A638C3">
      <w:pPr>
        <w:pStyle w:val="a3"/>
        <w:ind w:left="0"/>
        <w:rPr>
          <w:sz w:val="24"/>
          <w:szCs w:val="24"/>
        </w:rPr>
      </w:pPr>
      <w:r w:rsidRPr="00A638C3">
        <w:rPr>
          <w:sz w:val="24"/>
          <w:szCs w:val="24"/>
        </w:rPr>
        <w:t>а) размер денежных средств, выделяемых на проведение инвестиционной политики; б) нормативные условия, создающие законодательный фон, на котором осуществляется инвестиционная деятельность; в) порядок использования отдельных факторов производства, являющихся составными частями инвестиционного потенциала региона; г) налоговые льготы и государственные гарантии инвестиционных рисков.</w:t>
      </w:r>
    </w:p>
    <w:p w:rsidR="00842591" w:rsidRPr="00A638C3" w:rsidRDefault="00A25CDC" w:rsidP="00A638C3">
      <w:pPr>
        <w:pStyle w:val="a4"/>
        <w:numPr>
          <w:ilvl w:val="0"/>
          <w:numId w:val="29"/>
        </w:numPr>
        <w:tabs>
          <w:tab w:val="left" w:pos="1468"/>
        </w:tabs>
        <w:ind w:left="0" w:firstLine="708"/>
        <w:jc w:val="both"/>
        <w:rPr>
          <w:sz w:val="24"/>
          <w:szCs w:val="24"/>
        </w:rPr>
      </w:pPr>
      <w:r w:rsidRPr="00A638C3">
        <w:rPr>
          <w:sz w:val="24"/>
          <w:szCs w:val="24"/>
        </w:rPr>
        <w:t>Основной правовой формой для реализации инвестиционной деятельности</w:t>
      </w:r>
      <w:r w:rsidR="00B92668">
        <w:rPr>
          <w:sz w:val="24"/>
          <w:szCs w:val="24"/>
        </w:rPr>
        <w:t xml:space="preserve"> </w:t>
      </w:r>
      <w:r w:rsidRPr="00A638C3">
        <w:rPr>
          <w:sz w:val="24"/>
          <w:szCs w:val="24"/>
        </w:rPr>
        <w:t>являются:</w:t>
      </w:r>
    </w:p>
    <w:p w:rsidR="00842591" w:rsidRPr="00A638C3" w:rsidRDefault="00A25CDC" w:rsidP="00A638C3">
      <w:pPr>
        <w:pStyle w:val="a3"/>
        <w:ind w:left="0"/>
        <w:rPr>
          <w:sz w:val="24"/>
          <w:szCs w:val="24"/>
        </w:rPr>
      </w:pPr>
      <w:r w:rsidRPr="00A638C3">
        <w:rPr>
          <w:sz w:val="24"/>
          <w:szCs w:val="24"/>
        </w:rPr>
        <w:t>а) договоры; б) соглашения; в) контракты; г) все выше перечисленное.</w:t>
      </w:r>
    </w:p>
    <w:p w:rsidR="00842591" w:rsidRPr="00A638C3" w:rsidRDefault="00A25CDC" w:rsidP="00A638C3">
      <w:pPr>
        <w:pStyle w:val="a4"/>
        <w:numPr>
          <w:ilvl w:val="0"/>
          <w:numId w:val="29"/>
        </w:numPr>
        <w:tabs>
          <w:tab w:val="left" w:pos="1315"/>
        </w:tabs>
        <w:ind w:left="0" w:firstLine="708"/>
        <w:jc w:val="both"/>
        <w:rPr>
          <w:sz w:val="24"/>
          <w:szCs w:val="24"/>
        </w:rPr>
      </w:pPr>
      <w:r w:rsidRPr="00A638C3">
        <w:rPr>
          <w:sz w:val="24"/>
          <w:szCs w:val="24"/>
        </w:rPr>
        <w:t>Задачами инвестиционной политики являются (исключить неверный ответ):</w:t>
      </w:r>
    </w:p>
    <w:p w:rsidR="00842591" w:rsidRPr="00A638C3" w:rsidRDefault="00A25CDC" w:rsidP="00A638C3">
      <w:pPr>
        <w:pStyle w:val="a3"/>
        <w:ind w:left="0"/>
        <w:rPr>
          <w:sz w:val="24"/>
          <w:szCs w:val="24"/>
        </w:rPr>
      </w:pPr>
      <w:r w:rsidRPr="00A638C3">
        <w:rPr>
          <w:sz w:val="24"/>
          <w:szCs w:val="24"/>
        </w:rPr>
        <w:t xml:space="preserve">а) выбор и поддержка в развитии отдельных отраслей экономики; б) определение сроков реализации инвестиционной деятельности; в) реализация программы конверсии ВПК; г) поддержка в развитии малого и среднего бизнеса; </w:t>
      </w:r>
      <w:proofErr w:type="spellStart"/>
      <w:r w:rsidRPr="00A638C3">
        <w:rPr>
          <w:sz w:val="24"/>
          <w:szCs w:val="24"/>
        </w:rPr>
        <w:t>д</w:t>
      </w:r>
      <w:proofErr w:type="spellEnd"/>
      <w:r w:rsidRPr="00A638C3">
        <w:rPr>
          <w:sz w:val="24"/>
          <w:szCs w:val="24"/>
        </w:rPr>
        <w:t>) реализация программы жилищного строительства в стране.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Недостатками действующего законодательства в области инвестиционной деятельности</w:t>
      </w:r>
      <w:r w:rsidR="00B92668">
        <w:rPr>
          <w:sz w:val="24"/>
          <w:szCs w:val="24"/>
        </w:rPr>
        <w:t xml:space="preserve"> </w:t>
      </w:r>
      <w:r w:rsidRPr="00A638C3">
        <w:rPr>
          <w:sz w:val="24"/>
          <w:szCs w:val="24"/>
        </w:rPr>
        <w:t>являются:</w:t>
      </w:r>
    </w:p>
    <w:p w:rsidR="00842591" w:rsidRPr="00A638C3" w:rsidRDefault="00A25CDC" w:rsidP="00A638C3">
      <w:pPr>
        <w:pStyle w:val="a3"/>
        <w:ind w:left="0"/>
        <w:rPr>
          <w:sz w:val="24"/>
          <w:szCs w:val="24"/>
        </w:rPr>
      </w:pPr>
      <w:r w:rsidRPr="00A638C3">
        <w:rPr>
          <w:sz w:val="24"/>
          <w:szCs w:val="24"/>
        </w:rPr>
        <w:t>а) плохое исполнение законов; б) неэффективность судебной защиты в случае нарушения норм права; в) законопроекты разрабатываются не последовательно и не комплексно, что требует принятия дополнительных правовых актов; г) все вышеперечисленное.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 механизмам реализации инвестиционной политики</w:t>
      </w:r>
      <w:r w:rsidR="00B92668">
        <w:rPr>
          <w:sz w:val="24"/>
          <w:szCs w:val="24"/>
        </w:rPr>
        <w:t xml:space="preserve"> </w:t>
      </w:r>
      <w:r w:rsidRPr="00A638C3">
        <w:rPr>
          <w:sz w:val="24"/>
          <w:szCs w:val="24"/>
        </w:rPr>
        <w:t>относятся:</w:t>
      </w:r>
    </w:p>
    <w:p w:rsidR="00842591" w:rsidRPr="00A638C3" w:rsidRDefault="00A25CDC" w:rsidP="00A638C3">
      <w:pPr>
        <w:pStyle w:val="a3"/>
        <w:ind w:left="0"/>
        <w:rPr>
          <w:sz w:val="24"/>
          <w:szCs w:val="24"/>
        </w:rPr>
      </w:pPr>
      <w:r w:rsidRPr="00A638C3">
        <w:rPr>
          <w:sz w:val="24"/>
          <w:szCs w:val="24"/>
        </w:rPr>
        <w:t xml:space="preserve">а) выбор источников и методов финансирования инвестиционной деятельности; б) неопределенность сроков реализации инвестиционной деятельности; в) выбор органов, ответственных за реализацию инвестиционной деятельности; г) создание нормативной базы для функционирования инвестиционного рынка; </w:t>
      </w:r>
      <w:proofErr w:type="spellStart"/>
      <w:r w:rsidRPr="00A638C3">
        <w:rPr>
          <w:sz w:val="24"/>
          <w:szCs w:val="24"/>
        </w:rPr>
        <w:t>д</w:t>
      </w:r>
      <w:proofErr w:type="spellEnd"/>
      <w:r w:rsidRPr="00A638C3">
        <w:rPr>
          <w:sz w:val="24"/>
          <w:szCs w:val="24"/>
        </w:rPr>
        <w:t>) все вышеперечисленное.</w:t>
      </w:r>
    </w:p>
    <w:p w:rsidR="00842591" w:rsidRPr="00A638C3" w:rsidRDefault="00A25CDC" w:rsidP="00A638C3">
      <w:pPr>
        <w:pStyle w:val="a4"/>
        <w:numPr>
          <w:ilvl w:val="0"/>
          <w:numId w:val="29"/>
        </w:numPr>
        <w:tabs>
          <w:tab w:val="left" w:pos="1203"/>
        </w:tabs>
        <w:ind w:left="0" w:firstLine="708"/>
        <w:jc w:val="both"/>
        <w:rPr>
          <w:sz w:val="24"/>
          <w:szCs w:val="24"/>
        </w:rPr>
      </w:pPr>
      <w:r w:rsidRPr="00A638C3">
        <w:rPr>
          <w:sz w:val="24"/>
          <w:szCs w:val="24"/>
        </w:rPr>
        <w:t>Научно-техническая политика государства включает в</w:t>
      </w:r>
      <w:r w:rsidR="00B92668">
        <w:rPr>
          <w:sz w:val="24"/>
          <w:szCs w:val="24"/>
        </w:rPr>
        <w:t xml:space="preserve"> </w:t>
      </w:r>
      <w:r w:rsidRPr="00A638C3">
        <w:rPr>
          <w:sz w:val="24"/>
          <w:szCs w:val="24"/>
        </w:rPr>
        <w:t>себя:</w:t>
      </w:r>
    </w:p>
    <w:p w:rsidR="00842591" w:rsidRPr="00A638C3" w:rsidRDefault="00A25CDC" w:rsidP="00A638C3">
      <w:pPr>
        <w:pStyle w:val="a3"/>
        <w:ind w:left="0"/>
        <w:rPr>
          <w:sz w:val="24"/>
          <w:szCs w:val="24"/>
        </w:rPr>
      </w:pPr>
      <w:r w:rsidRPr="00A638C3">
        <w:rPr>
          <w:sz w:val="24"/>
          <w:szCs w:val="24"/>
        </w:rPr>
        <w:t>а) выбор приоритетных направлений в развитии науки и техники;</w:t>
      </w:r>
    </w:p>
    <w:p w:rsidR="00842591" w:rsidRPr="00A638C3" w:rsidRDefault="00A25CDC" w:rsidP="00A638C3">
      <w:pPr>
        <w:pStyle w:val="a3"/>
        <w:ind w:left="0"/>
        <w:rPr>
          <w:sz w:val="24"/>
          <w:szCs w:val="24"/>
        </w:rPr>
      </w:pPr>
      <w:r w:rsidRPr="00A638C3">
        <w:rPr>
          <w:sz w:val="24"/>
          <w:szCs w:val="24"/>
        </w:rPr>
        <w:t xml:space="preserve">б) взаимосвязь науки и техники с производством; в) достижение целей предпринимательской деятельности; г) а </w:t>
      </w:r>
      <w:proofErr w:type="gramStart"/>
      <w:r w:rsidRPr="00A638C3">
        <w:rPr>
          <w:sz w:val="24"/>
          <w:szCs w:val="24"/>
        </w:rPr>
        <w:t>и б</w:t>
      </w:r>
      <w:proofErr w:type="gramEnd"/>
      <w:r w:rsidRPr="00A638C3">
        <w:rPr>
          <w:sz w:val="24"/>
          <w:szCs w:val="24"/>
        </w:rPr>
        <w:t>.</w:t>
      </w:r>
    </w:p>
    <w:p w:rsidR="00842591" w:rsidRPr="00A638C3" w:rsidRDefault="00A25CDC" w:rsidP="00A638C3">
      <w:pPr>
        <w:pStyle w:val="a4"/>
        <w:numPr>
          <w:ilvl w:val="0"/>
          <w:numId w:val="29"/>
        </w:numPr>
        <w:tabs>
          <w:tab w:val="left" w:pos="1346"/>
        </w:tabs>
        <w:ind w:left="0" w:firstLine="708"/>
        <w:jc w:val="both"/>
        <w:rPr>
          <w:sz w:val="24"/>
          <w:szCs w:val="24"/>
        </w:rPr>
      </w:pPr>
      <w:r w:rsidRPr="00A638C3">
        <w:rPr>
          <w:sz w:val="24"/>
          <w:szCs w:val="24"/>
        </w:rPr>
        <w:t>Приоритетными направлениями в развитии науки и техники в настоящее время являются:</w:t>
      </w:r>
    </w:p>
    <w:p w:rsidR="00842591" w:rsidRPr="00A638C3" w:rsidRDefault="00A25CDC" w:rsidP="00A638C3">
      <w:pPr>
        <w:pStyle w:val="a3"/>
        <w:ind w:left="0"/>
        <w:rPr>
          <w:sz w:val="24"/>
          <w:szCs w:val="24"/>
        </w:rPr>
      </w:pPr>
      <w:r w:rsidRPr="00A638C3">
        <w:rPr>
          <w:sz w:val="24"/>
          <w:szCs w:val="24"/>
        </w:rPr>
        <w:t>а) комплексная автоматизация производства; б) эмиссия государственных ценных бумаг; в) использование капитальных вложений по отраслям народного хозяйства.</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Создание благоприятных условий для развития инвестиционной деятельности в РФ включает в</w:t>
      </w:r>
      <w:r w:rsidR="00B92668">
        <w:rPr>
          <w:sz w:val="24"/>
          <w:szCs w:val="24"/>
        </w:rPr>
        <w:t xml:space="preserve"> </w:t>
      </w:r>
      <w:r w:rsidRPr="00A638C3">
        <w:rPr>
          <w:sz w:val="24"/>
          <w:szCs w:val="24"/>
        </w:rPr>
        <w:t>себя:</w:t>
      </w:r>
    </w:p>
    <w:p w:rsidR="00842591" w:rsidRPr="00A638C3" w:rsidRDefault="00A25CDC" w:rsidP="00A638C3">
      <w:pPr>
        <w:pStyle w:val="a3"/>
        <w:ind w:left="0"/>
        <w:rPr>
          <w:sz w:val="24"/>
          <w:szCs w:val="24"/>
        </w:rPr>
      </w:pPr>
      <w:r w:rsidRPr="00A638C3">
        <w:rPr>
          <w:sz w:val="24"/>
          <w:szCs w:val="24"/>
        </w:rPr>
        <w:t>а) выбор приоритетных направлений в использовании капитальных вложений; б) совершенствование системы налогообложения; в) совершенствование амортизационной политики; г) все вышеперечисленное.</w:t>
      </w:r>
    </w:p>
    <w:p w:rsidR="006763A4"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Правовой основой для заключения договора</w:t>
      </w:r>
      <w:r w:rsidR="00B92668">
        <w:rPr>
          <w:sz w:val="24"/>
          <w:szCs w:val="24"/>
        </w:rPr>
        <w:t xml:space="preserve"> </w:t>
      </w:r>
      <w:r w:rsidRPr="00A638C3">
        <w:rPr>
          <w:sz w:val="24"/>
          <w:szCs w:val="24"/>
        </w:rPr>
        <w:t>являются:</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а) ГК РФ; б) БК РФ; в) НК РВ; г) все вышеперечисленное.</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Инвестиционный договор –</w:t>
      </w:r>
      <w:r w:rsidR="00B92668">
        <w:rPr>
          <w:sz w:val="24"/>
          <w:szCs w:val="24"/>
        </w:rPr>
        <w:t xml:space="preserve"> </w:t>
      </w:r>
      <w:r w:rsidRPr="00A638C3">
        <w:rPr>
          <w:sz w:val="24"/>
          <w:szCs w:val="24"/>
        </w:rPr>
        <w:t>это:</w:t>
      </w:r>
    </w:p>
    <w:p w:rsidR="00842591" w:rsidRPr="00A638C3" w:rsidRDefault="00A25CDC" w:rsidP="00A638C3">
      <w:pPr>
        <w:pStyle w:val="a3"/>
        <w:ind w:left="0"/>
        <w:rPr>
          <w:sz w:val="24"/>
          <w:szCs w:val="24"/>
        </w:rPr>
      </w:pPr>
      <w:r w:rsidRPr="00A638C3">
        <w:rPr>
          <w:sz w:val="24"/>
          <w:szCs w:val="24"/>
        </w:rPr>
        <w:t>а) договор участия инвестора в финансировании строительства объекта; б) сложный по юридической природе комплексный договор, который распределяет роли инвестора, заказчика и пользователя, определяет взаимоотношения субъектов инвестиционной деятельности, устанавливает пределы и компетенции, фиксирует обязательства сторон по исполнению инвестиционной программы; в) договор долевого строительства; г) все</w:t>
      </w:r>
      <w:r w:rsidR="00B92668">
        <w:rPr>
          <w:sz w:val="24"/>
          <w:szCs w:val="24"/>
        </w:rPr>
        <w:t xml:space="preserve"> </w:t>
      </w:r>
      <w:r w:rsidRPr="00A638C3">
        <w:rPr>
          <w:sz w:val="24"/>
          <w:szCs w:val="24"/>
        </w:rPr>
        <w:t>выше</w:t>
      </w:r>
      <w:r w:rsidR="00B92668">
        <w:rPr>
          <w:sz w:val="24"/>
          <w:szCs w:val="24"/>
        </w:rPr>
        <w:t xml:space="preserve"> </w:t>
      </w:r>
      <w:r w:rsidRPr="00A638C3">
        <w:rPr>
          <w:sz w:val="24"/>
          <w:szCs w:val="24"/>
        </w:rPr>
        <w:t>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В каком году была сформирована правовая база для регулирования инвестиционной</w:t>
      </w:r>
      <w:r w:rsidR="00B92668">
        <w:rPr>
          <w:sz w:val="24"/>
          <w:szCs w:val="24"/>
        </w:rPr>
        <w:t xml:space="preserve"> </w:t>
      </w:r>
      <w:r w:rsidRPr="00A638C3">
        <w:rPr>
          <w:sz w:val="24"/>
          <w:szCs w:val="24"/>
        </w:rPr>
        <w:t>деятельности:</w:t>
      </w:r>
    </w:p>
    <w:p w:rsidR="00842591" w:rsidRPr="00A638C3" w:rsidRDefault="00A25CDC" w:rsidP="00A638C3">
      <w:pPr>
        <w:pStyle w:val="a3"/>
        <w:ind w:left="0"/>
        <w:rPr>
          <w:sz w:val="24"/>
          <w:szCs w:val="24"/>
        </w:rPr>
      </w:pPr>
      <w:r w:rsidRPr="00A638C3">
        <w:rPr>
          <w:sz w:val="24"/>
          <w:szCs w:val="24"/>
        </w:rPr>
        <w:t>а) в 1981 г.; б) 1991 г.; в) 2001 г.</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Целью государственного регулирования инвестиционной деятельности</w:t>
      </w:r>
      <w:r w:rsidR="00B92668">
        <w:rPr>
          <w:sz w:val="24"/>
          <w:szCs w:val="24"/>
        </w:rPr>
        <w:t xml:space="preserve"> </w:t>
      </w:r>
      <w:r w:rsidRPr="00A638C3">
        <w:rPr>
          <w:sz w:val="24"/>
          <w:szCs w:val="24"/>
        </w:rPr>
        <w:t>является:</w:t>
      </w:r>
    </w:p>
    <w:p w:rsidR="00842591" w:rsidRPr="00A638C3" w:rsidRDefault="00A25CDC" w:rsidP="00A638C3">
      <w:pPr>
        <w:pStyle w:val="a3"/>
        <w:ind w:left="0"/>
        <w:rPr>
          <w:sz w:val="24"/>
          <w:szCs w:val="24"/>
        </w:rPr>
      </w:pPr>
      <w:r w:rsidRPr="00A638C3">
        <w:rPr>
          <w:sz w:val="24"/>
          <w:szCs w:val="24"/>
        </w:rPr>
        <w:lastRenderedPageBreak/>
        <w:t>а) максимизация части инвестиционных доходов; б) активизация инвестиционной деятельности; в) сведение к минимуму инвестиционных рисков; г) все выше перечисленное.</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Комплекс целенаправленных мероприятий, проводимых государством для создания благоприятных условий для всех субъектов хозяйствования с целью оживления инвестиционной деятельности и подъема национальной экономики – это:</w:t>
      </w:r>
    </w:p>
    <w:p w:rsidR="00842591"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Кто занимается разработкой инвестиционной политики</w:t>
      </w:r>
      <w:r w:rsidR="00B92668">
        <w:rPr>
          <w:sz w:val="24"/>
          <w:szCs w:val="24"/>
        </w:rPr>
        <w:t xml:space="preserve"> </w:t>
      </w:r>
      <w:r w:rsidRPr="00A638C3">
        <w:rPr>
          <w:sz w:val="24"/>
          <w:szCs w:val="24"/>
        </w:rPr>
        <w:t xml:space="preserve">предприятия: а) руководитель предприятия; б) главные специалисты; в) а </w:t>
      </w:r>
      <w:proofErr w:type="gramStart"/>
      <w:r w:rsidRPr="00A638C3">
        <w:rPr>
          <w:sz w:val="24"/>
          <w:szCs w:val="24"/>
        </w:rPr>
        <w:t>и</w:t>
      </w:r>
      <w:r w:rsidR="00B92668">
        <w:rPr>
          <w:sz w:val="24"/>
          <w:szCs w:val="24"/>
        </w:rPr>
        <w:t xml:space="preserve"> </w:t>
      </w:r>
      <w:r w:rsidRPr="00A638C3">
        <w:rPr>
          <w:sz w:val="24"/>
          <w:szCs w:val="24"/>
        </w:rPr>
        <w:t>б</w:t>
      </w:r>
      <w:proofErr w:type="gramEnd"/>
      <w:r w:rsidRPr="00A638C3">
        <w:rPr>
          <w:sz w:val="24"/>
          <w:szCs w:val="24"/>
        </w:rPr>
        <w:t>.</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Инвестиционная политика предприятия</w:t>
      </w:r>
      <w:r w:rsidR="00B92668">
        <w:rPr>
          <w:sz w:val="24"/>
          <w:szCs w:val="24"/>
        </w:rPr>
        <w:t xml:space="preserve"> </w:t>
      </w:r>
      <w:r w:rsidRPr="00A638C3">
        <w:rPr>
          <w:sz w:val="24"/>
          <w:szCs w:val="24"/>
        </w:rPr>
        <w:t>направлена:</w:t>
      </w:r>
    </w:p>
    <w:p w:rsidR="00842591" w:rsidRPr="00A638C3" w:rsidRDefault="00A25CDC" w:rsidP="00A638C3">
      <w:pPr>
        <w:pStyle w:val="a3"/>
        <w:ind w:left="0"/>
        <w:rPr>
          <w:sz w:val="24"/>
          <w:szCs w:val="24"/>
        </w:rPr>
      </w:pPr>
      <w:r w:rsidRPr="00A638C3">
        <w:rPr>
          <w:sz w:val="24"/>
          <w:szCs w:val="24"/>
        </w:rPr>
        <w:t>а) на обеспечение финансовой устойчивости; б) повышение производительности труда; в) получение прибыли.</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 xml:space="preserve">Комплекс целенаправленных мероприятий, обеспечивающих эффективное вложение собственных и заемных средств в инвестиции для обеспечения стабильной финансовой устойчивости предприятия </w:t>
      </w:r>
      <w:proofErr w:type="gramStart"/>
      <w:r w:rsidRPr="00A638C3">
        <w:rPr>
          <w:sz w:val="24"/>
          <w:szCs w:val="24"/>
        </w:rPr>
        <w:t>–э</w:t>
      </w:r>
      <w:proofErr w:type="gramEnd"/>
      <w:r w:rsidRPr="00A638C3">
        <w:rPr>
          <w:sz w:val="24"/>
          <w:szCs w:val="24"/>
        </w:rPr>
        <w:t>то:</w:t>
      </w:r>
    </w:p>
    <w:p w:rsidR="00842591"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На проведение региональной инвестиционной политики</w:t>
      </w:r>
      <w:r w:rsidR="00B92668">
        <w:rPr>
          <w:sz w:val="24"/>
          <w:szCs w:val="24"/>
        </w:rPr>
        <w:t xml:space="preserve"> </w:t>
      </w:r>
      <w:r w:rsidRPr="00A638C3">
        <w:rPr>
          <w:sz w:val="24"/>
          <w:szCs w:val="24"/>
        </w:rPr>
        <w:t>влияют:</w:t>
      </w:r>
    </w:p>
    <w:p w:rsidR="00842591" w:rsidRPr="00A638C3" w:rsidRDefault="00A25CDC" w:rsidP="00A638C3">
      <w:pPr>
        <w:pStyle w:val="a3"/>
        <w:ind w:left="0"/>
        <w:rPr>
          <w:sz w:val="24"/>
          <w:szCs w:val="24"/>
        </w:rPr>
      </w:pPr>
      <w:r w:rsidRPr="00A638C3">
        <w:rPr>
          <w:sz w:val="24"/>
          <w:szCs w:val="24"/>
        </w:rPr>
        <w:t>а) инвестиционная инфраструктура; б) социально-экономическое развитие региона; в) природно-климатические условия; г) все вышеперечисленное.</w:t>
      </w:r>
    </w:p>
    <w:p w:rsidR="00842591" w:rsidRPr="00A638C3" w:rsidRDefault="00A25CDC" w:rsidP="00A638C3">
      <w:pPr>
        <w:pStyle w:val="a4"/>
        <w:numPr>
          <w:ilvl w:val="0"/>
          <w:numId w:val="29"/>
        </w:numPr>
        <w:tabs>
          <w:tab w:val="left" w:pos="1699"/>
        </w:tabs>
        <w:ind w:left="0" w:firstLine="708"/>
        <w:jc w:val="both"/>
        <w:rPr>
          <w:sz w:val="24"/>
          <w:szCs w:val="24"/>
        </w:rPr>
      </w:pPr>
      <w:r w:rsidRPr="00A638C3">
        <w:rPr>
          <w:sz w:val="24"/>
          <w:szCs w:val="24"/>
        </w:rPr>
        <w:t>Разработка инвестиционной политики предприятия</w:t>
      </w:r>
      <w:r w:rsidR="00B92668">
        <w:rPr>
          <w:sz w:val="24"/>
          <w:szCs w:val="24"/>
        </w:rPr>
        <w:t xml:space="preserve"> </w:t>
      </w:r>
      <w:r w:rsidRPr="00A638C3">
        <w:rPr>
          <w:sz w:val="24"/>
          <w:szCs w:val="24"/>
        </w:rPr>
        <w:t>начинается:</w:t>
      </w:r>
    </w:p>
    <w:p w:rsidR="00842591" w:rsidRPr="00A638C3" w:rsidRDefault="00A25CDC" w:rsidP="00A638C3">
      <w:pPr>
        <w:pStyle w:val="a3"/>
        <w:ind w:left="0"/>
        <w:rPr>
          <w:sz w:val="24"/>
          <w:szCs w:val="24"/>
        </w:rPr>
      </w:pPr>
      <w:r w:rsidRPr="00A638C3">
        <w:rPr>
          <w:sz w:val="24"/>
          <w:szCs w:val="24"/>
        </w:rPr>
        <w:t>а) с анализа и оценки внешних условий инвестирования; б) поиска объектов инвестирования; в) определения направлений инвестиционной деятельности.</w:t>
      </w:r>
    </w:p>
    <w:p w:rsidR="00842591" w:rsidRPr="00A638C3" w:rsidRDefault="00A25CDC" w:rsidP="00A638C3">
      <w:pPr>
        <w:pStyle w:val="a4"/>
        <w:numPr>
          <w:ilvl w:val="0"/>
          <w:numId w:val="29"/>
        </w:numPr>
        <w:tabs>
          <w:tab w:val="left" w:pos="1630"/>
        </w:tabs>
        <w:ind w:left="0" w:firstLine="708"/>
        <w:jc w:val="both"/>
        <w:rPr>
          <w:sz w:val="24"/>
          <w:szCs w:val="24"/>
        </w:rPr>
      </w:pPr>
      <w:r w:rsidRPr="00A638C3">
        <w:rPr>
          <w:sz w:val="24"/>
          <w:szCs w:val="24"/>
        </w:rPr>
        <w:t>Комплекс целенаправленных мероприятий, проводимых на уровне региона с целью оживления инвестиционной деятельности и улучшения инвестиционной привлекательности региона – это:</w:t>
      </w:r>
    </w:p>
    <w:p w:rsidR="007A4460" w:rsidRPr="00A638C3" w:rsidRDefault="00A25CDC" w:rsidP="00A638C3">
      <w:pPr>
        <w:pStyle w:val="a3"/>
        <w:ind w:left="0"/>
        <w:rPr>
          <w:sz w:val="24"/>
          <w:szCs w:val="24"/>
        </w:rPr>
      </w:pPr>
      <w:r w:rsidRPr="00A638C3">
        <w:rPr>
          <w:sz w:val="24"/>
          <w:szCs w:val="24"/>
        </w:rPr>
        <w:t>а) инвестиционная политика предприятия; б) инвестиционная политика государства; в) региональная инвестиционная политика.</w:t>
      </w:r>
    </w:p>
    <w:p w:rsidR="00842591" w:rsidRPr="00A638C3" w:rsidRDefault="00A25CDC" w:rsidP="00A638C3">
      <w:pPr>
        <w:pStyle w:val="a3"/>
        <w:ind w:left="0"/>
        <w:rPr>
          <w:sz w:val="24"/>
          <w:szCs w:val="24"/>
        </w:rPr>
      </w:pPr>
      <w:r w:rsidRPr="00A638C3">
        <w:rPr>
          <w:sz w:val="24"/>
          <w:szCs w:val="24"/>
        </w:rPr>
        <w:t>Чем руководствуется инвестор при вложении средств в экономику региона:</w:t>
      </w:r>
    </w:p>
    <w:p w:rsidR="007A4460" w:rsidRPr="00A638C3" w:rsidRDefault="00A25CDC" w:rsidP="00A638C3">
      <w:pPr>
        <w:pStyle w:val="a3"/>
        <w:ind w:left="0"/>
        <w:rPr>
          <w:sz w:val="24"/>
          <w:szCs w:val="24"/>
        </w:rPr>
      </w:pPr>
      <w:r w:rsidRPr="00A638C3">
        <w:rPr>
          <w:sz w:val="24"/>
          <w:szCs w:val="24"/>
        </w:rPr>
        <w:t>а) проводимой социально-экономической политикой региона; б) наличием стратегии развития региона; в) уровнем социально-экономического развития региона.</w:t>
      </w:r>
      <w:bookmarkStart w:id="6" w:name="_TOC_250010"/>
      <w:bookmarkEnd w:id="6"/>
    </w:p>
    <w:p w:rsidR="00842591" w:rsidRPr="006763A4" w:rsidRDefault="00A25CDC" w:rsidP="00A638C3">
      <w:pPr>
        <w:pStyle w:val="a3"/>
        <w:ind w:left="0"/>
        <w:rPr>
          <w:b/>
          <w:sz w:val="24"/>
          <w:szCs w:val="24"/>
        </w:rPr>
      </w:pPr>
      <w:r w:rsidRPr="006763A4">
        <w:rPr>
          <w:b/>
          <w:sz w:val="24"/>
          <w:szCs w:val="24"/>
        </w:rPr>
        <w:t>Тема 3. Инвестиции, осуществляемые в форме капитальных вложений</w:t>
      </w:r>
    </w:p>
    <w:p w:rsidR="00842591" w:rsidRPr="006763A4" w:rsidRDefault="00A25CDC" w:rsidP="00A638C3">
      <w:pPr>
        <w:pStyle w:val="a3"/>
        <w:ind w:left="0"/>
        <w:rPr>
          <w:sz w:val="24"/>
          <w:szCs w:val="24"/>
        </w:rPr>
      </w:pPr>
      <w:r w:rsidRPr="006763A4">
        <w:rPr>
          <w:b/>
          <w:sz w:val="24"/>
          <w:szCs w:val="24"/>
        </w:rPr>
        <w:t xml:space="preserve">Цель занятия </w:t>
      </w:r>
      <w:r w:rsidRPr="006763A4">
        <w:rPr>
          <w:sz w:val="24"/>
          <w:szCs w:val="24"/>
        </w:rPr>
        <w:t>– ознакомиться с понятием капитальных вложений  как одним из видов инвестиций в основной капитал, значением капитальных вложений в экономике народного хозяйства, с его структурой и</w:t>
      </w:r>
      <w:r w:rsidR="00B92668">
        <w:rPr>
          <w:sz w:val="24"/>
          <w:szCs w:val="24"/>
        </w:rPr>
        <w:t xml:space="preserve"> </w:t>
      </w:r>
      <w:r w:rsidRPr="006763A4">
        <w:rPr>
          <w:sz w:val="24"/>
          <w:szCs w:val="24"/>
        </w:rPr>
        <w:t>составом.</w:t>
      </w:r>
    </w:p>
    <w:p w:rsidR="00842591" w:rsidRPr="006763A4" w:rsidRDefault="00A25CDC" w:rsidP="00A638C3">
      <w:pPr>
        <w:ind w:firstLine="708"/>
        <w:jc w:val="both"/>
        <w:rPr>
          <w:sz w:val="24"/>
          <w:szCs w:val="24"/>
        </w:rPr>
      </w:pPr>
      <w:r w:rsidRPr="006763A4">
        <w:rPr>
          <w:b/>
          <w:sz w:val="24"/>
          <w:szCs w:val="24"/>
        </w:rPr>
        <w:t xml:space="preserve">Задача изучения темы – </w:t>
      </w:r>
      <w:r w:rsidRPr="006763A4">
        <w:rPr>
          <w:sz w:val="24"/>
          <w:szCs w:val="24"/>
        </w:rPr>
        <w:t>научиться анализировать структуру и состав инвестиций в основной капитал.</w:t>
      </w:r>
    </w:p>
    <w:p w:rsidR="00842591" w:rsidRPr="006763A4" w:rsidRDefault="00A25CDC" w:rsidP="00A638C3">
      <w:pPr>
        <w:ind w:firstLine="708"/>
        <w:jc w:val="both"/>
        <w:rPr>
          <w:b/>
          <w:sz w:val="24"/>
          <w:szCs w:val="24"/>
        </w:rPr>
      </w:pPr>
      <w:r w:rsidRPr="006763A4">
        <w:rPr>
          <w:b/>
          <w:sz w:val="24"/>
          <w:szCs w:val="24"/>
        </w:rPr>
        <w:t>Контрольные вопросы</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Понятие реальных</w:t>
      </w:r>
      <w:r w:rsidR="00B92668">
        <w:rPr>
          <w:sz w:val="24"/>
          <w:szCs w:val="24"/>
        </w:rPr>
        <w:t xml:space="preserve"> </w:t>
      </w:r>
      <w:r w:rsidRPr="006763A4">
        <w:rPr>
          <w:sz w:val="24"/>
          <w:szCs w:val="24"/>
        </w:rPr>
        <w:t>инвестиций.</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Формы осуществления реальных инвестиций на</w:t>
      </w:r>
      <w:r w:rsidR="00B92668">
        <w:rPr>
          <w:sz w:val="24"/>
          <w:szCs w:val="24"/>
        </w:rPr>
        <w:t xml:space="preserve"> </w:t>
      </w:r>
      <w:r w:rsidRPr="006763A4">
        <w:rPr>
          <w:sz w:val="24"/>
          <w:szCs w:val="24"/>
        </w:rPr>
        <w:t>предприятии.</w:t>
      </w:r>
    </w:p>
    <w:p w:rsidR="00842591" w:rsidRPr="006763A4" w:rsidRDefault="00A25CDC" w:rsidP="00A638C3">
      <w:pPr>
        <w:pStyle w:val="a4"/>
        <w:numPr>
          <w:ilvl w:val="0"/>
          <w:numId w:val="28"/>
        </w:numPr>
        <w:tabs>
          <w:tab w:val="left" w:pos="1282"/>
        </w:tabs>
        <w:ind w:left="0" w:firstLine="708"/>
        <w:jc w:val="both"/>
        <w:rPr>
          <w:sz w:val="24"/>
          <w:szCs w:val="24"/>
        </w:rPr>
      </w:pPr>
      <w:r w:rsidRPr="006763A4">
        <w:rPr>
          <w:sz w:val="24"/>
          <w:szCs w:val="24"/>
        </w:rPr>
        <w:t>Понятие и виды основных</w:t>
      </w:r>
      <w:r w:rsidR="00B92668">
        <w:rPr>
          <w:sz w:val="24"/>
          <w:szCs w:val="24"/>
        </w:rPr>
        <w:t xml:space="preserve"> </w:t>
      </w:r>
      <w:r w:rsidRPr="006763A4">
        <w:rPr>
          <w:sz w:val="24"/>
          <w:szCs w:val="24"/>
        </w:rPr>
        <w:t>фондов.</w:t>
      </w:r>
    </w:p>
    <w:p w:rsidR="00842591" w:rsidRPr="006763A4" w:rsidRDefault="00A25CDC" w:rsidP="00A638C3">
      <w:pPr>
        <w:pStyle w:val="a4"/>
        <w:numPr>
          <w:ilvl w:val="0"/>
          <w:numId w:val="27"/>
        </w:numPr>
        <w:tabs>
          <w:tab w:val="left" w:pos="1202"/>
        </w:tabs>
        <w:ind w:left="0" w:firstLine="708"/>
        <w:jc w:val="both"/>
        <w:rPr>
          <w:sz w:val="24"/>
          <w:szCs w:val="24"/>
        </w:rPr>
      </w:pPr>
      <w:r w:rsidRPr="006763A4">
        <w:rPr>
          <w:sz w:val="24"/>
          <w:szCs w:val="24"/>
        </w:rPr>
        <w:t>Формы воспроизводства основных</w:t>
      </w:r>
      <w:r w:rsidR="00B92668">
        <w:rPr>
          <w:sz w:val="24"/>
          <w:szCs w:val="24"/>
        </w:rPr>
        <w:t xml:space="preserve"> </w:t>
      </w:r>
      <w:r w:rsidRPr="006763A4">
        <w:rPr>
          <w:sz w:val="24"/>
          <w:szCs w:val="24"/>
        </w:rPr>
        <w:t>фондов.</w:t>
      </w:r>
    </w:p>
    <w:p w:rsidR="00842591" w:rsidRPr="006763A4" w:rsidRDefault="00A25CDC" w:rsidP="00A638C3">
      <w:pPr>
        <w:pStyle w:val="a4"/>
        <w:numPr>
          <w:ilvl w:val="0"/>
          <w:numId w:val="27"/>
        </w:numPr>
        <w:tabs>
          <w:tab w:val="left" w:pos="1202"/>
        </w:tabs>
        <w:ind w:left="0" w:firstLine="708"/>
        <w:jc w:val="both"/>
        <w:rPr>
          <w:sz w:val="24"/>
          <w:szCs w:val="24"/>
        </w:rPr>
      </w:pPr>
      <w:r w:rsidRPr="006763A4">
        <w:rPr>
          <w:sz w:val="24"/>
          <w:szCs w:val="24"/>
        </w:rPr>
        <w:t>Понятие и состав капитальных</w:t>
      </w:r>
      <w:r w:rsidR="00B92668">
        <w:rPr>
          <w:sz w:val="24"/>
          <w:szCs w:val="24"/>
        </w:rPr>
        <w:t xml:space="preserve"> </w:t>
      </w:r>
      <w:r w:rsidRPr="006763A4">
        <w:rPr>
          <w:sz w:val="24"/>
          <w:szCs w:val="24"/>
        </w:rPr>
        <w:t>вложений.</w:t>
      </w:r>
    </w:p>
    <w:p w:rsidR="00842591" w:rsidRPr="006763A4" w:rsidRDefault="00A25CDC" w:rsidP="00A638C3">
      <w:pPr>
        <w:pStyle w:val="a4"/>
        <w:numPr>
          <w:ilvl w:val="0"/>
          <w:numId w:val="26"/>
        </w:numPr>
        <w:tabs>
          <w:tab w:val="left" w:pos="1202"/>
        </w:tabs>
        <w:ind w:left="0" w:firstLine="708"/>
        <w:jc w:val="both"/>
        <w:rPr>
          <w:sz w:val="24"/>
          <w:szCs w:val="24"/>
        </w:rPr>
      </w:pPr>
      <w:r w:rsidRPr="006763A4">
        <w:rPr>
          <w:sz w:val="24"/>
          <w:szCs w:val="24"/>
        </w:rPr>
        <w:t>Структура капитальных вложений.</w:t>
      </w:r>
    </w:p>
    <w:p w:rsidR="00842591" w:rsidRPr="006763A4" w:rsidRDefault="00A25CDC" w:rsidP="00A638C3">
      <w:pPr>
        <w:pStyle w:val="a4"/>
        <w:numPr>
          <w:ilvl w:val="0"/>
          <w:numId w:val="26"/>
        </w:numPr>
        <w:tabs>
          <w:tab w:val="left" w:pos="1262"/>
        </w:tabs>
        <w:ind w:left="0" w:firstLine="708"/>
        <w:jc w:val="both"/>
        <w:rPr>
          <w:sz w:val="24"/>
          <w:szCs w:val="24"/>
        </w:rPr>
      </w:pPr>
      <w:r w:rsidRPr="006763A4">
        <w:rPr>
          <w:sz w:val="24"/>
          <w:szCs w:val="24"/>
        </w:rPr>
        <w:t>Субъекты и объекты инвестиционной деятельности, осуществляемой в форме капитальных</w:t>
      </w:r>
      <w:r w:rsidR="00B92668">
        <w:rPr>
          <w:sz w:val="24"/>
          <w:szCs w:val="24"/>
        </w:rPr>
        <w:t xml:space="preserve"> </w:t>
      </w:r>
      <w:r w:rsidRPr="006763A4">
        <w:rPr>
          <w:sz w:val="24"/>
          <w:szCs w:val="24"/>
        </w:rPr>
        <w:t>вложений.</w:t>
      </w:r>
    </w:p>
    <w:p w:rsidR="00842591" w:rsidRPr="006763A4" w:rsidRDefault="00A25CDC" w:rsidP="00A638C3">
      <w:pPr>
        <w:ind w:firstLine="708"/>
        <w:jc w:val="both"/>
        <w:rPr>
          <w:b/>
          <w:sz w:val="24"/>
          <w:szCs w:val="24"/>
        </w:rPr>
      </w:pPr>
      <w:r w:rsidRPr="006763A4">
        <w:rPr>
          <w:b/>
          <w:sz w:val="24"/>
          <w:szCs w:val="24"/>
        </w:rPr>
        <w:t>Примеры решения практических задач</w:t>
      </w:r>
    </w:p>
    <w:p w:rsidR="00842591" w:rsidRPr="006763A4" w:rsidRDefault="00A25CDC" w:rsidP="00A638C3">
      <w:pPr>
        <w:pStyle w:val="a3"/>
        <w:ind w:left="0"/>
        <w:rPr>
          <w:sz w:val="24"/>
          <w:szCs w:val="24"/>
        </w:rPr>
      </w:pPr>
      <w:r w:rsidRPr="006763A4">
        <w:rPr>
          <w:b/>
          <w:i/>
          <w:sz w:val="24"/>
          <w:szCs w:val="24"/>
        </w:rPr>
        <w:t xml:space="preserve">Пример. </w:t>
      </w:r>
      <w:r w:rsidRPr="006763A4">
        <w:rPr>
          <w:sz w:val="24"/>
          <w:szCs w:val="24"/>
        </w:rPr>
        <w:t xml:space="preserve">Определить технологическую, воспроизводственную структуру капитальных вложений, а также их влияние на видовую структуру основных производственных фондов и удельные капитальные вложения предприятия. Капитальные </w:t>
      </w:r>
      <w:r w:rsidRPr="006763A4">
        <w:rPr>
          <w:sz w:val="24"/>
          <w:szCs w:val="24"/>
        </w:rPr>
        <w:lastRenderedPageBreak/>
        <w:t>вложения на производственное развитие в текущем году составили 50 млн. руб. Стоимость основных производственных фондов на начало отчетного года - 220 млн. руб., в том числе активная часть — 60 млн. руб.</w:t>
      </w:r>
    </w:p>
    <w:p w:rsidR="00842591" w:rsidRPr="006763A4" w:rsidRDefault="00A25CDC" w:rsidP="00A638C3">
      <w:pPr>
        <w:pStyle w:val="a3"/>
        <w:ind w:left="0"/>
        <w:rPr>
          <w:sz w:val="24"/>
          <w:szCs w:val="24"/>
        </w:rPr>
      </w:pPr>
      <w:r w:rsidRPr="006763A4">
        <w:rPr>
          <w:sz w:val="24"/>
          <w:szCs w:val="24"/>
        </w:rPr>
        <w:t>В течение отчетного года выбыло основных производственных фондов (машин и оборудования) на сумму 12 млн. руб. Годовая проектная мощность предприятия — 13 млн. т. Распределение капитальных вложений на развитие производства приведено в табл. 3.1.</w:t>
      </w:r>
    </w:p>
    <w:p w:rsidR="00842591" w:rsidRPr="006763A4" w:rsidRDefault="00A25CDC" w:rsidP="00A638C3">
      <w:pPr>
        <w:ind w:firstLine="708"/>
        <w:jc w:val="both"/>
        <w:rPr>
          <w:sz w:val="24"/>
          <w:szCs w:val="24"/>
        </w:rPr>
      </w:pPr>
      <w:r w:rsidRPr="006763A4">
        <w:rPr>
          <w:sz w:val="24"/>
          <w:szCs w:val="24"/>
        </w:rPr>
        <w:t>Таблица 3.1 - Распределение капитальных вложений на развитие производства, млн. руб.</w:t>
      </w:r>
    </w:p>
    <w:tbl>
      <w:tblPr>
        <w:tblStyle w:val="TableNormal"/>
        <w:tblW w:w="0" w:type="auto"/>
        <w:tblInd w:w="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5"/>
        <w:gridCol w:w="2876"/>
        <w:gridCol w:w="5233"/>
        <w:gridCol w:w="682"/>
      </w:tblGrid>
      <w:tr w:rsidR="00842591" w:rsidRPr="006763A4">
        <w:trPr>
          <w:trHeight w:val="328"/>
        </w:trPr>
        <w:tc>
          <w:tcPr>
            <w:tcW w:w="595" w:type="dxa"/>
          </w:tcPr>
          <w:p w:rsidR="00842591" w:rsidRPr="006763A4" w:rsidRDefault="00A25CDC" w:rsidP="006763A4">
            <w:pPr>
              <w:pStyle w:val="TableParagraph"/>
              <w:jc w:val="both"/>
              <w:rPr>
                <w:sz w:val="24"/>
                <w:szCs w:val="24"/>
              </w:rPr>
            </w:pPr>
            <w:r w:rsidRPr="006763A4">
              <w:rPr>
                <w:sz w:val="24"/>
                <w:szCs w:val="24"/>
              </w:rPr>
              <w:t>1.</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новое строительство</w:t>
            </w:r>
          </w:p>
        </w:tc>
        <w:tc>
          <w:tcPr>
            <w:tcW w:w="682" w:type="dxa"/>
          </w:tcPr>
          <w:p w:rsidR="00842591" w:rsidRPr="006763A4" w:rsidRDefault="00A25CDC" w:rsidP="006763A4">
            <w:pPr>
              <w:pStyle w:val="TableParagraph"/>
              <w:jc w:val="both"/>
              <w:rPr>
                <w:sz w:val="24"/>
                <w:szCs w:val="24"/>
              </w:rPr>
            </w:pPr>
            <w:r w:rsidRPr="006763A4">
              <w:rPr>
                <w:sz w:val="24"/>
                <w:szCs w:val="24"/>
              </w:rPr>
              <w:t>20</w:t>
            </w:r>
          </w:p>
        </w:tc>
      </w:tr>
      <w:tr w:rsidR="00842591" w:rsidRPr="006763A4">
        <w:trPr>
          <w:trHeight w:val="275"/>
        </w:trPr>
        <w:tc>
          <w:tcPr>
            <w:tcW w:w="595" w:type="dxa"/>
          </w:tcPr>
          <w:p w:rsidR="00842591" w:rsidRPr="006763A4" w:rsidRDefault="00842591" w:rsidP="006763A4">
            <w:pPr>
              <w:pStyle w:val="TableParagraph"/>
              <w:jc w:val="both"/>
              <w:rPr>
                <w:sz w:val="24"/>
                <w:szCs w:val="24"/>
              </w:rPr>
            </w:pPr>
          </w:p>
        </w:tc>
        <w:tc>
          <w:tcPr>
            <w:tcW w:w="2876" w:type="dxa"/>
          </w:tcPr>
          <w:p w:rsidR="00842591" w:rsidRPr="006763A4" w:rsidRDefault="00A25CDC" w:rsidP="006763A4">
            <w:pPr>
              <w:pStyle w:val="TableParagraph"/>
              <w:jc w:val="both"/>
              <w:rPr>
                <w:sz w:val="24"/>
                <w:szCs w:val="24"/>
              </w:rPr>
            </w:pPr>
            <w:r w:rsidRPr="006763A4">
              <w:rPr>
                <w:sz w:val="24"/>
                <w:szCs w:val="24"/>
              </w:rPr>
              <w:t>в том числе:</w:t>
            </w:r>
          </w:p>
        </w:tc>
        <w:tc>
          <w:tcPr>
            <w:tcW w:w="5233" w:type="dxa"/>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682" w:type="dxa"/>
          </w:tcPr>
          <w:p w:rsidR="00842591" w:rsidRPr="006763A4" w:rsidRDefault="00A25CDC" w:rsidP="006763A4">
            <w:pPr>
              <w:pStyle w:val="TableParagraph"/>
              <w:jc w:val="both"/>
              <w:rPr>
                <w:sz w:val="24"/>
                <w:szCs w:val="24"/>
              </w:rPr>
            </w:pPr>
            <w:r w:rsidRPr="006763A4">
              <w:rPr>
                <w:sz w:val="24"/>
                <w:szCs w:val="24"/>
              </w:rPr>
              <w:t>15</w:t>
            </w:r>
          </w:p>
        </w:tc>
      </w:tr>
      <w:tr w:rsidR="00842591" w:rsidRPr="006763A4">
        <w:trPr>
          <w:trHeight w:val="270"/>
        </w:trPr>
        <w:tc>
          <w:tcPr>
            <w:tcW w:w="595" w:type="dxa"/>
            <w:vMerge w:val="restart"/>
          </w:tcPr>
          <w:p w:rsidR="00842591" w:rsidRPr="006763A4" w:rsidRDefault="00842591" w:rsidP="006763A4">
            <w:pPr>
              <w:pStyle w:val="TableParagraph"/>
              <w:jc w:val="both"/>
              <w:rPr>
                <w:sz w:val="24"/>
                <w:szCs w:val="24"/>
              </w:rPr>
            </w:pPr>
          </w:p>
        </w:tc>
        <w:tc>
          <w:tcPr>
            <w:tcW w:w="2876" w:type="dxa"/>
            <w:vMerge w:val="restart"/>
          </w:tcPr>
          <w:p w:rsidR="00842591" w:rsidRPr="006763A4" w:rsidRDefault="00842591" w:rsidP="006763A4">
            <w:pPr>
              <w:pStyle w:val="TableParagraph"/>
              <w:jc w:val="both"/>
              <w:rPr>
                <w:sz w:val="24"/>
                <w:szCs w:val="24"/>
              </w:rPr>
            </w:pPr>
          </w:p>
        </w:tc>
        <w:tc>
          <w:tcPr>
            <w:tcW w:w="5233" w:type="dxa"/>
            <w:tcBorders>
              <w:bottom w:val="nil"/>
            </w:tcBorders>
          </w:tcPr>
          <w:p w:rsidR="00842591" w:rsidRPr="006763A4" w:rsidRDefault="00A25CDC" w:rsidP="006763A4">
            <w:pPr>
              <w:pStyle w:val="TableParagraph"/>
              <w:jc w:val="both"/>
              <w:rPr>
                <w:sz w:val="24"/>
                <w:szCs w:val="24"/>
              </w:rPr>
            </w:pPr>
            <w:r w:rsidRPr="006763A4">
              <w:rPr>
                <w:sz w:val="24"/>
                <w:szCs w:val="24"/>
              </w:rPr>
              <w:t>машины и оборудование</w:t>
            </w:r>
          </w:p>
        </w:tc>
        <w:tc>
          <w:tcPr>
            <w:tcW w:w="682" w:type="dxa"/>
            <w:tcBorders>
              <w:bottom w:val="nil"/>
            </w:tcBorders>
          </w:tcPr>
          <w:p w:rsidR="00842591" w:rsidRPr="006763A4" w:rsidRDefault="00A25CDC" w:rsidP="006763A4">
            <w:pPr>
              <w:pStyle w:val="TableParagraph"/>
              <w:jc w:val="both"/>
              <w:rPr>
                <w:sz w:val="24"/>
                <w:szCs w:val="24"/>
              </w:rPr>
            </w:pPr>
            <w:r w:rsidRPr="006763A4">
              <w:rPr>
                <w:sz w:val="24"/>
                <w:szCs w:val="24"/>
              </w:rPr>
              <w:t>4</w:t>
            </w:r>
          </w:p>
        </w:tc>
      </w:tr>
      <w:tr w:rsidR="00842591" w:rsidRPr="006763A4">
        <w:trPr>
          <w:trHeight w:val="271"/>
        </w:trPr>
        <w:tc>
          <w:tcPr>
            <w:tcW w:w="595" w:type="dxa"/>
            <w:vMerge/>
            <w:tcBorders>
              <w:top w:val="nil"/>
            </w:tcBorders>
          </w:tcPr>
          <w:p w:rsidR="00842591" w:rsidRPr="006763A4" w:rsidRDefault="00842591" w:rsidP="006763A4">
            <w:pPr>
              <w:jc w:val="both"/>
              <w:rPr>
                <w:sz w:val="24"/>
                <w:szCs w:val="24"/>
              </w:rPr>
            </w:pPr>
          </w:p>
        </w:tc>
        <w:tc>
          <w:tcPr>
            <w:tcW w:w="2876" w:type="dxa"/>
            <w:vMerge/>
            <w:tcBorders>
              <w:top w:val="nil"/>
            </w:tcBorders>
          </w:tcPr>
          <w:p w:rsidR="00842591" w:rsidRPr="006763A4" w:rsidRDefault="00842591" w:rsidP="006763A4">
            <w:pPr>
              <w:jc w:val="both"/>
              <w:rPr>
                <w:sz w:val="24"/>
                <w:szCs w:val="24"/>
              </w:rPr>
            </w:pPr>
          </w:p>
        </w:tc>
        <w:tc>
          <w:tcPr>
            <w:tcW w:w="5233" w:type="dxa"/>
            <w:tcBorders>
              <w:top w:val="nil"/>
            </w:tcBorders>
          </w:tcPr>
          <w:p w:rsidR="00842591" w:rsidRPr="006763A4" w:rsidRDefault="00A25CDC" w:rsidP="006763A4">
            <w:pPr>
              <w:pStyle w:val="TableParagraph"/>
              <w:jc w:val="both"/>
              <w:rPr>
                <w:sz w:val="24"/>
                <w:szCs w:val="24"/>
              </w:rPr>
            </w:pPr>
            <w:r w:rsidRPr="006763A4">
              <w:rPr>
                <w:sz w:val="24"/>
                <w:szCs w:val="24"/>
              </w:rPr>
              <w:t>прочие затраты</w:t>
            </w:r>
          </w:p>
        </w:tc>
        <w:tc>
          <w:tcPr>
            <w:tcW w:w="682" w:type="dxa"/>
            <w:tcBorders>
              <w:top w:val="nil"/>
            </w:tcBorders>
          </w:tcPr>
          <w:p w:rsidR="00842591" w:rsidRPr="006763A4" w:rsidRDefault="00A25CDC" w:rsidP="006763A4">
            <w:pPr>
              <w:pStyle w:val="TableParagraph"/>
              <w:jc w:val="both"/>
              <w:rPr>
                <w:sz w:val="24"/>
                <w:szCs w:val="24"/>
              </w:rPr>
            </w:pPr>
            <w:r w:rsidRPr="006763A4">
              <w:rPr>
                <w:sz w:val="24"/>
                <w:szCs w:val="24"/>
              </w:rPr>
              <w:t>1</w:t>
            </w:r>
          </w:p>
        </w:tc>
      </w:tr>
      <w:tr w:rsidR="00842591" w:rsidRPr="006763A4">
        <w:trPr>
          <w:trHeight w:val="277"/>
        </w:trPr>
        <w:tc>
          <w:tcPr>
            <w:tcW w:w="595" w:type="dxa"/>
          </w:tcPr>
          <w:p w:rsidR="00842591" w:rsidRPr="006763A4" w:rsidRDefault="00A25CDC" w:rsidP="006763A4">
            <w:pPr>
              <w:pStyle w:val="TableParagraph"/>
              <w:jc w:val="both"/>
              <w:rPr>
                <w:sz w:val="24"/>
                <w:szCs w:val="24"/>
              </w:rPr>
            </w:pPr>
            <w:r w:rsidRPr="006763A4">
              <w:rPr>
                <w:sz w:val="24"/>
                <w:szCs w:val="24"/>
              </w:rPr>
              <w:t>2.</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реконструкцию и техническое перевооружение цеха</w:t>
            </w:r>
          </w:p>
        </w:tc>
        <w:tc>
          <w:tcPr>
            <w:tcW w:w="682" w:type="dxa"/>
          </w:tcPr>
          <w:p w:rsidR="00842591" w:rsidRPr="006763A4" w:rsidRDefault="00A25CDC" w:rsidP="006763A4">
            <w:pPr>
              <w:pStyle w:val="TableParagraph"/>
              <w:jc w:val="both"/>
              <w:rPr>
                <w:sz w:val="24"/>
                <w:szCs w:val="24"/>
              </w:rPr>
            </w:pPr>
            <w:r w:rsidRPr="006763A4">
              <w:rPr>
                <w:sz w:val="24"/>
                <w:szCs w:val="24"/>
              </w:rPr>
              <w:t>18</w:t>
            </w:r>
          </w:p>
        </w:tc>
      </w:tr>
      <w:tr w:rsidR="00842591" w:rsidRPr="006763A4">
        <w:trPr>
          <w:trHeight w:val="267"/>
        </w:trPr>
        <w:tc>
          <w:tcPr>
            <w:tcW w:w="595" w:type="dxa"/>
            <w:vMerge w:val="restart"/>
          </w:tcPr>
          <w:p w:rsidR="00842591" w:rsidRPr="006763A4" w:rsidRDefault="00842591" w:rsidP="006763A4">
            <w:pPr>
              <w:pStyle w:val="TableParagraph"/>
              <w:jc w:val="both"/>
              <w:rPr>
                <w:sz w:val="24"/>
                <w:szCs w:val="24"/>
              </w:rPr>
            </w:pPr>
          </w:p>
        </w:tc>
        <w:tc>
          <w:tcPr>
            <w:tcW w:w="2876" w:type="dxa"/>
            <w:tcBorders>
              <w:bottom w:val="nil"/>
            </w:tcBorders>
          </w:tcPr>
          <w:p w:rsidR="00842591" w:rsidRPr="006763A4" w:rsidRDefault="00A25CDC" w:rsidP="006763A4">
            <w:pPr>
              <w:pStyle w:val="TableParagraph"/>
              <w:jc w:val="both"/>
              <w:rPr>
                <w:sz w:val="24"/>
                <w:szCs w:val="24"/>
              </w:rPr>
            </w:pPr>
            <w:r w:rsidRPr="006763A4">
              <w:rPr>
                <w:sz w:val="24"/>
                <w:szCs w:val="24"/>
              </w:rPr>
              <w:t>в том числе:</w:t>
            </w:r>
          </w:p>
        </w:tc>
        <w:tc>
          <w:tcPr>
            <w:tcW w:w="5233" w:type="dxa"/>
            <w:tcBorders>
              <w:bottom w:val="nil"/>
            </w:tcBorders>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682" w:type="dxa"/>
            <w:tcBorders>
              <w:bottom w:val="nil"/>
            </w:tcBorders>
          </w:tcPr>
          <w:p w:rsidR="00842591" w:rsidRPr="006763A4" w:rsidRDefault="00A25CDC" w:rsidP="006763A4">
            <w:pPr>
              <w:pStyle w:val="TableParagraph"/>
              <w:jc w:val="both"/>
              <w:rPr>
                <w:sz w:val="24"/>
                <w:szCs w:val="24"/>
              </w:rPr>
            </w:pPr>
            <w:r w:rsidRPr="006763A4">
              <w:rPr>
                <w:sz w:val="24"/>
                <w:szCs w:val="24"/>
              </w:rPr>
              <w:t>8</w:t>
            </w:r>
          </w:p>
        </w:tc>
      </w:tr>
      <w:tr w:rsidR="00842591" w:rsidRPr="006763A4">
        <w:trPr>
          <w:trHeight w:val="265"/>
        </w:trPr>
        <w:tc>
          <w:tcPr>
            <w:tcW w:w="595" w:type="dxa"/>
            <w:vMerge/>
            <w:tcBorders>
              <w:top w:val="nil"/>
            </w:tcBorders>
          </w:tcPr>
          <w:p w:rsidR="00842591" w:rsidRPr="006763A4" w:rsidRDefault="00842591" w:rsidP="006763A4">
            <w:pPr>
              <w:jc w:val="both"/>
              <w:rPr>
                <w:sz w:val="24"/>
                <w:szCs w:val="24"/>
              </w:rPr>
            </w:pPr>
          </w:p>
        </w:tc>
        <w:tc>
          <w:tcPr>
            <w:tcW w:w="2876" w:type="dxa"/>
            <w:tcBorders>
              <w:top w:val="nil"/>
              <w:bottom w:val="nil"/>
            </w:tcBorders>
          </w:tcPr>
          <w:p w:rsidR="00842591" w:rsidRPr="006763A4" w:rsidRDefault="00842591" w:rsidP="006763A4">
            <w:pPr>
              <w:pStyle w:val="TableParagraph"/>
              <w:jc w:val="both"/>
              <w:rPr>
                <w:sz w:val="24"/>
                <w:szCs w:val="24"/>
              </w:rPr>
            </w:pPr>
          </w:p>
        </w:tc>
        <w:tc>
          <w:tcPr>
            <w:tcW w:w="5233" w:type="dxa"/>
            <w:tcBorders>
              <w:top w:val="nil"/>
              <w:bottom w:val="nil"/>
            </w:tcBorders>
          </w:tcPr>
          <w:p w:rsidR="00842591" w:rsidRPr="006763A4" w:rsidRDefault="00A25CDC" w:rsidP="006763A4">
            <w:pPr>
              <w:pStyle w:val="TableParagraph"/>
              <w:jc w:val="both"/>
              <w:rPr>
                <w:sz w:val="24"/>
                <w:szCs w:val="24"/>
              </w:rPr>
            </w:pPr>
            <w:r w:rsidRPr="006763A4">
              <w:rPr>
                <w:sz w:val="24"/>
                <w:szCs w:val="24"/>
              </w:rPr>
              <w:t>машины и оборудование</w:t>
            </w:r>
          </w:p>
        </w:tc>
        <w:tc>
          <w:tcPr>
            <w:tcW w:w="682" w:type="dxa"/>
            <w:tcBorders>
              <w:top w:val="nil"/>
              <w:bottom w:val="nil"/>
            </w:tcBorders>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273"/>
        </w:trPr>
        <w:tc>
          <w:tcPr>
            <w:tcW w:w="595" w:type="dxa"/>
            <w:vMerge/>
            <w:tcBorders>
              <w:top w:val="nil"/>
            </w:tcBorders>
          </w:tcPr>
          <w:p w:rsidR="00842591" w:rsidRPr="006763A4" w:rsidRDefault="00842591" w:rsidP="006763A4">
            <w:pPr>
              <w:jc w:val="both"/>
              <w:rPr>
                <w:sz w:val="24"/>
                <w:szCs w:val="24"/>
              </w:rPr>
            </w:pPr>
          </w:p>
        </w:tc>
        <w:tc>
          <w:tcPr>
            <w:tcW w:w="2876" w:type="dxa"/>
            <w:tcBorders>
              <w:top w:val="nil"/>
            </w:tcBorders>
          </w:tcPr>
          <w:p w:rsidR="00842591" w:rsidRPr="006763A4" w:rsidRDefault="00842591" w:rsidP="006763A4">
            <w:pPr>
              <w:pStyle w:val="TableParagraph"/>
              <w:jc w:val="both"/>
              <w:rPr>
                <w:sz w:val="24"/>
                <w:szCs w:val="24"/>
              </w:rPr>
            </w:pPr>
          </w:p>
        </w:tc>
        <w:tc>
          <w:tcPr>
            <w:tcW w:w="5233" w:type="dxa"/>
            <w:tcBorders>
              <w:top w:val="nil"/>
            </w:tcBorders>
          </w:tcPr>
          <w:p w:rsidR="00842591" w:rsidRPr="006763A4" w:rsidRDefault="00A25CDC" w:rsidP="006763A4">
            <w:pPr>
              <w:pStyle w:val="TableParagraph"/>
              <w:jc w:val="both"/>
              <w:rPr>
                <w:sz w:val="24"/>
                <w:szCs w:val="24"/>
              </w:rPr>
            </w:pPr>
            <w:r w:rsidRPr="006763A4">
              <w:rPr>
                <w:sz w:val="24"/>
                <w:szCs w:val="24"/>
              </w:rPr>
              <w:t>прочие</w:t>
            </w:r>
          </w:p>
        </w:tc>
        <w:tc>
          <w:tcPr>
            <w:tcW w:w="682" w:type="dxa"/>
            <w:tcBorders>
              <w:top w:val="nil"/>
            </w:tcBorders>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275"/>
        </w:trPr>
        <w:tc>
          <w:tcPr>
            <w:tcW w:w="595" w:type="dxa"/>
          </w:tcPr>
          <w:p w:rsidR="00842591" w:rsidRPr="006763A4" w:rsidRDefault="00A25CDC" w:rsidP="006763A4">
            <w:pPr>
              <w:pStyle w:val="TableParagraph"/>
              <w:jc w:val="both"/>
              <w:rPr>
                <w:sz w:val="24"/>
                <w:szCs w:val="24"/>
              </w:rPr>
            </w:pPr>
            <w:r w:rsidRPr="006763A4">
              <w:rPr>
                <w:sz w:val="24"/>
                <w:szCs w:val="24"/>
              </w:rPr>
              <w:t>3.</w:t>
            </w:r>
          </w:p>
        </w:tc>
        <w:tc>
          <w:tcPr>
            <w:tcW w:w="8109" w:type="dxa"/>
            <w:gridSpan w:val="2"/>
          </w:tcPr>
          <w:p w:rsidR="00842591" w:rsidRPr="006763A4" w:rsidRDefault="00A25CDC" w:rsidP="006763A4">
            <w:pPr>
              <w:pStyle w:val="TableParagraph"/>
              <w:jc w:val="both"/>
              <w:rPr>
                <w:sz w:val="24"/>
                <w:szCs w:val="24"/>
              </w:rPr>
            </w:pPr>
            <w:r w:rsidRPr="006763A4">
              <w:rPr>
                <w:sz w:val="24"/>
                <w:szCs w:val="24"/>
              </w:rPr>
              <w:t>На модернизацию оборудования</w:t>
            </w:r>
          </w:p>
        </w:tc>
        <w:tc>
          <w:tcPr>
            <w:tcW w:w="682" w:type="dxa"/>
          </w:tcPr>
          <w:p w:rsidR="00842591" w:rsidRPr="006763A4" w:rsidRDefault="00A25CDC" w:rsidP="006763A4">
            <w:pPr>
              <w:pStyle w:val="TableParagraph"/>
              <w:jc w:val="both"/>
              <w:rPr>
                <w:sz w:val="24"/>
                <w:szCs w:val="24"/>
              </w:rPr>
            </w:pPr>
            <w:r w:rsidRPr="006763A4">
              <w:rPr>
                <w:sz w:val="24"/>
                <w:szCs w:val="24"/>
              </w:rPr>
              <w:t>12</w:t>
            </w:r>
          </w:p>
        </w:tc>
      </w:tr>
    </w:tbl>
    <w:p w:rsidR="00842591" w:rsidRPr="006763A4" w:rsidRDefault="00A25CDC" w:rsidP="006763A4">
      <w:pPr>
        <w:pStyle w:val="a3"/>
        <w:ind w:left="0"/>
        <w:rPr>
          <w:sz w:val="24"/>
          <w:szCs w:val="24"/>
        </w:rPr>
      </w:pPr>
      <w:r w:rsidRPr="006763A4">
        <w:rPr>
          <w:i/>
          <w:sz w:val="24"/>
          <w:szCs w:val="24"/>
        </w:rPr>
        <w:t xml:space="preserve">Решение: </w:t>
      </w:r>
      <w:r w:rsidRPr="006763A4">
        <w:rPr>
          <w:sz w:val="24"/>
          <w:szCs w:val="24"/>
        </w:rPr>
        <w:t>1) Определим технологическую структуру капитальных вложений. Распределение капитальных вложений по видам затрат (технологическая структура) приведена в табл.3.2.</w:t>
      </w:r>
    </w:p>
    <w:p w:rsidR="00A638C3" w:rsidRDefault="00A638C3" w:rsidP="006763A4">
      <w:pPr>
        <w:jc w:val="both"/>
        <w:rPr>
          <w:sz w:val="24"/>
          <w:szCs w:val="24"/>
        </w:rPr>
      </w:pPr>
    </w:p>
    <w:p w:rsidR="00842591" w:rsidRPr="006763A4" w:rsidRDefault="00A25CDC" w:rsidP="006763A4">
      <w:pPr>
        <w:jc w:val="both"/>
        <w:rPr>
          <w:sz w:val="24"/>
          <w:szCs w:val="24"/>
        </w:rPr>
      </w:pPr>
      <w:r w:rsidRPr="006763A4">
        <w:rPr>
          <w:sz w:val="24"/>
          <w:szCs w:val="24"/>
        </w:rPr>
        <w:t>Таблица 3.2 - Распределение капитальных вложений по видам затрат, млн</w:t>
      </w:r>
      <w:proofErr w:type="gramStart"/>
      <w:r w:rsidRPr="006763A4">
        <w:rPr>
          <w:sz w:val="24"/>
          <w:szCs w:val="24"/>
        </w:rPr>
        <w:t>.р</w:t>
      </w:r>
      <w:proofErr w:type="gramEnd"/>
      <w:r w:rsidRPr="006763A4">
        <w:rPr>
          <w:sz w:val="24"/>
          <w:szCs w:val="24"/>
        </w:rPr>
        <w:t>уб.</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91"/>
        <w:gridCol w:w="1659"/>
        <w:gridCol w:w="1538"/>
      </w:tblGrid>
      <w:tr w:rsidR="00842591" w:rsidRPr="006763A4" w:rsidTr="00A638C3">
        <w:trPr>
          <w:trHeight w:val="551"/>
        </w:trPr>
        <w:tc>
          <w:tcPr>
            <w:tcW w:w="5991" w:type="dxa"/>
          </w:tcPr>
          <w:p w:rsidR="00842591" w:rsidRPr="006763A4" w:rsidRDefault="00A25CDC" w:rsidP="006763A4">
            <w:pPr>
              <w:pStyle w:val="TableParagraph"/>
              <w:jc w:val="both"/>
              <w:rPr>
                <w:sz w:val="24"/>
                <w:szCs w:val="24"/>
              </w:rPr>
            </w:pPr>
            <w:r w:rsidRPr="006763A4">
              <w:rPr>
                <w:sz w:val="24"/>
                <w:szCs w:val="24"/>
              </w:rPr>
              <w:t>Виды затрат</w:t>
            </w:r>
          </w:p>
        </w:tc>
        <w:tc>
          <w:tcPr>
            <w:tcW w:w="1659" w:type="dxa"/>
          </w:tcPr>
          <w:p w:rsidR="00842591" w:rsidRPr="006763A4" w:rsidRDefault="00A25CDC" w:rsidP="00A638C3">
            <w:pPr>
              <w:pStyle w:val="TableParagraph"/>
              <w:jc w:val="center"/>
              <w:rPr>
                <w:sz w:val="24"/>
                <w:szCs w:val="24"/>
              </w:rPr>
            </w:pPr>
            <w:r w:rsidRPr="006763A4">
              <w:rPr>
                <w:sz w:val="24"/>
                <w:szCs w:val="24"/>
              </w:rPr>
              <w:t>Расчет затрат</w:t>
            </w:r>
          </w:p>
        </w:tc>
        <w:tc>
          <w:tcPr>
            <w:tcW w:w="1538" w:type="dxa"/>
          </w:tcPr>
          <w:p w:rsidR="00842591" w:rsidRPr="006763A4" w:rsidRDefault="00A25CDC" w:rsidP="00A638C3">
            <w:pPr>
              <w:pStyle w:val="TableParagraph"/>
              <w:jc w:val="center"/>
              <w:rPr>
                <w:sz w:val="24"/>
                <w:szCs w:val="24"/>
              </w:rPr>
            </w:pPr>
            <w:r w:rsidRPr="006763A4">
              <w:rPr>
                <w:sz w:val="24"/>
                <w:szCs w:val="24"/>
              </w:rPr>
              <w:t>Структура,</w:t>
            </w:r>
          </w:p>
          <w:p w:rsidR="00842591" w:rsidRPr="006763A4" w:rsidRDefault="00A25CDC" w:rsidP="00A638C3">
            <w:pPr>
              <w:pStyle w:val="TableParagraph"/>
              <w:jc w:val="center"/>
              <w:rPr>
                <w:sz w:val="24"/>
                <w:szCs w:val="24"/>
              </w:rPr>
            </w:pPr>
            <w:r w:rsidRPr="006763A4">
              <w:rPr>
                <w:w w:val="99"/>
                <w:sz w:val="24"/>
                <w:szCs w:val="24"/>
              </w:rPr>
              <w:t>%</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Строительно-монтажные работы</w:t>
            </w:r>
          </w:p>
        </w:tc>
        <w:tc>
          <w:tcPr>
            <w:tcW w:w="1659" w:type="dxa"/>
          </w:tcPr>
          <w:p w:rsidR="00842591" w:rsidRPr="006763A4" w:rsidRDefault="00A25CDC" w:rsidP="00A638C3">
            <w:pPr>
              <w:pStyle w:val="TableParagraph"/>
              <w:jc w:val="center"/>
              <w:rPr>
                <w:sz w:val="24"/>
                <w:szCs w:val="24"/>
              </w:rPr>
            </w:pPr>
            <w:r w:rsidRPr="006763A4">
              <w:rPr>
                <w:sz w:val="24"/>
                <w:szCs w:val="24"/>
              </w:rPr>
              <w:t>15+8=23</w:t>
            </w:r>
          </w:p>
        </w:tc>
        <w:tc>
          <w:tcPr>
            <w:tcW w:w="1538" w:type="dxa"/>
          </w:tcPr>
          <w:p w:rsidR="00842591" w:rsidRPr="006763A4" w:rsidRDefault="00A25CDC" w:rsidP="00A638C3">
            <w:pPr>
              <w:pStyle w:val="TableParagraph"/>
              <w:jc w:val="center"/>
              <w:rPr>
                <w:sz w:val="24"/>
                <w:szCs w:val="24"/>
              </w:rPr>
            </w:pPr>
            <w:r w:rsidRPr="006763A4">
              <w:rPr>
                <w:sz w:val="24"/>
                <w:szCs w:val="24"/>
              </w:rPr>
              <w:t>46</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Приобретение машины и оборудования</w:t>
            </w:r>
          </w:p>
        </w:tc>
        <w:tc>
          <w:tcPr>
            <w:tcW w:w="1659" w:type="dxa"/>
          </w:tcPr>
          <w:p w:rsidR="00842591" w:rsidRPr="006763A4" w:rsidRDefault="00A25CDC" w:rsidP="00A638C3">
            <w:pPr>
              <w:pStyle w:val="TableParagraph"/>
              <w:jc w:val="center"/>
              <w:rPr>
                <w:sz w:val="24"/>
                <w:szCs w:val="24"/>
              </w:rPr>
            </w:pPr>
            <w:r w:rsidRPr="006763A4">
              <w:rPr>
                <w:sz w:val="24"/>
                <w:szCs w:val="24"/>
              </w:rPr>
              <w:t>4+5+12=21</w:t>
            </w:r>
          </w:p>
        </w:tc>
        <w:tc>
          <w:tcPr>
            <w:tcW w:w="1538" w:type="dxa"/>
          </w:tcPr>
          <w:p w:rsidR="00842591" w:rsidRPr="006763A4" w:rsidRDefault="00A25CDC" w:rsidP="00A638C3">
            <w:pPr>
              <w:pStyle w:val="TableParagraph"/>
              <w:jc w:val="center"/>
              <w:rPr>
                <w:sz w:val="24"/>
                <w:szCs w:val="24"/>
              </w:rPr>
            </w:pPr>
            <w:r w:rsidRPr="006763A4">
              <w:rPr>
                <w:sz w:val="24"/>
                <w:szCs w:val="24"/>
              </w:rPr>
              <w:t>42</w:t>
            </w:r>
          </w:p>
        </w:tc>
      </w:tr>
      <w:tr w:rsidR="00842591" w:rsidRPr="006763A4" w:rsidTr="00A638C3">
        <w:trPr>
          <w:trHeight w:val="297"/>
        </w:trPr>
        <w:tc>
          <w:tcPr>
            <w:tcW w:w="5991" w:type="dxa"/>
          </w:tcPr>
          <w:p w:rsidR="00842591" w:rsidRPr="006763A4" w:rsidRDefault="00A25CDC" w:rsidP="006763A4">
            <w:pPr>
              <w:pStyle w:val="TableParagraph"/>
              <w:jc w:val="both"/>
              <w:rPr>
                <w:sz w:val="24"/>
                <w:szCs w:val="24"/>
              </w:rPr>
            </w:pPr>
            <w:r w:rsidRPr="006763A4">
              <w:rPr>
                <w:sz w:val="24"/>
                <w:szCs w:val="24"/>
              </w:rPr>
              <w:t>Прочие затраты</w:t>
            </w:r>
          </w:p>
        </w:tc>
        <w:tc>
          <w:tcPr>
            <w:tcW w:w="1659" w:type="dxa"/>
          </w:tcPr>
          <w:p w:rsidR="00842591" w:rsidRPr="006763A4" w:rsidRDefault="00A25CDC" w:rsidP="00A638C3">
            <w:pPr>
              <w:pStyle w:val="TableParagraph"/>
              <w:jc w:val="center"/>
              <w:rPr>
                <w:sz w:val="24"/>
                <w:szCs w:val="24"/>
              </w:rPr>
            </w:pPr>
            <w:r w:rsidRPr="006763A4">
              <w:rPr>
                <w:sz w:val="24"/>
                <w:szCs w:val="24"/>
              </w:rPr>
              <w:t>1+5=6</w:t>
            </w:r>
          </w:p>
        </w:tc>
        <w:tc>
          <w:tcPr>
            <w:tcW w:w="1538" w:type="dxa"/>
          </w:tcPr>
          <w:p w:rsidR="00842591" w:rsidRPr="006763A4" w:rsidRDefault="00A25CDC" w:rsidP="00A638C3">
            <w:pPr>
              <w:pStyle w:val="TableParagraph"/>
              <w:jc w:val="center"/>
              <w:rPr>
                <w:sz w:val="24"/>
                <w:szCs w:val="24"/>
              </w:rPr>
            </w:pPr>
            <w:r w:rsidRPr="006763A4">
              <w:rPr>
                <w:sz w:val="24"/>
                <w:szCs w:val="24"/>
              </w:rPr>
              <w:t>12</w:t>
            </w:r>
          </w:p>
        </w:tc>
      </w:tr>
      <w:tr w:rsidR="00842591" w:rsidRPr="006763A4" w:rsidTr="00A638C3">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Всего капитальных вложений</w:t>
            </w:r>
          </w:p>
        </w:tc>
        <w:tc>
          <w:tcPr>
            <w:tcW w:w="1659" w:type="dxa"/>
          </w:tcPr>
          <w:p w:rsidR="00842591" w:rsidRPr="006763A4" w:rsidRDefault="00A25CDC" w:rsidP="00A638C3">
            <w:pPr>
              <w:pStyle w:val="TableParagraph"/>
              <w:jc w:val="center"/>
              <w:rPr>
                <w:sz w:val="24"/>
                <w:szCs w:val="24"/>
              </w:rPr>
            </w:pPr>
            <w:r w:rsidRPr="006763A4">
              <w:rPr>
                <w:sz w:val="24"/>
                <w:szCs w:val="24"/>
              </w:rPr>
              <w:t>50</w:t>
            </w:r>
          </w:p>
        </w:tc>
        <w:tc>
          <w:tcPr>
            <w:tcW w:w="1538" w:type="dxa"/>
          </w:tcPr>
          <w:p w:rsidR="00842591" w:rsidRPr="006763A4" w:rsidRDefault="00A25CDC" w:rsidP="00A638C3">
            <w:pPr>
              <w:pStyle w:val="TableParagraph"/>
              <w:jc w:val="center"/>
              <w:rPr>
                <w:sz w:val="24"/>
                <w:szCs w:val="24"/>
              </w:rPr>
            </w:pPr>
            <w:r w:rsidRPr="006763A4">
              <w:rPr>
                <w:sz w:val="24"/>
                <w:szCs w:val="24"/>
              </w:rPr>
              <w:t>100</w:t>
            </w:r>
          </w:p>
        </w:tc>
      </w:tr>
    </w:tbl>
    <w:p w:rsidR="00A638C3" w:rsidRDefault="00A638C3"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В технологической структуре капитальных вложений наибольший  удельный вес занимают затраты на строительно-монтажные работы — 46%, что свидетельствует о несовершенной</w:t>
      </w:r>
      <w:r w:rsidR="00B92668">
        <w:rPr>
          <w:sz w:val="24"/>
          <w:szCs w:val="24"/>
        </w:rPr>
        <w:t xml:space="preserve"> </w:t>
      </w:r>
      <w:r w:rsidRPr="006763A4">
        <w:rPr>
          <w:sz w:val="24"/>
          <w:szCs w:val="24"/>
        </w:rPr>
        <w:t>структуре.</w:t>
      </w:r>
    </w:p>
    <w:p w:rsidR="00842591" w:rsidRPr="006763A4" w:rsidRDefault="00A25CDC" w:rsidP="006763A4">
      <w:pPr>
        <w:pStyle w:val="a4"/>
        <w:numPr>
          <w:ilvl w:val="0"/>
          <w:numId w:val="25"/>
        </w:numPr>
        <w:tabs>
          <w:tab w:val="left" w:pos="1351"/>
        </w:tabs>
        <w:ind w:left="0" w:firstLine="708"/>
        <w:jc w:val="both"/>
        <w:rPr>
          <w:sz w:val="24"/>
          <w:szCs w:val="24"/>
        </w:rPr>
      </w:pPr>
      <w:r w:rsidRPr="006763A4">
        <w:rPr>
          <w:sz w:val="24"/>
          <w:szCs w:val="24"/>
        </w:rPr>
        <w:t>Определим воспроизводственную структуру капитальных вложений. Распределение капитальных вложений по формам воспроизводства (воспроизводственная структура капитальных вложений) приведена в табл. 3.3. В воспроизводственной структуре капитальных вложений наибольший удельный вес занимают затраты на новое строительство — 40%, что свидетельствует о несовершенной структуре.</w:t>
      </w:r>
    </w:p>
    <w:p w:rsidR="00A638C3" w:rsidRDefault="00A638C3" w:rsidP="00A638C3">
      <w:pPr>
        <w:ind w:firstLine="709"/>
        <w:jc w:val="both"/>
        <w:rPr>
          <w:sz w:val="24"/>
          <w:szCs w:val="24"/>
        </w:rPr>
      </w:pPr>
    </w:p>
    <w:p w:rsidR="00842591" w:rsidRPr="006763A4" w:rsidRDefault="00A25CDC" w:rsidP="00A638C3">
      <w:pPr>
        <w:ind w:firstLine="709"/>
        <w:jc w:val="both"/>
        <w:rPr>
          <w:sz w:val="24"/>
          <w:szCs w:val="24"/>
        </w:rPr>
      </w:pPr>
      <w:r w:rsidRPr="006763A4">
        <w:rPr>
          <w:sz w:val="24"/>
          <w:szCs w:val="24"/>
        </w:rPr>
        <w:t>Таблица 3.3 - Распределение капитальных вложений по формам воспроизводства</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77"/>
        <w:gridCol w:w="1403"/>
        <w:gridCol w:w="1276"/>
      </w:tblGrid>
      <w:tr w:rsidR="00842591" w:rsidRPr="006763A4" w:rsidTr="00A638C3">
        <w:trPr>
          <w:trHeight w:val="361"/>
        </w:trPr>
        <w:tc>
          <w:tcPr>
            <w:tcW w:w="6677" w:type="dxa"/>
          </w:tcPr>
          <w:p w:rsidR="00842591" w:rsidRPr="006763A4" w:rsidRDefault="00A25CDC" w:rsidP="00A638C3">
            <w:pPr>
              <w:pStyle w:val="TableParagraph"/>
              <w:ind w:left="-489" w:firstLine="489"/>
              <w:jc w:val="both"/>
              <w:rPr>
                <w:sz w:val="24"/>
                <w:szCs w:val="24"/>
              </w:rPr>
            </w:pPr>
            <w:r w:rsidRPr="006763A4">
              <w:rPr>
                <w:sz w:val="24"/>
                <w:szCs w:val="24"/>
              </w:rPr>
              <w:t>Формы воспроизводства</w:t>
            </w:r>
          </w:p>
        </w:tc>
        <w:tc>
          <w:tcPr>
            <w:tcW w:w="1403" w:type="dxa"/>
          </w:tcPr>
          <w:p w:rsidR="00842591" w:rsidRPr="006763A4" w:rsidRDefault="00A25CDC" w:rsidP="00A638C3">
            <w:pPr>
              <w:pStyle w:val="TableParagraph"/>
              <w:jc w:val="center"/>
              <w:rPr>
                <w:sz w:val="24"/>
                <w:szCs w:val="24"/>
              </w:rPr>
            </w:pPr>
            <w:r w:rsidRPr="006763A4">
              <w:rPr>
                <w:sz w:val="24"/>
                <w:szCs w:val="24"/>
              </w:rPr>
              <w:t>млн. руб.</w:t>
            </w:r>
          </w:p>
        </w:tc>
        <w:tc>
          <w:tcPr>
            <w:tcW w:w="1276" w:type="dxa"/>
          </w:tcPr>
          <w:p w:rsidR="00842591" w:rsidRPr="006763A4" w:rsidRDefault="00A25CDC" w:rsidP="00A638C3">
            <w:pPr>
              <w:pStyle w:val="TableParagraph"/>
              <w:jc w:val="center"/>
              <w:rPr>
                <w:sz w:val="24"/>
                <w:szCs w:val="24"/>
              </w:rPr>
            </w:pPr>
            <w:r w:rsidRPr="006763A4">
              <w:rPr>
                <w:w w:val="99"/>
                <w:sz w:val="24"/>
                <w:szCs w:val="24"/>
              </w:rPr>
              <w:t>%</w:t>
            </w:r>
          </w:p>
        </w:tc>
      </w:tr>
      <w:tr w:rsidR="00842591" w:rsidRPr="006763A4" w:rsidTr="00A638C3">
        <w:trPr>
          <w:trHeight w:val="275"/>
        </w:trPr>
        <w:tc>
          <w:tcPr>
            <w:tcW w:w="6677" w:type="dxa"/>
          </w:tcPr>
          <w:p w:rsidR="00842591" w:rsidRPr="006763A4" w:rsidRDefault="00A25CDC" w:rsidP="006763A4">
            <w:pPr>
              <w:pStyle w:val="TableParagraph"/>
              <w:jc w:val="both"/>
              <w:rPr>
                <w:sz w:val="24"/>
                <w:szCs w:val="24"/>
              </w:rPr>
            </w:pPr>
            <w:r w:rsidRPr="006763A4">
              <w:rPr>
                <w:sz w:val="24"/>
                <w:szCs w:val="24"/>
              </w:rPr>
              <w:t>Новое строительство</w:t>
            </w:r>
          </w:p>
        </w:tc>
        <w:tc>
          <w:tcPr>
            <w:tcW w:w="1403" w:type="dxa"/>
          </w:tcPr>
          <w:p w:rsidR="00842591" w:rsidRPr="006763A4" w:rsidRDefault="00A25CDC" w:rsidP="00A638C3">
            <w:pPr>
              <w:pStyle w:val="TableParagraph"/>
              <w:jc w:val="center"/>
              <w:rPr>
                <w:sz w:val="24"/>
                <w:szCs w:val="24"/>
              </w:rPr>
            </w:pPr>
            <w:r w:rsidRPr="006763A4">
              <w:rPr>
                <w:sz w:val="24"/>
                <w:szCs w:val="24"/>
              </w:rPr>
              <w:t>20</w:t>
            </w:r>
          </w:p>
        </w:tc>
        <w:tc>
          <w:tcPr>
            <w:tcW w:w="1276" w:type="dxa"/>
          </w:tcPr>
          <w:p w:rsidR="00842591" w:rsidRPr="006763A4" w:rsidRDefault="00A25CDC" w:rsidP="00A638C3">
            <w:pPr>
              <w:pStyle w:val="TableParagraph"/>
              <w:jc w:val="center"/>
              <w:rPr>
                <w:sz w:val="24"/>
                <w:szCs w:val="24"/>
              </w:rPr>
            </w:pPr>
            <w:r w:rsidRPr="006763A4">
              <w:rPr>
                <w:sz w:val="24"/>
                <w:szCs w:val="24"/>
              </w:rPr>
              <w:t>40</w:t>
            </w:r>
          </w:p>
        </w:tc>
      </w:tr>
      <w:tr w:rsidR="00842591" w:rsidRPr="006763A4" w:rsidTr="00A638C3">
        <w:trPr>
          <w:trHeight w:val="275"/>
        </w:trPr>
        <w:tc>
          <w:tcPr>
            <w:tcW w:w="6677" w:type="dxa"/>
          </w:tcPr>
          <w:p w:rsidR="00842591" w:rsidRPr="006763A4" w:rsidRDefault="00A25CDC" w:rsidP="006763A4">
            <w:pPr>
              <w:pStyle w:val="TableParagraph"/>
              <w:jc w:val="both"/>
              <w:rPr>
                <w:sz w:val="24"/>
                <w:szCs w:val="24"/>
              </w:rPr>
            </w:pPr>
            <w:r w:rsidRPr="006763A4">
              <w:rPr>
                <w:sz w:val="24"/>
                <w:szCs w:val="24"/>
              </w:rPr>
              <w:t>Реконструкция</w:t>
            </w:r>
          </w:p>
        </w:tc>
        <w:tc>
          <w:tcPr>
            <w:tcW w:w="1403" w:type="dxa"/>
          </w:tcPr>
          <w:p w:rsidR="00842591" w:rsidRPr="006763A4" w:rsidRDefault="00A25CDC" w:rsidP="00A638C3">
            <w:pPr>
              <w:pStyle w:val="TableParagraph"/>
              <w:jc w:val="center"/>
              <w:rPr>
                <w:sz w:val="24"/>
                <w:szCs w:val="24"/>
              </w:rPr>
            </w:pPr>
            <w:r w:rsidRPr="006763A4">
              <w:rPr>
                <w:sz w:val="24"/>
                <w:szCs w:val="24"/>
              </w:rPr>
              <w:t>18</w:t>
            </w:r>
          </w:p>
        </w:tc>
        <w:tc>
          <w:tcPr>
            <w:tcW w:w="1276" w:type="dxa"/>
          </w:tcPr>
          <w:p w:rsidR="00842591" w:rsidRPr="006763A4" w:rsidRDefault="00A25CDC" w:rsidP="00A638C3">
            <w:pPr>
              <w:pStyle w:val="TableParagraph"/>
              <w:jc w:val="center"/>
              <w:rPr>
                <w:sz w:val="24"/>
                <w:szCs w:val="24"/>
              </w:rPr>
            </w:pPr>
            <w:r w:rsidRPr="006763A4">
              <w:rPr>
                <w:sz w:val="24"/>
                <w:szCs w:val="24"/>
              </w:rPr>
              <w:t>36</w:t>
            </w:r>
          </w:p>
        </w:tc>
      </w:tr>
      <w:tr w:rsidR="00842591" w:rsidRPr="006763A4" w:rsidTr="00A638C3">
        <w:trPr>
          <w:trHeight w:val="277"/>
        </w:trPr>
        <w:tc>
          <w:tcPr>
            <w:tcW w:w="6677" w:type="dxa"/>
          </w:tcPr>
          <w:p w:rsidR="00842591" w:rsidRPr="006763A4" w:rsidRDefault="00A25CDC" w:rsidP="006763A4">
            <w:pPr>
              <w:pStyle w:val="TableParagraph"/>
              <w:jc w:val="both"/>
              <w:rPr>
                <w:sz w:val="24"/>
                <w:szCs w:val="24"/>
              </w:rPr>
            </w:pPr>
            <w:r w:rsidRPr="006763A4">
              <w:rPr>
                <w:sz w:val="24"/>
                <w:szCs w:val="24"/>
              </w:rPr>
              <w:t>Модернизация</w:t>
            </w:r>
          </w:p>
        </w:tc>
        <w:tc>
          <w:tcPr>
            <w:tcW w:w="1403" w:type="dxa"/>
          </w:tcPr>
          <w:p w:rsidR="00842591" w:rsidRPr="006763A4" w:rsidRDefault="00A25CDC" w:rsidP="00A638C3">
            <w:pPr>
              <w:pStyle w:val="TableParagraph"/>
              <w:jc w:val="center"/>
              <w:rPr>
                <w:sz w:val="24"/>
                <w:szCs w:val="24"/>
              </w:rPr>
            </w:pPr>
            <w:r w:rsidRPr="006763A4">
              <w:rPr>
                <w:sz w:val="24"/>
                <w:szCs w:val="24"/>
              </w:rPr>
              <w:t>12</w:t>
            </w:r>
          </w:p>
        </w:tc>
        <w:tc>
          <w:tcPr>
            <w:tcW w:w="1276" w:type="dxa"/>
          </w:tcPr>
          <w:p w:rsidR="00842591" w:rsidRPr="006763A4" w:rsidRDefault="00A25CDC" w:rsidP="00A638C3">
            <w:pPr>
              <w:pStyle w:val="TableParagraph"/>
              <w:jc w:val="center"/>
              <w:rPr>
                <w:sz w:val="24"/>
                <w:szCs w:val="24"/>
              </w:rPr>
            </w:pPr>
            <w:r w:rsidRPr="006763A4">
              <w:rPr>
                <w:sz w:val="24"/>
                <w:szCs w:val="24"/>
              </w:rPr>
              <w:t>24</w:t>
            </w:r>
          </w:p>
        </w:tc>
      </w:tr>
      <w:tr w:rsidR="00842591" w:rsidRPr="006763A4" w:rsidTr="00A638C3">
        <w:trPr>
          <w:trHeight w:val="345"/>
        </w:trPr>
        <w:tc>
          <w:tcPr>
            <w:tcW w:w="6677" w:type="dxa"/>
          </w:tcPr>
          <w:p w:rsidR="00842591" w:rsidRPr="006763A4" w:rsidRDefault="00A25CDC" w:rsidP="006763A4">
            <w:pPr>
              <w:pStyle w:val="TableParagraph"/>
              <w:jc w:val="both"/>
              <w:rPr>
                <w:sz w:val="24"/>
                <w:szCs w:val="24"/>
              </w:rPr>
            </w:pPr>
            <w:r w:rsidRPr="006763A4">
              <w:rPr>
                <w:sz w:val="24"/>
                <w:szCs w:val="24"/>
              </w:rPr>
              <w:t>Всего капитальных вложений</w:t>
            </w:r>
          </w:p>
        </w:tc>
        <w:tc>
          <w:tcPr>
            <w:tcW w:w="1403" w:type="dxa"/>
          </w:tcPr>
          <w:p w:rsidR="00842591" w:rsidRPr="006763A4" w:rsidRDefault="00A25CDC" w:rsidP="00A638C3">
            <w:pPr>
              <w:pStyle w:val="TableParagraph"/>
              <w:jc w:val="center"/>
              <w:rPr>
                <w:sz w:val="24"/>
                <w:szCs w:val="24"/>
              </w:rPr>
            </w:pPr>
            <w:r w:rsidRPr="006763A4">
              <w:rPr>
                <w:sz w:val="24"/>
                <w:szCs w:val="24"/>
              </w:rPr>
              <w:t>50</w:t>
            </w:r>
          </w:p>
        </w:tc>
        <w:tc>
          <w:tcPr>
            <w:tcW w:w="1276" w:type="dxa"/>
          </w:tcPr>
          <w:p w:rsidR="00842591" w:rsidRPr="006763A4" w:rsidRDefault="00A25CDC" w:rsidP="00A638C3">
            <w:pPr>
              <w:pStyle w:val="TableParagraph"/>
              <w:jc w:val="center"/>
              <w:rPr>
                <w:sz w:val="24"/>
                <w:szCs w:val="24"/>
              </w:rPr>
            </w:pPr>
            <w:r w:rsidRPr="006763A4">
              <w:rPr>
                <w:sz w:val="24"/>
                <w:szCs w:val="24"/>
              </w:rPr>
              <w:t>100</w:t>
            </w:r>
          </w:p>
        </w:tc>
      </w:tr>
    </w:tbl>
    <w:p w:rsidR="00A638C3" w:rsidRDefault="00A25CDC" w:rsidP="006763A4">
      <w:pPr>
        <w:pStyle w:val="a4"/>
        <w:numPr>
          <w:ilvl w:val="0"/>
          <w:numId w:val="25"/>
        </w:numPr>
        <w:tabs>
          <w:tab w:val="left" w:pos="1262"/>
          <w:tab w:val="left" w:pos="1499"/>
          <w:tab w:val="left" w:pos="2022"/>
          <w:tab w:val="left" w:pos="3355"/>
          <w:tab w:val="left" w:pos="4959"/>
          <w:tab w:val="left" w:pos="5952"/>
          <w:tab w:val="left" w:pos="7357"/>
          <w:tab w:val="left" w:pos="8951"/>
        </w:tabs>
        <w:ind w:left="0" w:firstLine="708"/>
        <w:jc w:val="both"/>
        <w:rPr>
          <w:sz w:val="24"/>
          <w:szCs w:val="24"/>
        </w:rPr>
      </w:pPr>
      <w:r w:rsidRPr="006763A4">
        <w:rPr>
          <w:sz w:val="24"/>
          <w:szCs w:val="24"/>
        </w:rPr>
        <w:t>Определим изменение видовой структуры основных производственных фондов</w:t>
      </w:r>
      <w:r w:rsidR="00B92668">
        <w:rPr>
          <w:sz w:val="24"/>
          <w:szCs w:val="24"/>
        </w:rPr>
        <w:t xml:space="preserve"> </w:t>
      </w:r>
      <w:r w:rsidRPr="006763A4">
        <w:rPr>
          <w:sz w:val="24"/>
          <w:szCs w:val="24"/>
        </w:rPr>
        <w:t>в</w:t>
      </w:r>
      <w:r w:rsidR="00B92668">
        <w:rPr>
          <w:sz w:val="24"/>
          <w:szCs w:val="24"/>
        </w:rPr>
        <w:t xml:space="preserve"> </w:t>
      </w:r>
      <w:r w:rsidRPr="006763A4">
        <w:rPr>
          <w:sz w:val="24"/>
          <w:szCs w:val="24"/>
        </w:rPr>
        <w:t>течение</w:t>
      </w:r>
      <w:r w:rsidR="00B92668">
        <w:rPr>
          <w:sz w:val="24"/>
          <w:szCs w:val="24"/>
        </w:rPr>
        <w:t xml:space="preserve"> </w:t>
      </w:r>
      <w:r w:rsidRPr="006763A4">
        <w:rPr>
          <w:sz w:val="24"/>
          <w:szCs w:val="24"/>
        </w:rPr>
        <w:t>отчетного</w:t>
      </w:r>
      <w:r w:rsidR="00B92668">
        <w:rPr>
          <w:sz w:val="24"/>
          <w:szCs w:val="24"/>
        </w:rPr>
        <w:t xml:space="preserve"> </w:t>
      </w:r>
      <w:r w:rsidRPr="006763A4">
        <w:rPr>
          <w:sz w:val="24"/>
          <w:szCs w:val="24"/>
        </w:rPr>
        <w:t>года.</w:t>
      </w:r>
      <w:r w:rsidR="00B92668">
        <w:rPr>
          <w:sz w:val="24"/>
          <w:szCs w:val="24"/>
        </w:rPr>
        <w:t xml:space="preserve"> </w:t>
      </w:r>
      <w:r w:rsidRPr="006763A4">
        <w:rPr>
          <w:sz w:val="24"/>
          <w:szCs w:val="24"/>
        </w:rPr>
        <w:t>Видовая</w:t>
      </w:r>
      <w:r w:rsidR="00B92668">
        <w:rPr>
          <w:sz w:val="24"/>
          <w:szCs w:val="24"/>
        </w:rPr>
        <w:t xml:space="preserve"> </w:t>
      </w:r>
      <w:r w:rsidRPr="006763A4">
        <w:rPr>
          <w:sz w:val="24"/>
          <w:szCs w:val="24"/>
        </w:rPr>
        <w:t>структура</w:t>
      </w:r>
      <w:r w:rsidR="00B92668">
        <w:rPr>
          <w:sz w:val="24"/>
          <w:szCs w:val="24"/>
        </w:rPr>
        <w:t xml:space="preserve"> </w:t>
      </w:r>
      <w:r w:rsidRPr="006763A4">
        <w:rPr>
          <w:sz w:val="24"/>
          <w:szCs w:val="24"/>
        </w:rPr>
        <w:t xml:space="preserve">основных производственных фондов на начало и на конец года приведена в табл. 3.4. </w:t>
      </w:r>
    </w:p>
    <w:p w:rsidR="00A638C3" w:rsidRDefault="00A638C3" w:rsidP="00A638C3">
      <w:pPr>
        <w:pStyle w:val="a4"/>
        <w:tabs>
          <w:tab w:val="left" w:pos="1262"/>
          <w:tab w:val="left" w:pos="1499"/>
          <w:tab w:val="left" w:pos="2022"/>
          <w:tab w:val="left" w:pos="3355"/>
          <w:tab w:val="left" w:pos="4959"/>
          <w:tab w:val="left" w:pos="5952"/>
          <w:tab w:val="left" w:pos="7357"/>
          <w:tab w:val="left" w:pos="8951"/>
        </w:tabs>
        <w:ind w:left="0" w:firstLine="709"/>
        <w:rPr>
          <w:sz w:val="24"/>
          <w:szCs w:val="24"/>
        </w:rPr>
      </w:pPr>
    </w:p>
    <w:p w:rsidR="00842591" w:rsidRPr="006763A4" w:rsidRDefault="00A25CDC" w:rsidP="00A638C3">
      <w:pPr>
        <w:pStyle w:val="a4"/>
        <w:tabs>
          <w:tab w:val="left" w:pos="1262"/>
          <w:tab w:val="left" w:pos="1499"/>
          <w:tab w:val="left" w:pos="2022"/>
          <w:tab w:val="left" w:pos="3355"/>
          <w:tab w:val="left" w:pos="4959"/>
          <w:tab w:val="left" w:pos="5952"/>
          <w:tab w:val="left" w:pos="7357"/>
          <w:tab w:val="left" w:pos="8951"/>
        </w:tabs>
        <w:ind w:left="0" w:firstLine="709"/>
        <w:rPr>
          <w:sz w:val="24"/>
          <w:szCs w:val="24"/>
        </w:rPr>
      </w:pPr>
      <w:r w:rsidRPr="006763A4">
        <w:rPr>
          <w:sz w:val="24"/>
          <w:szCs w:val="24"/>
        </w:rPr>
        <w:t>Таблица 3.4 - Видовая структура основных производственных фондов</w:t>
      </w:r>
      <w:r w:rsidR="00B92668">
        <w:rPr>
          <w:sz w:val="24"/>
          <w:szCs w:val="24"/>
        </w:rPr>
        <w:t xml:space="preserve"> </w:t>
      </w:r>
      <w:r w:rsidRPr="006763A4">
        <w:rPr>
          <w:sz w:val="24"/>
          <w:szCs w:val="24"/>
        </w:rPr>
        <w:t>на начало года</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36"/>
        <w:gridCol w:w="1418"/>
        <w:gridCol w:w="992"/>
        <w:gridCol w:w="1701"/>
        <w:gridCol w:w="709"/>
      </w:tblGrid>
      <w:tr w:rsidR="00842591" w:rsidRPr="006763A4" w:rsidTr="00B11B36">
        <w:trPr>
          <w:trHeight w:val="398"/>
        </w:trPr>
        <w:tc>
          <w:tcPr>
            <w:tcW w:w="4536" w:type="dxa"/>
            <w:vMerge w:val="restart"/>
          </w:tcPr>
          <w:p w:rsidR="00842591" w:rsidRPr="006763A4" w:rsidRDefault="00842591" w:rsidP="006763A4">
            <w:pPr>
              <w:pStyle w:val="TableParagraph"/>
              <w:jc w:val="both"/>
              <w:rPr>
                <w:sz w:val="24"/>
                <w:szCs w:val="24"/>
              </w:rPr>
            </w:pPr>
          </w:p>
          <w:p w:rsidR="00842591" w:rsidRPr="006763A4" w:rsidRDefault="00A25CDC" w:rsidP="006763A4">
            <w:pPr>
              <w:pStyle w:val="TableParagraph"/>
              <w:jc w:val="both"/>
              <w:rPr>
                <w:sz w:val="24"/>
                <w:szCs w:val="24"/>
              </w:rPr>
            </w:pPr>
            <w:r w:rsidRPr="006763A4">
              <w:rPr>
                <w:sz w:val="24"/>
                <w:szCs w:val="24"/>
              </w:rPr>
              <w:t>Основные производственные фонды</w:t>
            </w:r>
          </w:p>
        </w:tc>
        <w:tc>
          <w:tcPr>
            <w:tcW w:w="2410" w:type="dxa"/>
            <w:gridSpan w:val="2"/>
          </w:tcPr>
          <w:p w:rsidR="00842591" w:rsidRPr="006763A4" w:rsidRDefault="00A25CDC" w:rsidP="00B11B36">
            <w:pPr>
              <w:pStyle w:val="TableParagraph"/>
              <w:jc w:val="center"/>
              <w:rPr>
                <w:sz w:val="24"/>
                <w:szCs w:val="24"/>
              </w:rPr>
            </w:pPr>
            <w:r w:rsidRPr="006763A4">
              <w:rPr>
                <w:sz w:val="24"/>
                <w:szCs w:val="24"/>
              </w:rPr>
              <w:t>на начало года</w:t>
            </w:r>
          </w:p>
        </w:tc>
        <w:tc>
          <w:tcPr>
            <w:tcW w:w="2410" w:type="dxa"/>
            <w:gridSpan w:val="2"/>
          </w:tcPr>
          <w:p w:rsidR="00842591" w:rsidRPr="006763A4" w:rsidRDefault="00A25CDC" w:rsidP="00B11B36">
            <w:pPr>
              <w:pStyle w:val="TableParagraph"/>
              <w:jc w:val="center"/>
              <w:rPr>
                <w:sz w:val="24"/>
                <w:szCs w:val="24"/>
              </w:rPr>
            </w:pPr>
            <w:r w:rsidRPr="006763A4">
              <w:rPr>
                <w:sz w:val="24"/>
                <w:szCs w:val="24"/>
              </w:rPr>
              <w:t>на конец года</w:t>
            </w:r>
          </w:p>
        </w:tc>
      </w:tr>
      <w:tr w:rsidR="00842591" w:rsidRPr="006763A4" w:rsidTr="00B11B36">
        <w:trPr>
          <w:trHeight w:val="400"/>
        </w:trPr>
        <w:tc>
          <w:tcPr>
            <w:tcW w:w="4536" w:type="dxa"/>
            <w:vMerge/>
            <w:tcBorders>
              <w:top w:val="nil"/>
            </w:tcBorders>
          </w:tcPr>
          <w:p w:rsidR="00842591" w:rsidRPr="006763A4" w:rsidRDefault="00842591" w:rsidP="006763A4">
            <w:pPr>
              <w:jc w:val="both"/>
              <w:rPr>
                <w:sz w:val="24"/>
                <w:szCs w:val="24"/>
              </w:rPr>
            </w:pPr>
          </w:p>
        </w:tc>
        <w:tc>
          <w:tcPr>
            <w:tcW w:w="1418" w:type="dxa"/>
          </w:tcPr>
          <w:p w:rsidR="00842591" w:rsidRPr="006763A4" w:rsidRDefault="00A25CDC" w:rsidP="00B11B36">
            <w:pPr>
              <w:pStyle w:val="TableParagraph"/>
              <w:jc w:val="center"/>
              <w:rPr>
                <w:sz w:val="24"/>
                <w:szCs w:val="24"/>
              </w:rPr>
            </w:pPr>
            <w:r w:rsidRPr="006763A4">
              <w:rPr>
                <w:sz w:val="24"/>
                <w:szCs w:val="24"/>
              </w:rPr>
              <w:t>млн. руб.</w:t>
            </w:r>
          </w:p>
        </w:tc>
        <w:tc>
          <w:tcPr>
            <w:tcW w:w="992" w:type="dxa"/>
          </w:tcPr>
          <w:p w:rsidR="00842591" w:rsidRPr="006763A4" w:rsidRDefault="00A25CDC" w:rsidP="00B11B36">
            <w:pPr>
              <w:pStyle w:val="TableParagraph"/>
              <w:jc w:val="center"/>
              <w:rPr>
                <w:sz w:val="24"/>
                <w:szCs w:val="24"/>
              </w:rPr>
            </w:pPr>
            <w:r w:rsidRPr="006763A4">
              <w:rPr>
                <w:w w:val="99"/>
                <w:sz w:val="24"/>
                <w:szCs w:val="24"/>
              </w:rPr>
              <w:t>%</w:t>
            </w:r>
          </w:p>
        </w:tc>
        <w:tc>
          <w:tcPr>
            <w:tcW w:w="1701" w:type="dxa"/>
          </w:tcPr>
          <w:p w:rsidR="00842591" w:rsidRPr="006763A4" w:rsidRDefault="00A25CDC" w:rsidP="00B11B36">
            <w:pPr>
              <w:pStyle w:val="TableParagraph"/>
              <w:jc w:val="center"/>
              <w:rPr>
                <w:sz w:val="24"/>
                <w:szCs w:val="24"/>
              </w:rPr>
            </w:pPr>
            <w:r w:rsidRPr="006763A4">
              <w:rPr>
                <w:sz w:val="24"/>
                <w:szCs w:val="24"/>
              </w:rPr>
              <w:t>млн. руб.</w:t>
            </w:r>
          </w:p>
        </w:tc>
        <w:tc>
          <w:tcPr>
            <w:tcW w:w="709" w:type="dxa"/>
          </w:tcPr>
          <w:p w:rsidR="00842591" w:rsidRPr="006763A4" w:rsidRDefault="00A25CDC" w:rsidP="00B11B36">
            <w:pPr>
              <w:pStyle w:val="TableParagraph"/>
              <w:jc w:val="center"/>
              <w:rPr>
                <w:sz w:val="24"/>
                <w:szCs w:val="24"/>
              </w:rPr>
            </w:pPr>
            <w:r w:rsidRPr="006763A4">
              <w:rPr>
                <w:w w:val="99"/>
                <w:sz w:val="24"/>
                <w:szCs w:val="24"/>
              </w:rPr>
              <w:t>%</w:t>
            </w:r>
          </w:p>
        </w:tc>
      </w:tr>
      <w:tr w:rsidR="00842591" w:rsidRPr="006763A4" w:rsidTr="00B11B36">
        <w:trPr>
          <w:trHeight w:val="551"/>
        </w:trPr>
        <w:tc>
          <w:tcPr>
            <w:tcW w:w="4536" w:type="dxa"/>
          </w:tcPr>
          <w:p w:rsidR="00842591" w:rsidRPr="006763A4" w:rsidRDefault="00A25CDC" w:rsidP="006763A4">
            <w:pPr>
              <w:pStyle w:val="TableParagraph"/>
              <w:jc w:val="both"/>
              <w:rPr>
                <w:sz w:val="24"/>
                <w:szCs w:val="24"/>
              </w:rPr>
            </w:pPr>
            <w:r w:rsidRPr="006763A4">
              <w:rPr>
                <w:sz w:val="24"/>
                <w:szCs w:val="24"/>
              </w:rPr>
              <w:t>Активные основные производственные</w:t>
            </w:r>
          </w:p>
          <w:p w:rsidR="00842591" w:rsidRPr="006763A4" w:rsidRDefault="00A25CDC" w:rsidP="006763A4">
            <w:pPr>
              <w:pStyle w:val="TableParagraph"/>
              <w:jc w:val="both"/>
              <w:rPr>
                <w:sz w:val="24"/>
                <w:szCs w:val="24"/>
              </w:rPr>
            </w:pPr>
            <w:r w:rsidRPr="006763A4">
              <w:rPr>
                <w:sz w:val="24"/>
                <w:szCs w:val="24"/>
              </w:rPr>
              <w:t>фонды</w:t>
            </w:r>
          </w:p>
        </w:tc>
        <w:tc>
          <w:tcPr>
            <w:tcW w:w="1418" w:type="dxa"/>
          </w:tcPr>
          <w:p w:rsidR="00842591" w:rsidRPr="006763A4" w:rsidRDefault="00A25CDC" w:rsidP="00B11B36">
            <w:pPr>
              <w:pStyle w:val="TableParagraph"/>
              <w:jc w:val="center"/>
              <w:rPr>
                <w:sz w:val="24"/>
                <w:szCs w:val="24"/>
              </w:rPr>
            </w:pPr>
            <w:r w:rsidRPr="006763A4">
              <w:rPr>
                <w:sz w:val="24"/>
                <w:szCs w:val="24"/>
              </w:rPr>
              <w:t>60</w:t>
            </w:r>
          </w:p>
        </w:tc>
        <w:tc>
          <w:tcPr>
            <w:tcW w:w="992" w:type="dxa"/>
          </w:tcPr>
          <w:p w:rsidR="00842591" w:rsidRPr="006763A4" w:rsidRDefault="00A25CDC" w:rsidP="00B11B36">
            <w:pPr>
              <w:pStyle w:val="TableParagraph"/>
              <w:jc w:val="center"/>
              <w:rPr>
                <w:sz w:val="24"/>
                <w:szCs w:val="24"/>
              </w:rPr>
            </w:pPr>
            <w:r w:rsidRPr="006763A4">
              <w:rPr>
                <w:sz w:val="24"/>
                <w:szCs w:val="24"/>
              </w:rPr>
              <w:t>27,3</w:t>
            </w:r>
          </w:p>
        </w:tc>
        <w:tc>
          <w:tcPr>
            <w:tcW w:w="1701" w:type="dxa"/>
          </w:tcPr>
          <w:p w:rsidR="00842591" w:rsidRPr="006763A4" w:rsidRDefault="00A25CDC" w:rsidP="00B11B36">
            <w:pPr>
              <w:pStyle w:val="TableParagraph"/>
              <w:jc w:val="center"/>
              <w:rPr>
                <w:sz w:val="24"/>
                <w:szCs w:val="24"/>
              </w:rPr>
            </w:pPr>
            <w:r w:rsidRPr="006763A4">
              <w:rPr>
                <w:sz w:val="24"/>
                <w:szCs w:val="24"/>
              </w:rPr>
              <w:t>60+21-12=69</w:t>
            </w:r>
          </w:p>
        </w:tc>
        <w:tc>
          <w:tcPr>
            <w:tcW w:w="709" w:type="dxa"/>
          </w:tcPr>
          <w:p w:rsidR="00842591" w:rsidRPr="006763A4" w:rsidRDefault="00A25CDC" w:rsidP="00B11B36">
            <w:pPr>
              <w:pStyle w:val="TableParagraph"/>
              <w:jc w:val="center"/>
              <w:rPr>
                <w:sz w:val="24"/>
                <w:szCs w:val="24"/>
              </w:rPr>
            </w:pPr>
            <w:r w:rsidRPr="006763A4">
              <w:rPr>
                <w:sz w:val="24"/>
                <w:szCs w:val="24"/>
              </w:rPr>
              <w:t>26,7</w:t>
            </w:r>
          </w:p>
        </w:tc>
      </w:tr>
      <w:tr w:rsidR="00842591" w:rsidRPr="006763A4" w:rsidTr="00B11B36">
        <w:trPr>
          <w:trHeight w:val="551"/>
        </w:trPr>
        <w:tc>
          <w:tcPr>
            <w:tcW w:w="4536" w:type="dxa"/>
          </w:tcPr>
          <w:p w:rsidR="00842591" w:rsidRPr="006763A4" w:rsidRDefault="00A25CDC" w:rsidP="006763A4">
            <w:pPr>
              <w:pStyle w:val="TableParagraph"/>
              <w:jc w:val="both"/>
              <w:rPr>
                <w:sz w:val="24"/>
                <w:szCs w:val="24"/>
              </w:rPr>
            </w:pPr>
            <w:r w:rsidRPr="006763A4">
              <w:rPr>
                <w:sz w:val="24"/>
                <w:szCs w:val="24"/>
              </w:rPr>
              <w:t>Пассивные основные производственные</w:t>
            </w:r>
          </w:p>
          <w:p w:rsidR="00842591" w:rsidRPr="006763A4" w:rsidRDefault="00A25CDC" w:rsidP="006763A4">
            <w:pPr>
              <w:pStyle w:val="TableParagraph"/>
              <w:jc w:val="both"/>
              <w:rPr>
                <w:sz w:val="24"/>
                <w:szCs w:val="24"/>
              </w:rPr>
            </w:pPr>
            <w:r w:rsidRPr="006763A4">
              <w:rPr>
                <w:sz w:val="24"/>
                <w:szCs w:val="24"/>
              </w:rPr>
              <w:t>фонды</w:t>
            </w:r>
          </w:p>
        </w:tc>
        <w:tc>
          <w:tcPr>
            <w:tcW w:w="1418" w:type="dxa"/>
          </w:tcPr>
          <w:p w:rsidR="00842591" w:rsidRPr="006763A4" w:rsidRDefault="00A25CDC" w:rsidP="00B11B36">
            <w:pPr>
              <w:pStyle w:val="TableParagraph"/>
              <w:jc w:val="center"/>
              <w:rPr>
                <w:sz w:val="24"/>
                <w:szCs w:val="24"/>
              </w:rPr>
            </w:pPr>
            <w:r w:rsidRPr="006763A4">
              <w:rPr>
                <w:sz w:val="24"/>
                <w:szCs w:val="24"/>
              </w:rPr>
              <w:t>220-60=160</w:t>
            </w:r>
          </w:p>
        </w:tc>
        <w:tc>
          <w:tcPr>
            <w:tcW w:w="992" w:type="dxa"/>
          </w:tcPr>
          <w:p w:rsidR="00842591" w:rsidRPr="006763A4" w:rsidRDefault="00A25CDC" w:rsidP="00B11B36">
            <w:pPr>
              <w:pStyle w:val="TableParagraph"/>
              <w:jc w:val="center"/>
              <w:rPr>
                <w:sz w:val="24"/>
                <w:szCs w:val="24"/>
              </w:rPr>
            </w:pPr>
            <w:r w:rsidRPr="006763A4">
              <w:rPr>
                <w:sz w:val="24"/>
                <w:szCs w:val="24"/>
              </w:rPr>
              <w:t>72,7</w:t>
            </w:r>
          </w:p>
        </w:tc>
        <w:tc>
          <w:tcPr>
            <w:tcW w:w="1701" w:type="dxa"/>
          </w:tcPr>
          <w:p w:rsidR="00842591" w:rsidRPr="006763A4" w:rsidRDefault="00A25CDC" w:rsidP="00B11B36">
            <w:pPr>
              <w:pStyle w:val="TableParagraph"/>
              <w:jc w:val="center"/>
              <w:rPr>
                <w:sz w:val="24"/>
                <w:szCs w:val="24"/>
              </w:rPr>
            </w:pPr>
            <w:r w:rsidRPr="006763A4">
              <w:rPr>
                <w:sz w:val="24"/>
                <w:szCs w:val="24"/>
              </w:rPr>
              <w:t>160+23+6=189</w:t>
            </w:r>
          </w:p>
        </w:tc>
        <w:tc>
          <w:tcPr>
            <w:tcW w:w="709" w:type="dxa"/>
          </w:tcPr>
          <w:p w:rsidR="00842591" w:rsidRPr="006763A4" w:rsidRDefault="00A25CDC" w:rsidP="00B11B36">
            <w:pPr>
              <w:pStyle w:val="TableParagraph"/>
              <w:jc w:val="center"/>
              <w:rPr>
                <w:sz w:val="24"/>
                <w:szCs w:val="24"/>
              </w:rPr>
            </w:pPr>
            <w:r w:rsidRPr="006763A4">
              <w:rPr>
                <w:sz w:val="24"/>
                <w:szCs w:val="24"/>
              </w:rPr>
              <w:t>73,3</w:t>
            </w:r>
          </w:p>
        </w:tc>
      </w:tr>
      <w:tr w:rsidR="00842591" w:rsidRPr="006763A4" w:rsidTr="00B11B36">
        <w:trPr>
          <w:trHeight w:val="621"/>
        </w:trPr>
        <w:tc>
          <w:tcPr>
            <w:tcW w:w="4536" w:type="dxa"/>
          </w:tcPr>
          <w:p w:rsidR="00842591" w:rsidRPr="006763A4" w:rsidRDefault="00A25CDC" w:rsidP="006763A4">
            <w:pPr>
              <w:pStyle w:val="TableParagraph"/>
              <w:jc w:val="both"/>
              <w:rPr>
                <w:sz w:val="24"/>
                <w:szCs w:val="24"/>
              </w:rPr>
            </w:pPr>
            <w:r w:rsidRPr="006763A4">
              <w:rPr>
                <w:sz w:val="24"/>
                <w:szCs w:val="24"/>
              </w:rPr>
              <w:t>Всего основных производственных фондов</w:t>
            </w:r>
          </w:p>
        </w:tc>
        <w:tc>
          <w:tcPr>
            <w:tcW w:w="1418" w:type="dxa"/>
          </w:tcPr>
          <w:p w:rsidR="00842591" w:rsidRPr="006763A4" w:rsidRDefault="00A25CDC" w:rsidP="00B11B36">
            <w:pPr>
              <w:pStyle w:val="TableParagraph"/>
              <w:jc w:val="center"/>
              <w:rPr>
                <w:sz w:val="24"/>
                <w:szCs w:val="24"/>
              </w:rPr>
            </w:pPr>
            <w:r w:rsidRPr="006763A4">
              <w:rPr>
                <w:sz w:val="24"/>
                <w:szCs w:val="24"/>
              </w:rPr>
              <w:t>220</w:t>
            </w:r>
          </w:p>
        </w:tc>
        <w:tc>
          <w:tcPr>
            <w:tcW w:w="992" w:type="dxa"/>
          </w:tcPr>
          <w:p w:rsidR="00842591" w:rsidRPr="006763A4" w:rsidRDefault="00A25CDC" w:rsidP="00B11B36">
            <w:pPr>
              <w:pStyle w:val="TableParagraph"/>
              <w:jc w:val="center"/>
              <w:rPr>
                <w:sz w:val="24"/>
                <w:szCs w:val="24"/>
              </w:rPr>
            </w:pPr>
            <w:r w:rsidRPr="006763A4">
              <w:rPr>
                <w:sz w:val="24"/>
                <w:szCs w:val="24"/>
              </w:rPr>
              <w:t>100</w:t>
            </w:r>
          </w:p>
        </w:tc>
        <w:tc>
          <w:tcPr>
            <w:tcW w:w="1701" w:type="dxa"/>
          </w:tcPr>
          <w:p w:rsidR="00842591" w:rsidRPr="006763A4" w:rsidRDefault="00A25CDC" w:rsidP="00B11B36">
            <w:pPr>
              <w:pStyle w:val="TableParagraph"/>
              <w:jc w:val="center"/>
              <w:rPr>
                <w:sz w:val="24"/>
                <w:szCs w:val="24"/>
              </w:rPr>
            </w:pPr>
            <w:r w:rsidRPr="006763A4">
              <w:rPr>
                <w:sz w:val="24"/>
                <w:szCs w:val="24"/>
              </w:rPr>
              <w:t>220+50-12=258</w:t>
            </w:r>
          </w:p>
        </w:tc>
        <w:tc>
          <w:tcPr>
            <w:tcW w:w="709" w:type="dxa"/>
          </w:tcPr>
          <w:p w:rsidR="00842591" w:rsidRPr="006763A4" w:rsidRDefault="00A25CDC" w:rsidP="00B11B36">
            <w:pPr>
              <w:pStyle w:val="TableParagraph"/>
              <w:jc w:val="center"/>
              <w:rPr>
                <w:sz w:val="24"/>
                <w:szCs w:val="24"/>
              </w:rPr>
            </w:pPr>
            <w:r w:rsidRPr="006763A4">
              <w:rPr>
                <w:sz w:val="24"/>
                <w:szCs w:val="24"/>
              </w:rPr>
              <w:t>100</w:t>
            </w:r>
          </w:p>
        </w:tc>
      </w:tr>
    </w:tbl>
    <w:p w:rsidR="00842591" w:rsidRPr="006763A4" w:rsidRDefault="00A25CDC" w:rsidP="006763A4">
      <w:pPr>
        <w:pStyle w:val="a3"/>
        <w:ind w:left="0"/>
        <w:rPr>
          <w:sz w:val="24"/>
          <w:szCs w:val="24"/>
        </w:rPr>
      </w:pPr>
      <w:r w:rsidRPr="006763A4">
        <w:rPr>
          <w:sz w:val="24"/>
          <w:szCs w:val="24"/>
        </w:rPr>
        <w:t xml:space="preserve">В видовой структуре основных производственных фондов на </w:t>
      </w:r>
      <w:r w:rsidRPr="006763A4">
        <w:rPr>
          <w:spacing w:val="2"/>
          <w:sz w:val="24"/>
          <w:szCs w:val="24"/>
        </w:rPr>
        <w:t xml:space="preserve">начало </w:t>
      </w:r>
      <w:r w:rsidRPr="006763A4">
        <w:rPr>
          <w:sz w:val="24"/>
          <w:szCs w:val="24"/>
        </w:rPr>
        <w:t>года наибольший удельный вес занимают пассивные основные производственные фонды — 72,7</w:t>
      </w:r>
      <w:r w:rsidR="00B92668">
        <w:rPr>
          <w:sz w:val="24"/>
          <w:szCs w:val="24"/>
        </w:rPr>
        <w:t xml:space="preserve"> </w:t>
      </w:r>
      <w:r w:rsidRPr="006763A4">
        <w:rPr>
          <w:sz w:val="24"/>
          <w:szCs w:val="24"/>
        </w:rPr>
        <w:t xml:space="preserve">%, а активные основные производственные </w:t>
      </w:r>
      <w:r w:rsidRPr="006763A4">
        <w:rPr>
          <w:spacing w:val="3"/>
          <w:sz w:val="24"/>
          <w:szCs w:val="24"/>
        </w:rPr>
        <w:t xml:space="preserve">фонды </w:t>
      </w:r>
      <w:r w:rsidRPr="006763A4">
        <w:rPr>
          <w:sz w:val="24"/>
          <w:szCs w:val="24"/>
        </w:rPr>
        <w:t>— 27,3</w:t>
      </w:r>
      <w:r w:rsidR="00B92668">
        <w:rPr>
          <w:sz w:val="24"/>
          <w:szCs w:val="24"/>
        </w:rPr>
        <w:t xml:space="preserve"> </w:t>
      </w:r>
      <w:r w:rsidRPr="006763A4">
        <w:rPr>
          <w:sz w:val="24"/>
          <w:szCs w:val="24"/>
        </w:rPr>
        <w:t>%. В видовой структуре основных производственных фондов на конец года наибольший удельный вес занимают пассивные основные производственные фонды — 73,3</w:t>
      </w:r>
      <w:r w:rsidR="00B92668">
        <w:rPr>
          <w:sz w:val="24"/>
          <w:szCs w:val="24"/>
        </w:rPr>
        <w:t xml:space="preserve"> </w:t>
      </w:r>
      <w:r w:rsidRPr="006763A4">
        <w:rPr>
          <w:sz w:val="24"/>
          <w:szCs w:val="24"/>
        </w:rPr>
        <w:t xml:space="preserve">%, а активные основные производственные </w:t>
      </w:r>
      <w:r w:rsidRPr="006763A4">
        <w:rPr>
          <w:spacing w:val="2"/>
          <w:sz w:val="24"/>
          <w:szCs w:val="24"/>
        </w:rPr>
        <w:t xml:space="preserve">фонды </w:t>
      </w:r>
      <w:r w:rsidRPr="006763A4">
        <w:rPr>
          <w:sz w:val="24"/>
          <w:szCs w:val="24"/>
        </w:rPr>
        <w:t>—26,7</w:t>
      </w:r>
      <w:r w:rsidR="00B92668">
        <w:rPr>
          <w:sz w:val="24"/>
          <w:szCs w:val="24"/>
        </w:rPr>
        <w:t xml:space="preserve"> </w:t>
      </w:r>
      <w:r w:rsidRPr="006763A4">
        <w:rPr>
          <w:sz w:val="24"/>
          <w:szCs w:val="24"/>
        </w:rPr>
        <w:t>%.</w:t>
      </w:r>
    </w:p>
    <w:p w:rsidR="00842591" w:rsidRPr="006763A4" w:rsidRDefault="00A25CDC" w:rsidP="006763A4">
      <w:pPr>
        <w:pStyle w:val="a4"/>
        <w:numPr>
          <w:ilvl w:val="0"/>
          <w:numId w:val="25"/>
        </w:numPr>
        <w:tabs>
          <w:tab w:val="left" w:pos="1324"/>
        </w:tabs>
        <w:ind w:left="0" w:firstLine="708"/>
        <w:jc w:val="both"/>
        <w:rPr>
          <w:sz w:val="24"/>
          <w:szCs w:val="24"/>
        </w:rPr>
      </w:pPr>
      <w:r w:rsidRPr="006763A4">
        <w:rPr>
          <w:sz w:val="24"/>
          <w:szCs w:val="24"/>
        </w:rPr>
        <w:t>Определим удельные капитальные вложения предприятия. Удельные капитальные вложения (отношение всех капитальных вложений к годовой проектной мощности) приведены в табл.3.5.</w:t>
      </w:r>
    </w:p>
    <w:p w:rsidR="00B11B36" w:rsidRDefault="00B11B36" w:rsidP="00B11B36">
      <w:pPr>
        <w:ind w:firstLine="709"/>
        <w:jc w:val="both"/>
        <w:rPr>
          <w:sz w:val="24"/>
          <w:szCs w:val="24"/>
        </w:rPr>
      </w:pPr>
    </w:p>
    <w:p w:rsidR="00842591" w:rsidRPr="006763A4" w:rsidRDefault="00A25CDC" w:rsidP="00B11B36">
      <w:pPr>
        <w:ind w:firstLine="709"/>
        <w:jc w:val="both"/>
        <w:rPr>
          <w:sz w:val="24"/>
          <w:szCs w:val="24"/>
        </w:rPr>
      </w:pPr>
      <w:r w:rsidRPr="006763A4">
        <w:rPr>
          <w:sz w:val="24"/>
          <w:szCs w:val="24"/>
        </w:rPr>
        <w:t>Таблица 3.5 - Удельные капитальные вложения</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938"/>
        <w:gridCol w:w="1418"/>
      </w:tblGrid>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Капитальные вложения, всего млн</w:t>
            </w:r>
            <w:proofErr w:type="gramStart"/>
            <w:r w:rsidRPr="006763A4">
              <w:rPr>
                <w:sz w:val="24"/>
                <w:szCs w:val="24"/>
              </w:rPr>
              <w:t>.р</w:t>
            </w:r>
            <w:proofErr w:type="gramEnd"/>
            <w:r w:rsidRPr="006763A4">
              <w:rPr>
                <w:sz w:val="24"/>
                <w:szCs w:val="24"/>
              </w:rPr>
              <w:t>уб.</w:t>
            </w:r>
          </w:p>
        </w:tc>
        <w:tc>
          <w:tcPr>
            <w:tcW w:w="1418" w:type="dxa"/>
          </w:tcPr>
          <w:p w:rsidR="00842591" w:rsidRPr="006763A4" w:rsidRDefault="00A25CDC" w:rsidP="00B11B36">
            <w:pPr>
              <w:pStyle w:val="TableParagraph"/>
              <w:jc w:val="center"/>
              <w:rPr>
                <w:sz w:val="24"/>
                <w:szCs w:val="24"/>
              </w:rPr>
            </w:pPr>
            <w:r w:rsidRPr="006763A4">
              <w:rPr>
                <w:sz w:val="24"/>
                <w:szCs w:val="24"/>
              </w:rPr>
              <w:t>50</w:t>
            </w:r>
          </w:p>
        </w:tc>
      </w:tr>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Годовая проектная мощность предприятия, млн.т.</w:t>
            </w:r>
          </w:p>
        </w:tc>
        <w:tc>
          <w:tcPr>
            <w:tcW w:w="1418" w:type="dxa"/>
          </w:tcPr>
          <w:p w:rsidR="00842591" w:rsidRPr="006763A4" w:rsidRDefault="00A25CDC" w:rsidP="00B11B36">
            <w:pPr>
              <w:pStyle w:val="TableParagraph"/>
              <w:jc w:val="center"/>
              <w:rPr>
                <w:sz w:val="24"/>
                <w:szCs w:val="24"/>
              </w:rPr>
            </w:pPr>
            <w:r w:rsidRPr="006763A4">
              <w:rPr>
                <w:sz w:val="24"/>
                <w:szCs w:val="24"/>
              </w:rPr>
              <w:t>13</w:t>
            </w:r>
          </w:p>
        </w:tc>
      </w:tr>
      <w:tr w:rsidR="00842591" w:rsidRPr="006763A4" w:rsidTr="00B11B36">
        <w:trPr>
          <w:trHeight w:val="350"/>
        </w:trPr>
        <w:tc>
          <w:tcPr>
            <w:tcW w:w="7938" w:type="dxa"/>
          </w:tcPr>
          <w:p w:rsidR="00842591" w:rsidRPr="006763A4" w:rsidRDefault="00A25CDC" w:rsidP="006763A4">
            <w:pPr>
              <w:pStyle w:val="TableParagraph"/>
              <w:jc w:val="both"/>
              <w:rPr>
                <w:sz w:val="24"/>
                <w:szCs w:val="24"/>
              </w:rPr>
            </w:pPr>
            <w:r w:rsidRPr="006763A4">
              <w:rPr>
                <w:sz w:val="24"/>
                <w:szCs w:val="24"/>
              </w:rPr>
              <w:t>Удельные капитальные вложения, руб.</w:t>
            </w:r>
          </w:p>
        </w:tc>
        <w:tc>
          <w:tcPr>
            <w:tcW w:w="1418" w:type="dxa"/>
          </w:tcPr>
          <w:p w:rsidR="00842591" w:rsidRPr="006763A4" w:rsidRDefault="00A25CDC" w:rsidP="00B11B36">
            <w:pPr>
              <w:pStyle w:val="TableParagraph"/>
              <w:jc w:val="center"/>
              <w:rPr>
                <w:sz w:val="24"/>
                <w:szCs w:val="24"/>
              </w:rPr>
            </w:pPr>
            <w:r w:rsidRPr="006763A4">
              <w:rPr>
                <w:sz w:val="24"/>
                <w:szCs w:val="24"/>
              </w:rPr>
              <w:t>3,84</w:t>
            </w:r>
          </w:p>
        </w:tc>
      </w:tr>
    </w:tbl>
    <w:p w:rsidR="00B11B36" w:rsidRDefault="00B11B36"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Удельные капитальные вложения на анализируемом предприятии составили 3,84 руб. на 1 т. производимой продукции.</w:t>
      </w:r>
    </w:p>
    <w:p w:rsidR="00842591" w:rsidRPr="006763A4" w:rsidRDefault="00A25CDC" w:rsidP="006763A4">
      <w:pPr>
        <w:pStyle w:val="a3"/>
        <w:ind w:left="0"/>
        <w:rPr>
          <w:sz w:val="24"/>
          <w:szCs w:val="24"/>
        </w:rPr>
      </w:pPr>
      <w:r w:rsidRPr="006763A4">
        <w:rPr>
          <w:i/>
          <w:sz w:val="24"/>
          <w:szCs w:val="24"/>
        </w:rPr>
        <w:t xml:space="preserve">Выводы: </w:t>
      </w:r>
      <w:r w:rsidRPr="006763A4">
        <w:rPr>
          <w:sz w:val="24"/>
          <w:szCs w:val="24"/>
        </w:rPr>
        <w:t>на анализируемом предприятии в течение отчетного года произошло ухудшение видовой структуры основных производственных фондов, т.к. доля активной части основных производственных фондов на конец года уменьшилась на 0,6%. Такое изменение произошло из-за ухудшения технологической и воспроизводственной структуры капитальных вложений.</w:t>
      </w:r>
    </w:p>
    <w:p w:rsidR="00842591" w:rsidRPr="006763A4" w:rsidRDefault="00842591" w:rsidP="006763A4">
      <w:pPr>
        <w:pStyle w:val="a3"/>
        <w:ind w:left="0" w:firstLine="0"/>
        <w:rPr>
          <w:sz w:val="24"/>
          <w:szCs w:val="24"/>
        </w:rPr>
      </w:pPr>
    </w:p>
    <w:p w:rsidR="00842591" w:rsidRPr="006763A4" w:rsidRDefault="00A25CDC" w:rsidP="00B11B36">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 официальный сайт Росстата и заполнить табл. 3.6-3.7 и табл. 3.8-3.9. Составить письменное заключение по результатам анализа о динамике и структуре инвестиций в основной капитал.</w:t>
      </w:r>
    </w:p>
    <w:p w:rsidR="00B11B36" w:rsidRDefault="00B11B36" w:rsidP="006763A4">
      <w:pPr>
        <w:jc w:val="both"/>
        <w:rPr>
          <w:sz w:val="24"/>
          <w:szCs w:val="24"/>
        </w:rPr>
      </w:pPr>
    </w:p>
    <w:p w:rsidR="00842591" w:rsidRPr="006763A4" w:rsidRDefault="00A25CDC" w:rsidP="006763A4">
      <w:pPr>
        <w:jc w:val="both"/>
        <w:rPr>
          <w:sz w:val="24"/>
          <w:szCs w:val="24"/>
        </w:rPr>
      </w:pPr>
      <w:r w:rsidRPr="006763A4">
        <w:rPr>
          <w:sz w:val="24"/>
          <w:szCs w:val="24"/>
        </w:rPr>
        <w:t>Таблица 3.6 - Инвестиции в основной капитал Российской Федерации по видам основных фондов за 2013-2015 гг., млрд. руб.</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9"/>
        <w:gridCol w:w="1275"/>
        <w:gridCol w:w="1134"/>
        <w:gridCol w:w="1418"/>
      </w:tblGrid>
      <w:tr w:rsidR="00842591" w:rsidRPr="006763A4" w:rsidTr="00B11B36">
        <w:trPr>
          <w:trHeight w:val="275"/>
        </w:trPr>
        <w:tc>
          <w:tcPr>
            <w:tcW w:w="5529" w:type="dxa"/>
            <w:vMerge w:val="restart"/>
            <w:tcBorders>
              <w:bottom w:val="single" w:sz="6" w:space="0" w:color="000000"/>
            </w:tcBorders>
          </w:tcPr>
          <w:p w:rsidR="00842591" w:rsidRPr="006763A4" w:rsidRDefault="00A25CDC" w:rsidP="006763A4">
            <w:pPr>
              <w:pStyle w:val="TableParagraph"/>
              <w:jc w:val="both"/>
              <w:rPr>
                <w:sz w:val="24"/>
                <w:szCs w:val="24"/>
              </w:rPr>
            </w:pPr>
            <w:r w:rsidRPr="006763A4">
              <w:rPr>
                <w:sz w:val="24"/>
                <w:szCs w:val="24"/>
              </w:rPr>
              <w:t>Показатель</w:t>
            </w:r>
          </w:p>
        </w:tc>
        <w:tc>
          <w:tcPr>
            <w:tcW w:w="3827" w:type="dxa"/>
            <w:gridSpan w:val="3"/>
          </w:tcPr>
          <w:p w:rsidR="00842591" w:rsidRPr="006763A4" w:rsidRDefault="00A25CDC" w:rsidP="00B11B36">
            <w:pPr>
              <w:pStyle w:val="TableParagraph"/>
              <w:jc w:val="center"/>
              <w:rPr>
                <w:sz w:val="24"/>
                <w:szCs w:val="24"/>
              </w:rPr>
            </w:pPr>
            <w:r w:rsidRPr="006763A4">
              <w:rPr>
                <w:sz w:val="24"/>
                <w:szCs w:val="24"/>
              </w:rPr>
              <w:t>Годы</w:t>
            </w:r>
          </w:p>
        </w:tc>
      </w:tr>
      <w:tr w:rsidR="00842591" w:rsidRPr="006763A4" w:rsidTr="00B11B36">
        <w:trPr>
          <w:trHeight w:val="270"/>
        </w:trPr>
        <w:tc>
          <w:tcPr>
            <w:tcW w:w="5529" w:type="dxa"/>
            <w:vMerge/>
            <w:tcBorders>
              <w:top w:val="nil"/>
              <w:bottom w:val="single" w:sz="6" w:space="0" w:color="000000"/>
            </w:tcBorders>
          </w:tcPr>
          <w:p w:rsidR="00842591" w:rsidRPr="006763A4" w:rsidRDefault="00842591" w:rsidP="006763A4">
            <w:pPr>
              <w:jc w:val="both"/>
              <w:rPr>
                <w:sz w:val="24"/>
                <w:szCs w:val="24"/>
              </w:rPr>
            </w:pPr>
          </w:p>
        </w:tc>
        <w:tc>
          <w:tcPr>
            <w:tcW w:w="1275"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2013</w:t>
            </w:r>
          </w:p>
        </w:tc>
        <w:tc>
          <w:tcPr>
            <w:tcW w:w="1134"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2014</w:t>
            </w:r>
          </w:p>
        </w:tc>
        <w:tc>
          <w:tcPr>
            <w:tcW w:w="1418" w:type="dxa"/>
            <w:tcBorders>
              <w:bottom w:val="single" w:sz="6" w:space="0" w:color="000000"/>
            </w:tcBorders>
          </w:tcPr>
          <w:p w:rsidR="00842591" w:rsidRPr="006763A4" w:rsidRDefault="00A25CDC" w:rsidP="00B11B36">
            <w:pPr>
              <w:pStyle w:val="TableParagraph"/>
              <w:jc w:val="center"/>
              <w:rPr>
                <w:sz w:val="24"/>
                <w:szCs w:val="24"/>
              </w:rPr>
            </w:pPr>
            <w:r w:rsidRPr="006763A4">
              <w:rPr>
                <w:sz w:val="24"/>
                <w:szCs w:val="24"/>
              </w:rPr>
              <w:t>2015</w:t>
            </w:r>
          </w:p>
        </w:tc>
      </w:tr>
      <w:tr w:rsidR="00842591" w:rsidRPr="006763A4" w:rsidTr="00B11B36">
        <w:trPr>
          <w:trHeight w:val="273"/>
        </w:trPr>
        <w:tc>
          <w:tcPr>
            <w:tcW w:w="5529" w:type="dxa"/>
            <w:tcBorders>
              <w:top w:val="single" w:sz="6" w:space="0" w:color="000000"/>
            </w:tcBorders>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275" w:type="dxa"/>
            <w:tcBorders>
              <w:top w:val="single" w:sz="6" w:space="0" w:color="000000"/>
            </w:tcBorders>
          </w:tcPr>
          <w:p w:rsidR="00842591" w:rsidRPr="006763A4" w:rsidRDefault="00842591" w:rsidP="00B11B36">
            <w:pPr>
              <w:pStyle w:val="TableParagraph"/>
              <w:jc w:val="center"/>
              <w:rPr>
                <w:sz w:val="24"/>
                <w:szCs w:val="24"/>
              </w:rPr>
            </w:pPr>
          </w:p>
        </w:tc>
        <w:tc>
          <w:tcPr>
            <w:tcW w:w="1134" w:type="dxa"/>
            <w:tcBorders>
              <w:top w:val="single" w:sz="6" w:space="0" w:color="000000"/>
            </w:tcBorders>
          </w:tcPr>
          <w:p w:rsidR="00842591" w:rsidRPr="006763A4" w:rsidRDefault="00842591" w:rsidP="00B11B36">
            <w:pPr>
              <w:pStyle w:val="TableParagraph"/>
              <w:jc w:val="center"/>
              <w:rPr>
                <w:sz w:val="24"/>
                <w:szCs w:val="24"/>
              </w:rPr>
            </w:pPr>
          </w:p>
        </w:tc>
        <w:tc>
          <w:tcPr>
            <w:tcW w:w="1418" w:type="dxa"/>
            <w:tcBorders>
              <w:top w:val="single" w:sz="6" w:space="0" w:color="000000"/>
            </w:tcBorders>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жилища</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 xml:space="preserve">в здания (кроме </w:t>
            </w:r>
            <w:proofErr w:type="gramStart"/>
            <w:r w:rsidRPr="006763A4">
              <w:rPr>
                <w:sz w:val="24"/>
                <w:szCs w:val="24"/>
              </w:rPr>
              <w:t>жилых</w:t>
            </w:r>
            <w:proofErr w:type="gramEnd"/>
            <w:r w:rsidRPr="006763A4">
              <w:rPr>
                <w:sz w:val="24"/>
                <w:szCs w:val="24"/>
              </w:rPr>
              <w:t>) и сооружения</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7"/>
        </w:trPr>
        <w:tc>
          <w:tcPr>
            <w:tcW w:w="5529" w:type="dxa"/>
          </w:tcPr>
          <w:p w:rsidR="00842591" w:rsidRPr="006763A4" w:rsidRDefault="00A25CDC" w:rsidP="006763A4">
            <w:pPr>
              <w:pStyle w:val="TableParagraph"/>
              <w:jc w:val="both"/>
              <w:rPr>
                <w:sz w:val="24"/>
                <w:szCs w:val="24"/>
              </w:rPr>
            </w:pPr>
            <w:r w:rsidRPr="006763A4">
              <w:rPr>
                <w:sz w:val="24"/>
                <w:szCs w:val="24"/>
              </w:rPr>
              <w:t>в машины, оборудование, транспорт</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прочие</w:t>
            </w:r>
          </w:p>
        </w:tc>
        <w:tc>
          <w:tcPr>
            <w:tcW w:w="1275" w:type="dxa"/>
          </w:tcPr>
          <w:p w:rsidR="00842591" w:rsidRPr="006763A4" w:rsidRDefault="00842591" w:rsidP="00B11B36">
            <w:pPr>
              <w:pStyle w:val="TableParagraph"/>
              <w:jc w:val="center"/>
              <w:rPr>
                <w:sz w:val="24"/>
                <w:szCs w:val="24"/>
              </w:rPr>
            </w:pPr>
          </w:p>
        </w:tc>
        <w:tc>
          <w:tcPr>
            <w:tcW w:w="1134" w:type="dxa"/>
          </w:tcPr>
          <w:p w:rsidR="00842591" w:rsidRPr="006763A4" w:rsidRDefault="00842591" w:rsidP="00B11B36">
            <w:pPr>
              <w:pStyle w:val="TableParagraph"/>
              <w:jc w:val="center"/>
              <w:rPr>
                <w:sz w:val="24"/>
                <w:szCs w:val="24"/>
              </w:rPr>
            </w:pPr>
          </w:p>
        </w:tc>
        <w:tc>
          <w:tcPr>
            <w:tcW w:w="1418" w:type="dxa"/>
          </w:tcPr>
          <w:p w:rsidR="00842591" w:rsidRPr="006763A4" w:rsidRDefault="00842591" w:rsidP="00B11B36">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3.7 - Структура инвестиций в основной капитал Российской Федерации по видам </w:t>
      </w:r>
      <w:r w:rsidRPr="006763A4">
        <w:rPr>
          <w:sz w:val="24"/>
          <w:szCs w:val="24"/>
        </w:rPr>
        <w:lastRenderedPageBreak/>
        <w:t xml:space="preserve">основных фондов за 2013-2015 гг., </w:t>
      </w:r>
      <w:proofErr w:type="gramStart"/>
      <w:r w:rsidRPr="006763A4">
        <w:rPr>
          <w:sz w:val="24"/>
          <w:szCs w:val="24"/>
        </w:rPr>
        <w:t>в</w:t>
      </w:r>
      <w:proofErr w:type="gramEnd"/>
      <w:r w:rsidRPr="006763A4">
        <w:rPr>
          <w:sz w:val="24"/>
          <w:szCs w:val="24"/>
        </w:rPr>
        <w:t xml:space="preserve"> %</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9"/>
        <w:gridCol w:w="1275"/>
        <w:gridCol w:w="1134"/>
        <w:gridCol w:w="1418"/>
      </w:tblGrid>
      <w:tr w:rsidR="00842591" w:rsidRPr="006763A4" w:rsidTr="00B11B36">
        <w:trPr>
          <w:trHeight w:val="275"/>
        </w:trPr>
        <w:tc>
          <w:tcPr>
            <w:tcW w:w="552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27" w:type="dxa"/>
            <w:gridSpan w:val="3"/>
          </w:tcPr>
          <w:p w:rsidR="00842591" w:rsidRPr="006763A4" w:rsidRDefault="00A25CDC" w:rsidP="00B11B36">
            <w:pPr>
              <w:pStyle w:val="TableParagraph"/>
              <w:jc w:val="center"/>
              <w:rPr>
                <w:sz w:val="24"/>
                <w:szCs w:val="24"/>
              </w:rPr>
            </w:pPr>
            <w:r w:rsidRPr="006763A4">
              <w:rPr>
                <w:sz w:val="24"/>
                <w:szCs w:val="24"/>
              </w:rPr>
              <w:t>Годы</w:t>
            </w:r>
          </w:p>
        </w:tc>
      </w:tr>
      <w:tr w:rsidR="00842591" w:rsidRPr="006763A4" w:rsidTr="00B11B36">
        <w:trPr>
          <w:trHeight w:val="275"/>
        </w:trPr>
        <w:tc>
          <w:tcPr>
            <w:tcW w:w="5529" w:type="dxa"/>
            <w:vMerge/>
            <w:tcBorders>
              <w:top w:val="nil"/>
            </w:tcBorders>
          </w:tcPr>
          <w:p w:rsidR="00842591" w:rsidRPr="006763A4" w:rsidRDefault="00842591" w:rsidP="006763A4">
            <w:pPr>
              <w:jc w:val="both"/>
              <w:rPr>
                <w:sz w:val="24"/>
                <w:szCs w:val="24"/>
              </w:rPr>
            </w:pPr>
          </w:p>
        </w:tc>
        <w:tc>
          <w:tcPr>
            <w:tcW w:w="1275" w:type="dxa"/>
          </w:tcPr>
          <w:p w:rsidR="00842591" w:rsidRPr="006763A4" w:rsidRDefault="00A25CDC" w:rsidP="00B11B36">
            <w:pPr>
              <w:pStyle w:val="TableParagraph"/>
              <w:jc w:val="center"/>
              <w:rPr>
                <w:sz w:val="24"/>
                <w:szCs w:val="24"/>
              </w:rPr>
            </w:pPr>
            <w:r w:rsidRPr="006763A4">
              <w:rPr>
                <w:sz w:val="24"/>
                <w:szCs w:val="24"/>
              </w:rPr>
              <w:t>2013</w:t>
            </w:r>
          </w:p>
        </w:tc>
        <w:tc>
          <w:tcPr>
            <w:tcW w:w="1134" w:type="dxa"/>
          </w:tcPr>
          <w:p w:rsidR="00842591" w:rsidRPr="006763A4" w:rsidRDefault="00A25CDC" w:rsidP="00B11B36">
            <w:pPr>
              <w:pStyle w:val="TableParagraph"/>
              <w:jc w:val="center"/>
              <w:rPr>
                <w:sz w:val="24"/>
                <w:szCs w:val="24"/>
              </w:rPr>
            </w:pPr>
            <w:r w:rsidRPr="006763A4">
              <w:rPr>
                <w:sz w:val="24"/>
                <w:szCs w:val="24"/>
              </w:rPr>
              <w:t>2014</w:t>
            </w:r>
          </w:p>
        </w:tc>
        <w:tc>
          <w:tcPr>
            <w:tcW w:w="1418" w:type="dxa"/>
          </w:tcPr>
          <w:p w:rsidR="00842591" w:rsidRPr="006763A4" w:rsidRDefault="00A25CDC" w:rsidP="00B11B36">
            <w:pPr>
              <w:pStyle w:val="TableParagraph"/>
              <w:jc w:val="center"/>
              <w:rPr>
                <w:sz w:val="24"/>
                <w:szCs w:val="24"/>
              </w:rPr>
            </w:pPr>
            <w:r w:rsidRPr="006763A4">
              <w:rPr>
                <w:sz w:val="24"/>
                <w:szCs w:val="24"/>
              </w:rPr>
              <w:t>2015</w:t>
            </w: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в жилища</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 xml:space="preserve">в здания (кроме </w:t>
            </w:r>
            <w:proofErr w:type="gramStart"/>
            <w:r w:rsidRPr="006763A4">
              <w:rPr>
                <w:sz w:val="24"/>
                <w:szCs w:val="24"/>
              </w:rPr>
              <w:t>жилых</w:t>
            </w:r>
            <w:proofErr w:type="gramEnd"/>
            <w:r w:rsidRPr="006763A4">
              <w:rPr>
                <w:sz w:val="24"/>
                <w:szCs w:val="24"/>
              </w:rPr>
              <w:t>) и сооружения</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машины, оборудование, транспорт</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прочие</w:t>
            </w:r>
          </w:p>
        </w:tc>
        <w:tc>
          <w:tcPr>
            <w:tcW w:w="1275" w:type="dxa"/>
          </w:tcPr>
          <w:p w:rsidR="00842591" w:rsidRPr="006763A4" w:rsidRDefault="00842591" w:rsidP="006763A4">
            <w:pPr>
              <w:pStyle w:val="TableParagraph"/>
              <w:jc w:val="both"/>
              <w:rPr>
                <w:sz w:val="24"/>
                <w:szCs w:val="24"/>
              </w:rPr>
            </w:pPr>
          </w:p>
        </w:tc>
        <w:tc>
          <w:tcPr>
            <w:tcW w:w="1134" w:type="dxa"/>
          </w:tcPr>
          <w:p w:rsidR="00842591" w:rsidRPr="006763A4" w:rsidRDefault="00842591" w:rsidP="006763A4">
            <w:pPr>
              <w:pStyle w:val="TableParagraph"/>
              <w:jc w:val="both"/>
              <w:rPr>
                <w:sz w:val="24"/>
                <w:szCs w:val="24"/>
              </w:rPr>
            </w:pPr>
          </w:p>
        </w:tc>
        <w:tc>
          <w:tcPr>
            <w:tcW w:w="1418" w:type="dxa"/>
          </w:tcPr>
          <w:p w:rsidR="00842591" w:rsidRPr="006763A4" w:rsidRDefault="00842591" w:rsidP="006763A4">
            <w:pPr>
              <w:pStyle w:val="TableParagraph"/>
              <w:jc w:val="both"/>
              <w:rPr>
                <w:sz w:val="24"/>
                <w:szCs w:val="24"/>
              </w:rPr>
            </w:pPr>
          </w:p>
        </w:tc>
      </w:tr>
    </w:tbl>
    <w:p w:rsidR="00B11B36" w:rsidRDefault="00B11B36" w:rsidP="006763A4">
      <w:pPr>
        <w:jc w:val="both"/>
        <w:rPr>
          <w:sz w:val="24"/>
          <w:szCs w:val="24"/>
        </w:rPr>
      </w:pPr>
    </w:p>
    <w:p w:rsidR="00842591" w:rsidRPr="006763A4" w:rsidRDefault="00A25CDC" w:rsidP="006763A4">
      <w:pPr>
        <w:jc w:val="both"/>
        <w:rPr>
          <w:sz w:val="24"/>
          <w:szCs w:val="24"/>
        </w:rPr>
      </w:pPr>
      <w:r w:rsidRPr="006763A4">
        <w:rPr>
          <w:sz w:val="24"/>
          <w:szCs w:val="24"/>
        </w:rPr>
        <w:t>Таблица 3.8 - Инвестиции в основной капитал Российской Федерации по видам экономической деятельности за 2013-2015 гг., млрд</w:t>
      </w:r>
      <w:proofErr w:type="gramStart"/>
      <w:r w:rsidRPr="006763A4">
        <w:rPr>
          <w:sz w:val="24"/>
          <w:szCs w:val="24"/>
        </w:rPr>
        <w:t>.р</w:t>
      </w:r>
      <w:proofErr w:type="gramEnd"/>
      <w:r w:rsidRPr="006763A4">
        <w:rPr>
          <w:sz w:val="24"/>
          <w:szCs w:val="24"/>
        </w:rPr>
        <w:t>уб.</w:t>
      </w:r>
    </w:p>
    <w:tbl>
      <w:tblPr>
        <w:tblStyle w:val="TableNormal"/>
        <w:tblW w:w="90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9"/>
        <w:gridCol w:w="1133"/>
        <w:gridCol w:w="1278"/>
        <w:gridCol w:w="1136"/>
      </w:tblGrid>
      <w:tr w:rsidR="00842591" w:rsidRPr="006763A4" w:rsidTr="00B11B36">
        <w:trPr>
          <w:trHeight w:val="278"/>
        </w:trPr>
        <w:tc>
          <w:tcPr>
            <w:tcW w:w="552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7"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B11B36">
        <w:trPr>
          <w:trHeight w:val="275"/>
        </w:trPr>
        <w:tc>
          <w:tcPr>
            <w:tcW w:w="5529" w:type="dxa"/>
            <w:vMerge/>
            <w:tcBorders>
              <w:top w:val="nil"/>
            </w:tcBorders>
          </w:tcPr>
          <w:p w:rsidR="00842591" w:rsidRPr="006763A4" w:rsidRDefault="00842591" w:rsidP="006763A4">
            <w:pPr>
              <w:jc w:val="both"/>
              <w:rPr>
                <w:sz w:val="24"/>
                <w:szCs w:val="24"/>
              </w:rPr>
            </w:pPr>
          </w:p>
        </w:tc>
        <w:tc>
          <w:tcPr>
            <w:tcW w:w="1133" w:type="dxa"/>
          </w:tcPr>
          <w:p w:rsidR="00842591" w:rsidRPr="006763A4" w:rsidRDefault="00A25CDC" w:rsidP="006763A4">
            <w:pPr>
              <w:pStyle w:val="TableParagraph"/>
              <w:jc w:val="both"/>
              <w:rPr>
                <w:sz w:val="24"/>
                <w:szCs w:val="24"/>
              </w:rPr>
            </w:pPr>
            <w:r w:rsidRPr="006763A4">
              <w:rPr>
                <w:sz w:val="24"/>
                <w:szCs w:val="24"/>
              </w:rPr>
              <w:t>2013</w:t>
            </w:r>
          </w:p>
        </w:tc>
        <w:tc>
          <w:tcPr>
            <w:tcW w:w="1278" w:type="dxa"/>
          </w:tcPr>
          <w:p w:rsidR="00842591" w:rsidRPr="006763A4" w:rsidRDefault="00A25CDC" w:rsidP="006763A4">
            <w:pPr>
              <w:pStyle w:val="TableParagraph"/>
              <w:jc w:val="both"/>
              <w:rPr>
                <w:sz w:val="24"/>
                <w:szCs w:val="24"/>
              </w:rPr>
            </w:pPr>
            <w:r w:rsidRPr="006763A4">
              <w:rPr>
                <w:sz w:val="24"/>
                <w:szCs w:val="24"/>
              </w:rPr>
              <w:t>2014</w:t>
            </w:r>
          </w:p>
        </w:tc>
        <w:tc>
          <w:tcPr>
            <w:tcW w:w="113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в т.ч.:</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сельское хозяйство, охота и лесное хозяйство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добыча полезных ископаемых</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обрабатывающие производства</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производство и распределение электроэнергии, газа и воды</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строительство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оптовая и розничная торговля</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529" w:type="dxa"/>
          </w:tcPr>
          <w:p w:rsidR="00842591" w:rsidRPr="006763A4" w:rsidRDefault="00A25CDC" w:rsidP="006763A4">
            <w:pPr>
              <w:pStyle w:val="TableParagraph"/>
              <w:jc w:val="both"/>
              <w:rPr>
                <w:sz w:val="24"/>
                <w:szCs w:val="24"/>
              </w:rPr>
            </w:pPr>
            <w:r w:rsidRPr="006763A4">
              <w:rPr>
                <w:sz w:val="24"/>
                <w:szCs w:val="24"/>
              </w:rPr>
              <w:t>транспорт и связь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529" w:type="dxa"/>
          </w:tcPr>
          <w:p w:rsidR="00842591" w:rsidRPr="006763A4" w:rsidRDefault="00A25CDC" w:rsidP="006763A4">
            <w:pPr>
              <w:pStyle w:val="TableParagraph"/>
              <w:jc w:val="both"/>
              <w:rPr>
                <w:sz w:val="24"/>
                <w:szCs w:val="24"/>
              </w:rPr>
            </w:pPr>
            <w:r w:rsidRPr="006763A4">
              <w:rPr>
                <w:sz w:val="24"/>
                <w:szCs w:val="24"/>
              </w:rPr>
              <w:t>финансовая деятельность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3.9 - Структура инвестиций в основной капитал Российской Федерации по видам экономической деяте6льности за 2013-2015 гг., </w:t>
      </w:r>
      <w:proofErr w:type="gramStart"/>
      <w:r w:rsidRPr="006763A4">
        <w:rPr>
          <w:sz w:val="24"/>
          <w:szCs w:val="24"/>
        </w:rPr>
        <w:t>в</w:t>
      </w:r>
      <w:proofErr w:type="gramEnd"/>
      <w:r w:rsidRPr="006763A4">
        <w:rPr>
          <w:sz w:val="24"/>
          <w:szCs w:val="24"/>
        </w:rPr>
        <w:t xml:space="preserve"> %</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4"/>
        <w:gridCol w:w="1133"/>
        <w:gridCol w:w="1278"/>
        <w:gridCol w:w="1136"/>
      </w:tblGrid>
      <w:tr w:rsidR="00842591" w:rsidRPr="006763A4" w:rsidTr="00B11B36">
        <w:trPr>
          <w:trHeight w:val="275"/>
        </w:trPr>
        <w:tc>
          <w:tcPr>
            <w:tcW w:w="5424"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7"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B11B36">
        <w:trPr>
          <w:trHeight w:val="275"/>
        </w:trPr>
        <w:tc>
          <w:tcPr>
            <w:tcW w:w="5424" w:type="dxa"/>
            <w:vMerge/>
            <w:tcBorders>
              <w:top w:val="nil"/>
            </w:tcBorders>
          </w:tcPr>
          <w:p w:rsidR="00842591" w:rsidRPr="006763A4" w:rsidRDefault="00842591" w:rsidP="006763A4">
            <w:pPr>
              <w:jc w:val="both"/>
              <w:rPr>
                <w:sz w:val="24"/>
                <w:szCs w:val="24"/>
              </w:rPr>
            </w:pPr>
          </w:p>
        </w:tc>
        <w:tc>
          <w:tcPr>
            <w:tcW w:w="1133" w:type="dxa"/>
          </w:tcPr>
          <w:p w:rsidR="00842591" w:rsidRPr="006763A4" w:rsidRDefault="00A25CDC" w:rsidP="006763A4">
            <w:pPr>
              <w:pStyle w:val="TableParagraph"/>
              <w:jc w:val="both"/>
              <w:rPr>
                <w:sz w:val="24"/>
                <w:szCs w:val="24"/>
              </w:rPr>
            </w:pPr>
            <w:r w:rsidRPr="006763A4">
              <w:rPr>
                <w:sz w:val="24"/>
                <w:szCs w:val="24"/>
              </w:rPr>
              <w:t>2013</w:t>
            </w:r>
          </w:p>
        </w:tc>
        <w:tc>
          <w:tcPr>
            <w:tcW w:w="1278" w:type="dxa"/>
          </w:tcPr>
          <w:p w:rsidR="00842591" w:rsidRPr="006763A4" w:rsidRDefault="00A25CDC" w:rsidP="006763A4">
            <w:pPr>
              <w:pStyle w:val="TableParagraph"/>
              <w:jc w:val="both"/>
              <w:rPr>
                <w:sz w:val="24"/>
                <w:szCs w:val="24"/>
              </w:rPr>
            </w:pPr>
            <w:r w:rsidRPr="006763A4">
              <w:rPr>
                <w:sz w:val="24"/>
                <w:szCs w:val="24"/>
              </w:rPr>
              <w:t>2014</w:t>
            </w:r>
          </w:p>
        </w:tc>
        <w:tc>
          <w:tcPr>
            <w:tcW w:w="113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в т.ч.:</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сельское хозяйство, охота и лесное хозяйство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добыча полезных ископаемых</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8"/>
        </w:trPr>
        <w:tc>
          <w:tcPr>
            <w:tcW w:w="5424" w:type="dxa"/>
          </w:tcPr>
          <w:p w:rsidR="00842591" w:rsidRPr="006763A4" w:rsidRDefault="00A25CDC" w:rsidP="006763A4">
            <w:pPr>
              <w:pStyle w:val="TableParagraph"/>
              <w:jc w:val="both"/>
              <w:rPr>
                <w:sz w:val="24"/>
                <w:szCs w:val="24"/>
              </w:rPr>
            </w:pPr>
            <w:r w:rsidRPr="006763A4">
              <w:rPr>
                <w:sz w:val="24"/>
                <w:szCs w:val="24"/>
              </w:rPr>
              <w:t>обрабатывающие производства</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производство и распределение электроэнергии, газа и воды</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строительство</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оптовая и розничная торговля</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5"/>
        </w:trPr>
        <w:tc>
          <w:tcPr>
            <w:tcW w:w="5424" w:type="dxa"/>
          </w:tcPr>
          <w:p w:rsidR="00842591" w:rsidRPr="006763A4" w:rsidRDefault="00A25CDC" w:rsidP="006763A4">
            <w:pPr>
              <w:pStyle w:val="TableParagraph"/>
              <w:jc w:val="both"/>
              <w:rPr>
                <w:sz w:val="24"/>
                <w:szCs w:val="24"/>
              </w:rPr>
            </w:pPr>
            <w:r w:rsidRPr="006763A4">
              <w:rPr>
                <w:sz w:val="24"/>
                <w:szCs w:val="24"/>
              </w:rPr>
              <w:t>транспорт и связь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r w:rsidR="00842591" w:rsidRPr="006763A4" w:rsidTr="00B11B36">
        <w:trPr>
          <w:trHeight w:val="277"/>
        </w:trPr>
        <w:tc>
          <w:tcPr>
            <w:tcW w:w="5424" w:type="dxa"/>
          </w:tcPr>
          <w:p w:rsidR="00842591" w:rsidRPr="006763A4" w:rsidRDefault="00A25CDC" w:rsidP="006763A4">
            <w:pPr>
              <w:pStyle w:val="TableParagraph"/>
              <w:jc w:val="both"/>
              <w:rPr>
                <w:sz w:val="24"/>
                <w:szCs w:val="24"/>
              </w:rPr>
            </w:pPr>
            <w:r w:rsidRPr="006763A4">
              <w:rPr>
                <w:sz w:val="24"/>
                <w:szCs w:val="24"/>
              </w:rPr>
              <w:t>финансовая деятельность</w:t>
            </w:r>
          </w:p>
        </w:tc>
        <w:tc>
          <w:tcPr>
            <w:tcW w:w="1133" w:type="dxa"/>
          </w:tcPr>
          <w:p w:rsidR="00842591" w:rsidRPr="006763A4" w:rsidRDefault="00842591" w:rsidP="006763A4">
            <w:pPr>
              <w:pStyle w:val="TableParagraph"/>
              <w:jc w:val="both"/>
              <w:rPr>
                <w:sz w:val="24"/>
                <w:szCs w:val="24"/>
              </w:rPr>
            </w:pPr>
          </w:p>
        </w:tc>
        <w:tc>
          <w:tcPr>
            <w:tcW w:w="1278"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r>
    </w:tbl>
    <w:p w:rsidR="00B11B36" w:rsidRDefault="00B11B36" w:rsidP="006763A4">
      <w:pPr>
        <w:pStyle w:val="a3"/>
        <w:ind w:left="0"/>
        <w:rPr>
          <w:b/>
          <w:i/>
          <w:sz w:val="24"/>
          <w:szCs w:val="24"/>
        </w:rPr>
      </w:pPr>
    </w:p>
    <w:p w:rsidR="00842591" w:rsidRDefault="00A25CDC" w:rsidP="006763A4">
      <w:pPr>
        <w:pStyle w:val="a3"/>
        <w:ind w:left="0"/>
        <w:rPr>
          <w:sz w:val="24"/>
          <w:szCs w:val="24"/>
        </w:rPr>
      </w:pPr>
      <w:r w:rsidRPr="006763A4">
        <w:rPr>
          <w:b/>
          <w:i/>
          <w:sz w:val="24"/>
          <w:szCs w:val="24"/>
        </w:rPr>
        <w:t xml:space="preserve">Задача 1. </w:t>
      </w:r>
      <w:r w:rsidRPr="006763A4">
        <w:rPr>
          <w:sz w:val="24"/>
          <w:szCs w:val="24"/>
        </w:rPr>
        <w:t xml:space="preserve">Определить технологическую структуру капитальных вложений, видовую структуру основных производственных фондов  и  удельные капитальные вложения будущего предприятия по следующим </w:t>
      </w:r>
      <w:r w:rsidRPr="006763A4">
        <w:rPr>
          <w:spacing w:val="2"/>
          <w:sz w:val="24"/>
          <w:szCs w:val="24"/>
        </w:rPr>
        <w:t xml:space="preserve">вариантам, </w:t>
      </w:r>
      <w:r w:rsidRPr="006763A4">
        <w:rPr>
          <w:sz w:val="24"/>
          <w:szCs w:val="24"/>
        </w:rPr>
        <w:t>в нижеприведенной таблице. На основе полученных данных сделайте соответствующие выводы и выберите наиболее оптимальный вариант капитальных вложений.</w:t>
      </w:r>
    </w:p>
    <w:p w:rsidR="00B11B36" w:rsidRPr="006763A4" w:rsidRDefault="00B11B36" w:rsidP="006763A4">
      <w:pPr>
        <w:pStyle w:val="a3"/>
        <w:ind w:left="0"/>
        <w:rPr>
          <w:sz w:val="24"/>
          <w:szCs w:val="24"/>
        </w:rPr>
      </w:pPr>
    </w:p>
    <w:tbl>
      <w:tblPr>
        <w:tblStyle w:val="TableNormal"/>
        <w:tblW w:w="9316" w:type="dxa"/>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04"/>
        <w:gridCol w:w="1277"/>
        <w:gridCol w:w="1135"/>
      </w:tblGrid>
      <w:tr w:rsidR="00842591" w:rsidRPr="006763A4" w:rsidTr="00B11B36">
        <w:trPr>
          <w:trHeight w:val="390"/>
        </w:trPr>
        <w:tc>
          <w:tcPr>
            <w:tcW w:w="6904" w:type="dxa"/>
            <w:vMerge w:val="restart"/>
          </w:tcPr>
          <w:p w:rsidR="00842591" w:rsidRPr="006763A4" w:rsidRDefault="00A25CDC" w:rsidP="006763A4">
            <w:pPr>
              <w:pStyle w:val="TableParagraph"/>
              <w:jc w:val="both"/>
              <w:rPr>
                <w:sz w:val="24"/>
                <w:szCs w:val="24"/>
              </w:rPr>
            </w:pPr>
            <w:r w:rsidRPr="006763A4">
              <w:rPr>
                <w:sz w:val="24"/>
                <w:szCs w:val="24"/>
              </w:rPr>
              <w:t>Капитальные вложения</w:t>
            </w:r>
          </w:p>
        </w:tc>
        <w:tc>
          <w:tcPr>
            <w:tcW w:w="2412" w:type="dxa"/>
            <w:gridSpan w:val="2"/>
          </w:tcPr>
          <w:p w:rsidR="00842591" w:rsidRPr="006763A4" w:rsidRDefault="00A25CDC" w:rsidP="006763A4">
            <w:pPr>
              <w:pStyle w:val="TableParagraph"/>
              <w:jc w:val="both"/>
              <w:rPr>
                <w:sz w:val="24"/>
                <w:szCs w:val="24"/>
              </w:rPr>
            </w:pPr>
            <w:r w:rsidRPr="006763A4">
              <w:rPr>
                <w:sz w:val="24"/>
                <w:szCs w:val="24"/>
              </w:rPr>
              <w:t>Вариант</w:t>
            </w:r>
          </w:p>
        </w:tc>
      </w:tr>
      <w:tr w:rsidR="00842591" w:rsidRPr="006763A4" w:rsidTr="00B11B36">
        <w:trPr>
          <w:trHeight w:val="390"/>
        </w:trPr>
        <w:tc>
          <w:tcPr>
            <w:tcW w:w="6904" w:type="dxa"/>
            <w:vMerge/>
            <w:tcBorders>
              <w:top w:val="nil"/>
            </w:tcBorders>
          </w:tcPr>
          <w:p w:rsidR="00842591" w:rsidRPr="006763A4" w:rsidRDefault="00842591" w:rsidP="006763A4">
            <w:pPr>
              <w:jc w:val="both"/>
              <w:rPr>
                <w:sz w:val="24"/>
                <w:szCs w:val="24"/>
              </w:rPr>
            </w:pPr>
          </w:p>
        </w:tc>
        <w:tc>
          <w:tcPr>
            <w:tcW w:w="1277" w:type="dxa"/>
          </w:tcPr>
          <w:p w:rsidR="00842591" w:rsidRPr="006763A4" w:rsidRDefault="00A25CDC" w:rsidP="006763A4">
            <w:pPr>
              <w:pStyle w:val="TableParagraph"/>
              <w:jc w:val="both"/>
              <w:rPr>
                <w:sz w:val="24"/>
                <w:szCs w:val="24"/>
              </w:rPr>
            </w:pPr>
            <w:r w:rsidRPr="006763A4">
              <w:rPr>
                <w:sz w:val="24"/>
                <w:szCs w:val="24"/>
              </w:rPr>
              <w:t>первый</w:t>
            </w:r>
          </w:p>
        </w:tc>
        <w:tc>
          <w:tcPr>
            <w:tcW w:w="1135" w:type="dxa"/>
          </w:tcPr>
          <w:p w:rsidR="00842591" w:rsidRPr="006763A4" w:rsidRDefault="00A25CDC" w:rsidP="006763A4">
            <w:pPr>
              <w:pStyle w:val="TableParagraph"/>
              <w:jc w:val="both"/>
              <w:rPr>
                <w:sz w:val="24"/>
                <w:szCs w:val="24"/>
              </w:rPr>
            </w:pPr>
            <w:r w:rsidRPr="006763A4">
              <w:rPr>
                <w:sz w:val="24"/>
                <w:szCs w:val="24"/>
              </w:rPr>
              <w:t>второй</w:t>
            </w:r>
          </w:p>
        </w:tc>
      </w:tr>
      <w:tr w:rsidR="00842591" w:rsidRPr="006763A4" w:rsidTr="00B11B36">
        <w:trPr>
          <w:trHeight w:val="275"/>
        </w:trPr>
        <w:tc>
          <w:tcPr>
            <w:tcW w:w="6904" w:type="dxa"/>
          </w:tcPr>
          <w:p w:rsidR="00842591" w:rsidRPr="006763A4" w:rsidRDefault="00A25CDC" w:rsidP="006763A4">
            <w:pPr>
              <w:pStyle w:val="TableParagraph"/>
              <w:jc w:val="both"/>
              <w:rPr>
                <w:sz w:val="24"/>
                <w:szCs w:val="24"/>
              </w:rPr>
            </w:pPr>
            <w:r w:rsidRPr="006763A4">
              <w:rPr>
                <w:sz w:val="24"/>
                <w:szCs w:val="24"/>
              </w:rPr>
              <w:lastRenderedPageBreak/>
              <w:t>1. Затраты на строительно-монтажные работы, млн. руб.</w:t>
            </w:r>
          </w:p>
        </w:tc>
        <w:tc>
          <w:tcPr>
            <w:tcW w:w="1277" w:type="dxa"/>
          </w:tcPr>
          <w:p w:rsidR="00842591" w:rsidRPr="006763A4" w:rsidRDefault="00A25CDC" w:rsidP="006763A4">
            <w:pPr>
              <w:pStyle w:val="TableParagraph"/>
              <w:jc w:val="both"/>
              <w:rPr>
                <w:sz w:val="24"/>
                <w:szCs w:val="24"/>
              </w:rPr>
            </w:pPr>
            <w:r w:rsidRPr="006763A4">
              <w:rPr>
                <w:sz w:val="24"/>
                <w:szCs w:val="24"/>
              </w:rPr>
              <w:t>200</w:t>
            </w:r>
          </w:p>
        </w:tc>
        <w:tc>
          <w:tcPr>
            <w:tcW w:w="1135" w:type="dxa"/>
          </w:tcPr>
          <w:p w:rsidR="00842591" w:rsidRPr="006763A4" w:rsidRDefault="00A25CDC" w:rsidP="006763A4">
            <w:pPr>
              <w:pStyle w:val="TableParagraph"/>
              <w:jc w:val="both"/>
              <w:rPr>
                <w:sz w:val="24"/>
                <w:szCs w:val="24"/>
              </w:rPr>
            </w:pPr>
            <w:r w:rsidRPr="006763A4">
              <w:rPr>
                <w:sz w:val="24"/>
                <w:szCs w:val="24"/>
              </w:rPr>
              <w:t>210</w:t>
            </w:r>
          </w:p>
        </w:tc>
      </w:tr>
      <w:tr w:rsidR="00842591" w:rsidRPr="006763A4" w:rsidTr="00B11B36">
        <w:trPr>
          <w:trHeight w:val="275"/>
        </w:trPr>
        <w:tc>
          <w:tcPr>
            <w:tcW w:w="6904" w:type="dxa"/>
          </w:tcPr>
          <w:p w:rsidR="00842591" w:rsidRPr="006763A4" w:rsidRDefault="00A25CDC" w:rsidP="006763A4">
            <w:pPr>
              <w:pStyle w:val="TableParagraph"/>
              <w:jc w:val="both"/>
              <w:rPr>
                <w:sz w:val="24"/>
                <w:szCs w:val="24"/>
              </w:rPr>
            </w:pPr>
            <w:r w:rsidRPr="006763A4">
              <w:rPr>
                <w:sz w:val="24"/>
                <w:szCs w:val="24"/>
              </w:rPr>
              <w:t>2. Затраты на машины и оборудование, их ремонт и наладка, млн. руб.</w:t>
            </w:r>
          </w:p>
        </w:tc>
        <w:tc>
          <w:tcPr>
            <w:tcW w:w="1277" w:type="dxa"/>
          </w:tcPr>
          <w:p w:rsidR="00842591" w:rsidRPr="006763A4" w:rsidRDefault="00A25CDC" w:rsidP="006763A4">
            <w:pPr>
              <w:pStyle w:val="TableParagraph"/>
              <w:jc w:val="both"/>
              <w:rPr>
                <w:sz w:val="24"/>
                <w:szCs w:val="24"/>
              </w:rPr>
            </w:pPr>
            <w:r w:rsidRPr="006763A4">
              <w:rPr>
                <w:sz w:val="24"/>
                <w:szCs w:val="24"/>
              </w:rPr>
              <w:t>220</w:t>
            </w:r>
          </w:p>
        </w:tc>
        <w:tc>
          <w:tcPr>
            <w:tcW w:w="1135" w:type="dxa"/>
          </w:tcPr>
          <w:p w:rsidR="00842591" w:rsidRPr="006763A4" w:rsidRDefault="00A25CDC" w:rsidP="006763A4">
            <w:pPr>
              <w:pStyle w:val="TableParagraph"/>
              <w:jc w:val="both"/>
              <w:rPr>
                <w:sz w:val="24"/>
                <w:szCs w:val="24"/>
              </w:rPr>
            </w:pPr>
            <w:r w:rsidRPr="006763A4">
              <w:rPr>
                <w:sz w:val="24"/>
                <w:szCs w:val="24"/>
              </w:rPr>
              <w:t>180</w:t>
            </w:r>
          </w:p>
        </w:tc>
      </w:tr>
      <w:tr w:rsidR="00842591" w:rsidRPr="006763A4" w:rsidTr="00B11B36">
        <w:trPr>
          <w:trHeight w:val="359"/>
        </w:trPr>
        <w:tc>
          <w:tcPr>
            <w:tcW w:w="6904" w:type="dxa"/>
          </w:tcPr>
          <w:p w:rsidR="00842591" w:rsidRPr="006763A4" w:rsidRDefault="00A25CDC" w:rsidP="006763A4">
            <w:pPr>
              <w:pStyle w:val="TableParagraph"/>
              <w:jc w:val="both"/>
              <w:rPr>
                <w:sz w:val="24"/>
                <w:szCs w:val="24"/>
              </w:rPr>
            </w:pPr>
            <w:r w:rsidRPr="006763A4">
              <w:rPr>
                <w:sz w:val="24"/>
                <w:szCs w:val="24"/>
              </w:rPr>
              <w:t>3. Прочие затраты, млн. руб.</w:t>
            </w:r>
          </w:p>
        </w:tc>
        <w:tc>
          <w:tcPr>
            <w:tcW w:w="1277" w:type="dxa"/>
          </w:tcPr>
          <w:p w:rsidR="00842591" w:rsidRPr="006763A4" w:rsidRDefault="00A25CDC" w:rsidP="006763A4">
            <w:pPr>
              <w:pStyle w:val="TableParagraph"/>
              <w:jc w:val="both"/>
              <w:rPr>
                <w:sz w:val="24"/>
                <w:szCs w:val="24"/>
              </w:rPr>
            </w:pPr>
            <w:r w:rsidRPr="006763A4">
              <w:rPr>
                <w:sz w:val="24"/>
                <w:szCs w:val="24"/>
              </w:rPr>
              <w:t>130</w:t>
            </w:r>
          </w:p>
        </w:tc>
        <w:tc>
          <w:tcPr>
            <w:tcW w:w="1135" w:type="dxa"/>
          </w:tcPr>
          <w:p w:rsidR="00842591" w:rsidRPr="006763A4" w:rsidRDefault="00A25CDC" w:rsidP="006763A4">
            <w:pPr>
              <w:pStyle w:val="TableParagraph"/>
              <w:jc w:val="both"/>
              <w:rPr>
                <w:sz w:val="24"/>
                <w:szCs w:val="24"/>
              </w:rPr>
            </w:pPr>
            <w:r w:rsidRPr="006763A4">
              <w:rPr>
                <w:sz w:val="24"/>
                <w:szCs w:val="24"/>
              </w:rPr>
              <w:t>125</w:t>
            </w:r>
          </w:p>
        </w:tc>
      </w:tr>
      <w:tr w:rsidR="00842591" w:rsidRPr="006763A4" w:rsidTr="00B11B36">
        <w:trPr>
          <w:trHeight w:val="362"/>
        </w:trPr>
        <w:tc>
          <w:tcPr>
            <w:tcW w:w="6904" w:type="dxa"/>
          </w:tcPr>
          <w:p w:rsidR="00842591" w:rsidRPr="006763A4" w:rsidRDefault="00A25CDC" w:rsidP="006763A4">
            <w:pPr>
              <w:pStyle w:val="TableParagraph"/>
              <w:jc w:val="both"/>
              <w:rPr>
                <w:sz w:val="24"/>
                <w:szCs w:val="24"/>
              </w:rPr>
            </w:pPr>
            <w:r w:rsidRPr="006763A4">
              <w:rPr>
                <w:sz w:val="24"/>
                <w:szCs w:val="24"/>
              </w:rPr>
              <w:t>4. Годовая проектная мощность предприятия, млн. т.</w:t>
            </w:r>
          </w:p>
        </w:tc>
        <w:tc>
          <w:tcPr>
            <w:tcW w:w="1277" w:type="dxa"/>
          </w:tcPr>
          <w:p w:rsidR="00842591" w:rsidRPr="006763A4" w:rsidRDefault="00A25CDC" w:rsidP="006763A4">
            <w:pPr>
              <w:pStyle w:val="TableParagraph"/>
              <w:jc w:val="both"/>
              <w:rPr>
                <w:sz w:val="24"/>
                <w:szCs w:val="24"/>
              </w:rPr>
            </w:pPr>
            <w:r w:rsidRPr="006763A4">
              <w:rPr>
                <w:sz w:val="24"/>
                <w:szCs w:val="24"/>
              </w:rPr>
              <w:t>13</w:t>
            </w:r>
          </w:p>
        </w:tc>
        <w:tc>
          <w:tcPr>
            <w:tcW w:w="1135" w:type="dxa"/>
          </w:tcPr>
          <w:p w:rsidR="00842591" w:rsidRPr="006763A4" w:rsidRDefault="00A25CDC" w:rsidP="006763A4">
            <w:pPr>
              <w:pStyle w:val="TableParagraph"/>
              <w:jc w:val="both"/>
              <w:rPr>
                <w:sz w:val="24"/>
                <w:szCs w:val="24"/>
              </w:rPr>
            </w:pPr>
            <w:r w:rsidRPr="006763A4">
              <w:rPr>
                <w:sz w:val="24"/>
                <w:szCs w:val="24"/>
              </w:rPr>
              <w:t>12</w:t>
            </w:r>
          </w:p>
        </w:tc>
      </w:tr>
    </w:tbl>
    <w:p w:rsidR="00B11B36" w:rsidRDefault="00B11B36" w:rsidP="007A4460">
      <w:pPr>
        <w:pStyle w:val="a3"/>
        <w:ind w:left="0"/>
        <w:rPr>
          <w:b/>
          <w:i/>
          <w:sz w:val="24"/>
          <w:szCs w:val="24"/>
        </w:rPr>
      </w:pPr>
    </w:p>
    <w:p w:rsidR="00842591" w:rsidRPr="006763A4" w:rsidRDefault="00A25CDC" w:rsidP="007A4460">
      <w:pPr>
        <w:pStyle w:val="a3"/>
        <w:ind w:left="0"/>
        <w:rPr>
          <w:sz w:val="24"/>
          <w:szCs w:val="24"/>
        </w:rPr>
      </w:pPr>
      <w:r w:rsidRPr="006763A4">
        <w:rPr>
          <w:b/>
          <w:i/>
          <w:sz w:val="24"/>
          <w:szCs w:val="24"/>
        </w:rPr>
        <w:t xml:space="preserve">Задача 2. </w:t>
      </w:r>
      <w:r w:rsidRPr="006763A4">
        <w:rPr>
          <w:sz w:val="24"/>
          <w:szCs w:val="24"/>
        </w:rPr>
        <w:t>Определить технологическую структуру капитальных вложений и изменение видовой структуры основных производственных фондов в конце отчетного периода, если на начало отчетного периода стоимость основных фондов предприятия составила 600 млн. руб., в т.ч.</w:t>
      </w:r>
      <w:r w:rsidR="00B92668">
        <w:rPr>
          <w:sz w:val="24"/>
          <w:szCs w:val="24"/>
        </w:rPr>
        <w:t xml:space="preserve"> </w:t>
      </w:r>
      <w:r w:rsidRPr="006763A4">
        <w:rPr>
          <w:sz w:val="24"/>
          <w:szCs w:val="24"/>
        </w:rPr>
        <w:t>непроизводственного</w:t>
      </w:r>
      <w:r w:rsidR="00B92668">
        <w:rPr>
          <w:sz w:val="24"/>
          <w:szCs w:val="24"/>
        </w:rPr>
        <w:t xml:space="preserve"> </w:t>
      </w:r>
      <w:r w:rsidRPr="006763A4">
        <w:rPr>
          <w:sz w:val="24"/>
          <w:szCs w:val="24"/>
        </w:rPr>
        <w:t>назначения — 150 млн. руб. Доля активной части в основных производственных фондах составляет 59%.</w:t>
      </w:r>
    </w:p>
    <w:p w:rsidR="00842591" w:rsidRPr="006763A4" w:rsidRDefault="00A25CDC" w:rsidP="006763A4">
      <w:pPr>
        <w:pStyle w:val="a3"/>
        <w:ind w:left="0"/>
        <w:rPr>
          <w:sz w:val="24"/>
          <w:szCs w:val="24"/>
        </w:rPr>
      </w:pPr>
      <w:proofErr w:type="gramStart"/>
      <w:r w:rsidRPr="006763A4">
        <w:rPr>
          <w:sz w:val="24"/>
          <w:szCs w:val="24"/>
        </w:rPr>
        <w:t>В течение отчетного периода было осуществлено строительство нового цеха со сметной стоимостью 160 млн. руб., в т.ч. строительно-монтажные работы — 50 млн. руб.; машины и оборудование, их монтаж и наладка — 80 млн. руб.; прочие затраты — 20 млн. руб.</w:t>
      </w:r>
      <w:proofErr w:type="gramEnd"/>
    </w:p>
    <w:p w:rsidR="00842591" w:rsidRPr="006763A4" w:rsidRDefault="00A25CDC" w:rsidP="00B11B36">
      <w:pPr>
        <w:ind w:firstLine="709"/>
        <w:jc w:val="both"/>
        <w:rPr>
          <w:b/>
          <w:sz w:val="24"/>
          <w:szCs w:val="24"/>
        </w:rPr>
      </w:pPr>
      <w:r w:rsidRPr="006763A4">
        <w:rPr>
          <w:b/>
          <w:sz w:val="24"/>
          <w:szCs w:val="24"/>
        </w:rPr>
        <w:t>Тестовые вопросы</w:t>
      </w:r>
    </w:p>
    <w:p w:rsidR="00842591" w:rsidRPr="006763A4" w:rsidRDefault="00A25CDC" w:rsidP="00B11B36">
      <w:pPr>
        <w:pStyle w:val="a4"/>
        <w:numPr>
          <w:ilvl w:val="0"/>
          <w:numId w:val="24"/>
        </w:numPr>
        <w:tabs>
          <w:tab w:val="left" w:pos="1219"/>
        </w:tabs>
        <w:ind w:left="0" w:firstLine="708"/>
        <w:jc w:val="both"/>
        <w:rPr>
          <w:sz w:val="24"/>
          <w:szCs w:val="24"/>
        </w:rPr>
      </w:pPr>
      <w:r w:rsidRPr="006763A4">
        <w:rPr>
          <w:sz w:val="24"/>
          <w:szCs w:val="24"/>
        </w:rPr>
        <w:t xml:space="preserve">Процесс создания новых, расширение, реконструкция и техническое перевооружение действующих основных фондов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инвестиции; б) капитальные вложения; в) реальные инвестиции.</w:t>
      </w:r>
    </w:p>
    <w:p w:rsidR="00842591" w:rsidRPr="006763A4" w:rsidRDefault="00A25CDC" w:rsidP="00B11B36">
      <w:pPr>
        <w:pStyle w:val="a4"/>
        <w:numPr>
          <w:ilvl w:val="0"/>
          <w:numId w:val="24"/>
        </w:numPr>
        <w:tabs>
          <w:tab w:val="left" w:pos="1337"/>
        </w:tabs>
        <w:ind w:left="0" w:firstLine="708"/>
        <w:jc w:val="both"/>
        <w:rPr>
          <w:sz w:val="24"/>
          <w:szCs w:val="24"/>
        </w:rPr>
      </w:pPr>
      <w:r w:rsidRPr="006763A4">
        <w:rPr>
          <w:sz w:val="24"/>
          <w:szCs w:val="24"/>
        </w:rPr>
        <w:t xml:space="preserve">Вложения капитала в воспроизводство основных средств, в инновационные нематериальные активы, в прирост запасов </w:t>
      </w:r>
      <w:proofErr w:type="spellStart"/>
      <w:r w:rsidRPr="006763A4">
        <w:rPr>
          <w:sz w:val="24"/>
          <w:szCs w:val="24"/>
        </w:rPr>
        <w:t>товарно</w:t>
      </w:r>
      <w:proofErr w:type="spellEnd"/>
      <w:r w:rsidRPr="006763A4">
        <w:rPr>
          <w:sz w:val="24"/>
          <w:szCs w:val="24"/>
        </w:rPr>
        <w:t xml:space="preserve">- материальных ценностей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инвестиции; б) капитальные вложения; в) реальные инвестиции.</w:t>
      </w:r>
    </w:p>
    <w:p w:rsidR="00842591" w:rsidRPr="006763A4" w:rsidRDefault="00A25CDC" w:rsidP="00B11B36">
      <w:pPr>
        <w:pStyle w:val="a4"/>
        <w:numPr>
          <w:ilvl w:val="0"/>
          <w:numId w:val="24"/>
        </w:numPr>
        <w:tabs>
          <w:tab w:val="left" w:pos="1202"/>
        </w:tabs>
        <w:ind w:left="0" w:firstLine="708"/>
        <w:jc w:val="both"/>
        <w:rPr>
          <w:sz w:val="24"/>
          <w:szCs w:val="24"/>
        </w:rPr>
      </w:pPr>
      <w:r w:rsidRPr="006763A4">
        <w:rPr>
          <w:sz w:val="24"/>
          <w:szCs w:val="24"/>
        </w:rPr>
        <w:t>Вложения капитала на период более одного года —</w:t>
      </w:r>
      <w:r w:rsidR="00B92668">
        <w:rPr>
          <w:sz w:val="24"/>
          <w:szCs w:val="24"/>
        </w:rPr>
        <w:t xml:space="preserve"> </w:t>
      </w:r>
      <w:r w:rsidRPr="006763A4">
        <w:rPr>
          <w:sz w:val="24"/>
          <w:szCs w:val="24"/>
        </w:rPr>
        <w:t>это:</w:t>
      </w:r>
    </w:p>
    <w:p w:rsidR="00842591" w:rsidRPr="006763A4" w:rsidRDefault="00A25CDC" w:rsidP="00B11B36">
      <w:pPr>
        <w:pStyle w:val="a3"/>
        <w:ind w:left="0"/>
        <w:rPr>
          <w:sz w:val="24"/>
          <w:szCs w:val="24"/>
        </w:rPr>
      </w:pPr>
      <w:r w:rsidRPr="006763A4">
        <w:rPr>
          <w:sz w:val="24"/>
          <w:szCs w:val="24"/>
        </w:rPr>
        <w:t>а) долгосрочные инвестиции; б) реальные инвестиции; в) капитальные вложения.</w:t>
      </w:r>
    </w:p>
    <w:p w:rsidR="00842591" w:rsidRPr="006763A4" w:rsidRDefault="00A25CDC" w:rsidP="00B11B36">
      <w:pPr>
        <w:pStyle w:val="a4"/>
        <w:numPr>
          <w:ilvl w:val="0"/>
          <w:numId w:val="24"/>
        </w:numPr>
        <w:tabs>
          <w:tab w:val="left" w:pos="1353"/>
        </w:tabs>
        <w:ind w:left="0" w:firstLine="708"/>
        <w:jc w:val="both"/>
        <w:rPr>
          <w:sz w:val="24"/>
          <w:szCs w:val="24"/>
        </w:rPr>
      </w:pPr>
      <w:r w:rsidRPr="006763A4">
        <w:rPr>
          <w:sz w:val="24"/>
          <w:szCs w:val="24"/>
        </w:rPr>
        <w:t xml:space="preserve">Совокупность практических действий государства, юридических и физических лиц по реализации инвестиций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централизованные капитальные вложения; б) инвестиционная деятельность; в) инновационная деятельность.</w:t>
      </w:r>
    </w:p>
    <w:p w:rsidR="00842591" w:rsidRPr="006763A4" w:rsidRDefault="00A25CDC" w:rsidP="00B11B36">
      <w:pPr>
        <w:pStyle w:val="a4"/>
        <w:numPr>
          <w:ilvl w:val="0"/>
          <w:numId w:val="24"/>
        </w:numPr>
        <w:tabs>
          <w:tab w:val="left" w:pos="1365"/>
        </w:tabs>
        <w:ind w:left="0" w:firstLine="708"/>
        <w:jc w:val="both"/>
        <w:rPr>
          <w:sz w:val="24"/>
          <w:szCs w:val="24"/>
        </w:rPr>
      </w:pPr>
      <w:r w:rsidRPr="006763A4">
        <w:rPr>
          <w:sz w:val="24"/>
          <w:szCs w:val="24"/>
        </w:rPr>
        <w:t>Инвесторы, заказчики, исполнители работ, пользователи объектов инвестиционной деятельности, юридические и физические лица, государства и международные организации, иностранные физические и юридические лица — это:</w:t>
      </w:r>
    </w:p>
    <w:p w:rsidR="00842591" w:rsidRPr="006763A4" w:rsidRDefault="00A25CDC" w:rsidP="00B11B36">
      <w:pPr>
        <w:pStyle w:val="a3"/>
        <w:ind w:left="0"/>
        <w:rPr>
          <w:sz w:val="24"/>
          <w:szCs w:val="24"/>
        </w:rPr>
      </w:pPr>
      <w:r w:rsidRPr="006763A4">
        <w:rPr>
          <w:sz w:val="24"/>
          <w:szCs w:val="24"/>
        </w:rPr>
        <w:t>а) принципы банковского кредитования капитальных вложений; б) объекты инвестиционной деятельности; в) субъекты инвестиционной деятельности.</w:t>
      </w:r>
    </w:p>
    <w:p w:rsidR="00842591" w:rsidRPr="006763A4" w:rsidRDefault="00A25CDC" w:rsidP="00B11B36">
      <w:pPr>
        <w:pStyle w:val="a4"/>
        <w:numPr>
          <w:ilvl w:val="0"/>
          <w:numId w:val="24"/>
        </w:numPr>
        <w:tabs>
          <w:tab w:val="left" w:pos="1344"/>
        </w:tabs>
        <w:ind w:left="0" w:firstLine="708"/>
        <w:jc w:val="both"/>
        <w:rPr>
          <w:sz w:val="24"/>
          <w:szCs w:val="24"/>
        </w:rPr>
      </w:pPr>
      <w:r w:rsidRPr="006763A4">
        <w:rPr>
          <w:sz w:val="24"/>
          <w:szCs w:val="24"/>
        </w:rPr>
        <w:t xml:space="preserve">Вновь создаваемые и модернизируемые основные фонды во всех отраслях экономики, ценные бумаги, целевые денежные вклады, научно- техническая продукция, имущественные права и права на интеллектуальную собственность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принципы банковского кредитования капитальных вложений; б) объекты инвестиционной деятельности; в) субъекты инвестиционной деятельности.</w:t>
      </w:r>
    </w:p>
    <w:p w:rsidR="00842591" w:rsidRPr="006763A4" w:rsidRDefault="00A25CDC" w:rsidP="00B11B36">
      <w:pPr>
        <w:pStyle w:val="a4"/>
        <w:numPr>
          <w:ilvl w:val="0"/>
          <w:numId w:val="24"/>
        </w:numPr>
        <w:tabs>
          <w:tab w:val="left" w:pos="1202"/>
        </w:tabs>
        <w:ind w:left="0" w:firstLine="708"/>
        <w:jc w:val="both"/>
        <w:rPr>
          <w:sz w:val="24"/>
          <w:szCs w:val="24"/>
        </w:rPr>
      </w:pPr>
      <w:r w:rsidRPr="006763A4">
        <w:rPr>
          <w:sz w:val="24"/>
          <w:szCs w:val="24"/>
        </w:rPr>
        <w:t>Субъект, использующий инвестиции,</w:t>
      </w:r>
      <w:r w:rsidR="00B92668">
        <w:rPr>
          <w:sz w:val="24"/>
          <w:szCs w:val="24"/>
        </w:rPr>
        <w:t xml:space="preserve"> </w:t>
      </w:r>
      <w:r w:rsidRPr="006763A4">
        <w:rPr>
          <w:sz w:val="24"/>
          <w:szCs w:val="24"/>
        </w:rPr>
        <w:t>называется</w:t>
      </w:r>
    </w:p>
    <w:p w:rsidR="00842591" w:rsidRPr="006763A4" w:rsidRDefault="00A25CDC" w:rsidP="00B11B36">
      <w:pPr>
        <w:pStyle w:val="a3"/>
        <w:ind w:left="0"/>
        <w:rPr>
          <w:sz w:val="24"/>
          <w:szCs w:val="24"/>
        </w:rPr>
      </w:pPr>
      <w:r w:rsidRPr="006763A4">
        <w:rPr>
          <w:sz w:val="24"/>
          <w:szCs w:val="24"/>
        </w:rPr>
        <w:t>а) инвестором; б) объектом инвестирования; в) реципиентом.</w:t>
      </w:r>
    </w:p>
    <w:p w:rsidR="00842591" w:rsidRPr="006763A4" w:rsidRDefault="00A25CDC" w:rsidP="00B11B36">
      <w:pPr>
        <w:pStyle w:val="a4"/>
        <w:numPr>
          <w:ilvl w:val="0"/>
          <w:numId w:val="24"/>
        </w:numPr>
        <w:tabs>
          <w:tab w:val="left" w:pos="1358"/>
        </w:tabs>
        <w:ind w:left="0" w:firstLine="708"/>
        <w:jc w:val="both"/>
        <w:rPr>
          <w:sz w:val="24"/>
          <w:szCs w:val="24"/>
        </w:rPr>
      </w:pPr>
      <w:r w:rsidRPr="006763A4">
        <w:rPr>
          <w:sz w:val="24"/>
          <w:szCs w:val="24"/>
        </w:rPr>
        <w:t xml:space="preserve">Износ основных фондов в денежном выражении в процессе их производительного функционирования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лизинг; б) амортизация; в) кредитование.</w:t>
      </w:r>
    </w:p>
    <w:p w:rsidR="00842591" w:rsidRPr="006763A4" w:rsidRDefault="00A25CDC" w:rsidP="00B11B36">
      <w:pPr>
        <w:pStyle w:val="a4"/>
        <w:numPr>
          <w:ilvl w:val="0"/>
          <w:numId w:val="24"/>
        </w:numPr>
        <w:tabs>
          <w:tab w:val="left" w:pos="1423"/>
        </w:tabs>
        <w:ind w:left="0" w:firstLine="708"/>
        <w:jc w:val="both"/>
        <w:rPr>
          <w:sz w:val="24"/>
          <w:szCs w:val="24"/>
        </w:rPr>
      </w:pPr>
      <w:r w:rsidRPr="006763A4">
        <w:rPr>
          <w:sz w:val="24"/>
          <w:szCs w:val="24"/>
        </w:rPr>
        <w:t>Федеральный Закон «Об инвестиционной деятельности в РФ, осуществляемой в форме капитальных вложений» был</w:t>
      </w:r>
      <w:r w:rsidR="00B92668">
        <w:rPr>
          <w:sz w:val="24"/>
          <w:szCs w:val="24"/>
        </w:rPr>
        <w:t xml:space="preserve"> </w:t>
      </w:r>
      <w:r w:rsidRPr="006763A4">
        <w:rPr>
          <w:sz w:val="24"/>
          <w:szCs w:val="24"/>
        </w:rPr>
        <w:t>принят:</w:t>
      </w:r>
    </w:p>
    <w:p w:rsidR="00842591" w:rsidRPr="006763A4" w:rsidRDefault="00A25CDC" w:rsidP="00B11B36">
      <w:pPr>
        <w:pStyle w:val="a3"/>
        <w:ind w:left="0"/>
        <w:rPr>
          <w:sz w:val="24"/>
          <w:szCs w:val="24"/>
        </w:rPr>
      </w:pPr>
      <w:r w:rsidRPr="006763A4">
        <w:rPr>
          <w:sz w:val="24"/>
          <w:szCs w:val="24"/>
        </w:rPr>
        <w:t>а) в 1999 году; б) в 1991 году; в) в 2002 году.</w:t>
      </w:r>
    </w:p>
    <w:p w:rsidR="00842591" w:rsidRPr="006763A4" w:rsidRDefault="00A25CDC" w:rsidP="00B11B36">
      <w:pPr>
        <w:pStyle w:val="a4"/>
        <w:numPr>
          <w:ilvl w:val="0"/>
          <w:numId w:val="24"/>
        </w:numPr>
        <w:tabs>
          <w:tab w:val="left" w:pos="1682"/>
        </w:tabs>
        <w:ind w:left="0" w:firstLine="708"/>
        <w:jc w:val="both"/>
        <w:rPr>
          <w:sz w:val="24"/>
          <w:szCs w:val="24"/>
        </w:rPr>
      </w:pPr>
      <w:r w:rsidRPr="006763A4">
        <w:rPr>
          <w:sz w:val="24"/>
          <w:szCs w:val="24"/>
        </w:rPr>
        <w:t xml:space="preserve">Капитальные вложения, осуществляемые предприятиями и организациями негосударственных форм собственности,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инновационная деятельность; б) прямые инвестиции; в) негосударственные инвестиции.</w:t>
      </w:r>
    </w:p>
    <w:p w:rsidR="00842591" w:rsidRPr="006763A4" w:rsidRDefault="00A25CDC" w:rsidP="00B11B36">
      <w:pPr>
        <w:pStyle w:val="a4"/>
        <w:numPr>
          <w:ilvl w:val="0"/>
          <w:numId w:val="24"/>
        </w:numPr>
        <w:tabs>
          <w:tab w:val="left" w:pos="1355"/>
        </w:tabs>
        <w:ind w:left="0" w:firstLine="708"/>
        <w:jc w:val="both"/>
        <w:rPr>
          <w:sz w:val="24"/>
          <w:szCs w:val="24"/>
        </w:rPr>
      </w:pPr>
      <w:r w:rsidRPr="006763A4">
        <w:rPr>
          <w:sz w:val="24"/>
          <w:szCs w:val="24"/>
        </w:rPr>
        <w:t xml:space="preserve">Капитальные вложения, по которым основные показатели определяются Министерством экономики РФ и источники финансирования которых определяются в </w:t>
      </w:r>
      <w:r w:rsidRPr="006763A4">
        <w:rPr>
          <w:sz w:val="24"/>
          <w:szCs w:val="24"/>
        </w:rPr>
        <w:lastRenderedPageBreak/>
        <w:t xml:space="preserve">законах о федеральном бюджете и бюджетах субъектов Федерации, </w:t>
      </w:r>
      <w:proofErr w:type="gramStart"/>
      <w:r w:rsidRPr="006763A4">
        <w:rPr>
          <w:sz w:val="24"/>
          <w:szCs w:val="24"/>
        </w:rPr>
        <w:t>—э</w:t>
      </w:r>
      <w:proofErr w:type="gramEnd"/>
      <w:r w:rsidRPr="006763A4">
        <w:rPr>
          <w:sz w:val="24"/>
          <w:szCs w:val="24"/>
        </w:rPr>
        <w:t>то:</w:t>
      </w:r>
    </w:p>
    <w:p w:rsidR="00842591" w:rsidRPr="006763A4" w:rsidRDefault="00A25CDC" w:rsidP="00B11B36">
      <w:pPr>
        <w:pStyle w:val="a3"/>
        <w:ind w:left="0"/>
        <w:rPr>
          <w:sz w:val="24"/>
          <w:szCs w:val="24"/>
        </w:rPr>
      </w:pPr>
      <w:r w:rsidRPr="006763A4">
        <w:rPr>
          <w:sz w:val="24"/>
          <w:szCs w:val="24"/>
        </w:rPr>
        <w:t>а) субъекты инвестиционной деятельности; б) централизованные капитальные вложения; в) объекты инвестиционной деятельности.</w:t>
      </w:r>
    </w:p>
    <w:p w:rsidR="00842591" w:rsidRPr="006763A4" w:rsidRDefault="00842591" w:rsidP="00B11B36">
      <w:pPr>
        <w:pStyle w:val="a3"/>
        <w:ind w:left="0"/>
        <w:rPr>
          <w:sz w:val="24"/>
          <w:szCs w:val="24"/>
        </w:rPr>
      </w:pPr>
    </w:p>
    <w:p w:rsidR="00842591" w:rsidRPr="006763A4" w:rsidRDefault="00A25CDC" w:rsidP="00B11B36">
      <w:pPr>
        <w:pStyle w:val="1"/>
        <w:spacing w:line="240" w:lineRule="auto"/>
        <w:ind w:left="0" w:firstLine="708"/>
        <w:rPr>
          <w:sz w:val="24"/>
          <w:szCs w:val="24"/>
        </w:rPr>
      </w:pPr>
      <w:bookmarkStart w:id="7" w:name="_TOC_250009"/>
      <w:bookmarkEnd w:id="7"/>
      <w:r w:rsidRPr="006763A4">
        <w:rPr>
          <w:sz w:val="24"/>
          <w:szCs w:val="24"/>
        </w:rPr>
        <w:t>Тема 4. Финансовые инвестиции</w:t>
      </w:r>
    </w:p>
    <w:p w:rsidR="00842591" w:rsidRPr="006763A4" w:rsidRDefault="00A25CDC" w:rsidP="00B11B36">
      <w:pPr>
        <w:pStyle w:val="a3"/>
        <w:ind w:left="0"/>
        <w:rPr>
          <w:sz w:val="24"/>
          <w:szCs w:val="24"/>
        </w:rPr>
      </w:pPr>
      <w:r w:rsidRPr="006763A4">
        <w:rPr>
          <w:b/>
          <w:sz w:val="24"/>
          <w:szCs w:val="24"/>
        </w:rPr>
        <w:t xml:space="preserve">Цель занятия </w:t>
      </w:r>
      <w:r w:rsidRPr="006763A4">
        <w:rPr>
          <w:sz w:val="24"/>
          <w:szCs w:val="24"/>
        </w:rPr>
        <w:t>– ознакомиться с видами финансовых инвестиций и методами оценки эффективности этих вложений.</w:t>
      </w:r>
    </w:p>
    <w:p w:rsidR="00842591" w:rsidRPr="006763A4" w:rsidRDefault="00A25CDC" w:rsidP="00B11B36">
      <w:pPr>
        <w:pStyle w:val="a3"/>
        <w:ind w:left="0"/>
        <w:rPr>
          <w:sz w:val="24"/>
          <w:szCs w:val="24"/>
        </w:rPr>
      </w:pPr>
      <w:r w:rsidRPr="006763A4">
        <w:rPr>
          <w:b/>
          <w:sz w:val="24"/>
          <w:szCs w:val="24"/>
        </w:rPr>
        <w:t xml:space="preserve">Задача изучения темы – </w:t>
      </w:r>
      <w:r w:rsidRPr="006763A4">
        <w:rPr>
          <w:sz w:val="24"/>
          <w:szCs w:val="24"/>
        </w:rPr>
        <w:t>изучить основные инструменты фондового и виды рынка ценных бумаг, научиться определять инвестиционную привлекательность долевых и долговых ценных бумаг.</w:t>
      </w:r>
    </w:p>
    <w:p w:rsidR="00842591" w:rsidRPr="006763A4" w:rsidRDefault="00A25CDC" w:rsidP="00B11B36">
      <w:pPr>
        <w:ind w:firstLine="708"/>
        <w:jc w:val="both"/>
        <w:rPr>
          <w:b/>
          <w:sz w:val="24"/>
          <w:szCs w:val="24"/>
        </w:rPr>
      </w:pPr>
      <w:r w:rsidRPr="006763A4">
        <w:rPr>
          <w:b/>
          <w:sz w:val="24"/>
          <w:szCs w:val="24"/>
        </w:rPr>
        <w:t>Контрольные вопросы</w:t>
      </w:r>
    </w:p>
    <w:p w:rsidR="00842591" w:rsidRPr="006763A4" w:rsidRDefault="00A25CDC" w:rsidP="00B11B36">
      <w:pPr>
        <w:pStyle w:val="a4"/>
        <w:numPr>
          <w:ilvl w:val="0"/>
          <w:numId w:val="23"/>
        </w:numPr>
        <w:tabs>
          <w:tab w:val="left" w:pos="1282"/>
        </w:tabs>
        <w:ind w:left="0" w:firstLine="708"/>
        <w:jc w:val="both"/>
        <w:rPr>
          <w:sz w:val="24"/>
          <w:szCs w:val="24"/>
        </w:rPr>
      </w:pPr>
      <w:r w:rsidRPr="006763A4">
        <w:rPr>
          <w:sz w:val="24"/>
          <w:szCs w:val="24"/>
        </w:rPr>
        <w:t>Понятие финансовых инструментов</w:t>
      </w:r>
      <w:r w:rsidR="00B92668">
        <w:rPr>
          <w:sz w:val="24"/>
          <w:szCs w:val="24"/>
        </w:rPr>
        <w:t xml:space="preserve"> </w:t>
      </w:r>
      <w:r w:rsidRPr="006763A4">
        <w:rPr>
          <w:sz w:val="24"/>
          <w:szCs w:val="24"/>
        </w:rPr>
        <w:t>инвестирования.</w:t>
      </w:r>
    </w:p>
    <w:p w:rsidR="00842591" w:rsidRPr="006763A4" w:rsidRDefault="00A25CDC" w:rsidP="00B11B36">
      <w:pPr>
        <w:pStyle w:val="a4"/>
        <w:numPr>
          <w:ilvl w:val="0"/>
          <w:numId w:val="23"/>
        </w:numPr>
        <w:tabs>
          <w:tab w:val="left" w:pos="1350"/>
          <w:tab w:val="left" w:pos="1351"/>
        </w:tabs>
        <w:ind w:left="0" w:firstLine="708"/>
        <w:jc w:val="both"/>
        <w:rPr>
          <w:sz w:val="24"/>
          <w:szCs w:val="24"/>
        </w:rPr>
      </w:pPr>
      <w:r w:rsidRPr="006763A4">
        <w:rPr>
          <w:sz w:val="24"/>
          <w:szCs w:val="24"/>
        </w:rPr>
        <w:t>Понятие ценных бумаг.</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Основные инструменты рынка ценных</w:t>
      </w:r>
      <w:r w:rsidR="00B92668">
        <w:rPr>
          <w:sz w:val="24"/>
          <w:szCs w:val="24"/>
        </w:rPr>
        <w:t xml:space="preserve"> </w:t>
      </w:r>
      <w:r w:rsidRPr="006763A4">
        <w:rPr>
          <w:sz w:val="24"/>
          <w:szCs w:val="24"/>
        </w:rPr>
        <w:t>бумаг.</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Факторы, определяющие инвестиционные качества ценных</w:t>
      </w:r>
      <w:r w:rsidR="00B92668">
        <w:rPr>
          <w:sz w:val="24"/>
          <w:szCs w:val="24"/>
        </w:rPr>
        <w:t xml:space="preserve"> </w:t>
      </w:r>
      <w:r w:rsidRPr="006763A4">
        <w:rPr>
          <w:sz w:val="24"/>
          <w:szCs w:val="24"/>
        </w:rPr>
        <w:t>бумаг.</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Оценка доходности</w:t>
      </w:r>
      <w:r w:rsidR="00B92668">
        <w:rPr>
          <w:sz w:val="24"/>
          <w:szCs w:val="24"/>
        </w:rPr>
        <w:t xml:space="preserve"> </w:t>
      </w:r>
      <w:r w:rsidRPr="006763A4">
        <w:rPr>
          <w:sz w:val="24"/>
          <w:szCs w:val="24"/>
        </w:rPr>
        <w:t>акций.</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Понятие дивиденда и его</w:t>
      </w:r>
      <w:r w:rsidR="00B92668">
        <w:rPr>
          <w:sz w:val="24"/>
          <w:szCs w:val="24"/>
        </w:rPr>
        <w:t xml:space="preserve"> </w:t>
      </w:r>
      <w:r w:rsidRPr="006763A4">
        <w:rPr>
          <w:sz w:val="24"/>
          <w:szCs w:val="24"/>
        </w:rPr>
        <w:t>расчет.</w:t>
      </w:r>
    </w:p>
    <w:p w:rsidR="00842591" w:rsidRPr="006763A4" w:rsidRDefault="00A25CDC" w:rsidP="00B11B36">
      <w:pPr>
        <w:pStyle w:val="a4"/>
        <w:numPr>
          <w:ilvl w:val="0"/>
          <w:numId w:val="23"/>
        </w:numPr>
        <w:tabs>
          <w:tab w:val="left" w:pos="1203"/>
        </w:tabs>
        <w:ind w:left="0" w:firstLine="708"/>
        <w:jc w:val="both"/>
        <w:rPr>
          <w:sz w:val="24"/>
          <w:szCs w:val="24"/>
        </w:rPr>
      </w:pPr>
      <w:r w:rsidRPr="006763A4">
        <w:rPr>
          <w:sz w:val="24"/>
          <w:szCs w:val="24"/>
        </w:rPr>
        <w:t>Оценка доходности</w:t>
      </w:r>
      <w:r w:rsidR="00B92668">
        <w:rPr>
          <w:sz w:val="24"/>
          <w:szCs w:val="24"/>
        </w:rPr>
        <w:t xml:space="preserve"> </w:t>
      </w:r>
      <w:r w:rsidRPr="006763A4">
        <w:rPr>
          <w:sz w:val="24"/>
          <w:szCs w:val="24"/>
        </w:rPr>
        <w:t>облигаций.</w:t>
      </w:r>
    </w:p>
    <w:p w:rsidR="00842591" w:rsidRPr="006763A4" w:rsidRDefault="00A25CDC" w:rsidP="00B11B36">
      <w:pPr>
        <w:pStyle w:val="a4"/>
        <w:numPr>
          <w:ilvl w:val="0"/>
          <w:numId w:val="23"/>
        </w:numPr>
        <w:tabs>
          <w:tab w:val="left" w:pos="1202"/>
        </w:tabs>
        <w:ind w:left="0" w:firstLine="708"/>
        <w:jc w:val="both"/>
        <w:rPr>
          <w:sz w:val="24"/>
          <w:szCs w:val="24"/>
        </w:rPr>
      </w:pPr>
      <w:r w:rsidRPr="006763A4">
        <w:rPr>
          <w:sz w:val="24"/>
          <w:szCs w:val="24"/>
        </w:rPr>
        <w:t>Понятие купонных выплат и их</w:t>
      </w:r>
      <w:r w:rsidR="00B92668">
        <w:rPr>
          <w:sz w:val="24"/>
          <w:szCs w:val="24"/>
        </w:rPr>
        <w:t xml:space="preserve"> </w:t>
      </w:r>
      <w:r w:rsidRPr="006763A4">
        <w:rPr>
          <w:sz w:val="24"/>
          <w:szCs w:val="24"/>
        </w:rPr>
        <w:t>расчет.</w:t>
      </w:r>
    </w:p>
    <w:p w:rsidR="00B11B36" w:rsidRDefault="00B11B36" w:rsidP="00B11B36">
      <w:pPr>
        <w:ind w:firstLine="708"/>
        <w:jc w:val="both"/>
        <w:rPr>
          <w:b/>
          <w:sz w:val="24"/>
          <w:szCs w:val="24"/>
        </w:rPr>
      </w:pPr>
    </w:p>
    <w:p w:rsidR="00842591" w:rsidRPr="006763A4" w:rsidRDefault="00A25CDC" w:rsidP="00B11B36">
      <w:pPr>
        <w:ind w:firstLine="708"/>
        <w:jc w:val="both"/>
        <w:rPr>
          <w:b/>
          <w:sz w:val="24"/>
          <w:szCs w:val="24"/>
        </w:rPr>
      </w:pPr>
      <w:r w:rsidRPr="006763A4">
        <w:rPr>
          <w:b/>
          <w:sz w:val="24"/>
          <w:szCs w:val="24"/>
        </w:rPr>
        <w:t>Примеры решения практических задач</w:t>
      </w:r>
    </w:p>
    <w:p w:rsidR="00842591" w:rsidRPr="006763A4" w:rsidRDefault="00A25CDC" w:rsidP="00B11B36">
      <w:pPr>
        <w:pStyle w:val="a3"/>
        <w:ind w:left="0"/>
        <w:rPr>
          <w:sz w:val="24"/>
          <w:szCs w:val="24"/>
        </w:rPr>
      </w:pPr>
      <w:r w:rsidRPr="006763A4">
        <w:rPr>
          <w:b/>
          <w:i/>
          <w:sz w:val="24"/>
          <w:szCs w:val="24"/>
        </w:rPr>
        <w:t xml:space="preserve">Пример 1. </w:t>
      </w:r>
      <w:r w:rsidRPr="006763A4">
        <w:rPr>
          <w:sz w:val="24"/>
          <w:szCs w:val="24"/>
        </w:rPr>
        <w:t>Пусть безопасный уровень прибыльности составляет 30</w:t>
      </w:r>
      <w:r w:rsidR="00B92668">
        <w:rPr>
          <w:sz w:val="24"/>
          <w:szCs w:val="24"/>
        </w:rPr>
        <w:t xml:space="preserve"> </w:t>
      </w:r>
      <w:r w:rsidRPr="006763A4">
        <w:rPr>
          <w:sz w:val="24"/>
          <w:szCs w:val="24"/>
        </w:rPr>
        <w:t xml:space="preserve">%, величина </w:t>
      </w:r>
      <w:proofErr w:type="spellStart"/>
      <w:proofErr w:type="gramStart"/>
      <w:r w:rsidRPr="006763A4">
        <w:rPr>
          <w:sz w:val="24"/>
          <w:szCs w:val="24"/>
        </w:rPr>
        <w:t>бета-коэффициента</w:t>
      </w:r>
      <w:proofErr w:type="spellEnd"/>
      <w:proofErr w:type="gramEnd"/>
      <w:r w:rsidRPr="006763A4">
        <w:rPr>
          <w:sz w:val="24"/>
          <w:szCs w:val="24"/>
        </w:rPr>
        <w:t xml:space="preserve"> 1,2, </w:t>
      </w:r>
      <w:proofErr w:type="spellStart"/>
      <w:r w:rsidRPr="006763A4">
        <w:rPr>
          <w:sz w:val="24"/>
          <w:szCs w:val="24"/>
        </w:rPr>
        <w:t>общерыночный</w:t>
      </w:r>
      <w:proofErr w:type="spellEnd"/>
      <w:r w:rsidRPr="006763A4">
        <w:rPr>
          <w:sz w:val="24"/>
          <w:szCs w:val="24"/>
        </w:rPr>
        <w:t xml:space="preserve"> средний уровень прибыльности ценных бумаг равен 40%.</w:t>
      </w:r>
    </w:p>
    <w:p w:rsidR="00842591" w:rsidRPr="006763A4" w:rsidRDefault="00A25CDC" w:rsidP="00B11B36">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Минимальный требуемый уровень прибыльности данных акций составит</w:t>
      </w:r>
      <w:proofErr w:type="gramStart"/>
      <w:r w:rsidRPr="006763A4">
        <w:rPr>
          <w:sz w:val="24"/>
          <w:szCs w:val="24"/>
        </w:rPr>
        <w:t xml:space="preserve"> К</w:t>
      </w:r>
      <w:proofErr w:type="gramEnd"/>
      <w:r w:rsidRPr="006763A4">
        <w:rPr>
          <w:sz w:val="24"/>
          <w:szCs w:val="24"/>
        </w:rPr>
        <w:t>=30+1,2(40-30)=42</w:t>
      </w:r>
      <w:r w:rsidR="00B92668">
        <w:rPr>
          <w:sz w:val="24"/>
          <w:szCs w:val="24"/>
        </w:rPr>
        <w:t xml:space="preserve"> </w:t>
      </w:r>
      <w:r w:rsidRPr="006763A4">
        <w:rPr>
          <w:sz w:val="24"/>
          <w:szCs w:val="24"/>
        </w:rPr>
        <w:t>%.</w:t>
      </w:r>
    </w:p>
    <w:p w:rsidR="00842591" w:rsidRPr="006763A4" w:rsidRDefault="00A25CDC" w:rsidP="00B11B36">
      <w:pPr>
        <w:pStyle w:val="a3"/>
        <w:ind w:left="0"/>
        <w:rPr>
          <w:sz w:val="24"/>
          <w:szCs w:val="24"/>
        </w:rPr>
      </w:pPr>
      <w:r w:rsidRPr="006763A4">
        <w:rPr>
          <w:b/>
          <w:i/>
          <w:sz w:val="24"/>
          <w:szCs w:val="24"/>
        </w:rPr>
        <w:t xml:space="preserve">Ответ. </w:t>
      </w:r>
      <w:r w:rsidRPr="006763A4">
        <w:rPr>
          <w:sz w:val="24"/>
          <w:szCs w:val="24"/>
        </w:rPr>
        <w:t>В эти акции можно вкладывать средства в том случае, если они обеспечат чистую прибыль не менее 42%.</w:t>
      </w:r>
    </w:p>
    <w:p w:rsidR="00842591" w:rsidRPr="006763A4" w:rsidRDefault="00A25CDC" w:rsidP="00B11B36">
      <w:pPr>
        <w:pStyle w:val="a3"/>
        <w:ind w:left="0"/>
        <w:rPr>
          <w:sz w:val="24"/>
          <w:szCs w:val="24"/>
        </w:rPr>
      </w:pPr>
      <w:r w:rsidRPr="006763A4">
        <w:rPr>
          <w:b/>
          <w:i/>
          <w:sz w:val="24"/>
          <w:szCs w:val="24"/>
        </w:rPr>
        <w:t xml:space="preserve">Пример 2. </w:t>
      </w:r>
      <w:r w:rsidRPr="006763A4">
        <w:rPr>
          <w:sz w:val="24"/>
          <w:szCs w:val="24"/>
        </w:rPr>
        <w:t>Пусть сумма ежегодно получаемых дивидендов с одной акции акционерного общества составляет 200 руб., требуемый уровень прибыльности – 42</w:t>
      </w:r>
      <w:r w:rsidR="00B92668">
        <w:rPr>
          <w:sz w:val="24"/>
          <w:szCs w:val="24"/>
        </w:rPr>
        <w:t xml:space="preserve"> </w:t>
      </w:r>
      <w:r w:rsidRPr="006763A4">
        <w:rPr>
          <w:sz w:val="24"/>
          <w:szCs w:val="24"/>
        </w:rPr>
        <w:t>% годовых, а текущая курсовая стоимость акции – 1000 руб.</w:t>
      </w:r>
    </w:p>
    <w:p w:rsidR="00842591" w:rsidRDefault="00A25CDC" w:rsidP="006763A4">
      <w:pPr>
        <w:pStyle w:val="a3"/>
        <w:ind w:left="0" w:firstLine="0"/>
        <w:rPr>
          <w:sz w:val="24"/>
          <w:szCs w:val="24"/>
        </w:rPr>
      </w:pPr>
      <w:r w:rsidRPr="006763A4">
        <w:rPr>
          <w:b/>
          <w:i/>
          <w:sz w:val="24"/>
          <w:szCs w:val="24"/>
        </w:rPr>
        <w:t>Решение</w:t>
      </w:r>
      <w:r w:rsidRPr="006763A4">
        <w:rPr>
          <w:b/>
          <w:sz w:val="24"/>
          <w:szCs w:val="24"/>
        </w:rPr>
        <w:t xml:space="preserve">. </w:t>
      </w:r>
      <w:r w:rsidRPr="006763A4">
        <w:rPr>
          <w:sz w:val="24"/>
          <w:szCs w:val="24"/>
        </w:rPr>
        <w:t>Действительная стоимость акции составит:</w:t>
      </w:r>
    </w:p>
    <w:p w:rsidR="00B11B36" w:rsidRDefault="00B11B36" w:rsidP="006763A4">
      <w:pPr>
        <w:pStyle w:val="a3"/>
        <w:ind w:left="0" w:firstLine="0"/>
        <w:rPr>
          <w:sz w:val="24"/>
          <w:szCs w:val="24"/>
        </w:rPr>
      </w:pPr>
    </w:p>
    <w:p w:rsidR="00B11B36" w:rsidRDefault="00B11B36" w:rsidP="00B11B36">
      <w:pPr>
        <w:pStyle w:val="a3"/>
        <w:ind w:left="0" w:firstLine="0"/>
        <w:jc w:val="center"/>
        <w:rPr>
          <w:sz w:val="24"/>
          <w:szCs w:val="24"/>
        </w:rPr>
      </w:pPr>
      <w:r>
        <w:rPr>
          <w:sz w:val="24"/>
          <w:szCs w:val="24"/>
        </w:rPr>
        <w:t>СА = 200 / 0,42 = 476.</w:t>
      </w:r>
    </w:p>
    <w:p w:rsidR="00842591" w:rsidRPr="006763A4" w:rsidRDefault="00A25CDC" w:rsidP="007A4460">
      <w:pPr>
        <w:pStyle w:val="a3"/>
        <w:tabs>
          <w:tab w:val="left" w:pos="2048"/>
          <w:tab w:val="left" w:pos="2164"/>
          <w:tab w:val="left" w:pos="3153"/>
          <w:tab w:val="left" w:pos="4449"/>
          <w:tab w:val="left" w:pos="4760"/>
          <w:tab w:val="left" w:pos="5961"/>
          <w:tab w:val="left" w:pos="6863"/>
          <w:tab w:val="left" w:pos="6956"/>
          <w:tab w:val="left" w:pos="7972"/>
          <w:tab w:val="left" w:pos="8616"/>
          <w:tab w:val="left" w:pos="9005"/>
        </w:tabs>
        <w:ind w:left="0"/>
        <w:rPr>
          <w:sz w:val="24"/>
          <w:szCs w:val="24"/>
        </w:rPr>
      </w:pPr>
      <w:r w:rsidRPr="006763A4">
        <w:rPr>
          <w:b/>
          <w:i/>
          <w:sz w:val="24"/>
          <w:szCs w:val="24"/>
        </w:rPr>
        <w:t>Ответ</w:t>
      </w:r>
      <w:r w:rsidRPr="006763A4">
        <w:rPr>
          <w:i/>
          <w:sz w:val="24"/>
          <w:szCs w:val="24"/>
        </w:rPr>
        <w:t>.</w:t>
      </w:r>
      <w:r w:rsidR="00B92668">
        <w:rPr>
          <w:i/>
          <w:sz w:val="24"/>
          <w:szCs w:val="24"/>
        </w:rPr>
        <w:t xml:space="preserve"> </w:t>
      </w:r>
      <w:r w:rsidRPr="006763A4">
        <w:rPr>
          <w:sz w:val="24"/>
          <w:szCs w:val="24"/>
        </w:rPr>
        <w:t>Действительную</w:t>
      </w:r>
      <w:r w:rsidR="00B92668">
        <w:rPr>
          <w:sz w:val="24"/>
          <w:szCs w:val="24"/>
        </w:rPr>
        <w:t xml:space="preserve"> </w:t>
      </w:r>
      <w:r w:rsidRPr="006763A4">
        <w:rPr>
          <w:sz w:val="24"/>
          <w:szCs w:val="24"/>
        </w:rPr>
        <w:t>стоимость</w:t>
      </w:r>
      <w:r w:rsidR="00B92668">
        <w:rPr>
          <w:sz w:val="24"/>
          <w:szCs w:val="24"/>
        </w:rPr>
        <w:t xml:space="preserve"> </w:t>
      </w:r>
      <w:r w:rsidRPr="006763A4">
        <w:rPr>
          <w:sz w:val="24"/>
          <w:szCs w:val="24"/>
        </w:rPr>
        <w:t>акции</w:t>
      </w:r>
      <w:r w:rsidR="00B92668">
        <w:rPr>
          <w:sz w:val="24"/>
          <w:szCs w:val="24"/>
        </w:rPr>
        <w:t xml:space="preserve"> </w:t>
      </w:r>
      <w:r w:rsidRPr="006763A4">
        <w:rPr>
          <w:sz w:val="24"/>
          <w:szCs w:val="24"/>
        </w:rPr>
        <w:t>сравниваем</w:t>
      </w:r>
      <w:r w:rsidR="00B92668">
        <w:rPr>
          <w:sz w:val="24"/>
          <w:szCs w:val="24"/>
        </w:rPr>
        <w:t xml:space="preserve"> </w:t>
      </w:r>
      <w:r w:rsidRPr="006763A4">
        <w:rPr>
          <w:sz w:val="24"/>
          <w:szCs w:val="24"/>
        </w:rPr>
        <w:t>с</w:t>
      </w:r>
      <w:r w:rsidR="00B92668">
        <w:rPr>
          <w:sz w:val="24"/>
          <w:szCs w:val="24"/>
        </w:rPr>
        <w:t xml:space="preserve"> </w:t>
      </w:r>
      <w:r w:rsidRPr="006763A4">
        <w:rPr>
          <w:sz w:val="24"/>
          <w:szCs w:val="24"/>
        </w:rPr>
        <w:t>курсовой стоимостью</w:t>
      </w:r>
      <w:r w:rsidR="00B92668">
        <w:rPr>
          <w:sz w:val="24"/>
          <w:szCs w:val="24"/>
        </w:rPr>
        <w:t xml:space="preserve"> </w:t>
      </w:r>
      <w:r w:rsidRPr="006763A4">
        <w:rPr>
          <w:sz w:val="24"/>
          <w:szCs w:val="24"/>
        </w:rPr>
        <w:t>акции</w:t>
      </w:r>
      <w:r w:rsidR="00B92668">
        <w:rPr>
          <w:sz w:val="24"/>
          <w:szCs w:val="24"/>
        </w:rPr>
        <w:t xml:space="preserve"> </w:t>
      </w:r>
      <w:r w:rsidRPr="006763A4">
        <w:rPr>
          <w:sz w:val="24"/>
          <w:szCs w:val="24"/>
        </w:rPr>
        <w:t>476&lt;1000.</w:t>
      </w:r>
      <w:r w:rsidR="00B92668">
        <w:rPr>
          <w:sz w:val="24"/>
          <w:szCs w:val="24"/>
        </w:rPr>
        <w:t xml:space="preserve"> </w:t>
      </w:r>
      <w:r w:rsidRPr="006763A4">
        <w:rPr>
          <w:sz w:val="24"/>
          <w:szCs w:val="24"/>
        </w:rPr>
        <w:t>Приобретение</w:t>
      </w:r>
      <w:r w:rsidR="00B92668">
        <w:rPr>
          <w:sz w:val="24"/>
          <w:szCs w:val="24"/>
        </w:rPr>
        <w:t xml:space="preserve"> </w:t>
      </w:r>
      <w:r w:rsidRPr="006763A4">
        <w:rPr>
          <w:sz w:val="24"/>
          <w:szCs w:val="24"/>
        </w:rPr>
        <w:t>акций</w:t>
      </w:r>
      <w:r w:rsidR="00B92668">
        <w:rPr>
          <w:sz w:val="24"/>
          <w:szCs w:val="24"/>
        </w:rPr>
        <w:t xml:space="preserve"> </w:t>
      </w:r>
      <w:r w:rsidRPr="006763A4">
        <w:rPr>
          <w:spacing w:val="-1"/>
          <w:sz w:val="24"/>
          <w:szCs w:val="24"/>
        </w:rPr>
        <w:t>этого</w:t>
      </w:r>
      <w:r w:rsidR="00B92668">
        <w:rPr>
          <w:spacing w:val="-1"/>
          <w:sz w:val="24"/>
          <w:szCs w:val="24"/>
        </w:rPr>
        <w:t xml:space="preserve"> </w:t>
      </w:r>
      <w:r w:rsidRPr="006763A4">
        <w:rPr>
          <w:spacing w:val="-3"/>
          <w:sz w:val="24"/>
          <w:szCs w:val="24"/>
        </w:rPr>
        <w:t>общества</w:t>
      </w:r>
      <w:r w:rsidR="00B92668">
        <w:rPr>
          <w:spacing w:val="-3"/>
          <w:sz w:val="24"/>
          <w:szCs w:val="24"/>
        </w:rPr>
        <w:t xml:space="preserve"> </w:t>
      </w:r>
      <w:r w:rsidRPr="006763A4">
        <w:rPr>
          <w:sz w:val="24"/>
          <w:szCs w:val="24"/>
        </w:rPr>
        <w:t>нецелесообразно, т.к. их действительная стоимость меньше курсовой стоимости. Если они имеются, то их нужно продать по текущей рыночной цене.</w:t>
      </w:r>
    </w:p>
    <w:p w:rsidR="00842591" w:rsidRPr="006763A4" w:rsidRDefault="00A25CDC" w:rsidP="006763A4">
      <w:pPr>
        <w:pStyle w:val="a3"/>
        <w:ind w:left="0"/>
        <w:rPr>
          <w:sz w:val="24"/>
          <w:szCs w:val="24"/>
        </w:rPr>
      </w:pPr>
      <w:r w:rsidRPr="006763A4">
        <w:rPr>
          <w:b/>
          <w:i/>
          <w:sz w:val="24"/>
          <w:szCs w:val="24"/>
        </w:rPr>
        <w:t xml:space="preserve">Пример 3. </w:t>
      </w:r>
      <w:r w:rsidRPr="006763A4">
        <w:rPr>
          <w:sz w:val="24"/>
          <w:szCs w:val="24"/>
        </w:rPr>
        <w:t>Облигация с номинальной стоимостью 1000 руб. и купонной ставкой 20% приобретена по курсовой цене 800 руб. Срок обращения облигации 5 лет. Определить доходность облигации.</w:t>
      </w:r>
    </w:p>
    <w:p w:rsidR="00842591" w:rsidRPr="006763A4" w:rsidRDefault="00A25CDC" w:rsidP="006763A4">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Прирост капитала владельца облигации за 5 лет составит ПК=1000-800=200 руб.</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На каждый рубль, вложенный в облигацию, ее владелец ежегодно получает 30 коп</w:t>
      </w:r>
      <w:proofErr w:type="gramStart"/>
      <w:r w:rsidRPr="006763A4">
        <w:rPr>
          <w:sz w:val="24"/>
          <w:szCs w:val="24"/>
        </w:rPr>
        <w:t>.</w:t>
      </w:r>
      <w:proofErr w:type="gramEnd"/>
      <w:r w:rsidR="00B92668">
        <w:rPr>
          <w:sz w:val="24"/>
          <w:szCs w:val="24"/>
        </w:rPr>
        <w:t xml:space="preserve"> </w:t>
      </w:r>
      <w:proofErr w:type="gramStart"/>
      <w:r w:rsidRPr="006763A4">
        <w:rPr>
          <w:sz w:val="24"/>
          <w:szCs w:val="24"/>
        </w:rPr>
        <w:t>д</w:t>
      </w:r>
      <w:proofErr w:type="gramEnd"/>
      <w:r w:rsidRPr="006763A4">
        <w:rPr>
          <w:sz w:val="24"/>
          <w:szCs w:val="24"/>
        </w:rPr>
        <w:t>охода.</w:t>
      </w:r>
    </w:p>
    <w:p w:rsidR="00842591" w:rsidRPr="006763A4" w:rsidRDefault="00A25CDC" w:rsidP="000224B6">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Изучите материалы Федеральной службы государственной статистики России (Росстат): Российский статистический ежегодник - раздел</w:t>
      </w:r>
    </w:p>
    <w:p w:rsidR="000224B6" w:rsidRDefault="00A25CDC" w:rsidP="006763A4">
      <w:pPr>
        <w:tabs>
          <w:tab w:val="left" w:pos="953"/>
          <w:tab w:val="left" w:pos="1590"/>
          <w:tab w:val="left" w:pos="2278"/>
          <w:tab w:val="left" w:pos="3057"/>
          <w:tab w:val="left" w:pos="3760"/>
          <w:tab w:val="left" w:pos="3916"/>
          <w:tab w:val="left" w:pos="5039"/>
          <w:tab w:val="left" w:pos="5621"/>
          <w:tab w:val="left" w:pos="6503"/>
          <w:tab w:val="left" w:pos="7646"/>
          <w:tab w:val="left" w:pos="7997"/>
          <w:tab w:val="left" w:pos="8182"/>
          <w:tab w:val="left" w:pos="9847"/>
        </w:tabs>
        <w:jc w:val="both"/>
        <w:rPr>
          <w:sz w:val="24"/>
          <w:szCs w:val="24"/>
        </w:rPr>
      </w:pPr>
      <w:r w:rsidRPr="006763A4">
        <w:rPr>
          <w:sz w:val="24"/>
          <w:szCs w:val="24"/>
        </w:rPr>
        <w:t>«Инвестиции», статистический сборник «Инвестиции в России», официальный сайт</w:t>
      </w:r>
      <w:r w:rsidR="000224B6">
        <w:rPr>
          <w:sz w:val="24"/>
          <w:szCs w:val="24"/>
        </w:rPr>
        <w:t xml:space="preserve"> Росстата. </w:t>
      </w:r>
      <w:r w:rsidRPr="006763A4">
        <w:rPr>
          <w:sz w:val="24"/>
          <w:szCs w:val="24"/>
        </w:rPr>
        <w:t>Используя</w:t>
      </w:r>
      <w:r w:rsidR="000224B6">
        <w:rPr>
          <w:sz w:val="24"/>
          <w:szCs w:val="24"/>
        </w:rPr>
        <w:t xml:space="preserve"> информацию, </w:t>
      </w:r>
      <w:r w:rsidRPr="006763A4">
        <w:rPr>
          <w:sz w:val="24"/>
          <w:szCs w:val="24"/>
        </w:rPr>
        <w:t>содержащуюся</w:t>
      </w:r>
      <w:r w:rsidR="00B92668">
        <w:rPr>
          <w:sz w:val="24"/>
          <w:szCs w:val="24"/>
        </w:rPr>
        <w:t xml:space="preserve"> </w:t>
      </w:r>
      <w:r w:rsidRPr="006763A4">
        <w:rPr>
          <w:sz w:val="24"/>
          <w:szCs w:val="24"/>
        </w:rPr>
        <w:t>в</w:t>
      </w:r>
      <w:r w:rsidR="00B92668">
        <w:rPr>
          <w:sz w:val="24"/>
          <w:szCs w:val="24"/>
        </w:rPr>
        <w:t xml:space="preserve"> </w:t>
      </w:r>
      <w:r w:rsidRPr="006763A4">
        <w:rPr>
          <w:spacing w:val="-1"/>
          <w:sz w:val="24"/>
          <w:szCs w:val="24"/>
        </w:rPr>
        <w:t xml:space="preserve">соответствующих </w:t>
      </w:r>
      <w:r w:rsidRPr="006763A4">
        <w:rPr>
          <w:sz w:val="24"/>
          <w:szCs w:val="24"/>
        </w:rPr>
        <w:t>разделах</w:t>
      </w:r>
      <w:proofErr w:type="gramStart"/>
      <w:r w:rsidRPr="006763A4">
        <w:rPr>
          <w:sz w:val="24"/>
          <w:szCs w:val="24"/>
        </w:rPr>
        <w:t>,з</w:t>
      </w:r>
      <w:proofErr w:type="gramEnd"/>
      <w:r w:rsidRPr="006763A4">
        <w:rPr>
          <w:sz w:val="24"/>
          <w:szCs w:val="24"/>
        </w:rPr>
        <w:t>аполнитетабл.4.1-4.3.Составьтеписьменноезаключение</w:t>
      </w:r>
      <w:r w:rsidRPr="006763A4">
        <w:rPr>
          <w:sz w:val="24"/>
          <w:szCs w:val="24"/>
        </w:rPr>
        <w:tab/>
      </w:r>
      <w:r w:rsidRPr="006763A4">
        <w:rPr>
          <w:spacing w:val="-10"/>
          <w:sz w:val="24"/>
          <w:szCs w:val="24"/>
        </w:rPr>
        <w:t xml:space="preserve">по </w:t>
      </w:r>
      <w:r w:rsidRPr="006763A4">
        <w:rPr>
          <w:sz w:val="24"/>
          <w:szCs w:val="24"/>
        </w:rPr>
        <w:t xml:space="preserve">результатам анализа о динамике и структуре финансовых инвестиций в РФ. </w:t>
      </w:r>
    </w:p>
    <w:p w:rsidR="00842591" w:rsidRPr="006763A4" w:rsidRDefault="00A25CDC" w:rsidP="000224B6">
      <w:pPr>
        <w:tabs>
          <w:tab w:val="left" w:pos="953"/>
          <w:tab w:val="left" w:pos="1590"/>
          <w:tab w:val="left" w:pos="2278"/>
          <w:tab w:val="left" w:pos="3057"/>
          <w:tab w:val="left" w:pos="3760"/>
          <w:tab w:val="left" w:pos="3916"/>
          <w:tab w:val="left" w:pos="5039"/>
          <w:tab w:val="left" w:pos="5621"/>
          <w:tab w:val="left" w:pos="6503"/>
          <w:tab w:val="left" w:pos="7646"/>
          <w:tab w:val="left" w:pos="7997"/>
          <w:tab w:val="left" w:pos="8182"/>
          <w:tab w:val="left" w:pos="9847"/>
        </w:tabs>
        <w:ind w:firstLine="567"/>
        <w:jc w:val="both"/>
        <w:rPr>
          <w:sz w:val="24"/>
          <w:szCs w:val="24"/>
        </w:rPr>
      </w:pPr>
      <w:r w:rsidRPr="006763A4">
        <w:rPr>
          <w:sz w:val="24"/>
          <w:szCs w:val="24"/>
        </w:rPr>
        <w:lastRenderedPageBreak/>
        <w:t>Таблица 4.1 - Динамика финансовых вложений организаций в Российской Федерации за 2013- 2015 гг., млрд</w:t>
      </w:r>
      <w:proofErr w:type="gramStart"/>
      <w:r w:rsidRPr="006763A4">
        <w:rPr>
          <w:sz w:val="24"/>
          <w:szCs w:val="24"/>
        </w:rPr>
        <w:t>.р</w:t>
      </w:r>
      <w:proofErr w:type="gramEnd"/>
      <w:r w:rsidRPr="006763A4">
        <w:rPr>
          <w:sz w:val="24"/>
          <w:szCs w:val="24"/>
        </w:rPr>
        <w:t>уб.</w:t>
      </w:r>
    </w:p>
    <w:tbl>
      <w:tblPr>
        <w:tblStyle w:val="TableNormal"/>
        <w:tblW w:w="9482"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233"/>
        <w:gridCol w:w="1373"/>
        <w:gridCol w:w="1276"/>
      </w:tblGrid>
      <w:tr w:rsidR="00842591" w:rsidRPr="006763A4" w:rsidTr="000224B6">
        <w:trPr>
          <w:trHeight w:val="277"/>
        </w:trPr>
        <w:tc>
          <w:tcPr>
            <w:tcW w:w="560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0224B6">
        <w:trPr>
          <w:trHeight w:val="275"/>
        </w:trPr>
        <w:tc>
          <w:tcPr>
            <w:tcW w:w="5600" w:type="dxa"/>
            <w:vMerge/>
            <w:tcBorders>
              <w:top w:val="nil"/>
            </w:tcBorders>
          </w:tcPr>
          <w:p w:rsidR="00842591" w:rsidRPr="006763A4" w:rsidRDefault="00842591" w:rsidP="006763A4">
            <w:pPr>
              <w:jc w:val="both"/>
              <w:rPr>
                <w:sz w:val="24"/>
                <w:szCs w:val="24"/>
              </w:rPr>
            </w:pPr>
          </w:p>
        </w:tc>
        <w:tc>
          <w:tcPr>
            <w:tcW w:w="1233" w:type="dxa"/>
          </w:tcPr>
          <w:p w:rsidR="00842591" w:rsidRPr="006763A4" w:rsidRDefault="00A25CDC" w:rsidP="006763A4">
            <w:pPr>
              <w:pStyle w:val="TableParagraph"/>
              <w:jc w:val="both"/>
              <w:rPr>
                <w:sz w:val="24"/>
                <w:szCs w:val="24"/>
              </w:rPr>
            </w:pPr>
            <w:r w:rsidRPr="006763A4">
              <w:rPr>
                <w:sz w:val="24"/>
                <w:szCs w:val="24"/>
              </w:rPr>
              <w:t>2013</w:t>
            </w:r>
          </w:p>
        </w:tc>
        <w:tc>
          <w:tcPr>
            <w:tcW w:w="1373" w:type="dxa"/>
          </w:tcPr>
          <w:p w:rsidR="00842591" w:rsidRPr="006763A4" w:rsidRDefault="00A25CDC" w:rsidP="006763A4">
            <w:pPr>
              <w:pStyle w:val="TableParagraph"/>
              <w:jc w:val="both"/>
              <w:rPr>
                <w:sz w:val="24"/>
                <w:szCs w:val="24"/>
              </w:rPr>
            </w:pPr>
            <w:r w:rsidRPr="006763A4">
              <w:rPr>
                <w:sz w:val="24"/>
                <w:szCs w:val="24"/>
              </w:rPr>
              <w:t>2014</w:t>
            </w:r>
          </w:p>
        </w:tc>
        <w:tc>
          <w:tcPr>
            <w:tcW w:w="127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Финансовые вложения, всего</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в т.ч.:</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краткосрочные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0224B6">
      <w:pPr>
        <w:ind w:firstLine="709"/>
        <w:jc w:val="both"/>
        <w:rPr>
          <w:sz w:val="24"/>
          <w:szCs w:val="24"/>
        </w:rPr>
      </w:pPr>
      <w:r w:rsidRPr="006763A4">
        <w:rPr>
          <w:sz w:val="24"/>
          <w:szCs w:val="24"/>
        </w:rPr>
        <w:t xml:space="preserve">Таблица 4.2 - Структура финансовых вложений организаций в Российской Федерации за 2013- 2015 гг., </w:t>
      </w:r>
      <w:proofErr w:type="gramStart"/>
      <w:r w:rsidRPr="006763A4">
        <w:rPr>
          <w:sz w:val="24"/>
          <w:szCs w:val="24"/>
        </w:rPr>
        <w:t>в</w:t>
      </w:r>
      <w:proofErr w:type="gramEnd"/>
      <w:r w:rsidRPr="006763A4">
        <w:rPr>
          <w:sz w:val="24"/>
          <w:szCs w:val="24"/>
        </w:rPr>
        <w:t xml:space="preserve"> %</w:t>
      </w:r>
    </w:p>
    <w:tbl>
      <w:tblPr>
        <w:tblStyle w:val="TableNormal"/>
        <w:tblW w:w="9482"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233"/>
        <w:gridCol w:w="1373"/>
        <w:gridCol w:w="1276"/>
      </w:tblGrid>
      <w:tr w:rsidR="00842591" w:rsidRPr="006763A4" w:rsidTr="000224B6">
        <w:trPr>
          <w:trHeight w:val="277"/>
        </w:trPr>
        <w:tc>
          <w:tcPr>
            <w:tcW w:w="5600"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882" w:type="dxa"/>
            <w:gridSpan w:val="3"/>
          </w:tcPr>
          <w:p w:rsidR="00842591" w:rsidRPr="006763A4" w:rsidRDefault="00A25CDC" w:rsidP="006763A4">
            <w:pPr>
              <w:pStyle w:val="TableParagraph"/>
              <w:jc w:val="both"/>
              <w:rPr>
                <w:sz w:val="24"/>
                <w:szCs w:val="24"/>
              </w:rPr>
            </w:pPr>
            <w:r w:rsidRPr="006763A4">
              <w:rPr>
                <w:sz w:val="24"/>
                <w:szCs w:val="24"/>
              </w:rPr>
              <w:t>Годы</w:t>
            </w:r>
          </w:p>
        </w:tc>
      </w:tr>
      <w:tr w:rsidR="00842591" w:rsidRPr="006763A4" w:rsidTr="000224B6">
        <w:trPr>
          <w:trHeight w:val="276"/>
        </w:trPr>
        <w:tc>
          <w:tcPr>
            <w:tcW w:w="5600" w:type="dxa"/>
            <w:vMerge/>
            <w:tcBorders>
              <w:top w:val="nil"/>
            </w:tcBorders>
          </w:tcPr>
          <w:p w:rsidR="00842591" w:rsidRPr="006763A4" w:rsidRDefault="00842591" w:rsidP="006763A4">
            <w:pPr>
              <w:jc w:val="both"/>
              <w:rPr>
                <w:sz w:val="24"/>
                <w:szCs w:val="24"/>
              </w:rPr>
            </w:pPr>
          </w:p>
        </w:tc>
        <w:tc>
          <w:tcPr>
            <w:tcW w:w="1233" w:type="dxa"/>
          </w:tcPr>
          <w:p w:rsidR="00842591" w:rsidRPr="006763A4" w:rsidRDefault="00A25CDC" w:rsidP="006763A4">
            <w:pPr>
              <w:pStyle w:val="TableParagraph"/>
              <w:jc w:val="both"/>
              <w:rPr>
                <w:sz w:val="24"/>
                <w:szCs w:val="24"/>
              </w:rPr>
            </w:pPr>
            <w:r w:rsidRPr="006763A4">
              <w:rPr>
                <w:sz w:val="24"/>
                <w:szCs w:val="24"/>
              </w:rPr>
              <w:t>2013</w:t>
            </w:r>
          </w:p>
        </w:tc>
        <w:tc>
          <w:tcPr>
            <w:tcW w:w="1373" w:type="dxa"/>
          </w:tcPr>
          <w:p w:rsidR="00842591" w:rsidRPr="006763A4" w:rsidRDefault="00A25CDC" w:rsidP="006763A4">
            <w:pPr>
              <w:pStyle w:val="TableParagraph"/>
              <w:jc w:val="both"/>
              <w:rPr>
                <w:sz w:val="24"/>
                <w:szCs w:val="24"/>
              </w:rPr>
            </w:pPr>
            <w:r w:rsidRPr="006763A4">
              <w:rPr>
                <w:sz w:val="24"/>
                <w:szCs w:val="24"/>
              </w:rPr>
              <w:t>2014</w:t>
            </w:r>
          </w:p>
        </w:tc>
        <w:tc>
          <w:tcPr>
            <w:tcW w:w="1276" w:type="dxa"/>
          </w:tcPr>
          <w:p w:rsidR="00842591" w:rsidRPr="006763A4" w:rsidRDefault="00A25CDC" w:rsidP="006763A4">
            <w:pPr>
              <w:pStyle w:val="TableParagraph"/>
              <w:jc w:val="both"/>
              <w:rPr>
                <w:sz w:val="24"/>
                <w:szCs w:val="24"/>
              </w:rPr>
            </w:pPr>
            <w:r w:rsidRPr="006763A4">
              <w:rPr>
                <w:sz w:val="24"/>
                <w:szCs w:val="24"/>
              </w:rPr>
              <w:t>2015</w:t>
            </w: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Финансовые вложения, всего</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в т.ч.:</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5600"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r w:rsidR="00842591" w:rsidRPr="006763A4" w:rsidTr="000224B6">
        <w:trPr>
          <w:trHeight w:val="277"/>
        </w:trPr>
        <w:tc>
          <w:tcPr>
            <w:tcW w:w="5600" w:type="dxa"/>
          </w:tcPr>
          <w:p w:rsidR="00842591" w:rsidRPr="006763A4" w:rsidRDefault="00A25CDC" w:rsidP="006763A4">
            <w:pPr>
              <w:pStyle w:val="TableParagraph"/>
              <w:jc w:val="both"/>
              <w:rPr>
                <w:sz w:val="24"/>
                <w:szCs w:val="24"/>
              </w:rPr>
            </w:pPr>
            <w:r w:rsidRPr="006763A4">
              <w:rPr>
                <w:sz w:val="24"/>
                <w:szCs w:val="24"/>
              </w:rPr>
              <w:t>краткосрочные</w:t>
            </w:r>
          </w:p>
        </w:tc>
        <w:tc>
          <w:tcPr>
            <w:tcW w:w="1233" w:type="dxa"/>
          </w:tcPr>
          <w:p w:rsidR="00842591" w:rsidRPr="006763A4" w:rsidRDefault="00842591" w:rsidP="006763A4">
            <w:pPr>
              <w:pStyle w:val="TableParagraph"/>
              <w:jc w:val="both"/>
              <w:rPr>
                <w:sz w:val="24"/>
                <w:szCs w:val="24"/>
              </w:rPr>
            </w:pPr>
          </w:p>
        </w:tc>
        <w:tc>
          <w:tcPr>
            <w:tcW w:w="1373" w:type="dxa"/>
          </w:tcPr>
          <w:p w:rsidR="00842591" w:rsidRPr="006763A4" w:rsidRDefault="00842591" w:rsidP="006763A4">
            <w:pPr>
              <w:pStyle w:val="TableParagraph"/>
              <w:jc w:val="both"/>
              <w:rPr>
                <w:sz w:val="24"/>
                <w:szCs w:val="24"/>
              </w:rPr>
            </w:pPr>
          </w:p>
        </w:tc>
        <w:tc>
          <w:tcPr>
            <w:tcW w:w="1276" w:type="dxa"/>
          </w:tcPr>
          <w:p w:rsidR="00842591" w:rsidRPr="006763A4" w:rsidRDefault="00842591" w:rsidP="006763A4">
            <w:pPr>
              <w:pStyle w:val="TableParagraph"/>
              <w:jc w:val="both"/>
              <w:rPr>
                <w:sz w:val="24"/>
                <w:szCs w:val="24"/>
              </w:rPr>
            </w:pPr>
          </w:p>
        </w:tc>
      </w:tr>
    </w:tbl>
    <w:p w:rsidR="000224B6" w:rsidRDefault="000224B6" w:rsidP="006763A4">
      <w:pPr>
        <w:jc w:val="both"/>
        <w:rPr>
          <w:sz w:val="24"/>
          <w:szCs w:val="24"/>
        </w:rPr>
      </w:pPr>
    </w:p>
    <w:p w:rsidR="00842591" w:rsidRPr="006763A4" w:rsidRDefault="00A25CDC" w:rsidP="000224B6">
      <w:pPr>
        <w:ind w:firstLine="709"/>
        <w:jc w:val="both"/>
        <w:rPr>
          <w:sz w:val="24"/>
          <w:szCs w:val="24"/>
        </w:rPr>
      </w:pPr>
      <w:r w:rsidRPr="006763A4">
        <w:rPr>
          <w:sz w:val="24"/>
          <w:szCs w:val="24"/>
        </w:rPr>
        <w:t xml:space="preserve">Таблица 4.3 - Структура долгосрочных и краткосрочных финансовых вложений организаций в Российской Федерации за 2015 гг., </w:t>
      </w:r>
      <w:proofErr w:type="gramStart"/>
      <w:r w:rsidRPr="006763A4">
        <w:rPr>
          <w:sz w:val="24"/>
          <w:szCs w:val="24"/>
        </w:rPr>
        <w:t>в</w:t>
      </w:r>
      <w:proofErr w:type="gramEnd"/>
      <w:r w:rsidRPr="006763A4">
        <w:rPr>
          <w:sz w:val="24"/>
          <w:szCs w:val="24"/>
        </w:rPr>
        <w:t xml:space="preserve"> %</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0"/>
        <w:gridCol w:w="2269"/>
        <w:gridCol w:w="2127"/>
      </w:tblGrid>
      <w:tr w:rsidR="00842591" w:rsidRPr="006763A4" w:rsidTr="000224B6">
        <w:trPr>
          <w:trHeight w:val="278"/>
        </w:trPr>
        <w:tc>
          <w:tcPr>
            <w:tcW w:w="4750" w:type="dxa"/>
          </w:tcPr>
          <w:p w:rsidR="00842591" w:rsidRPr="006763A4" w:rsidRDefault="00A25CDC" w:rsidP="006763A4">
            <w:pPr>
              <w:pStyle w:val="TableParagraph"/>
              <w:jc w:val="both"/>
              <w:rPr>
                <w:sz w:val="24"/>
                <w:szCs w:val="24"/>
              </w:rPr>
            </w:pPr>
            <w:r w:rsidRPr="006763A4">
              <w:rPr>
                <w:sz w:val="24"/>
                <w:szCs w:val="24"/>
              </w:rPr>
              <w:t>Показатели</w:t>
            </w:r>
          </w:p>
        </w:tc>
        <w:tc>
          <w:tcPr>
            <w:tcW w:w="2269" w:type="dxa"/>
          </w:tcPr>
          <w:p w:rsidR="00842591" w:rsidRPr="006763A4" w:rsidRDefault="00A25CDC" w:rsidP="006763A4">
            <w:pPr>
              <w:pStyle w:val="TableParagraph"/>
              <w:jc w:val="both"/>
              <w:rPr>
                <w:sz w:val="24"/>
                <w:szCs w:val="24"/>
              </w:rPr>
            </w:pPr>
            <w:r w:rsidRPr="006763A4">
              <w:rPr>
                <w:sz w:val="24"/>
                <w:szCs w:val="24"/>
              </w:rPr>
              <w:t>Долгосрочные</w:t>
            </w:r>
          </w:p>
        </w:tc>
        <w:tc>
          <w:tcPr>
            <w:tcW w:w="2127" w:type="dxa"/>
          </w:tcPr>
          <w:p w:rsidR="00842591" w:rsidRPr="006763A4" w:rsidRDefault="00A25CDC" w:rsidP="006763A4">
            <w:pPr>
              <w:pStyle w:val="TableParagraph"/>
              <w:jc w:val="both"/>
              <w:rPr>
                <w:sz w:val="24"/>
                <w:szCs w:val="24"/>
              </w:rPr>
            </w:pPr>
            <w:r w:rsidRPr="006763A4">
              <w:rPr>
                <w:sz w:val="24"/>
                <w:szCs w:val="24"/>
              </w:rPr>
              <w:t>Краткосрочные</w:t>
            </w: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том числе:</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паи и акции других организаций</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собственные акции, выкупленные у акционеров</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в облигации и другие долговые обязательства</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5"/>
        </w:trPr>
        <w:tc>
          <w:tcPr>
            <w:tcW w:w="4750" w:type="dxa"/>
          </w:tcPr>
          <w:p w:rsidR="00842591" w:rsidRPr="006763A4" w:rsidRDefault="00A25CDC" w:rsidP="006763A4">
            <w:pPr>
              <w:pStyle w:val="TableParagraph"/>
              <w:jc w:val="both"/>
              <w:rPr>
                <w:sz w:val="24"/>
                <w:szCs w:val="24"/>
              </w:rPr>
            </w:pPr>
            <w:r w:rsidRPr="006763A4">
              <w:rPr>
                <w:sz w:val="24"/>
                <w:szCs w:val="24"/>
              </w:rPr>
              <w:t>предоставленные займы</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r w:rsidR="00842591" w:rsidRPr="006763A4" w:rsidTr="000224B6">
        <w:trPr>
          <w:trHeight w:val="278"/>
        </w:trPr>
        <w:tc>
          <w:tcPr>
            <w:tcW w:w="4750" w:type="dxa"/>
          </w:tcPr>
          <w:p w:rsidR="00842591" w:rsidRPr="006763A4" w:rsidRDefault="00A25CDC" w:rsidP="006763A4">
            <w:pPr>
              <w:pStyle w:val="TableParagraph"/>
              <w:jc w:val="both"/>
              <w:rPr>
                <w:sz w:val="24"/>
                <w:szCs w:val="24"/>
              </w:rPr>
            </w:pPr>
            <w:r w:rsidRPr="006763A4">
              <w:rPr>
                <w:sz w:val="24"/>
                <w:szCs w:val="24"/>
              </w:rPr>
              <w:t>прочие финансовые обязательства</w:t>
            </w:r>
          </w:p>
        </w:tc>
        <w:tc>
          <w:tcPr>
            <w:tcW w:w="2269" w:type="dxa"/>
          </w:tcPr>
          <w:p w:rsidR="00842591" w:rsidRPr="006763A4" w:rsidRDefault="00842591" w:rsidP="006763A4">
            <w:pPr>
              <w:pStyle w:val="TableParagraph"/>
              <w:jc w:val="both"/>
              <w:rPr>
                <w:sz w:val="24"/>
                <w:szCs w:val="24"/>
              </w:rPr>
            </w:pPr>
          </w:p>
        </w:tc>
        <w:tc>
          <w:tcPr>
            <w:tcW w:w="2127"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Инвестор хочет получить 1200 тыс</w:t>
      </w:r>
      <w:proofErr w:type="gramStart"/>
      <w:r w:rsidRPr="006763A4">
        <w:rPr>
          <w:sz w:val="24"/>
          <w:szCs w:val="24"/>
        </w:rPr>
        <w:t>.р</w:t>
      </w:r>
      <w:proofErr w:type="gramEnd"/>
      <w:r w:rsidRPr="006763A4">
        <w:rPr>
          <w:sz w:val="24"/>
          <w:szCs w:val="24"/>
        </w:rPr>
        <w:t>уб. через 2 года. Какую сумму он должен положить на срочный депозит сейчас, если депозитная процентная ставка составляет 5%?</w:t>
      </w:r>
    </w:p>
    <w:p w:rsidR="00842591" w:rsidRPr="006763A4" w:rsidRDefault="00A25CDC" w:rsidP="006763A4">
      <w:pPr>
        <w:pStyle w:val="a3"/>
        <w:ind w:left="0"/>
        <w:rPr>
          <w:sz w:val="24"/>
          <w:szCs w:val="24"/>
        </w:rPr>
      </w:pPr>
      <w:r w:rsidRPr="006763A4">
        <w:rPr>
          <w:b/>
          <w:i/>
          <w:sz w:val="24"/>
          <w:szCs w:val="24"/>
        </w:rPr>
        <w:t xml:space="preserve">Задача 2. </w:t>
      </w:r>
      <w:r w:rsidRPr="006763A4">
        <w:rPr>
          <w:sz w:val="24"/>
          <w:szCs w:val="24"/>
        </w:rPr>
        <w:t>Вклад 1млн. руб. на сберегательном счете через 5 лет достиг величины 1,5 млн</w:t>
      </w:r>
      <w:proofErr w:type="gramStart"/>
      <w:r w:rsidRPr="006763A4">
        <w:rPr>
          <w:sz w:val="24"/>
          <w:szCs w:val="24"/>
        </w:rPr>
        <w:t>.р</w:t>
      </w:r>
      <w:proofErr w:type="gramEnd"/>
      <w:r w:rsidRPr="006763A4">
        <w:rPr>
          <w:sz w:val="24"/>
          <w:szCs w:val="24"/>
        </w:rPr>
        <w:t>уб. Найдите номинальную и реальную норму процента, если начисление производилось: а) раз в год; б) поквартально.</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Инвестор купил шестилетний 8 % сберегательный сертификат стоимостью 10000 руб. Если проценты начисляются ежегодно, какую сумму получит инвестор по окончании контракта?</w:t>
      </w:r>
    </w:p>
    <w:p w:rsidR="00842591" w:rsidRPr="006763A4" w:rsidRDefault="00A25CDC" w:rsidP="006763A4">
      <w:pPr>
        <w:pStyle w:val="a3"/>
        <w:ind w:left="0"/>
        <w:rPr>
          <w:sz w:val="24"/>
          <w:szCs w:val="24"/>
        </w:rPr>
      </w:pPr>
      <w:r w:rsidRPr="006763A4">
        <w:rPr>
          <w:b/>
          <w:i/>
          <w:sz w:val="24"/>
          <w:szCs w:val="24"/>
        </w:rPr>
        <w:t xml:space="preserve">Задача 4. </w:t>
      </w:r>
      <w:r w:rsidRPr="006763A4">
        <w:rPr>
          <w:sz w:val="24"/>
          <w:szCs w:val="24"/>
        </w:rPr>
        <w:t>Стоит ли приобретать облигацию номинальной стоимостью 1000 руб. и остаточным сроком обращения 5 лет, имеющую годовую купонную ставку 10%, если облигация в настоящий момент продается на рынке за 850 руб., а ожидаемая инвестором доходность к погашению составляет 8 %?</w:t>
      </w:r>
    </w:p>
    <w:p w:rsidR="00842591" w:rsidRPr="006763A4" w:rsidRDefault="00A25CDC" w:rsidP="006763A4">
      <w:pPr>
        <w:pStyle w:val="a3"/>
        <w:ind w:left="0"/>
        <w:rPr>
          <w:sz w:val="24"/>
          <w:szCs w:val="24"/>
        </w:rPr>
      </w:pPr>
      <w:r w:rsidRPr="006763A4">
        <w:rPr>
          <w:b/>
          <w:i/>
          <w:sz w:val="24"/>
          <w:szCs w:val="24"/>
        </w:rPr>
        <w:t xml:space="preserve">Задача 5. </w:t>
      </w:r>
      <w:r w:rsidRPr="006763A4">
        <w:rPr>
          <w:sz w:val="24"/>
          <w:szCs w:val="24"/>
        </w:rPr>
        <w:t xml:space="preserve">Инвестор приобрел за 11 руб. облигацию номинальной стоимостью 10 руб. Купонная ставка равна 30% </w:t>
      </w:r>
      <w:proofErr w:type="gramStart"/>
      <w:r w:rsidRPr="006763A4">
        <w:rPr>
          <w:sz w:val="24"/>
          <w:szCs w:val="24"/>
        </w:rPr>
        <w:t>годовых</w:t>
      </w:r>
      <w:proofErr w:type="gramEnd"/>
      <w:r w:rsidRPr="006763A4">
        <w:rPr>
          <w:sz w:val="24"/>
          <w:szCs w:val="24"/>
        </w:rPr>
        <w:t>. Процент выплачивается 1 раз в конце каждого года. Срок погашения облигации через 3 года. Рассчитать годовую доходность облигации.</w:t>
      </w:r>
    </w:p>
    <w:p w:rsidR="00842591" w:rsidRPr="006763A4" w:rsidRDefault="00A25CDC" w:rsidP="006763A4">
      <w:pPr>
        <w:pStyle w:val="a3"/>
        <w:ind w:left="0"/>
        <w:rPr>
          <w:sz w:val="24"/>
          <w:szCs w:val="24"/>
        </w:rPr>
      </w:pPr>
      <w:r w:rsidRPr="006763A4">
        <w:rPr>
          <w:b/>
          <w:i/>
          <w:sz w:val="24"/>
          <w:szCs w:val="24"/>
        </w:rPr>
        <w:t xml:space="preserve">Задача 6. </w:t>
      </w:r>
      <w:r w:rsidRPr="006763A4">
        <w:rPr>
          <w:sz w:val="24"/>
          <w:szCs w:val="24"/>
        </w:rPr>
        <w:t>Прибыль акционерного общества, направляемая на выплату дивидендов, составляет 73 тыс. руб., а уставный капитал 500 тыс. руб., в том числе выпущено привилегированных акций на сумму 20 тыс. руб. с фиксированным дивидендом 70%. Определить размер дивиденда по обыкновенным</w:t>
      </w:r>
      <w:r w:rsidR="00B92668">
        <w:rPr>
          <w:sz w:val="24"/>
          <w:szCs w:val="24"/>
        </w:rPr>
        <w:t xml:space="preserve"> </w:t>
      </w:r>
      <w:r w:rsidRPr="006763A4">
        <w:rPr>
          <w:sz w:val="24"/>
          <w:szCs w:val="24"/>
        </w:rPr>
        <w:t>акциям.</w:t>
      </w:r>
    </w:p>
    <w:p w:rsidR="00842591" w:rsidRPr="006763A4" w:rsidRDefault="00A25CDC" w:rsidP="000224B6">
      <w:pPr>
        <w:ind w:firstLine="709"/>
        <w:jc w:val="both"/>
        <w:rPr>
          <w:b/>
          <w:sz w:val="24"/>
          <w:szCs w:val="24"/>
        </w:rPr>
      </w:pPr>
      <w:r w:rsidRPr="006763A4">
        <w:rPr>
          <w:b/>
          <w:sz w:val="24"/>
          <w:szCs w:val="24"/>
        </w:rPr>
        <w:t>Тестовые вопросы</w:t>
      </w:r>
    </w:p>
    <w:p w:rsidR="00842591" w:rsidRPr="006763A4" w:rsidRDefault="00A25CDC" w:rsidP="000224B6">
      <w:pPr>
        <w:pStyle w:val="a4"/>
        <w:numPr>
          <w:ilvl w:val="0"/>
          <w:numId w:val="22"/>
        </w:numPr>
        <w:tabs>
          <w:tab w:val="left" w:pos="1219"/>
        </w:tabs>
        <w:ind w:left="0" w:firstLine="708"/>
        <w:jc w:val="both"/>
        <w:rPr>
          <w:sz w:val="24"/>
          <w:szCs w:val="24"/>
        </w:rPr>
      </w:pPr>
      <w:r w:rsidRPr="006763A4">
        <w:rPr>
          <w:sz w:val="24"/>
          <w:szCs w:val="24"/>
        </w:rPr>
        <w:t xml:space="preserve">Ценная бумага, свидетельствующая о внесении ее владельцем денежных </w:t>
      </w:r>
      <w:r w:rsidRPr="006763A4">
        <w:rPr>
          <w:sz w:val="24"/>
          <w:szCs w:val="24"/>
        </w:rPr>
        <w:lastRenderedPageBreak/>
        <w:t>средств, подтверждающая обязанность эмитента возместить ему номинальную стоимость этой ценной бумаги в предусмотренный в ней срок с выплатой фиксированного процента (если иное не предусмотрено условиями выпуска), – это:</w:t>
      </w:r>
    </w:p>
    <w:p w:rsidR="00842591" w:rsidRPr="006763A4" w:rsidRDefault="00A25CDC" w:rsidP="000224B6">
      <w:pPr>
        <w:pStyle w:val="a3"/>
        <w:ind w:left="0"/>
        <w:rPr>
          <w:sz w:val="24"/>
          <w:szCs w:val="24"/>
        </w:rPr>
      </w:pPr>
      <w:r w:rsidRPr="006763A4">
        <w:rPr>
          <w:sz w:val="24"/>
          <w:szCs w:val="24"/>
        </w:rPr>
        <w:t>а) вексель; б) акция; в) облигация.</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 xml:space="preserve">Эмитенты как участники фондового рынка </w:t>
      </w:r>
      <w:proofErr w:type="gramStart"/>
      <w:r w:rsidRPr="006763A4">
        <w:rPr>
          <w:sz w:val="24"/>
          <w:szCs w:val="24"/>
        </w:rPr>
        <w:t>–э</w:t>
      </w:r>
      <w:proofErr w:type="gramEnd"/>
      <w:r w:rsidRPr="006763A4">
        <w:rPr>
          <w:sz w:val="24"/>
          <w:szCs w:val="24"/>
        </w:rPr>
        <w:t>то:</w:t>
      </w:r>
    </w:p>
    <w:p w:rsidR="00842591" w:rsidRPr="006763A4" w:rsidRDefault="00A25CDC" w:rsidP="000224B6">
      <w:pPr>
        <w:pStyle w:val="a3"/>
        <w:ind w:left="0"/>
        <w:rPr>
          <w:sz w:val="24"/>
          <w:szCs w:val="24"/>
        </w:rPr>
      </w:pPr>
      <w:r w:rsidRPr="006763A4">
        <w:rPr>
          <w:sz w:val="24"/>
          <w:szCs w:val="24"/>
        </w:rPr>
        <w:t>а) организации, имеющие лицензию профессионального участника РЦБ и осуществляющие профессиональную деятельность на РЦБ; б) организации, которые ведут хранение и учет акций и облигаций АО, открывают счета владельцам и производят перерегистрацию прав собственности на ценные бумаги;</w:t>
      </w:r>
    </w:p>
    <w:p w:rsidR="00842591" w:rsidRPr="006763A4" w:rsidRDefault="00A25CDC" w:rsidP="000224B6">
      <w:pPr>
        <w:pStyle w:val="a3"/>
        <w:ind w:left="0"/>
        <w:rPr>
          <w:sz w:val="24"/>
          <w:szCs w:val="24"/>
        </w:rPr>
      </w:pPr>
      <w:r w:rsidRPr="006763A4">
        <w:rPr>
          <w:sz w:val="24"/>
          <w:szCs w:val="24"/>
        </w:rPr>
        <w:t>в) организации, выпускающие ценные бумаги (акции и облигации) для финансирования своей деятельности и развития.</w:t>
      </w:r>
    </w:p>
    <w:p w:rsidR="00842591" w:rsidRPr="006763A4" w:rsidRDefault="00A25CDC" w:rsidP="000224B6">
      <w:pPr>
        <w:pStyle w:val="a4"/>
        <w:numPr>
          <w:ilvl w:val="0"/>
          <w:numId w:val="22"/>
        </w:numPr>
        <w:tabs>
          <w:tab w:val="left" w:pos="1267"/>
        </w:tabs>
        <w:ind w:left="0" w:firstLine="708"/>
        <w:jc w:val="both"/>
        <w:rPr>
          <w:sz w:val="24"/>
          <w:szCs w:val="24"/>
        </w:rPr>
      </w:pPr>
      <w:r w:rsidRPr="006763A4">
        <w:rPr>
          <w:sz w:val="24"/>
          <w:szCs w:val="24"/>
        </w:rPr>
        <w:t xml:space="preserve">Ценная бумага, дающая право собственности в акционерном капитале компании, </w:t>
      </w:r>
      <w:proofErr w:type="gramStart"/>
      <w:r w:rsidRPr="006763A4">
        <w:rPr>
          <w:sz w:val="24"/>
          <w:szCs w:val="24"/>
        </w:rPr>
        <w:t>–э</w:t>
      </w:r>
      <w:proofErr w:type="gramEnd"/>
      <w:r w:rsidRPr="006763A4">
        <w:rPr>
          <w:sz w:val="24"/>
          <w:szCs w:val="24"/>
        </w:rPr>
        <w:t>то:</w:t>
      </w:r>
    </w:p>
    <w:p w:rsidR="00842591" w:rsidRPr="006763A4" w:rsidRDefault="00A25CDC" w:rsidP="000224B6">
      <w:pPr>
        <w:pStyle w:val="a3"/>
        <w:ind w:left="0"/>
        <w:rPr>
          <w:sz w:val="24"/>
          <w:szCs w:val="24"/>
        </w:rPr>
      </w:pPr>
      <w:r w:rsidRPr="006763A4">
        <w:rPr>
          <w:sz w:val="24"/>
          <w:szCs w:val="24"/>
        </w:rPr>
        <w:t>а) акция; б) облигация; в</w:t>
      </w:r>
      <w:proofErr w:type="gramStart"/>
      <w:r w:rsidRPr="006763A4">
        <w:rPr>
          <w:sz w:val="24"/>
          <w:szCs w:val="24"/>
        </w:rPr>
        <w:t>)ф</w:t>
      </w:r>
      <w:proofErr w:type="gramEnd"/>
      <w:r w:rsidRPr="006763A4">
        <w:rPr>
          <w:sz w:val="24"/>
          <w:szCs w:val="24"/>
        </w:rPr>
        <w:t>ьючерс.</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Разница между номинальной стоимостью облигации, выплачиваемой при погашении, и ценой покупки</w:t>
      </w:r>
      <w:r w:rsidR="00B92668">
        <w:rPr>
          <w:sz w:val="24"/>
          <w:szCs w:val="24"/>
        </w:rPr>
        <w:t xml:space="preserve"> </w:t>
      </w:r>
      <w:r w:rsidRPr="006763A4">
        <w:rPr>
          <w:sz w:val="24"/>
          <w:szCs w:val="24"/>
        </w:rPr>
        <w:t>называется:</w:t>
      </w:r>
    </w:p>
    <w:p w:rsidR="00842591" w:rsidRPr="006763A4" w:rsidRDefault="00A25CDC" w:rsidP="000224B6">
      <w:pPr>
        <w:pStyle w:val="a3"/>
        <w:ind w:left="0"/>
        <w:rPr>
          <w:sz w:val="24"/>
          <w:szCs w:val="24"/>
        </w:rPr>
      </w:pPr>
      <w:r w:rsidRPr="006763A4">
        <w:rPr>
          <w:sz w:val="24"/>
          <w:szCs w:val="24"/>
        </w:rPr>
        <w:t>а) купон; б) дисконт; в) дивиденд.</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Ликвидность ценной бумаги –</w:t>
      </w:r>
      <w:r w:rsidR="00B92668">
        <w:rPr>
          <w:sz w:val="24"/>
          <w:szCs w:val="24"/>
        </w:rPr>
        <w:t xml:space="preserve"> </w:t>
      </w:r>
      <w:r w:rsidRPr="006763A4">
        <w:rPr>
          <w:sz w:val="24"/>
          <w:szCs w:val="24"/>
        </w:rPr>
        <w:t>это:</w:t>
      </w:r>
    </w:p>
    <w:p w:rsidR="00842591" w:rsidRPr="006763A4" w:rsidRDefault="00A25CDC" w:rsidP="000224B6">
      <w:pPr>
        <w:pStyle w:val="a3"/>
        <w:ind w:left="0"/>
        <w:rPr>
          <w:sz w:val="24"/>
          <w:szCs w:val="24"/>
        </w:rPr>
      </w:pPr>
      <w:r w:rsidRPr="006763A4">
        <w:rPr>
          <w:sz w:val="24"/>
          <w:szCs w:val="24"/>
        </w:rPr>
        <w:t>а) определение максимально возможного курса ценной бумаги; б) обязательство купить или продать какой-либо актив к установленному сроку в будущем по оговоренной цене; в) возможность максимально быстро и без потерь реализовать значительное количество ценных бумаг и получить за них деньги.</w:t>
      </w:r>
    </w:p>
    <w:p w:rsidR="00842591" w:rsidRPr="006763A4" w:rsidRDefault="00A25CDC" w:rsidP="000224B6">
      <w:pPr>
        <w:pStyle w:val="a4"/>
        <w:numPr>
          <w:ilvl w:val="0"/>
          <w:numId w:val="22"/>
        </w:numPr>
        <w:tabs>
          <w:tab w:val="left" w:pos="1305"/>
        </w:tabs>
        <w:ind w:left="0" w:firstLine="708"/>
        <w:jc w:val="both"/>
        <w:rPr>
          <w:sz w:val="24"/>
          <w:szCs w:val="24"/>
        </w:rPr>
      </w:pPr>
      <w:r w:rsidRPr="006763A4">
        <w:rPr>
          <w:sz w:val="24"/>
          <w:szCs w:val="24"/>
        </w:rPr>
        <w:t>В зависимости текущей нормы дохода от уровня риска определить приоритетность вложений сре</w:t>
      </w:r>
      <w:proofErr w:type="gramStart"/>
      <w:r w:rsidRPr="006763A4">
        <w:rPr>
          <w:sz w:val="24"/>
          <w:szCs w:val="24"/>
        </w:rPr>
        <w:t>дств дл</w:t>
      </w:r>
      <w:proofErr w:type="gramEnd"/>
      <w:r w:rsidRPr="006763A4">
        <w:rPr>
          <w:sz w:val="24"/>
          <w:szCs w:val="24"/>
        </w:rPr>
        <w:t>я инвестора, стремящегося минимизировать риск:</w:t>
      </w:r>
    </w:p>
    <w:p w:rsidR="00842591" w:rsidRPr="006763A4" w:rsidRDefault="00A25CDC" w:rsidP="000224B6">
      <w:pPr>
        <w:pStyle w:val="a3"/>
        <w:ind w:left="0"/>
        <w:rPr>
          <w:sz w:val="24"/>
          <w:szCs w:val="24"/>
        </w:rPr>
      </w:pPr>
      <w:r w:rsidRPr="006763A4">
        <w:rPr>
          <w:sz w:val="24"/>
          <w:szCs w:val="24"/>
        </w:rPr>
        <w:t>а) государственные ценные бумаги, облигации компаний, привилегированные акции, обыкновенные акции; б) государственные ценные бумаги, привилегированные акции, облигации компаний, обыкновенные акции;</w:t>
      </w:r>
    </w:p>
    <w:p w:rsidR="00842591" w:rsidRPr="006763A4" w:rsidRDefault="00A25CDC" w:rsidP="000224B6">
      <w:pPr>
        <w:pStyle w:val="a3"/>
        <w:ind w:left="0"/>
        <w:rPr>
          <w:sz w:val="24"/>
          <w:szCs w:val="24"/>
        </w:rPr>
      </w:pPr>
      <w:r w:rsidRPr="006763A4">
        <w:rPr>
          <w:sz w:val="24"/>
          <w:szCs w:val="24"/>
        </w:rPr>
        <w:t>в) государственные ценные бумаги, облигации компаний, обыкновенные акции, привилегированные акции.</w:t>
      </w:r>
    </w:p>
    <w:p w:rsidR="00842591" w:rsidRPr="000224B6" w:rsidRDefault="00A25CDC" w:rsidP="000224B6">
      <w:pPr>
        <w:pStyle w:val="a4"/>
        <w:numPr>
          <w:ilvl w:val="0"/>
          <w:numId w:val="22"/>
        </w:numPr>
        <w:tabs>
          <w:tab w:val="left" w:pos="1219"/>
        </w:tabs>
        <w:ind w:left="0" w:firstLine="708"/>
        <w:jc w:val="both"/>
        <w:rPr>
          <w:sz w:val="24"/>
          <w:szCs w:val="24"/>
        </w:rPr>
      </w:pPr>
      <w:r w:rsidRPr="000224B6">
        <w:rPr>
          <w:sz w:val="24"/>
          <w:szCs w:val="24"/>
        </w:rPr>
        <w:t>Выбратьнаиболеевыгодныйвариантразмещения60тыс</w:t>
      </w:r>
      <w:proofErr w:type="gramStart"/>
      <w:r w:rsidRPr="000224B6">
        <w:rPr>
          <w:sz w:val="24"/>
          <w:szCs w:val="24"/>
        </w:rPr>
        <w:t>.р</w:t>
      </w:r>
      <w:proofErr w:type="gramEnd"/>
      <w:r w:rsidRPr="000224B6">
        <w:rPr>
          <w:sz w:val="24"/>
          <w:szCs w:val="24"/>
        </w:rPr>
        <w:t>уб.срокомна5 лет:</w:t>
      </w:r>
    </w:p>
    <w:p w:rsidR="00842591" w:rsidRPr="006763A4" w:rsidRDefault="00A25CDC" w:rsidP="000224B6">
      <w:pPr>
        <w:pStyle w:val="a3"/>
        <w:ind w:left="0"/>
        <w:rPr>
          <w:sz w:val="24"/>
          <w:szCs w:val="24"/>
        </w:rPr>
      </w:pPr>
      <w:r w:rsidRPr="006763A4">
        <w:rPr>
          <w:sz w:val="24"/>
          <w:szCs w:val="24"/>
        </w:rPr>
        <w:t xml:space="preserve">а) депозитный счет с ежегодным начислением 17% по сложной ставке; б) </w:t>
      </w:r>
      <w:proofErr w:type="spellStart"/>
      <w:r w:rsidRPr="006763A4">
        <w:rPr>
          <w:sz w:val="24"/>
          <w:szCs w:val="24"/>
        </w:rPr>
        <w:t>заемпод</w:t>
      </w:r>
      <w:proofErr w:type="spellEnd"/>
      <w:r w:rsidRPr="006763A4">
        <w:rPr>
          <w:sz w:val="24"/>
          <w:szCs w:val="24"/>
        </w:rPr>
        <w:t xml:space="preserve"> 25% годовых по простой ставке; в) депозитный счет под 16% годовых с ежеквартальным начислением сложных процентов.</w:t>
      </w:r>
    </w:p>
    <w:p w:rsidR="00842591" w:rsidRPr="006763A4" w:rsidRDefault="00A25CDC" w:rsidP="000224B6">
      <w:pPr>
        <w:pStyle w:val="a4"/>
        <w:numPr>
          <w:ilvl w:val="0"/>
          <w:numId w:val="22"/>
        </w:numPr>
        <w:tabs>
          <w:tab w:val="left" w:pos="1202"/>
        </w:tabs>
        <w:ind w:left="0" w:firstLine="708"/>
        <w:jc w:val="both"/>
        <w:rPr>
          <w:sz w:val="24"/>
          <w:szCs w:val="24"/>
        </w:rPr>
      </w:pPr>
      <w:r w:rsidRPr="006763A4">
        <w:rPr>
          <w:sz w:val="24"/>
          <w:szCs w:val="24"/>
        </w:rPr>
        <w:t xml:space="preserve">Риски ликвидности по операциям на фондовом рынке – </w:t>
      </w:r>
      <w:proofErr w:type="spellStart"/>
      <w:r w:rsidRPr="006763A4">
        <w:rPr>
          <w:sz w:val="24"/>
          <w:szCs w:val="24"/>
        </w:rPr>
        <w:t>эториски</w:t>
      </w:r>
      <w:proofErr w:type="spellEnd"/>
      <w:r w:rsidRPr="006763A4">
        <w:rPr>
          <w:sz w:val="24"/>
          <w:szCs w:val="24"/>
        </w:rPr>
        <w:t>:</w:t>
      </w:r>
    </w:p>
    <w:p w:rsidR="00842591" w:rsidRPr="006763A4" w:rsidRDefault="00A25CDC" w:rsidP="000224B6">
      <w:pPr>
        <w:pStyle w:val="a3"/>
        <w:ind w:left="0"/>
        <w:rPr>
          <w:sz w:val="24"/>
          <w:szCs w:val="24"/>
        </w:rPr>
      </w:pPr>
      <w:r w:rsidRPr="006763A4">
        <w:rPr>
          <w:sz w:val="24"/>
          <w:szCs w:val="24"/>
        </w:rPr>
        <w:t>а) банкротства; б) изменения стоимости ценных бумаг; в) упущенной выгоды.</w:t>
      </w:r>
    </w:p>
    <w:p w:rsidR="00842591" w:rsidRPr="006763A4" w:rsidRDefault="00A25CDC" w:rsidP="000224B6">
      <w:pPr>
        <w:pStyle w:val="a4"/>
        <w:numPr>
          <w:ilvl w:val="0"/>
          <w:numId w:val="22"/>
        </w:numPr>
        <w:tabs>
          <w:tab w:val="left" w:pos="1324"/>
        </w:tabs>
        <w:ind w:left="0" w:firstLine="708"/>
        <w:jc w:val="both"/>
        <w:rPr>
          <w:sz w:val="24"/>
          <w:szCs w:val="24"/>
        </w:rPr>
      </w:pPr>
      <w:r w:rsidRPr="006763A4">
        <w:rPr>
          <w:sz w:val="24"/>
          <w:szCs w:val="24"/>
        </w:rPr>
        <w:t>Что выступает в качестве дохода при определении эффективности финансовых</w:t>
      </w:r>
      <w:r w:rsidR="00B92668">
        <w:rPr>
          <w:sz w:val="24"/>
          <w:szCs w:val="24"/>
        </w:rPr>
        <w:t xml:space="preserve"> </w:t>
      </w:r>
      <w:r w:rsidRPr="006763A4">
        <w:rPr>
          <w:sz w:val="24"/>
          <w:szCs w:val="24"/>
        </w:rPr>
        <w:t>инвестиций?</w:t>
      </w:r>
    </w:p>
    <w:p w:rsidR="00842591" w:rsidRPr="006763A4" w:rsidRDefault="00A25CDC" w:rsidP="000224B6">
      <w:pPr>
        <w:pStyle w:val="a3"/>
        <w:ind w:left="0"/>
        <w:rPr>
          <w:sz w:val="24"/>
          <w:szCs w:val="24"/>
        </w:rPr>
      </w:pPr>
      <w:r w:rsidRPr="006763A4">
        <w:rPr>
          <w:sz w:val="24"/>
          <w:szCs w:val="24"/>
        </w:rPr>
        <w:t>а) получаемый доход в виде дивидендов или процентных платежей;</w:t>
      </w:r>
    </w:p>
    <w:p w:rsidR="00842591" w:rsidRPr="006763A4" w:rsidRDefault="00A25CDC" w:rsidP="000224B6">
      <w:pPr>
        <w:pStyle w:val="a3"/>
        <w:ind w:left="0"/>
        <w:rPr>
          <w:sz w:val="24"/>
          <w:szCs w:val="24"/>
        </w:rPr>
      </w:pPr>
      <w:r w:rsidRPr="006763A4">
        <w:rPr>
          <w:sz w:val="24"/>
          <w:szCs w:val="24"/>
        </w:rPr>
        <w:t>б) получаемый доход в виде дивидендов или процентных платежей и возврат средств, инвестированных на приобретение финансовых инструментов;</w:t>
      </w:r>
    </w:p>
    <w:p w:rsidR="00842591" w:rsidRPr="006763A4" w:rsidRDefault="00A25CDC" w:rsidP="000224B6">
      <w:pPr>
        <w:pStyle w:val="a3"/>
        <w:ind w:left="0"/>
        <w:rPr>
          <w:sz w:val="24"/>
          <w:szCs w:val="24"/>
        </w:rPr>
      </w:pPr>
      <w:r w:rsidRPr="006763A4">
        <w:rPr>
          <w:sz w:val="24"/>
          <w:szCs w:val="24"/>
        </w:rPr>
        <w:t>в) разница между реальной стоимостью отдельных финансовых инструментов и суммой средств, инвестированных на их приобретение.</w:t>
      </w:r>
    </w:p>
    <w:p w:rsidR="00842591" w:rsidRPr="006763A4" w:rsidRDefault="00A25CDC" w:rsidP="000224B6">
      <w:pPr>
        <w:pStyle w:val="a4"/>
        <w:numPr>
          <w:ilvl w:val="0"/>
          <w:numId w:val="22"/>
        </w:numPr>
        <w:tabs>
          <w:tab w:val="left" w:pos="1344"/>
        </w:tabs>
        <w:ind w:left="0" w:firstLine="708"/>
        <w:jc w:val="both"/>
        <w:rPr>
          <w:sz w:val="24"/>
          <w:szCs w:val="24"/>
        </w:rPr>
      </w:pPr>
      <w:r w:rsidRPr="006763A4">
        <w:rPr>
          <w:sz w:val="24"/>
          <w:szCs w:val="24"/>
        </w:rPr>
        <w:t>Цена, по которой бумага продается на рынке ценных бумаг, — это: а) курсовая цена акции (курс акции); б) купонная</w:t>
      </w:r>
      <w:r w:rsidR="00B92668">
        <w:rPr>
          <w:sz w:val="24"/>
          <w:szCs w:val="24"/>
        </w:rPr>
        <w:t xml:space="preserve"> </w:t>
      </w:r>
      <w:r w:rsidRPr="006763A4">
        <w:rPr>
          <w:sz w:val="24"/>
          <w:szCs w:val="24"/>
        </w:rPr>
        <w:t>доходность;</w:t>
      </w:r>
    </w:p>
    <w:p w:rsidR="00842591" w:rsidRPr="006763A4" w:rsidRDefault="00A25CDC" w:rsidP="000224B6">
      <w:pPr>
        <w:pStyle w:val="a3"/>
        <w:ind w:left="0"/>
        <w:rPr>
          <w:sz w:val="24"/>
          <w:szCs w:val="24"/>
        </w:rPr>
      </w:pPr>
      <w:r w:rsidRPr="006763A4">
        <w:rPr>
          <w:sz w:val="24"/>
          <w:szCs w:val="24"/>
        </w:rPr>
        <w:t>в) совокупный годовой доход по облигациям.</w:t>
      </w:r>
    </w:p>
    <w:p w:rsidR="00842591" w:rsidRPr="006763A4" w:rsidRDefault="00A25CDC" w:rsidP="000224B6">
      <w:pPr>
        <w:pStyle w:val="a4"/>
        <w:numPr>
          <w:ilvl w:val="0"/>
          <w:numId w:val="22"/>
        </w:numPr>
        <w:tabs>
          <w:tab w:val="left" w:pos="1498"/>
          <w:tab w:val="left" w:pos="1499"/>
          <w:tab w:val="left" w:pos="3100"/>
          <w:tab w:val="left" w:pos="4767"/>
          <w:tab w:val="left" w:pos="6165"/>
          <w:tab w:val="left" w:pos="7453"/>
          <w:tab w:val="left" w:pos="8945"/>
          <w:tab w:val="left" w:pos="10000"/>
        </w:tabs>
        <w:ind w:left="0" w:firstLine="708"/>
        <w:jc w:val="both"/>
        <w:rPr>
          <w:sz w:val="24"/>
          <w:szCs w:val="24"/>
        </w:rPr>
      </w:pPr>
      <w:r w:rsidRPr="006763A4">
        <w:rPr>
          <w:sz w:val="24"/>
          <w:szCs w:val="24"/>
        </w:rPr>
        <w:t>Отношение</w:t>
      </w:r>
      <w:r w:rsidR="00B92668">
        <w:rPr>
          <w:sz w:val="24"/>
          <w:szCs w:val="24"/>
        </w:rPr>
        <w:t xml:space="preserve"> </w:t>
      </w:r>
      <w:r w:rsidRPr="006763A4">
        <w:rPr>
          <w:sz w:val="24"/>
          <w:szCs w:val="24"/>
        </w:rPr>
        <w:t>абсолютной</w:t>
      </w:r>
      <w:r w:rsidR="00B92668">
        <w:rPr>
          <w:sz w:val="24"/>
          <w:szCs w:val="24"/>
        </w:rPr>
        <w:t xml:space="preserve"> </w:t>
      </w:r>
      <w:r w:rsidRPr="006763A4">
        <w:rPr>
          <w:sz w:val="24"/>
          <w:szCs w:val="24"/>
        </w:rPr>
        <w:t>величины</w:t>
      </w:r>
      <w:r w:rsidR="00B92668">
        <w:rPr>
          <w:sz w:val="24"/>
          <w:szCs w:val="24"/>
        </w:rPr>
        <w:t xml:space="preserve"> </w:t>
      </w:r>
      <w:r w:rsidRPr="006763A4">
        <w:rPr>
          <w:sz w:val="24"/>
          <w:szCs w:val="24"/>
        </w:rPr>
        <w:t>годового</w:t>
      </w:r>
      <w:r w:rsidR="00B92668">
        <w:rPr>
          <w:sz w:val="24"/>
          <w:szCs w:val="24"/>
        </w:rPr>
        <w:t xml:space="preserve"> </w:t>
      </w:r>
      <w:r w:rsidRPr="006763A4">
        <w:rPr>
          <w:sz w:val="24"/>
          <w:szCs w:val="24"/>
        </w:rPr>
        <w:t>купонного</w:t>
      </w:r>
      <w:r w:rsidR="00B92668">
        <w:rPr>
          <w:sz w:val="24"/>
          <w:szCs w:val="24"/>
        </w:rPr>
        <w:t xml:space="preserve"> </w:t>
      </w:r>
      <w:r w:rsidRPr="006763A4">
        <w:rPr>
          <w:sz w:val="24"/>
          <w:szCs w:val="24"/>
        </w:rPr>
        <w:t>дохода</w:t>
      </w:r>
      <w:r w:rsidR="00B92668">
        <w:rPr>
          <w:sz w:val="24"/>
          <w:szCs w:val="24"/>
        </w:rPr>
        <w:t xml:space="preserve"> </w:t>
      </w:r>
      <w:r w:rsidRPr="006763A4">
        <w:rPr>
          <w:spacing w:val="-18"/>
          <w:sz w:val="24"/>
          <w:szCs w:val="24"/>
        </w:rPr>
        <w:t xml:space="preserve">к </w:t>
      </w:r>
      <w:r w:rsidRPr="006763A4">
        <w:rPr>
          <w:sz w:val="24"/>
          <w:szCs w:val="24"/>
        </w:rPr>
        <w:t xml:space="preserve">номинальной стоимости облигации на рынке ценных бумаг </w:t>
      </w:r>
      <w:proofErr w:type="gramStart"/>
      <w:r w:rsidRPr="006763A4">
        <w:rPr>
          <w:sz w:val="24"/>
          <w:szCs w:val="24"/>
        </w:rPr>
        <w:t>—э</w:t>
      </w:r>
      <w:proofErr w:type="gramEnd"/>
      <w:r w:rsidRPr="006763A4">
        <w:rPr>
          <w:sz w:val="24"/>
          <w:szCs w:val="24"/>
        </w:rPr>
        <w:t>то:</w:t>
      </w:r>
    </w:p>
    <w:p w:rsidR="00842591" w:rsidRPr="006763A4" w:rsidRDefault="00A25CDC" w:rsidP="000224B6">
      <w:pPr>
        <w:pStyle w:val="a3"/>
        <w:ind w:left="0"/>
        <w:rPr>
          <w:sz w:val="24"/>
          <w:szCs w:val="24"/>
        </w:rPr>
      </w:pPr>
      <w:r w:rsidRPr="006763A4">
        <w:rPr>
          <w:sz w:val="24"/>
          <w:szCs w:val="24"/>
        </w:rPr>
        <w:t>а) курсовая цена акции (курс акции); б) купонная доходность; в) совокупный годовой доход по облигациям.</w:t>
      </w:r>
    </w:p>
    <w:p w:rsidR="00842591" w:rsidRPr="006763A4" w:rsidRDefault="00A25CDC" w:rsidP="000224B6">
      <w:pPr>
        <w:pStyle w:val="a4"/>
        <w:numPr>
          <w:ilvl w:val="0"/>
          <w:numId w:val="22"/>
        </w:numPr>
        <w:tabs>
          <w:tab w:val="left" w:pos="1337"/>
        </w:tabs>
        <w:ind w:left="0" w:firstLine="708"/>
        <w:jc w:val="both"/>
        <w:rPr>
          <w:sz w:val="24"/>
          <w:szCs w:val="24"/>
        </w:rPr>
      </w:pPr>
      <w:r w:rsidRPr="006763A4">
        <w:rPr>
          <w:sz w:val="24"/>
          <w:szCs w:val="24"/>
        </w:rPr>
        <w:t>Сумма купонных выплат и годового прироста (убытка) капитала — это: а) курсовая цена акции (курс акции); б) купонная</w:t>
      </w:r>
      <w:r w:rsidR="00B92668">
        <w:rPr>
          <w:sz w:val="24"/>
          <w:szCs w:val="24"/>
        </w:rPr>
        <w:t xml:space="preserve"> </w:t>
      </w:r>
      <w:r w:rsidRPr="006763A4">
        <w:rPr>
          <w:sz w:val="24"/>
          <w:szCs w:val="24"/>
        </w:rPr>
        <w:t>доходность;</w:t>
      </w:r>
    </w:p>
    <w:p w:rsidR="00842591" w:rsidRPr="006763A4" w:rsidRDefault="00A25CDC" w:rsidP="000224B6">
      <w:pPr>
        <w:pStyle w:val="a3"/>
        <w:ind w:left="0"/>
        <w:rPr>
          <w:sz w:val="24"/>
          <w:szCs w:val="24"/>
        </w:rPr>
      </w:pPr>
      <w:r w:rsidRPr="006763A4">
        <w:rPr>
          <w:sz w:val="24"/>
          <w:szCs w:val="24"/>
        </w:rPr>
        <w:t>в) совокупный годовой доход по облигациям.</w:t>
      </w:r>
    </w:p>
    <w:p w:rsidR="00842591" w:rsidRPr="006763A4" w:rsidRDefault="00A25CDC" w:rsidP="000224B6">
      <w:pPr>
        <w:pStyle w:val="1"/>
        <w:spacing w:line="240" w:lineRule="auto"/>
        <w:ind w:left="0" w:firstLine="708"/>
        <w:rPr>
          <w:sz w:val="24"/>
          <w:szCs w:val="24"/>
        </w:rPr>
      </w:pPr>
      <w:bookmarkStart w:id="8" w:name="_TOC_250008"/>
      <w:bookmarkEnd w:id="8"/>
      <w:r w:rsidRPr="006763A4">
        <w:rPr>
          <w:sz w:val="24"/>
          <w:szCs w:val="24"/>
        </w:rPr>
        <w:lastRenderedPageBreak/>
        <w:t>Тема 5. Инвестиционный портфель</w:t>
      </w:r>
    </w:p>
    <w:p w:rsidR="00842591" w:rsidRPr="006763A4" w:rsidRDefault="00A25CDC" w:rsidP="000224B6">
      <w:pPr>
        <w:ind w:firstLine="708"/>
        <w:jc w:val="both"/>
        <w:rPr>
          <w:sz w:val="24"/>
          <w:szCs w:val="24"/>
        </w:rPr>
      </w:pPr>
      <w:r w:rsidRPr="006763A4">
        <w:rPr>
          <w:b/>
          <w:sz w:val="24"/>
          <w:szCs w:val="24"/>
        </w:rPr>
        <w:t xml:space="preserve">Цель занятия </w:t>
      </w:r>
      <w:r w:rsidRPr="006763A4">
        <w:rPr>
          <w:sz w:val="24"/>
          <w:szCs w:val="24"/>
        </w:rPr>
        <w:t>– понятие и управление инвестиционным портфелем.</w:t>
      </w:r>
    </w:p>
    <w:p w:rsidR="00842591" w:rsidRPr="006763A4" w:rsidRDefault="00A25CDC" w:rsidP="000224B6">
      <w:pPr>
        <w:pStyle w:val="a3"/>
        <w:ind w:left="0"/>
        <w:rPr>
          <w:sz w:val="24"/>
          <w:szCs w:val="24"/>
        </w:rPr>
      </w:pPr>
      <w:r w:rsidRPr="006763A4">
        <w:rPr>
          <w:b/>
          <w:sz w:val="24"/>
          <w:szCs w:val="24"/>
        </w:rPr>
        <w:t xml:space="preserve">Задача изучения темы – </w:t>
      </w:r>
      <w:r w:rsidRPr="006763A4">
        <w:rPr>
          <w:sz w:val="24"/>
          <w:szCs w:val="24"/>
        </w:rPr>
        <w:t>определить принципы и этапы формирования портфеля, методы формирования и управления инвестиционным портфелем.</w:t>
      </w:r>
    </w:p>
    <w:p w:rsidR="00842591" w:rsidRPr="006763A4" w:rsidRDefault="00A25CDC" w:rsidP="000224B6">
      <w:pPr>
        <w:ind w:firstLine="708"/>
        <w:jc w:val="both"/>
        <w:rPr>
          <w:b/>
          <w:sz w:val="24"/>
          <w:szCs w:val="24"/>
        </w:rPr>
      </w:pPr>
      <w:r w:rsidRPr="006763A4">
        <w:rPr>
          <w:b/>
          <w:sz w:val="24"/>
          <w:szCs w:val="24"/>
        </w:rPr>
        <w:t>Контрольные вопросы</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Понятие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Типы инвестиционных</w:t>
      </w:r>
      <w:r w:rsidR="00B92668">
        <w:rPr>
          <w:sz w:val="24"/>
          <w:szCs w:val="24"/>
        </w:rPr>
        <w:t xml:space="preserve"> </w:t>
      </w:r>
      <w:r w:rsidRPr="006763A4">
        <w:rPr>
          <w:sz w:val="24"/>
          <w:szCs w:val="24"/>
        </w:rPr>
        <w:t>портфелей.</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Принципы формирования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Характеристики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Этапы формирования инвестиционного</w:t>
      </w:r>
      <w:r w:rsidR="00B92668">
        <w:rPr>
          <w:sz w:val="24"/>
          <w:szCs w:val="24"/>
        </w:rPr>
        <w:t xml:space="preserve"> </w:t>
      </w:r>
      <w:r w:rsidRPr="006763A4">
        <w:rPr>
          <w:sz w:val="24"/>
          <w:szCs w:val="24"/>
        </w:rPr>
        <w:t>портфеля.</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Этапы управления инвестиционным</w:t>
      </w:r>
      <w:r w:rsidR="00B92668">
        <w:rPr>
          <w:sz w:val="24"/>
          <w:szCs w:val="24"/>
        </w:rPr>
        <w:t xml:space="preserve"> </w:t>
      </w:r>
      <w:r w:rsidRPr="006763A4">
        <w:rPr>
          <w:sz w:val="24"/>
          <w:szCs w:val="24"/>
        </w:rPr>
        <w:t>портфелем.</w:t>
      </w:r>
    </w:p>
    <w:p w:rsidR="00842591" w:rsidRPr="006763A4" w:rsidRDefault="00A25CDC" w:rsidP="000224B6">
      <w:pPr>
        <w:pStyle w:val="a4"/>
        <w:numPr>
          <w:ilvl w:val="0"/>
          <w:numId w:val="21"/>
        </w:numPr>
        <w:tabs>
          <w:tab w:val="left" w:pos="1336"/>
          <w:tab w:val="left" w:pos="1337"/>
        </w:tabs>
        <w:ind w:left="0" w:firstLine="708"/>
        <w:jc w:val="both"/>
        <w:rPr>
          <w:sz w:val="24"/>
          <w:szCs w:val="24"/>
        </w:rPr>
      </w:pPr>
      <w:r w:rsidRPr="006763A4">
        <w:rPr>
          <w:sz w:val="24"/>
          <w:szCs w:val="24"/>
        </w:rPr>
        <w:t>Понятие управления инвестиционным</w:t>
      </w:r>
      <w:r w:rsidR="00B92668">
        <w:rPr>
          <w:sz w:val="24"/>
          <w:szCs w:val="24"/>
        </w:rPr>
        <w:t xml:space="preserve"> </w:t>
      </w:r>
      <w:r w:rsidRPr="006763A4">
        <w:rPr>
          <w:sz w:val="24"/>
          <w:szCs w:val="24"/>
        </w:rPr>
        <w:t>портфелем.</w:t>
      </w:r>
    </w:p>
    <w:p w:rsidR="00842591" w:rsidRPr="006763A4" w:rsidRDefault="00A25CDC" w:rsidP="000224B6">
      <w:pPr>
        <w:ind w:firstLine="708"/>
        <w:jc w:val="both"/>
        <w:rPr>
          <w:b/>
          <w:sz w:val="24"/>
          <w:szCs w:val="24"/>
        </w:rPr>
      </w:pPr>
      <w:r w:rsidRPr="006763A4">
        <w:rPr>
          <w:b/>
          <w:sz w:val="24"/>
          <w:szCs w:val="24"/>
        </w:rPr>
        <w:t>Пример решения практической задачи</w:t>
      </w:r>
    </w:p>
    <w:p w:rsidR="00842591" w:rsidRPr="006763A4" w:rsidRDefault="00A25CDC" w:rsidP="000224B6">
      <w:pPr>
        <w:pStyle w:val="a3"/>
        <w:ind w:left="0"/>
        <w:rPr>
          <w:sz w:val="24"/>
          <w:szCs w:val="24"/>
        </w:rPr>
      </w:pPr>
      <w:r w:rsidRPr="006763A4">
        <w:rPr>
          <w:b/>
          <w:i/>
          <w:sz w:val="24"/>
          <w:szCs w:val="24"/>
        </w:rPr>
        <w:t xml:space="preserve">Пример. </w:t>
      </w:r>
      <w:r w:rsidRPr="006763A4">
        <w:rPr>
          <w:sz w:val="24"/>
          <w:szCs w:val="24"/>
        </w:rPr>
        <w:t>Портфель инвестора состоит из обыкновенных акций компаний</w:t>
      </w:r>
      <w:proofErr w:type="gramStart"/>
      <w:r w:rsidRPr="006763A4">
        <w:rPr>
          <w:sz w:val="24"/>
          <w:szCs w:val="24"/>
        </w:rPr>
        <w:t xml:space="preserve"> А</w:t>
      </w:r>
      <w:proofErr w:type="gramEnd"/>
      <w:r w:rsidRPr="006763A4">
        <w:rPr>
          <w:sz w:val="24"/>
          <w:szCs w:val="24"/>
        </w:rPr>
        <w:t>, Б, В. Определить ожидаемую через год доходность портфеля, если имеются следующие данные:</w:t>
      </w:r>
    </w:p>
    <w:tbl>
      <w:tblPr>
        <w:tblStyle w:val="TableNormal"/>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38"/>
        <w:gridCol w:w="2040"/>
        <w:gridCol w:w="2040"/>
        <w:gridCol w:w="2403"/>
      </w:tblGrid>
      <w:tr w:rsidR="00842591" w:rsidRPr="006763A4">
        <w:trPr>
          <w:trHeight w:val="899"/>
        </w:trPr>
        <w:tc>
          <w:tcPr>
            <w:tcW w:w="2038" w:type="dxa"/>
          </w:tcPr>
          <w:p w:rsidR="00842591" w:rsidRPr="006763A4" w:rsidRDefault="00842591" w:rsidP="000224B6">
            <w:pPr>
              <w:pStyle w:val="TableParagraph"/>
              <w:jc w:val="center"/>
              <w:rPr>
                <w:sz w:val="24"/>
                <w:szCs w:val="24"/>
              </w:rPr>
            </w:pPr>
          </w:p>
          <w:p w:rsidR="00842591" w:rsidRPr="006763A4" w:rsidRDefault="00A25CDC" w:rsidP="000224B6">
            <w:pPr>
              <w:pStyle w:val="TableParagraph"/>
              <w:jc w:val="center"/>
              <w:rPr>
                <w:sz w:val="24"/>
                <w:szCs w:val="24"/>
              </w:rPr>
            </w:pPr>
            <w:r w:rsidRPr="006763A4">
              <w:rPr>
                <w:sz w:val="24"/>
                <w:szCs w:val="24"/>
              </w:rPr>
              <w:t>Компании</w:t>
            </w:r>
          </w:p>
        </w:tc>
        <w:tc>
          <w:tcPr>
            <w:tcW w:w="2040" w:type="dxa"/>
          </w:tcPr>
          <w:p w:rsidR="00842591" w:rsidRPr="006763A4" w:rsidRDefault="00A25CDC" w:rsidP="000224B6">
            <w:pPr>
              <w:pStyle w:val="TableParagraph"/>
              <w:ind w:hanging="135"/>
              <w:jc w:val="center"/>
              <w:rPr>
                <w:sz w:val="24"/>
                <w:szCs w:val="24"/>
              </w:rPr>
            </w:pPr>
            <w:r w:rsidRPr="006763A4">
              <w:rPr>
                <w:sz w:val="24"/>
                <w:szCs w:val="24"/>
              </w:rPr>
              <w:t>Количество акций в портфеле, шт.</w:t>
            </w:r>
          </w:p>
        </w:tc>
        <w:tc>
          <w:tcPr>
            <w:tcW w:w="2040" w:type="dxa"/>
          </w:tcPr>
          <w:p w:rsidR="00842591" w:rsidRPr="006763A4" w:rsidRDefault="00A25CDC" w:rsidP="000224B6">
            <w:pPr>
              <w:pStyle w:val="TableParagraph"/>
              <w:ind w:hanging="195"/>
              <w:jc w:val="center"/>
              <w:rPr>
                <w:sz w:val="24"/>
                <w:szCs w:val="24"/>
              </w:rPr>
            </w:pPr>
            <w:r w:rsidRPr="006763A4">
              <w:rPr>
                <w:sz w:val="24"/>
                <w:szCs w:val="24"/>
              </w:rPr>
              <w:t>Рыночная цена акции, руб.</w:t>
            </w:r>
          </w:p>
        </w:tc>
        <w:tc>
          <w:tcPr>
            <w:tcW w:w="2403" w:type="dxa"/>
          </w:tcPr>
          <w:p w:rsidR="00842591" w:rsidRPr="006763A4" w:rsidRDefault="00A25CDC" w:rsidP="000224B6">
            <w:pPr>
              <w:pStyle w:val="TableParagraph"/>
              <w:ind w:hanging="516"/>
              <w:jc w:val="center"/>
              <w:rPr>
                <w:sz w:val="24"/>
                <w:szCs w:val="24"/>
              </w:rPr>
            </w:pPr>
            <w:r w:rsidRPr="006763A4">
              <w:rPr>
                <w:sz w:val="24"/>
                <w:szCs w:val="24"/>
              </w:rPr>
              <w:t>Ожидаемая через год стоимость акций, руб.</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А</w:t>
            </w:r>
          </w:p>
        </w:tc>
        <w:tc>
          <w:tcPr>
            <w:tcW w:w="2040" w:type="dxa"/>
          </w:tcPr>
          <w:p w:rsidR="00842591" w:rsidRPr="006763A4" w:rsidRDefault="00A25CDC" w:rsidP="000224B6">
            <w:pPr>
              <w:pStyle w:val="TableParagraph"/>
              <w:jc w:val="center"/>
              <w:rPr>
                <w:sz w:val="24"/>
                <w:szCs w:val="24"/>
              </w:rPr>
            </w:pPr>
            <w:r w:rsidRPr="006763A4">
              <w:rPr>
                <w:sz w:val="24"/>
                <w:szCs w:val="24"/>
              </w:rPr>
              <w:t>150</w:t>
            </w:r>
          </w:p>
        </w:tc>
        <w:tc>
          <w:tcPr>
            <w:tcW w:w="2040" w:type="dxa"/>
          </w:tcPr>
          <w:p w:rsidR="00842591" w:rsidRPr="006763A4" w:rsidRDefault="00A25CDC" w:rsidP="000224B6">
            <w:pPr>
              <w:pStyle w:val="TableParagraph"/>
              <w:jc w:val="center"/>
              <w:rPr>
                <w:sz w:val="24"/>
                <w:szCs w:val="24"/>
              </w:rPr>
            </w:pPr>
            <w:r w:rsidRPr="006763A4">
              <w:rPr>
                <w:sz w:val="24"/>
                <w:szCs w:val="24"/>
              </w:rPr>
              <w:t>300</w:t>
            </w:r>
          </w:p>
        </w:tc>
        <w:tc>
          <w:tcPr>
            <w:tcW w:w="2403" w:type="dxa"/>
          </w:tcPr>
          <w:p w:rsidR="00842591" w:rsidRPr="006763A4" w:rsidRDefault="00A25CDC" w:rsidP="000224B6">
            <w:pPr>
              <w:pStyle w:val="TableParagraph"/>
              <w:jc w:val="center"/>
              <w:rPr>
                <w:sz w:val="24"/>
                <w:szCs w:val="24"/>
              </w:rPr>
            </w:pPr>
            <w:r w:rsidRPr="006763A4">
              <w:rPr>
                <w:sz w:val="24"/>
                <w:szCs w:val="24"/>
              </w:rPr>
              <w:t>320</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Б</w:t>
            </w:r>
          </w:p>
        </w:tc>
        <w:tc>
          <w:tcPr>
            <w:tcW w:w="2040" w:type="dxa"/>
          </w:tcPr>
          <w:p w:rsidR="00842591" w:rsidRPr="006763A4" w:rsidRDefault="00A25CDC" w:rsidP="000224B6">
            <w:pPr>
              <w:pStyle w:val="TableParagraph"/>
              <w:jc w:val="center"/>
              <w:rPr>
                <w:sz w:val="24"/>
                <w:szCs w:val="24"/>
              </w:rPr>
            </w:pPr>
            <w:r w:rsidRPr="006763A4">
              <w:rPr>
                <w:sz w:val="24"/>
                <w:szCs w:val="24"/>
              </w:rPr>
              <w:t>300</w:t>
            </w:r>
          </w:p>
        </w:tc>
        <w:tc>
          <w:tcPr>
            <w:tcW w:w="2040" w:type="dxa"/>
          </w:tcPr>
          <w:p w:rsidR="00842591" w:rsidRPr="006763A4" w:rsidRDefault="00A25CDC" w:rsidP="000224B6">
            <w:pPr>
              <w:pStyle w:val="TableParagraph"/>
              <w:jc w:val="center"/>
              <w:rPr>
                <w:sz w:val="24"/>
                <w:szCs w:val="24"/>
              </w:rPr>
            </w:pPr>
            <w:r w:rsidRPr="006763A4">
              <w:rPr>
                <w:sz w:val="24"/>
                <w:szCs w:val="24"/>
              </w:rPr>
              <w:t>150</w:t>
            </w:r>
          </w:p>
        </w:tc>
        <w:tc>
          <w:tcPr>
            <w:tcW w:w="2403" w:type="dxa"/>
          </w:tcPr>
          <w:p w:rsidR="00842591" w:rsidRPr="006763A4" w:rsidRDefault="00A25CDC" w:rsidP="000224B6">
            <w:pPr>
              <w:pStyle w:val="TableParagraph"/>
              <w:jc w:val="center"/>
              <w:rPr>
                <w:sz w:val="24"/>
                <w:szCs w:val="24"/>
              </w:rPr>
            </w:pPr>
            <w:r w:rsidRPr="006763A4">
              <w:rPr>
                <w:sz w:val="24"/>
                <w:szCs w:val="24"/>
              </w:rPr>
              <w:t>180</w:t>
            </w:r>
          </w:p>
        </w:tc>
      </w:tr>
      <w:tr w:rsidR="00842591" w:rsidRPr="006763A4">
        <w:trPr>
          <w:trHeight w:val="345"/>
        </w:trPr>
        <w:tc>
          <w:tcPr>
            <w:tcW w:w="2038" w:type="dxa"/>
          </w:tcPr>
          <w:p w:rsidR="00842591" w:rsidRPr="006763A4" w:rsidRDefault="00A25CDC" w:rsidP="000224B6">
            <w:pPr>
              <w:pStyle w:val="TableParagraph"/>
              <w:jc w:val="center"/>
              <w:rPr>
                <w:sz w:val="24"/>
                <w:szCs w:val="24"/>
              </w:rPr>
            </w:pPr>
            <w:r w:rsidRPr="006763A4">
              <w:rPr>
                <w:sz w:val="24"/>
                <w:szCs w:val="24"/>
              </w:rPr>
              <w:t>В</w:t>
            </w:r>
          </w:p>
        </w:tc>
        <w:tc>
          <w:tcPr>
            <w:tcW w:w="2040" w:type="dxa"/>
          </w:tcPr>
          <w:p w:rsidR="00842591" w:rsidRPr="006763A4" w:rsidRDefault="00A25CDC" w:rsidP="000224B6">
            <w:pPr>
              <w:pStyle w:val="TableParagraph"/>
              <w:jc w:val="center"/>
              <w:rPr>
                <w:sz w:val="24"/>
                <w:szCs w:val="24"/>
              </w:rPr>
            </w:pPr>
            <w:r w:rsidRPr="006763A4">
              <w:rPr>
                <w:sz w:val="24"/>
                <w:szCs w:val="24"/>
              </w:rPr>
              <w:t>400</w:t>
            </w:r>
          </w:p>
        </w:tc>
        <w:tc>
          <w:tcPr>
            <w:tcW w:w="2040" w:type="dxa"/>
          </w:tcPr>
          <w:p w:rsidR="00842591" w:rsidRPr="006763A4" w:rsidRDefault="00A25CDC" w:rsidP="000224B6">
            <w:pPr>
              <w:pStyle w:val="TableParagraph"/>
              <w:jc w:val="center"/>
              <w:rPr>
                <w:sz w:val="24"/>
                <w:szCs w:val="24"/>
              </w:rPr>
            </w:pPr>
            <w:r w:rsidRPr="006763A4">
              <w:rPr>
                <w:sz w:val="24"/>
                <w:szCs w:val="24"/>
              </w:rPr>
              <w:t>200</w:t>
            </w:r>
          </w:p>
        </w:tc>
        <w:tc>
          <w:tcPr>
            <w:tcW w:w="2403" w:type="dxa"/>
          </w:tcPr>
          <w:p w:rsidR="00842591" w:rsidRPr="006763A4" w:rsidRDefault="00A25CDC" w:rsidP="000224B6">
            <w:pPr>
              <w:pStyle w:val="TableParagraph"/>
              <w:jc w:val="center"/>
              <w:rPr>
                <w:sz w:val="24"/>
                <w:szCs w:val="24"/>
              </w:rPr>
            </w:pPr>
            <w:r w:rsidRPr="006763A4">
              <w:rPr>
                <w:sz w:val="24"/>
                <w:szCs w:val="24"/>
              </w:rPr>
              <w:t>250</w:t>
            </w:r>
          </w:p>
        </w:tc>
      </w:tr>
    </w:tbl>
    <w:p w:rsidR="00842591" w:rsidRPr="006763A4" w:rsidRDefault="00A25CDC" w:rsidP="000224B6">
      <w:pPr>
        <w:pStyle w:val="a3"/>
        <w:ind w:left="0"/>
        <w:rPr>
          <w:sz w:val="24"/>
          <w:szCs w:val="24"/>
        </w:rPr>
      </w:pPr>
      <w:r w:rsidRPr="006763A4">
        <w:rPr>
          <w:b/>
          <w:i/>
          <w:sz w:val="24"/>
          <w:szCs w:val="24"/>
        </w:rPr>
        <w:t xml:space="preserve">Решение. </w:t>
      </w:r>
      <w:r w:rsidRPr="006763A4">
        <w:rPr>
          <w:sz w:val="24"/>
          <w:szCs w:val="24"/>
        </w:rPr>
        <w:t>1) определим совокупную начальную стоимость инвестиционного портфеля:</w:t>
      </w:r>
    </w:p>
    <w:p w:rsidR="00842591" w:rsidRPr="006763A4" w:rsidRDefault="00A25CDC" w:rsidP="000224B6">
      <w:pPr>
        <w:pStyle w:val="a3"/>
        <w:ind w:left="0"/>
        <w:rPr>
          <w:sz w:val="24"/>
          <w:szCs w:val="24"/>
        </w:rPr>
      </w:pPr>
      <w:r w:rsidRPr="006763A4">
        <w:rPr>
          <w:sz w:val="24"/>
          <w:szCs w:val="24"/>
        </w:rPr>
        <w:t>R</w:t>
      </w:r>
      <w:r w:rsidRPr="006763A4">
        <w:rPr>
          <w:sz w:val="24"/>
          <w:szCs w:val="24"/>
          <w:vertAlign w:val="subscript"/>
        </w:rPr>
        <w:t>p</w:t>
      </w:r>
      <w:r w:rsidRPr="006763A4">
        <w:rPr>
          <w:sz w:val="24"/>
          <w:szCs w:val="24"/>
        </w:rPr>
        <w:t>=150*300+300*150+400*200=170000 руб.;</w:t>
      </w:r>
    </w:p>
    <w:p w:rsidR="00842591" w:rsidRPr="006763A4" w:rsidRDefault="00A25CDC" w:rsidP="000224B6">
      <w:pPr>
        <w:pStyle w:val="a4"/>
        <w:numPr>
          <w:ilvl w:val="0"/>
          <w:numId w:val="20"/>
        </w:numPr>
        <w:tabs>
          <w:tab w:val="left" w:pos="1294"/>
        </w:tabs>
        <w:ind w:left="0" w:firstLine="708"/>
        <w:jc w:val="both"/>
        <w:rPr>
          <w:sz w:val="24"/>
          <w:szCs w:val="24"/>
        </w:rPr>
      </w:pPr>
      <w:r w:rsidRPr="006763A4">
        <w:rPr>
          <w:sz w:val="24"/>
          <w:szCs w:val="24"/>
        </w:rPr>
        <w:t>определим долю каждого вида ценной бумаги в составе портфеля на начальный</w:t>
      </w:r>
      <w:r w:rsidR="00B92668">
        <w:rPr>
          <w:sz w:val="24"/>
          <w:szCs w:val="24"/>
        </w:rPr>
        <w:t xml:space="preserve"> </w:t>
      </w:r>
      <w:r w:rsidRPr="006763A4">
        <w:rPr>
          <w:sz w:val="24"/>
          <w:szCs w:val="24"/>
        </w:rPr>
        <w:t>момент:</w:t>
      </w:r>
    </w:p>
    <w:p w:rsidR="000224B6" w:rsidRDefault="00A25CDC" w:rsidP="000224B6">
      <w:pPr>
        <w:pStyle w:val="a3"/>
        <w:ind w:left="0"/>
        <w:rPr>
          <w:sz w:val="24"/>
          <w:szCs w:val="24"/>
        </w:rPr>
      </w:pPr>
      <w:r w:rsidRPr="006763A4">
        <w:rPr>
          <w:sz w:val="24"/>
          <w:szCs w:val="24"/>
        </w:rPr>
        <w:t>Д</w:t>
      </w:r>
      <w:r w:rsidRPr="006763A4">
        <w:rPr>
          <w:sz w:val="24"/>
          <w:szCs w:val="24"/>
          <w:vertAlign w:val="subscript"/>
        </w:rPr>
        <w:t>А</w:t>
      </w:r>
      <w:r w:rsidRPr="006763A4">
        <w:rPr>
          <w:sz w:val="24"/>
          <w:szCs w:val="24"/>
        </w:rPr>
        <w:t xml:space="preserve">=150*300/170000=0,2647; </w:t>
      </w:r>
    </w:p>
    <w:p w:rsidR="000224B6" w:rsidRDefault="00A25CDC" w:rsidP="000224B6">
      <w:pPr>
        <w:pStyle w:val="a3"/>
        <w:ind w:left="0"/>
        <w:rPr>
          <w:sz w:val="24"/>
          <w:szCs w:val="24"/>
        </w:rPr>
      </w:pPr>
      <w:r w:rsidRPr="006763A4">
        <w:rPr>
          <w:sz w:val="24"/>
          <w:szCs w:val="24"/>
        </w:rPr>
        <w:t>Д</w:t>
      </w:r>
      <w:r w:rsidRPr="006763A4">
        <w:rPr>
          <w:sz w:val="24"/>
          <w:szCs w:val="24"/>
          <w:vertAlign w:val="subscript"/>
        </w:rPr>
        <w:t>Б</w:t>
      </w:r>
      <w:r w:rsidRPr="006763A4">
        <w:rPr>
          <w:sz w:val="24"/>
          <w:szCs w:val="24"/>
        </w:rPr>
        <w:t xml:space="preserve">=300*150/170000=0,2647; </w:t>
      </w:r>
    </w:p>
    <w:p w:rsidR="00842591" w:rsidRPr="006763A4" w:rsidRDefault="00A25CDC" w:rsidP="000224B6">
      <w:pPr>
        <w:pStyle w:val="a3"/>
        <w:ind w:left="0"/>
        <w:rPr>
          <w:sz w:val="24"/>
          <w:szCs w:val="24"/>
        </w:rPr>
      </w:pPr>
      <w:r w:rsidRPr="006763A4">
        <w:rPr>
          <w:sz w:val="24"/>
          <w:szCs w:val="24"/>
        </w:rPr>
        <w:t>Д</w:t>
      </w:r>
      <w:r w:rsidRPr="006763A4">
        <w:rPr>
          <w:sz w:val="24"/>
          <w:szCs w:val="24"/>
          <w:vertAlign w:val="subscript"/>
        </w:rPr>
        <w:t>В</w:t>
      </w:r>
      <w:r w:rsidRPr="006763A4">
        <w:rPr>
          <w:sz w:val="24"/>
          <w:szCs w:val="24"/>
        </w:rPr>
        <w:t>=400*200/170000=0,4706;</w:t>
      </w:r>
    </w:p>
    <w:p w:rsidR="00842591" w:rsidRPr="006763A4" w:rsidRDefault="00A25CDC" w:rsidP="000224B6">
      <w:pPr>
        <w:pStyle w:val="a4"/>
        <w:numPr>
          <w:ilvl w:val="0"/>
          <w:numId w:val="20"/>
        </w:numPr>
        <w:tabs>
          <w:tab w:val="left" w:pos="1226"/>
        </w:tabs>
        <w:ind w:left="0" w:firstLine="708"/>
        <w:jc w:val="both"/>
        <w:rPr>
          <w:sz w:val="24"/>
          <w:szCs w:val="24"/>
        </w:rPr>
      </w:pPr>
      <w:r w:rsidRPr="006763A4">
        <w:rPr>
          <w:sz w:val="24"/>
          <w:szCs w:val="24"/>
        </w:rPr>
        <w:t xml:space="preserve">определим ожидаемую доходность каждой ценной бумаги: </w:t>
      </w:r>
      <w:proofErr w:type="gramStart"/>
      <w:r w:rsidRPr="006763A4">
        <w:rPr>
          <w:sz w:val="24"/>
          <w:szCs w:val="24"/>
        </w:rPr>
        <w:t>R</w:t>
      </w:r>
      <w:proofErr w:type="gramEnd"/>
      <w:r w:rsidRPr="006763A4">
        <w:rPr>
          <w:sz w:val="24"/>
          <w:szCs w:val="24"/>
          <w:vertAlign w:val="subscript"/>
        </w:rPr>
        <w:t>А</w:t>
      </w:r>
      <w:r w:rsidRPr="006763A4">
        <w:rPr>
          <w:sz w:val="24"/>
          <w:szCs w:val="24"/>
        </w:rPr>
        <w:t>=(320-300)/300*100=6,67%;</w:t>
      </w:r>
    </w:p>
    <w:p w:rsidR="000224B6" w:rsidRDefault="00A25CDC" w:rsidP="000224B6">
      <w:pPr>
        <w:pStyle w:val="a3"/>
        <w:ind w:left="0"/>
        <w:rPr>
          <w:sz w:val="24"/>
          <w:szCs w:val="24"/>
        </w:rPr>
      </w:pPr>
      <w:proofErr w:type="gramStart"/>
      <w:r w:rsidRPr="006763A4">
        <w:rPr>
          <w:sz w:val="24"/>
          <w:szCs w:val="24"/>
        </w:rPr>
        <w:t>R</w:t>
      </w:r>
      <w:proofErr w:type="gramEnd"/>
      <w:r w:rsidRPr="006763A4">
        <w:rPr>
          <w:sz w:val="24"/>
          <w:szCs w:val="24"/>
          <w:vertAlign w:val="subscript"/>
        </w:rPr>
        <w:t>Б</w:t>
      </w:r>
      <w:r w:rsidRPr="006763A4">
        <w:rPr>
          <w:sz w:val="24"/>
          <w:szCs w:val="24"/>
        </w:rPr>
        <w:t>= (180-150)/150*100=20</w:t>
      </w:r>
      <w:r w:rsidR="00B92668">
        <w:rPr>
          <w:sz w:val="24"/>
          <w:szCs w:val="24"/>
        </w:rPr>
        <w:t xml:space="preserve"> </w:t>
      </w:r>
      <w:r w:rsidRPr="006763A4">
        <w:rPr>
          <w:sz w:val="24"/>
          <w:szCs w:val="24"/>
        </w:rPr>
        <w:t xml:space="preserve">%; </w:t>
      </w:r>
    </w:p>
    <w:p w:rsidR="00842591" w:rsidRPr="006763A4" w:rsidRDefault="00A25CDC" w:rsidP="000224B6">
      <w:pPr>
        <w:pStyle w:val="a3"/>
        <w:ind w:left="0"/>
        <w:rPr>
          <w:sz w:val="24"/>
          <w:szCs w:val="24"/>
        </w:rPr>
      </w:pPr>
      <w:proofErr w:type="gramStart"/>
      <w:r w:rsidRPr="006763A4">
        <w:rPr>
          <w:sz w:val="24"/>
          <w:szCs w:val="24"/>
        </w:rPr>
        <w:t>R</w:t>
      </w:r>
      <w:proofErr w:type="gramEnd"/>
      <w:r w:rsidRPr="006763A4">
        <w:rPr>
          <w:sz w:val="24"/>
          <w:szCs w:val="24"/>
          <w:vertAlign w:val="subscript"/>
        </w:rPr>
        <w:t>В</w:t>
      </w:r>
      <w:r w:rsidRPr="006763A4">
        <w:rPr>
          <w:sz w:val="24"/>
          <w:szCs w:val="24"/>
        </w:rPr>
        <w:t>= (250-200)/200*100=25</w:t>
      </w:r>
      <w:r w:rsidR="00B92668">
        <w:rPr>
          <w:sz w:val="24"/>
          <w:szCs w:val="24"/>
        </w:rPr>
        <w:t xml:space="preserve"> </w:t>
      </w:r>
      <w:r w:rsidRPr="006763A4">
        <w:rPr>
          <w:sz w:val="24"/>
          <w:szCs w:val="24"/>
        </w:rPr>
        <w:t>%;</w:t>
      </w:r>
    </w:p>
    <w:p w:rsidR="000224B6" w:rsidRDefault="00A25CDC" w:rsidP="000224B6">
      <w:pPr>
        <w:pStyle w:val="a4"/>
        <w:numPr>
          <w:ilvl w:val="0"/>
          <w:numId w:val="20"/>
        </w:numPr>
        <w:tabs>
          <w:tab w:val="left" w:pos="1226"/>
        </w:tabs>
        <w:ind w:left="0" w:firstLine="708"/>
        <w:jc w:val="both"/>
        <w:rPr>
          <w:sz w:val="24"/>
          <w:szCs w:val="24"/>
        </w:rPr>
      </w:pPr>
      <w:r w:rsidRPr="006763A4">
        <w:rPr>
          <w:sz w:val="24"/>
          <w:szCs w:val="24"/>
        </w:rPr>
        <w:t>определим ожидаемую доходность портфеля:</w:t>
      </w:r>
    </w:p>
    <w:p w:rsidR="00842591" w:rsidRPr="006763A4" w:rsidRDefault="00A25CDC" w:rsidP="000224B6">
      <w:pPr>
        <w:pStyle w:val="a4"/>
        <w:tabs>
          <w:tab w:val="left" w:pos="1226"/>
        </w:tabs>
        <w:ind w:left="708" w:firstLine="0"/>
        <w:rPr>
          <w:sz w:val="24"/>
          <w:szCs w:val="24"/>
        </w:rPr>
      </w:pPr>
      <w:proofErr w:type="gramStart"/>
      <w:r w:rsidRPr="006763A4">
        <w:rPr>
          <w:spacing w:val="-1"/>
          <w:sz w:val="24"/>
          <w:szCs w:val="24"/>
        </w:rPr>
        <w:t>R</w:t>
      </w:r>
      <w:proofErr w:type="gramEnd"/>
      <w:r w:rsidRPr="006763A4">
        <w:rPr>
          <w:spacing w:val="-1"/>
          <w:sz w:val="24"/>
          <w:szCs w:val="24"/>
          <w:vertAlign w:val="subscript"/>
        </w:rPr>
        <w:t>ож</w:t>
      </w:r>
      <w:r w:rsidRPr="006763A4">
        <w:rPr>
          <w:spacing w:val="-1"/>
          <w:sz w:val="24"/>
          <w:szCs w:val="24"/>
        </w:rPr>
        <w:t>=0,2647*6,67</w:t>
      </w:r>
      <w:r w:rsidR="00B92668">
        <w:rPr>
          <w:spacing w:val="-1"/>
          <w:sz w:val="24"/>
          <w:szCs w:val="24"/>
        </w:rPr>
        <w:t xml:space="preserve"> </w:t>
      </w:r>
      <w:r w:rsidRPr="006763A4">
        <w:rPr>
          <w:spacing w:val="-1"/>
          <w:sz w:val="24"/>
          <w:szCs w:val="24"/>
        </w:rPr>
        <w:t>%+0,2647*20</w:t>
      </w:r>
      <w:r w:rsidR="00B92668">
        <w:rPr>
          <w:spacing w:val="-1"/>
          <w:sz w:val="24"/>
          <w:szCs w:val="24"/>
        </w:rPr>
        <w:t xml:space="preserve"> </w:t>
      </w:r>
      <w:r w:rsidRPr="006763A4">
        <w:rPr>
          <w:spacing w:val="-1"/>
          <w:sz w:val="24"/>
          <w:szCs w:val="24"/>
        </w:rPr>
        <w:t>%+0,4706*25</w:t>
      </w:r>
      <w:r w:rsidR="00B92668">
        <w:rPr>
          <w:spacing w:val="-1"/>
          <w:sz w:val="24"/>
          <w:szCs w:val="24"/>
        </w:rPr>
        <w:t xml:space="preserve"> </w:t>
      </w:r>
      <w:r w:rsidRPr="006763A4">
        <w:rPr>
          <w:spacing w:val="-1"/>
          <w:sz w:val="24"/>
          <w:szCs w:val="24"/>
        </w:rPr>
        <w:t>%=18,8</w:t>
      </w:r>
      <w:r w:rsidR="00B92668">
        <w:rPr>
          <w:spacing w:val="-1"/>
          <w:sz w:val="24"/>
          <w:szCs w:val="24"/>
        </w:rPr>
        <w:t xml:space="preserve"> </w:t>
      </w:r>
      <w:r w:rsidRPr="006763A4">
        <w:rPr>
          <w:spacing w:val="-1"/>
          <w:sz w:val="24"/>
          <w:szCs w:val="24"/>
        </w:rPr>
        <w:t>%.</w:t>
      </w:r>
    </w:p>
    <w:p w:rsidR="00842591" w:rsidRPr="006763A4" w:rsidRDefault="00A25CDC" w:rsidP="000224B6">
      <w:pPr>
        <w:pStyle w:val="a3"/>
        <w:ind w:left="0"/>
        <w:rPr>
          <w:sz w:val="24"/>
          <w:szCs w:val="24"/>
        </w:rPr>
      </w:pPr>
      <w:r w:rsidRPr="006763A4">
        <w:rPr>
          <w:b/>
          <w:i/>
          <w:sz w:val="24"/>
          <w:szCs w:val="24"/>
        </w:rPr>
        <w:t xml:space="preserve">Ответ. </w:t>
      </w:r>
      <w:r w:rsidRPr="006763A4">
        <w:rPr>
          <w:sz w:val="24"/>
          <w:szCs w:val="24"/>
        </w:rPr>
        <w:t>Ожидаемая через год доходность портфеля определяется как сумма произведений доли каждого вида ценной бумаги в составе портфеля на доходность этой ценной бумаги и составляет18,8%.</w:t>
      </w:r>
    </w:p>
    <w:p w:rsidR="00842591" w:rsidRPr="006763A4" w:rsidRDefault="00A25CDC" w:rsidP="000224B6">
      <w:pPr>
        <w:ind w:firstLine="708"/>
        <w:jc w:val="both"/>
        <w:rPr>
          <w:b/>
          <w:sz w:val="24"/>
          <w:szCs w:val="24"/>
        </w:rPr>
      </w:pPr>
      <w:r w:rsidRPr="006763A4">
        <w:rPr>
          <w:b/>
          <w:sz w:val="24"/>
          <w:szCs w:val="24"/>
        </w:rPr>
        <w:t>Задача для самостоятельной работы</w:t>
      </w:r>
    </w:p>
    <w:p w:rsidR="00842591" w:rsidRPr="006763A4" w:rsidRDefault="00A25CDC" w:rsidP="000224B6">
      <w:pPr>
        <w:pStyle w:val="a3"/>
        <w:ind w:left="0"/>
        <w:rPr>
          <w:sz w:val="24"/>
          <w:szCs w:val="24"/>
        </w:rPr>
      </w:pPr>
      <w:r w:rsidRPr="006763A4">
        <w:rPr>
          <w:b/>
          <w:i/>
          <w:sz w:val="24"/>
          <w:szCs w:val="24"/>
        </w:rPr>
        <w:t xml:space="preserve">Задача. </w:t>
      </w:r>
      <w:r w:rsidRPr="006763A4">
        <w:rPr>
          <w:sz w:val="24"/>
          <w:szCs w:val="24"/>
        </w:rPr>
        <w:t>Портфель инвестора состоит из привилегированных акций компаний</w:t>
      </w:r>
      <w:proofErr w:type="gramStart"/>
      <w:r w:rsidRPr="006763A4">
        <w:rPr>
          <w:sz w:val="24"/>
          <w:szCs w:val="24"/>
        </w:rPr>
        <w:t xml:space="preserve"> А</w:t>
      </w:r>
      <w:proofErr w:type="gramEnd"/>
      <w:r w:rsidRPr="006763A4">
        <w:rPr>
          <w:sz w:val="24"/>
          <w:szCs w:val="24"/>
        </w:rPr>
        <w:t>, Б, В. Определить ожидаемую через год доходность портфеля, если имеются следующие</w:t>
      </w:r>
      <w:r w:rsidR="00B92668">
        <w:rPr>
          <w:sz w:val="24"/>
          <w:szCs w:val="24"/>
        </w:rPr>
        <w:t xml:space="preserve"> </w:t>
      </w:r>
      <w:r w:rsidRPr="006763A4">
        <w:rPr>
          <w:sz w:val="24"/>
          <w:szCs w:val="24"/>
        </w:rPr>
        <w:t>данные:</w:t>
      </w:r>
    </w:p>
    <w:tbl>
      <w:tblPr>
        <w:tblStyle w:val="TableNormal"/>
        <w:tblW w:w="95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47"/>
        <w:gridCol w:w="2764"/>
        <w:gridCol w:w="2307"/>
        <w:gridCol w:w="3138"/>
      </w:tblGrid>
      <w:tr w:rsidR="00842591" w:rsidRPr="006763A4" w:rsidTr="000224B6">
        <w:trPr>
          <w:trHeight w:val="827"/>
        </w:trPr>
        <w:tc>
          <w:tcPr>
            <w:tcW w:w="1347" w:type="dxa"/>
          </w:tcPr>
          <w:p w:rsidR="00842591" w:rsidRPr="006763A4" w:rsidRDefault="00A25CDC" w:rsidP="000224B6">
            <w:pPr>
              <w:pStyle w:val="TableParagraph"/>
              <w:ind w:firstLine="142"/>
              <w:jc w:val="center"/>
              <w:rPr>
                <w:sz w:val="24"/>
                <w:szCs w:val="24"/>
              </w:rPr>
            </w:pPr>
            <w:r w:rsidRPr="006763A4">
              <w:rPr>
                <w:sz w:val="24"/>
                <w:szCs w:val="24"/>
              </w:rPr>
              <w:t>Компании</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Количество акций в портфеле, шт.</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Рыночная цена акции, руб.</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Ожидаемая</w:t>
            </w:r>
            <w:r w:rsidR="00B92668">
              <w:rPr>
                <w:sz w:val="24"/>
                <w:szCs w:val="24"/>
              </w:rPr>
              <w:t xml:space="preserve"> </w:t>
            </w:r>
            <w:r w:rsidRPr="006763A4">
              <w:rPr>
                <w:sz w:val="24"/>
                <w:szCs w:val="24"/>
              </w:rPr>
              <w:t>через год стоимость акций, руб.</w:t>
            </w:r>
          </w:p>
        </w:tc>
      </w:tr>
      <w:tr w:rsidR="00842591" w:rsidRPr="006763A4" w:rsidTr="000224B6">
        <w:trPr>
          <w:trHeight w:val="314"/>
        </w:trPr>
        <w:tc>
          <w:tcPr>
            <w:tcW w:w="1347" w:type="dxa"/>
          </w:tcPr>
          <w:p w:rsidR="00842591" w:rsidRPr="006763A4" w:rsidRDefault="00A25CDC" w:rsidP="000224B6">
            <w:pPr>
              <w:pStyle w:val="TableParagraph"/>
              <w:ind w:firstLine="142"/>
              <w:jc w:val="center"/>
              <w:rPr>
                <w:sz w:val="24"/>
                <w:szCs w:val="24"/>
              </w:rPr>
            </w:pPr>
            <w:r w:rsidRPr="006763A4">
              <w:rPr>
                <w:sz w:val="24"/>
                <w:szCs w:val="24"/>
              </w:rPr>
              <w:t>А</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100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350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320</w:t>
            </w:r>
          </w:p>
        </w:tc>
      </w:tr>
      <w:tr w:rsidR="00842591" w:rsidRPr="006763A4" w:rsidTr="000224B6">
        <w:trPr>
          <w:trHeight w:val="316"/>
        </w:trPr>
        <w:tc>
          <w:tcPr>
            <w:tcW w:w="1347" w:type="dxa"/>
          </w:tcPr>
          <w:p w:rsidR="00842591" w:rsidRPr="006763A4" w:rsidRDefault="00A25CDC" w:rsidP="000224B6">
            <w:pPr>
              <w:pStyle w:val="TableParagraph"/>
              <w:ind w:firstLine="142"/>
              <w:jc w:val="center"/>
              <w:rPr>
                <w:sz w:val="24"/>
                <w:szCs w:val="24"/>
              </w:rPr>
            </w:pPr>
            <w:r w:rsidRPr="006763A4">
              <w:rPr>
                <w:sz w:val="24"/>
                <w:szCs w:val="24"/>
              </w:rPr>
              <w:t>Б</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200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150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180</w:t>
            </w:r>
          </w:p>
        </w:tc>
      </w:tr>
      <w:tr w:rsidR="00842591" w:rsidRPr="006763A4" w:rsidTr="000224B6">
        <w:trPr>
          <w:trHeight w:val="314"/>
        </w:trPr>
        <w:tc>
          <w:tcPr>
            <w:tcW w:w="1347" w:type="dxa"/>
          </w:tcPr>
          <w:p w:rsidR="00842591" w:rsidRPr="006763A4" w:rsidRDefault="00A25CDC" w:rsidP="000224B6">
            <w:pPr>
              <w:pStyle w:val="TableParagraph"/>
              <w:ind w:firstLine="142"/>
              <w:jc w:val="center"/>
              <w:rPr>
                <w:sz w:val="24"/>
                <w:szCs w:val="24"/>
              </w:rPr>
            </w:pPr>
            <w:r w:rsidRPr="006763A4">
              <w:rPr>
                <w:sz w:val="24"/>
                <w:szCs w:val="24"/>
              </w:rPr>
              <w:t>В</w:t>
            </w:r>
          </w:p>
        </w:tc>
        <w:tc>
          <w:tcPr>
            <w:tcW w:w="2764" w:type="dxa"/>
          </w:tcPr>
          <w:p w:rsidR="00842591" w:rsidRPr="006763A4" w:rsidRDefault="00A25CDC" w:rsidP="000224B6">
            <w:pPr>
              <w:pStyle w:val="TableParagraph"/>
              <w:ind w:firstLine="142"/>
              <w:jc w:val="center"/>
              <w:rPr>
                <w:sz w:val="24"/>
                <w:szCs w:val="24"/>
              </w:rPr>
            </w:pPr>
            <w:r w:rsidRPr="006763A4">
              <w:rPr>
                <w:sz w:val="24"/>
                <w:szCs w:val="24"/>
              </w:rPr>
              <w:t>300</w:t>
            </w:r>
          </w:p>
        </w:tc>
        <w:tc>
          <w:tcPr>
            <w:tcW w:w="2307" w:type="dxa"/>
          </w:tcPr>
          <w:p w:rsidR="00842591" w:rsidRPr="006763A4" w:rsidRDefault="00A25CDC" w:rsidP="000224B6">
            <w:pPr>
              <w:pStyle w:val="TableParagraph"/>
              <w:ind w:firstLine="142"/>
              <w:jc w:val="center"/>
              <w:rPr>
                <w:sz w:val="24"/>
                <w:szCs w:val="24"/>
              </w:rPr>
            </w:pPr>
            <w:r w:rsidRPr="006763A4">
              <w:rPr>
                <w:sz w:val="24"/>
                <w:szCs w:val="24"/>
              </w:rPr>
              <w:t>250</w:t>
            </w:r>
          </w:p>
        </w:tc>
        <w:tc>
          <w:tcPr>
            <w:tcW w:w="3138" w:type="dxa"/>
          </w:tcPr>
          <w:p w:rsidR="00842591" w:rsidRPr="006763A4" w:rsidRDefault="00A25CDC" w:rsidP="000224B6">
            <w:pPr>
              <w:pStyle w:val="TableParagraph"/>
              <w:ind w:firstLine="142"/>
              <w:jc w:val="center"/>
              <w:rPr>
                <w:sz w:val="24"/>
                <w:szCs w:val="24"/>
              </w:rPr>
            </w:pPr>
            <w:r w:rsidRPr="006763A4">
              <w:rPr>
                <w:sz w:val="24"/>
                <w:szCs w:val="24"/>
              </w:rPr>
              <w:t>250</w:t>
            </w:r>
          </w:p>
        </w:tc>
      </w:tr>
    </w:tbl>
    <w:p w:rsidR="00842591" w:rsidRPr="006763A4" w:rsidRDefault="00842591" w:rsidP="000224B6">
      <w:pPr>
        <w:pStyle w:val="a3"/>
        <w:ind w:left="0" w:firstLine="142"/>
        <w:rPr>
          <w:sz w:val="24"/>
          <w:szCs w:val="24"/>
        </w:rPr>
      </w:pPr>
    </w:p>
    <w:p w:rsidR="00842591" w:rsidRPr="000224B6" w:rsidRDefault="00A25CDC" w:rsidP="000224B6">
      <w:pPr>
        <w:ind w:firstLine="709"/>
        <w:jc w:val="both"/>
        <w:rPr>
          <w:b/>
          <w:sz w:val="24"/>
          <w:szCs w:val="24"/>
        </w:rPr>
      </w:pPr>
      <w:r w:rsidRPr="000224B6">
        <w:rPr>
          <w:b/>
          <w:sz w:val="24"/>
          <w:szCs w:val="24"/>
        </w:rPr>
        <w:t>Тестовые вопросы</w:t>
      </w:r>
    </w:p>
    <w:p w:rsidR="00842591" w:rsidRPr="000224B6" w:rsidRDefault="00A25CDC" w:rsidP="000224B6">
      <w:pPr>
        <w:pStyle w:val="a4"/>
        <w:numPr>
          <w:ilvl w:val="0"/>
          <w:numId w:val="19"/>
        </w:numPr>
        <w:tabs>
          <w:tab w:val="left" w:pos="1552"/>
        </w:tabs>
        <w:ind w:left="0" w:firstLine="709"/>
        <w:jc w:val="both"/>
        <w:rPr>
          <w:sz w:val="24"/>
          <w:szCs w:val="24"/>
        </w:rPr>
      </w:pPr>
      <w:r w:rsidRPr="000224B6">
        <w:rPr>
          <w:sz w:val="24"/>
          <w:szCs w:val="24"/>
        </w:rPr>
        <w:lastRenderedPageBreak/>
        <w:t>Целенаправленно сформированную совокупность финансовых инструментов, предназначенных для осуществления финансового инвестирования, в соответствии с разработанной инвестиционной политикой называют:</w:t>
      </w:r>
    </w:p>
    <w:p w:rsidR="00842591" w:rsidRPr="000224B6" w:rsidRDefault="00A25CDC" w:rsidP="000224B6">
      <w:pPr>
        <w:pStyle w:val="a3"/>
        <w:ind w:left="0" w:firstLine="709"/>
        <w:rPr>
          <w:sz w:val="24"/>
          <w:szCs w:val="24"/>
        </w:rPr>
      </w:pPr>
      <w:r w:rsidRPr="000224B6">
        <w:rPr>
          <w:sz w:val="24"/>
          <w:szCs w:val="24"/>
        </w:rPr>
        <w:t>а) финансовые инвестиции; б) инвестиционный портфель; в) бизнес-план.</w:t>
      </w:r>
    </w:p>
    <w:p w:rsidR="00842591" w:rsidRPr="000224B6" w:rsidRDefault="00A25CDC" w:rsidP="000224B6">
      <w:pPr>
        <w:pStyle w:val="a4"/>
        <w:numPr>
          <w:ilvl w:val="0"/>
          <w:numId w:val="19"/>
        </w:numPr>
        <w:tabs>
          <w:tab w:val="left" w:pos="1202"/>
        </w:tabs>
        <w:ind w:left="0" w:firstLine="709"/>
        <w:jc w:val="both"/>
        <w:rPr>
          <w:sz w:val="24"/>
          <w:szCs w:val="24"/>
        </w:rPr>
      </w:pPr>
      <w:r w:rsidRPr="000224B6">
        <w:rPr>
          <w:sz w:val="24"/>
          <w:szCs w:val="24"/>
        </w:rPr>
        <w:t xml:space="preserve">Диверсификация как метод управления рисками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снижение доходов вследствие наличия противоречий в законодательной базе; б) включение в портфель ценных бумаг с различными параметрами риска и ожидаемой доходности; в) реализация всех ценных бумаг с низким уровнем доходности.</w:t>
      </w:r>
    </w:p>
    <w:p w:rsidR="00842591" w:rsidRPr="00394C8C" w:rsidRDefault="00A25CDC" w:rsidP="000224B6">
      <w:pPr>
        <w:pStyle w:val="a4"/>
        <w:numPr>
          <w:ilvl w:val="0"/>
          <w:numId w:val="19"/>
        </w:numPr>
        <w:tabs>
          <w:tab w:val="left" w:pos="1425"/>
        </w:tabs>
        <w:ind w:left="0" w:firstLine="709"/>
        <w:jc w:val="both"/>
        <w:rPr>
          <w:sz w:val="24"/>
          <w:szCs w:val="24"/>
        </w:rPr>
      </w:pPr>
      <w:r w:rsidRPr="00394C8C">
        <w:rPr>
          <w:sz w:val="24"/>
          <w:szCs w:val="24"/>
        </w:rPr>
        <w:t>В</w:t>
      </w:r>
      <w:r w:rsidR="00394C8C" w:rsidRPr="00394C8C">
        <w:rPr>
          <w:sz w:val="24"/>
          <w:szCs w:val="24"/>
        </w:rPr>
        <w:t xml:space="preserve"> </w:t>
      </w:r>
      <w:r w:rsidRPr="00394C8C">
        <w:rPr>
          <w:sz w:val="24"/>
          <w:szCs w:val="24"/>
        </w:rPr>
        <w:t>основе</w:t>
      </w:r>
      <w:r w:rsidR="00394C8C" w:rsidRPr="00394C8C">
        <w:rPr>
          <w:sz w:val="24"/>
          <w:szCs w:val="24"/>
        </w:rPr>
        <w:t xml:space="preserve"> </w:t>
      </w:r>
      <w:r w:rsidRPr="00394C8C">
        <w:rPr>
          <w:sz w:val="24"/>
          <w:szCs w:val="24"/>
        </w:rPr>
        <w:t>современной</w:t>
      </w:r>
      <w:r w:rsidR="00394C8C" w:rsidRPr="00394C8C">
        <w:rPr>
          <w:sz w:val="24"/>
          <w:szCs w:val="24"/>
        </w:rPr>
        <w:t xml:space="preserve"> </w:t>
      </w:r>
      <w:r w:rsidRPr="00394C8C">
        <w:rPr>
          <w:sz w:val="24"/>
          <w:szCs w:val="24"/>
        </w:rPr>
        <w:t>портфельной</w:t>
      </w:r>
      <w:r w:rsidR="00394C8C" w:rsidRPr="00394C8C">
        <w:rPr>
          <w:sz w:val="24"/>
          <w:szCs w:val="24"/>
        </w:rPr>
        <w:t xml:space="preserve"> </w:t>
      </w:r>
      <w:r w:rsidRPr="00394C8C">
        <w:rPr>
          <w:sz w:val="24"/>
          <w:szCs w:val="24"/>
        </w:rPr>
        <w:t>теории</w:t>
      </w:r>
      <w:r w:rsidR="00394C8C" w:rsidRPr="00394C8C">
        <w:rPr>
          <w:sz w:val="24"/>
          <w:szCs w:val="24"/>
        </w:rPr>
        <w:t xml:space="preserve"> </w:t>
      </w:r>
      <w:r w:rsidRPr="00394C8C">
        <w:rPr>
          <w:sz w:val="24"/>
          <w:szCs w:val="24"/>
        </w:rPr>
        <w:t>лежит</w:t>
      </w:r>
      <w:r w:rsidR="00394C8C" w:rsidRPr="00394C8C">
        <w:rPr>
          <w:sz w:val="24"/>
          <w:szCs w:val="24"/>
        </w:rPr>
        <w:t xml:space="preserve"> </w:t>
      </w:r>
      <w:r w:rsidRPr="00394C8C">
        <w:rPr>
          <w:sz w:val="24"/>
          <w:szCs w:val="24"/>
        </w:rPr>
        <w:t>концепция</w:t>
      </w:r>
      <w:r w:rsidR="00394C8C" w:rsidRPr="00394C8C">
        <w:rPr>
          <w:sz w:val="24"/>
          <w:szCs w:val="24"/>
        </w:rPr>
        <w:t xml:space="preserve"> </w:t>
      </w:r>
      <w:r w:rsidRPr="00394C8C">
        <w:rPr>
          <w:sz w:val="24"/>
          <w:szCs w:val="24"/>
        </w:rPr>
        <w:t>«эффективного портфеля», которая заключается в обеспечении:</w:t>
      </w:r>
    </w:p>
    <w:p w:rsidR="00842591" w:rsidRPr="000224B6" w:rsidRDefault="00A25CDC" w:rsidP="000224B6">
      <w:pPr>
        <w:pStyle w:val="a3"/>
        <w:ind w:left="0" w:firstLine="709"/>
        <w:rPr>
          <w:sz w:val="24"/>
          <w:szCs w:val="24"/>
        </w:rPr>
      </w:pPr>
      <w:r w:rsidRPr="000224B6">
        <w:rPr>
          <w:sz w:val="24"/>
          <w:szCs w:val="24"/>
        </w:rPr>
        <w:t xml:space="preserve">а) наименьшего риска; б) наивысшего дохода при заданном уровне риска; в) наименьшего риска при заданном уровне доходности; г) б и </w:t>
      </w:r>
      <w:proofErr w:type="gramStart"/>
      <w:r w:rsidRPr="000224B6">
        <w:rPr>
          <w:sz w:val="24"/>
          <w:szCs w:val="24"/>
        </w:rPr>
        <w:t>в</w:t>
      </w:r>
      <w:proofErr w:type="gramEnd"/>
      <w:r w:rsidRPr="000224B6">
        <w:rPr>
          <w:sz w:val="24"/>
          <w:szCs w:val="24"/>
        </w:rPr>
        <w:t>.</w:t>
      </w:r>
    </w:p>
    <w:p w:rsidR="00842591" w:rsidRPr="000224B6" w:rsidRDefault="00A25CDC" w:rsidP="000224B6">
      <w:pPr>
        <w:pStyle w:val="a4"/>
        <w:numPr>
          <w:ilvl w:val="0"/>
          <w:numId w:val="19"/>
        </w:numPr>
        <w:tabs>
          <w:tab w:val="left" w:pos="1267"/>
        </w:tabs>
        <w:ind w:left="0" w:firstLine="709"/>
        <w:jc w:val="both"/>
        <w:rPr>
          <w:sz w:val="24"/>
          <w:szCs w:val="24"/>
        </w:rPr>
      </w:pPr>
      <w:r w:rsidRPr="000224B6">
        <w:rPr>
          <w:sz w:val="24"/>
          <w:szCs w:val="24"/>
        </w:rPr>
        <w:t>Включение в портфель различных финансовых инструментов с целью повышения доходности или уменьшения риска – это: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240"/>
        </w:tabs>
        <w:ind w:left="0" w:firstLine="709"/>
        <w:jc w:val="both"/>
        <w:rPr>
          <w:sz w:val="24"/>
          <w:szCs w:val="24"/>
        </w:rPr>
      </w:pPr>
      <w:r w:rsidRPr="000224B6">
        <w:rPr>
          <w:sz w:val="24"/>
          <w:szCs w:val="24"/>
        </w:rPr>
        <w:t xml:space="preserve">Выбор финансовых инструментов, включаемых в портфель, вне связи с поставленной инвестиционной целью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379"/>
        </w:tabs>
        <w:ind w:left="0" w:firstLine="709"/>
        <w:jc w:val="both"/>
        <w:rPr>
          <w:sz w:val="24"/>
          <w:szCs w:val="24"/>
        </w:rPr>
      </w:pPr>
      <w:r w:rsidRPr="000224B6">
        <w:rPr>
          <w:sz w:val="24"/>
          <w:szCs w:val="24"/>
        </w:rPr>
        <w:t xml:space="preserve">Выбор финансовых инструментов, включаемых в портфель, для достижения поставленной инвестиционной цели, ради которой формируется портфель,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случайная диверсификация; б) целенаправленная диверсификация; в) диверсификация.</w:t>
      </w:r>
    </w:p>
    <w:p w:rsidR="00842591" w:rsidRPr="000224B6" w:rsidRDefault="00A25CDC" w:rsidP="000224B6">
      <w:pPr>
        <w:pStyle w:val="a4"/>
        <w:numPr>
          <w:ilvl w:val="0"/>
          <w:numId w:val="19"/>
        </w:numPr>
        <w:tabs>
          <w:tab w:val="left" w:pos="1247"/>
        </w:tabs>
        <w:ind w:left="0" w:firstLine="709"/>
        <w:jc w:val="both"/>
        <w:rPr>
          <w:sz w:val="24"/>
          <w:szCs w:val="24"/>
        </w:rPr>
      </w:pPr>
      <w:r w:rsidRPr="000224B6">
        <w:rPr>
          <w:sz w:val="24"/>
          <w:szCs w:val="24"/>
        </w:rPr>
        <w:t xml:space="preserve">Корректировка инвестиционного портфеля в зависимости от изменения целей инвестора, объема инвестиционных ресурсов и конъюнктуры финансового рынка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реструктуризация портфеля; б) формирование портфеля; в) управление портфелем.</w:t>
      </w:r>
    </w:p>
    <w:p w:rsidR="00842591" w:rsidRPr="000224B6" w:rsidRDefault="00A25CDC" w:rsidP="000224B6">
      <w:pPr>
        <w:pStyle w:val="a4"/>
        <w:numPr>
          <w:ilvl w:val="0"/>
          <w:numId w:val="19"/>
        </w:numPr>
        <w:tabs>
          <w:tab w:val="left" w:pos="1324"/>
        </w:tabs>
        <w:ind w:left="0" w:firstLine="709"/>
        <w:jc w:val="both"/>
        <w:rPr>
          <w:sz w:val="24"/>
          <w:szCs w:val="24"/>
        </w:rPr>
      </w:pPr>
      <w:r w:rsidRPr="000224B6">
        <w:rPr>
          <w:sz w:val="24"/>
          <w:szCs w:val="24"/>
        </w:rPr>
        <w:t xml:space="preserve">Вложение капитала в ценные бумаги разного вида, разного срока действия и разной ликвидности, управляемые как единое целое,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портфель ценных бумаг; б) инвестиционный портфель; в) инвестиционный проект.</w:t>
      </w:r>
    </w:p>
    <w:p w:rsidR="00842591" w:rsidRPr="000224B6" w:rsidRDefault="00A25CDC" w:rsidP="000224B6">
      <w:pPr>
        <w:pStyle w:val="a4"/>
        <w:numPr>
          <w:ilvl w:val="0"/>
          <w:numId w:val="19"/>
        </w:numPr>
        <w:tabs>
          <w:tab w:val="left" w:pos="1478"/>
        </w:tabs>
        <w:ind w:left="0" w:firstLine="709"/>
        <w:jc w:val="both"/>
        <w:rPr>
          <w:sz w:val="24"/>
          <w:szCs w:val="24"/>
        </w:rPr>
      </w:pPr>
      <w:r w:rsidRPr="000224B6">
        <w:rPr>
          <w:sz w:val="24"/>
          <w:szCs w:val="24"/>
        </w:rPr>
        <w:t xml:space="preserve">Формирование портфеля по критерию максимизации уровня инвестиционной прибыли в текущем периоде вне зависимости от темпов прироста инвестируемого капитала в долгосрочной перспективе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портфель дохода; б) портфель роста; в) все вышеперечисленное.</w:t>
      </w:r>
    </w:p>
    <w:p w:rsidR="00842591" w:rsidRPr="000224B6" w:rsidRDefault="00A25CDC" w:rsidP="000224B6">
      <w:pPr>
        <w:pStyle w:val="a4"/>
        <w:numPr>
          <w:ilvl w:val="0"/>
          <w:numId w:val="19"/>
        </w:numPr>
        <w:tabs>
          <w:tab w:val="left" w:pos="1392"/>
        </w:tabs>
        <w:ind w:left="0" w:firstLine="709"/>
        <w:jc w:val="both"/>
        <w:rPr>
          <w:sz w:val="24"/>
          <w:szCs w:val="24"/>
        </w:rPr>
      </w:pPr>
      <w:r w:rsidRPr="000224B6">
        <w:rPr>
          <w:sz w:val="24"/>
          <w:szCs w:val="24"/>
        </w:rPr>
        <w:t xml:space="preserve">Формирование портфеля по критерию максимизации темпов прироста инвестируемого капитала в предстоящей долгосрочной перспективе, вне зависимости от уровня формирования инвестиционной прибыли в текущем периоде,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портфель дохода; б) портфель роста; в) все вышеперечисленное.</w:t>
      </w:r>
    </w:p>
    <w:p w:rsidR="00842591" w:rsidRPr="000224B6" w:rsidRDefault="00A25CDC" w:rsidP="000224B6">
      <w:pPr>
        <w:pStyle w:val="a4"/>
        <w:numPr>
          <w:ilvl w:val="0"/>
          <w:numId w:val="19"/>
        </w:numPr>
        <w:tabs>
          <w:tab w:val="left" w:pos="1451"/>
        </w:tabs>
        <w:ind w:left="0" w:firstLine="709"/>
        <w:jc w:val="both"/>
        <w:rPr>
          <w:sz w:val="24"/>
          <w:szCs w:val="24"/>
        </w:rPr>
      </w:pPr>
      <w:r w:rsidRPr="000224B6">
        <w:rPr>
          <w:sz w:val="24"/>
          <w:szCs w:val="24"/>
        </w:rPr>
        <w:t xml:space="preserve">Если портфель сформирован по критерию максимизации текущего дохода или прироста инвестируемого капитала, вне зависимости от уровня инвестиционного риска (как правило, при этом уровень инвестиционного риска максимален), </w:t>
      </w:r>
      <w:proofErr w:type="spellStart"/>
      <w:r w:rsidRPr="000224B6">
        <w:rPr>
          <w:sz w:val="24"/>
          <w:szCs w:val="24"/>
        </w:rPr>
        <w:t>тоэто</w:t>
      </w:r>
      <w:proofErr w:type="spellEnd"/>
      <w:r w:rsidRPr="000224B6">
        <w:rPr>
          <w:sz w:val="24"/>
          <w:szCs w:val="24"/>
        </w:rPr>
        <w:t>:</w:t>
      </w:r>
    </w:p>
    <w:p w:rsidR="00842591" w:rsidRPr="000224B6" w:rsidRDefault="00A25CDC" w:rsidP="000224B6">
      <w:pPr>
        <w:pStyle w:val="a3"/>
        <w:ind w:left="0" w:firstLine="709"/>
        <w:rPr>
          <w:sz w:val="24"/>
          <w:szCs w:val="24"/>
        </w:rPr>
      </w:pPr>
      <w:proofErr w:type="gramStart"/>
      <w:r w:rsidRPr="000224B6">
        <w:rPr>
          <w:sz w:val="24"/>
          <w:szCs w:val="24"/>
        </w:rPr>
        <w:t>а) агрессивный (спекулятивный) портфель; б) умеренный (компромиссный) портфель; в) консервативный</w:t>
      </w:r>
      <w:r w:rsidR="00394C8C">
        <w:rPr>
          <w:sz w:val="24"/>
          <w:szCs w:val="24"/>
        </w:rPr>
        <w:t xml:space="preserve"> </w:t>
      </w:r>
      <w:r w:rsidRPr="000224B6">
        <w:rPr>
          <w:sz w:val="24"/>
          <w:szCs w:val="24"/>
        </w:rPr>
        <w:t>портфель.</w:t>
      </w:r>
      <w:proofErr w:type="gramEnd"/>
    </w:p>
    <w:p w:rsidR="00842591" w:rsidRPr="000224B6" w:rsidRDefault="00A25CDC" w:rsidP="000224B6">
      <w:pPr>
        <w:pStyle w:val="a4"/>
        <w:numPr>
          <w:ilvl w:val="0"/>
          <w:numId w:val="19"/>
        </w:numPr>
        <w:tabs>
          <w:tab w:val="left" w:pos="1396"/>
        </w:tabs>
        <w:ind w:left="0" w:firstLine="709"/>
        <w:jc w:val="both"/>
        <w:rPr>
          <w:sz w:val="24"/>
          <w:szCs w:val="24"/>
        </w:rPr>
      </w:pPr>
      <w:r w:rsidRPr="000224B6">
        <w:rPr>
          <w:sz w:val="24"/>
          <w:szCs w:val="24"/>
        </w:rPr>
        <w:t xml:space="preserve">Совокупность финансовых инструментов, по которым общий уровень портфельного риска приближен к среднерыночному (норма инвестиционной прибыли приближена к среднерыночному),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proofErr w:type="gramStart"/>
      <w:r w:rsidRPr="000224B6">
        <w:rPr>
          <w:sz w:val="24"/>
          <w:szCs w:val="24"/>
        </w:rPr>
        <w:t>а) агрессивный (спекулятивный) портфель; б) умеренный (компромиссный) портфель; в) консервативный</w:t>
      </w:r>
      <w:r w:rsidR="00394C8C">
        <w:rPr>
          <w:sz w:val="24"/>
          <w:szCs w:val="24"/>
        </w:rPr>
        <w:t xml:space="preserve"> </w:t>
      </w:r>
      <w:r w:rsidRPr="000224B6">
        <w:rPr>
          <w:sz w:val="24"/>
          <w:szCs w:val="24"/>
        </w:rPr>
        <w:t>портфель.</w:t>
      </w:r>
      <w:proofErr w:type="gramEnd"/>
    </w:p>
    <w:p w:rsidR="00842591" w:rsidRPr="000224B6" w:rsidRDefault="00A25CDC" w:rsidP="000224B6">
      <w:pPr>
        <w:pStyle w:val="a4"/>
        <w:numPr>
          <w:ilvl w:val="0"/>
          <w:numId w:val="19"/>
        </w:numPr>
        <w:tabs>
          <w:tab w:val="left" w:pos="1504"/>
        </w:tabs>
        <w:ind w:left="0" w:firstLine="709"/>
        <w:jc w:val="both"/>
        <w:rPr>
          <w:sz w:val="24"/>
          <w:szCs w:val="24"/>
        </w:rPr>
      </w:pPr>
      <w:r w:rsidRPr="000224B6">
        <w:rPr>
          <w:sz w:val="24"/>
          <w:szCs w:val="24"/>
        </w:rPr>
        <w:t xml:space="preserve">Если портфель сформирован по критерию минимизации уровня инвестиционного риска, обеспечивает высокий уровень безопасности финансового </w:t>
      </w:r>
      <w:r w:rsidRPr="000224B6">
        <w:rPr>
          <w:sz w:val="24"/>
          <w:szCs w:val="24"/>
        </w:rPr>
        <w:lastRenderedPageBreak/>
        <w:t>инвестирования, состоит из финансовых инструментов, риск по которым не превышает среднерыночный уровень, то</w:t>
      </w:r>
      <w:r w:rsidR="00394C8C">
        <w:rPr>
          <w:sz w:val="24"/>
          <w:szCs w:val="24"/>
        </w:rPr>
        <w:t xml:space="preserve"> </w:t>
      </w:r>
      <w:r w:rsidRPr="000224B6">
        <w:rPr>
          <w:sz w:val="24"/>
          <w:szCs w:val="24"/>
        </w:rPr>
        <w:t>это:</w:t>
      </w:r>
    </w:p>
    <w:p w:rsidR="00842591" w:rsidRPr="000224B6" w:rsidRDefault="00A25CDC" w:rsidP="000224B6">
      <w:pPr>
        <w:pStyle w:val="a3"/>
        <w:ind w:left="0" w:firstLine="709"/>
        <w:rPr>
          <w:sz w:val="24"/>
          <w:szCs w:val="24"/>
        </w:rPr>
      </w:pPr>
      <w:proofErr w:type="gramStart"/>
      <w:r w:rsidRPr="000224B6">
        <w:rPr>
          <w:sz w:val="24"/>
          <w:szCs w:val="24"/>
        </w:rPr>
        <w:t>а) агрессивный (спекулятивный) портфель; б) умеренный (компромиссный) портфель; в) консервативный портфель.</w:t>
      </w:r>
      <w:proofErr w:type="gramEnd"/>
    </w:p>
    <w:p w:rsidR="00842591" w:rsidRPr="000224B6" w:rsidRDefault="00842591" w:rsidP="000224B6">
      <w:pPr>
        <w:pStyle w:val="a3"/>
        <w:ind w:left="0" w:firstLine="709"/>
        <w:rPr>
          <w:sz w:val="24"/>
          <w:szCs w:val="24"/>
        </w:rPr>
      </w:pPr>
    </w:p>
    <w:p w:rsidR="00842591" w:rsidRPr="000224B6" w:rsidRDefault="00A25CDC" w:rsidP="000224B6">
      <w:pPr>
        <w:pStyle w:val="1"/>
        <w:spacing w:line="240" w:lineRule="auto"/>
        <w:ind w:left="0" w:firstLine="709"/>
        <w:rPr>
          <w:sz w:val="24"/>
          <w:szCs w:val="24"/>
        </w:rPr>
      </w:pPr>
      <w:bookmarkStart w:id="9" w:name="_TOC_250007"/>
      <w:bookmarkEnd w:id="9"/>
      <w:r w:rsidRPr="000224B6">
        <w:rPr>
          <w:sz w:val="24"/>
          <w:szCs w:val="24"/>
        </w:rPr>
        <w:t>РАЗДЕЛ 2. ИНВЕСТИЦИОННОЕ ПРОЕКТИРОВАНИЕ И ОЦЕНКА ИНВЕСТИЦИОННОГО ПРОЕКТА</w:t>
      </w:r>
    </w:p>
    <w:p w:rsidR="00842591" w:rsidRPr="000224B6" w:rsidRDefault="00A25CDC" w:rsidP="000224B6">
      <w:pPr>
        <w:pStyle w:val="1"/>
        <w:spacing w:line="240" w:lineRule="auto"/>
        <w:ind w:left="0" w:firstLine="709"/>
        <w:rPr>
          <w:sz w:val="24"/>
          <w:szCs w:val="24"/>
        </w:rPr>
      </w:pPr>
      <w:bookmarkStart w:id="10" w:name="_TOC_250006"/>
      <w:bookmarkEnd w:id="10"/>
      <w:r w:rsidRPr="000224B6">
        <w:rPr>
          <w:sz w:val="24"/>
          <w:szCs w:val="24"/>
        </w:rPr>
        <w:t xml:space="preserve">Тема 6. </w:t>
      </w:r>
      <w:proofErr w:type="spellStart"/>
      <w:r w:rsidRPr="000224B6">
        <w:rPr>
          <w:sz w:val="24"/>
          <w:szCs w:val="24"/>
        </w:rPr>
        <w:t>Инвестиционно-строительный</w:t>
      </w:r>
      <w:proofErr w:type="spellEnd"/>
      <w:r w:rsidRPr="000224B6">
        <w:rPr>
          <w:sz w:val="24"/>
          <w:szCs w:val="24"/>
        </w:rPr>
        <w:t xml:space="preserve"> комплекс</w:t>
      </w:r>
    </w:p>
    <w:p w:rsidR="00842591" w:rsidRPr="000224B6" w:rsidRDefault="00A25CDC" w:rsidP="000224B6">
      <w:pPr>
        <w:pStyle w:val="a3"/>
        <w:ind w:left="0" w:firstLine="709"/>
        <w:rPr>
          <w:sz w:val="24"/>
          <w:szCs w:val="24"/>
        </w:rPr>
      </w:pPr>
      <w:r w:rsidRPr="000224B6">
        <w:rPr>
          <w:b/>
          <w:sz w:val="24"/>
          <w:szCs w:val="24"/>
        </w:rPr>
        <w:t xml:space="preserve">Цель занятия </w:t>
      </w:r>
      <w:r w:rsidRPr="000224B6">
        <w:rPr>
          <w:sz w:val="24"/>
          <w:szCs w:val="24"/>
        </w:rPr>
        <w:t>– определить особенности организации инвестиционного процесса в строительстве.</w:t>
      </w:r>
    </w:p>
    <w:p w:rsidR="00842591" w:rsidRPr="000224B6" w:rsidRDefault="00A25CDC" w:rsidP="000224B6">
      <w:pPr>
        <w:pStyle w:val="a3"/>
        <w:tabs>
          <w:tab w:val="left" w:pos="1997"/>
          <w:tab w:val="left" w:pos="2524"/>
          <w:tab w:val="left" w:pos="3373"/>
          <w:tab w:val="left" w:pos="3560"/>
          <w:tab w:val="left" w:pos="4255"/>
          <w:tab w:val="left" w:pos="4718"/>
          <w:tab w:val="left" w:pos="4812"/>
          <w:tab w:val="left" w:pos="6254"/>
          <w:tab w:val="left" w:pos="6591"/>
          <w:tab w:val="left" w:pos="7543"/>
          <w:tab w:val="left" w:pos="8082"/>
          <w:tab w:val="left" w:pos="8727"/>
          <w:tab w:val="left" w:pos="9982"/>
        </w:tabs>
        <w:ind w:left="0" w:firstLine="709"/>
        <w:rPr>
          <w:b/>
          <w:sz w:val="24"/>
          <w:szCs w:val="24"/>
        </w:rPr>
      </w:pPr>
      <w:r w:rsidRPr="000224B6">
        <w:rPr>
          <w:b/>
          <w:sz w:val="24"/>
          <w:szCs w:val="24"/>
        </w:rPr>
        <w:t>Задача</w:t>
      </w:r>
      <w:r w:rsidR="00394C8C">
        <w:rPr>
          <w:b/>
          <w:sz w:val="24"/>
          <w:szCs w:val="24"/>
        </w:rPr>
        <w:t xml:space="preserve"> </w:t>
      </w:r>
      <w:r w:rsidRPr="000224B6">
        <w:rPr>
          <w:b/>
          <w:sz w:val="24"/>
          <w:szCs w:val="24"/>
        </w:rPr>
        <w:t>изучения</w:t>
      </w:r>
      <w:r w:rsidR="00394C8C">
        <w:rPr>
          <w:b/>
          <w:sz w:val="24"/>
          <w:szCs w:val="24"/>
        </w:rPr>
        <w:t xml:space="preserve"> </w:t>
      </w:r>
      <w:r w:rsidRPr="000224B6">
        <w:rPr>
          <w:b/>
          <w:sz w:val="24"/>
          <w:szCs w:val="24"/>
        </w:rPr>
        <w:t>темы</w:t>
      </w:r>
      <w:r w:rsidR="00394C8C">
        <w:rPr>
          <w:b/>
          <w:sz w:val="24"/>
          <w:szCs w:val="24"/>
        </w:rPr>
        <w:t xml:space="preserve"> </w:t>
      </w:r>
      <w:r w:rsidRPr="000224B6">
        <w:rPr>
          <w:b/>
          <w:sz w:val="24"/>
          <w:szCs w:val="24"/>
        </w:rPr>
        <w:t>–</w:t>
      </w:r>
      <w:r w:rsidR="00394C8C">
        <w:rPr>
          <w:b/>
          <w:sz w:val="24"/>
          <w:szCs w:val="24"/>
        </w:rPr>
        <w:t xml:space="preserve"> </w:t>
      </w:r>
      <w:r w:rsidRPr="000224B6">
        <w:rPr>
          <w:sz w:val="24"/>
          <w:szCs w:val="24"/>
        </w:rPr>
        <w:t>участники</w:t>
      </w:r>
      <w:r w:rsidR="00394C8C">
        <w:rPr>
          <w:sz w:val="24"/>
          <w:szCs w:val="24"/>
        </w:rPr>
        <w:t xml:space="preserve"> </w:t>
      </w:r>
      <w:r w:rsidRPr="000224B6">
        <w:rPr>
          <w:sz w:val="24"/>
          <w:szCs w:val="24"/>
        </w:rPr>
        <w:t>капитального</w:t>
      </w:r>
      <w:r w:rsidR="00394C8C">
        <w:rPr>
          <w:sz w:val="24"/>
          <w:szCs w:val="24"/>
        </w:rPr>
        <w:t xml:space="preserve"> </w:t>
      </w:r>
      <w:r w:rsidRPr="000224B6">
        <w:rPr>
          <w:sz w:val="24"/>
          <w:szCs w:val="24"/>
        </w:rPr>
        <w:t>строительства</w:t>
      </w:r>
      <w:r w:rsidR="00394C8C">
        <w:rPr>
          <w:sz w:val="24"/>
          <w:szCs w:val="24"/>
        </w:rPr>
        <w:t xml:space="preserve"> </w:t>
      </w:r>
      <w:r w:rsidRPr="000224B6">
        <w:rPr>
          <w:spacing w:val="-17"/>
          <w:sz w:val="24"/>
          <w:szCs w:val="24"/>
        </w:rPr>
        <w:t xml:space="preserve">и </w:t>
      </w:r>
      <w:r w:rsidRPr="000224B6">
        <w:rPr>
          <w:sz w:val="24"/>
          <w:szCs w:val="24"/>
        </w:rPr>
        <w:t>организационные</w:t>
      </w:r>
      <w:r w:rsidR="00394C8C">
        <w:rPr>
          <w:sz w:val="24"/>
          <w:szCs w:val="24"/>
        </w:rPr>
        <w:t xml:space="preserve"> </w:t>
      </w:r>
      <w:r w:rsidRPr="000224B6">
        <w:rPr>
          <w:sz w:val="24"/>
          <w:szCs w:val="24"/>
        </w:rPr>
        <w:t>формы</w:t>
      </w:r>
      <w:r w:rsidR="00394C8C">
        <w:rPr>
          <w:sz w:val="24"/>
          <w:szCs w:val="24"/>
        </w:rPr>
        <w:t xml:space="preserve"> </w:t>
      </w:r>
      <w:r w:rsidRPr="000224B6">
        <w:rPr>
          <w:sz w:val="24"/>
          <w:szCs w:val="24"/>
        </w:rPr>
        <w:t>ведения</w:t>
      </w:r>
      <w:r w:rsidR="00394C8C">
        <w:rPr>
          <w:sz w:val="24"/>
          <w:szCs w:val="24"/>
        </w:rPr>
        <w:t xml:space="preserve"> </w:t>
      </w:r>
      <w:r w:rsidRPr="000224B6">
        <w:rPr>
          <w:sz w:val="24"/>
          <w:szCs w:val="24"/>
        </w:rPr>
        <w:t>строительных</w:t>
      </w:r>
      <w:r w:rsidR="00394C8C">
        <w:rPr>
          <w:sz w:val="24"/>
          <w:szCs w:val="24"/>
        </w:rPr>
        <w:t xml:space="preserve"> </w:t>
      </w:r>
      <w:r w:rsidRPr="000224B6">
        <w:rPr>
          <w:sz w:val="24"/>
          <w:szCs w:val="24"/>
        </w:rPr>
        <w:t>работ;</w:t>
      </w:r>
      <w:r w:rsidR="00394C8C">
        <w:rPr>
          <w:sz w:val="24"/>
          <w:szCs w:val="24"/>
        </w:rPr>
        <w:t xml:space="preserve"> </w:t>
      </w:r>
      <w:r w:rsidRPr="000224B6">
        <w:rPr>
          <w:sz w:val="24"/>
          <w:szCs w:val="24"/>
        </w:rPr>
        <w:t>порядок</w:t>
      </w:r>
      <w:r w:rsidR="00394C8C">
        <w:rPr>
          <w:sz w:val="24"/>
          <w:szCs w:val="24"/>
        </w:rPr>
        <w:t xml:space="preserve"> </w:t>
      </w:r>
      <w:r w:rsidRPr="000224B6">
        <w:rPr>
          <w:sz w:val="24"/>
          <w:szCs w:val="24"/>
        </w:rPr>
        <w:t>разработки,</w:t>
      </w:r>
      <w:r w:rsidR="00394C8C">
        <w:rPr>
          <w:sz w:val="24"/>
          <w:szCs w:val="24"/>
        </w:rPr>
        <w:t xml:space="preserve"> </w:t>
      </w:r>
      <w:r w:rsidRPr="000224B6">
        <w:rPr>
          <w:sz w:val="24"/>
          <w:szCs w:val="24"/>
        </w:rPr>
        <w:t>экспертизы и утверждения проектно-сметной документации; порядок ценообразования в строительстве; организация подрядных отношений в капитальном строительстве; порядок приемки в эксплуатацию законченных строительством объектов</w:t>
      </w:r>
      <w:r w:rsidRPr="000224B6">
        <w:rPr>
          <w:b/>
          <w:sz w:val="24"/>
          <w:szCs w:val="24"/>
        </w:rPr>
        <w:t>.</w:t>
      </w:r>
    </w:p>
    <w:p w:rsidR="00842591" w:rsidRPr="000224B6" w:rsidRDefault="00A25CDC" w:rsidP="000224B6">
      <w:pPr>
        <w:ind w:firstLine="709"/>
        <w:jc w:val="both"/>
        <w:rPr>
          <w:b/>
          <w:sz w:val="24"/>
          <w:szCs w:val="24"/>
        </w:rPr>
      </w:pPr>
      <w:r w:rsidRPr="000224B6">
        <w:rPr>
          <w:b/>
          <w:sz w:val="24"/>
          <w:szCs w:val="24"/>
        </w:rPr>
        <w:t>Контрольные вопросы</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Понятие и особенности капитального</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Виды производства строительных</w:t>
      </w:r>
      <w:r w:rsidR="00394C8C">
        <w:rPr>
          <w:sz w:val="24"/>
          <w:szCs w:val="24"/>
        </w:rPr>
        <w:t xml:space="preserve"> </w:t>
      </w:r>
      <w:r w:rsidRPr="000224B6">
        <w:rPr>
          <w:sz w:val="24"/>
          <w:szCs w:val="24"/>
        </w:rPr>
        <w:t>работ.</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Участники капитального</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Состав и содержание проектно-сметной</w:t>
      </w:r>
      <w:r w:rsidR="00394C8C">
        <w:rPr>
          <w:sz w:val="24"/>
          <w:szCs w:val="24"/>
        </w:rPr>
        <w:t xml:space="preserve"> </w:t>
      </w:r>
      <w:r w:rsidRPr="000224B6">
        <w:rPr>
          <w:sz w:val="24"/>
          <w:szCs w:val="24"/>
        </w:rPr>
        <w:t>документации.</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Порядок разработки проектно-сметной</w:t>
      </w:r>
      <w:r w:rsidR="00394C8C">
        <w:rPr>
          <w:sz w:val="24"/>
          <w:szCs w:val="24"/>
        </w:rPr>
        <w:t xml:space="preserve"> </w:t>
      </w:r>
      <w:r w:rsidRPr="000224B6">
        <w:rPr>
          <w:sz w:val="24"/>
          <w:szCs w:val="24"/>
        </w:rPr>
        <w:t>документации.</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Состав сметной стоимости</w:t>
      </w:r>
      <w:r w:rsidR="00394C8C">
        <w:rPr>
          <w:sz w:val="24"/>
          <w:szCs w:val="24"/>
        </w:rPr>
        <w:t xml:space="preserve"> </w:t>
      </w:r>
      <w:r w:rsidRPr="000224B6">
        <w:rPr>
          <w:sz w:val="24"/>
          <w:szCs w:val="24"/>
        </w:rPr>
        <w:t>строительства.</w:t>
      </w:r>
    </w:p>
    <w:p w:rsidR="00842591" w:rsidRPr="000224B6" w:rsidRDefault="00A25CDC" w:rsidP="000224B6">
      <w:pPr>
        <w:pStyle w:val="a4"/>
        <w:numPr>
          <w:ilvl w:val="0"/>
          <w:numId w:val="18"/>
        </w:numPr>
        <w:tabs>
          <w:tab w:val="left" w:pos="1202"/>
        </w:tabs>
        <w:ind w:left="0" w:firstLine="709"/>
        <w:jc w:val="both"/>
        <w:rPr>
          <w:sz w:val="24"/>
          <w:szCs w:val="24"/>
        </w:rPr>
      </w:pPr>
      <w:r w:rsidRPr="000224B6">
        <w:rPr>
          <w:sz w:val="24"/>
          <w:szCs w:val="24"/>
        </w:rPr>
        <w:t>Договор строительного</w:t>
      </w:r>
      <w:r w:rsidR="00394C8C">
        <w:rPr>
          <w:sz w:val="24"/>
          <w:szCs w:val="24"/>
        </w:rPr>
        <w:t xml:space="preserve"> </w:t>
      </w:r>
      <w:r w:rsidRPr="000224B6">
        <w:rPr>
          <w:sz w:val="24"/>
          <w:szCs w:val="24"/>
        </w:rPr>
        <w:t>подряда.</w:t>
      </w:r>
    </w:p>
    <w:p w:rsidR="00842591" w:rsidRPr="000224B6" w:rsidRDefault="00A25CDC" w:rsidP="000224B6">
      <w:pPr>
        <w:pStyle w:val="a4"/>
        <w:numPr>
          <w:ilvl w:val="0"/>
          <w:numId w:val="18"/>
        </w:numPr>
        <w:tabs>
          <w:tab w:val="left" w:pos="1279"/>
        </w:tabs>
        <w:ind w:left="0" w:firstLine="709"/>
        <w:jc w:val="both"/>
        <w:rPr>
          <w:sz w:val="24"/>
          <w:szCs w:val="24"/>
        </w:rPr>
      </w:pPr>
      <w:r w:rsidRPr="000224B6">
        <w:rPr>
          <w:sz w:val="24"/>
          <w:szCs w:val="24"/>
        </w:rPr>
        <w:t>Основания и этапы приемки законченных строительством объектов в эксплуатацию.</w:t>
      </w:r>
    </w:p>
    <w:p w:rsidR="00842591" w:rsidRPr="000224B6" w:rsidRDefault="00A25CDC" w:rsidP="000224B6">
      <w:pPr>
        <w:ind w:firstLine="709"/>
        <w:jc w:val="both"/>
        <w:rPr>
          <w:b/>
          <w:sz w:val="24"/>
          <w:szCs w:val="24"/>
        </w:rPr>
      </w:pPr>
      <w:r w:rsidRPr="000224B6">
        <w:rPr>
          <w:b/>
          <w:sz w:val="24"/>
          <w:szCs w:val="24"/>
        </w:rPr>
        <w:t>Примеры решения практических задач</w:t>
      </w:r>
    </w:p>
    <w:p w:rsidR="00842591" w:rsidRPr="000224B6" w:rsidRDefault="00A25CDC" w:rsidP="000224B6">
      <w:pPr>
        <w:pStyle w:val="a3"/>
        <w:ind w:left="0" w:firstLine="709"/>
        <w:rPr>
          <w:sz w:val="24"/>
          <w:szCs w:val="24"/>
        </w:rPr>
      </w:pPr>
      <w:r w:rsidRPr="000224B6">
        <w:rPr>
          <w:b/>
          <w:i/>
          <w:sz w:val="24"/>
          <w:szCs w:val="24"/>
        </w:rPr>
        <w:t xml:space="preserve">Пример. </w:t>
      </w:r>
      <w:r w:rsidRPr="000224B6">
        <w:rPr>
          <w:sz w:val="24"/>
          <w:szCs w:val="24"/>
        </w:rPr>
        <w:t>Стоимость строительно-монтажных работ по строительству жилого дома равна 55 млн. руб. Определите сумму прямых затрат, накладных расходов и плановых накоплений, если известно, что накладные расходы составляют 17</w:t>
      </w:r>
      <w:r w:rsidR="00394C8C">
        <w:rPr>
          <w:sz w:val="24"/>
          <w:szCs w:val="24"/>
        </w:rPr>
        <w:t xml:space="preserve"> </w:t>
      </w:r>
      <w:r w:rsidRPr="000224B6">
        <w:rPr>
          <w:sz w:val="24"/>
          <w:szCs w:val="24"/>
        </w:rPr>
        <w:t>%, а плановые накопления –7,41</w:t>
      </w:r>
      <w:r w:rsidR="00394C8C">
        <w:rPr>
          <w:sz w:val="24"/>
          <w:szCs w:val="24"/>
        </w:rPr>
        <w:t xml:space="preserve"> </w:t>
      </w:r>
      <w:r w:rsidRPr="000224B6">
        <w:rPr>
          <w:sz w:val="24"/>
          <w:szCs w:val="24"/>
        </w:rPr>
        <w:t>%.</w:t>
      </w:r>
    </w:p>
    <w:p w:rsidR="00842591" w:rsidRPr="000224B6" w:rsidRDefault="00A25CDC" w:rsidP="000224B6">
      <w:pPr>
        <w:pStyle w:val="a3"/>
        <w:ind w:left="0" w:firstLine="709"/>
        <w:rPr>
          <w:sz w:val="24"/>
          <w:szCs w:val="24"/>
        </w:rPr>
      </w:pPr>
      <w:r w:rsidRPr="000224B6">
        <w:rPr>
          <w:b/>
          <w:i/>
          <w:sz w:val="24"/>
          <w:szCs w:val="24"/>
        </w:rPr>
        <w:t xml:space="preserve">Решение. </w:t>
      </w:r>
      <w:r w:rsidRPr="000224B6">
        <w:rPr>
          <w:sz w:val="24"/>
          <w:szCs w:val="24"/>
        </w:rPr>
        <w:t>1) Определим сумму прямых затрат в составе сметной стоимости СМР по следующей формуле:</w:t>
      </w:r>
    </w:p>
    <w:p w:rsidR="00842591" w:rsidRPr="000224B6" w:rsidRDefault="00A25CDC" w:rsidP="000224B6">
      <w:pPr>
        <w:pStyle w:val="a3"/>
        <w:ind w:left="0" w:firstLine="709"/>
        <w:rPr>
          <w:sz w:val="24"/>
          <w:szCs w:val="24"/>
        </w:rPr>
      </w:pPr>
      <w:r w:rsidRPr="000224B6">
        <w:rPr>
          <w:sz w:val="24"/>
          <w:szCs w:val="24"/>
        </w:rPr>
        <w:t>ПЗ=С</w:t>
      </w:r>
      <w:r w:rsidRPr="000224B6">
        <w:rPr>
          <w:sz w:val="24"/>
          <w:szCs w:val="24"/>
          <w:vertAlign w:val="subscript"/>
        </w:rPr>
        <w:t>СМР</w:t>
      </w:r>
      <w:r w:rsidRPr="000224B6">
        <w:rPr>
          <w:sz w:val="24"/>
          <w:szCs w:val="24"/>
        </w:rPr>
        <w:t>/(1+Н</w:t>
      </w:r>
      <w:r w:rsidRPr="000224B6">
        <w:rPr>
          <w:sz w:val="24"/>
          <w:szCs w:val="24"/>
          <w:vertAlign w:val="subscript"/>
        </w:rPr>
        <w:t>НР</w:t>
      </w:r>
      <w:r w:rsidRPr="000224B6">
        <w:rPr>
          <w:sz w:val="24"/>
          <w:szCs w:val="24"/>
        </w:rPr>
        <w:t>)(1+ Н</w:t>
      </w:r>
      <w:r w:rsidRPr="000224B6">
        <w:rPr>
          <w:sz w:val="24"/>
          <w:szCs w:val="24"/>
          <w:vertAlign w:val="subscript"/>
        </w:rPr>
        <w:t>ПН</w:t>
      </w:r>
      <w:r w:rsidRPr="000224B6">
        <w:rPr>
          <w:sz w:val="24"/>
          <w:szCs w:val="24"/>
        </w:rPr>
        <w:t>)=55/(1+0,17)(1+0,0741)=43,754 млн</w:t>
      </w:r>
      <w:proofErr w:type="gramStart"/>
      <w:r w:rsidRPr="000224B6">
        <w:rPr>
          <w:sz w:val="24"/>
          <w:szCs w:val="24"/>
        </w:rPr>
        <w:t>.р</w:t>
      </w:r>
      <w:proofErr w:type="gramEnd"/>
      <w:r w:rsidRPr="000224B6">
        <w:rPr>
          <w:sz w:val="24"/>
          <w:szCs w:val="24"/>
        </w:rPr>
        <w:t>уб.</w:t>
      </w:r>
    </w:p>
    <w:p w:rsidR="000224B6" w:rsidRDefault="00A25CDC" w:rsidP="000224B6">
      <w:pPr>
        <w:pStyle w:val="a4"/>
        <w:numPr>
          <w:ilvl w:val="0"/>
          <w:numId w:val="17"/>
        </w:numPr>
        <w:tabs>
          <w:tab w:val="left" w:pos="1227"/>
        </w:tabs>
        <w:ind w:left="0" w:firstLine="709"/>
        <w:jc w:val="both"/>
        <w:rPr>
          <w:sz w:val="24"/>
          <w:szCs w:val="24"/>
        </w:rPr>
      </w:pPr>
      <w:r w:rsidRPr="000224B6">
        <w:rPr>
          <w:sz w:val="24"/>
          <w:szCs w:val="24"/>
        </w:rPr>
        <w:t xml:space="preserve">Определим накладные расходы по следующей формуле: </w:t>
      </w:r>
    </w:p>
    <w:p w:rsidR="00842591" w:rsidRPr="000224B6" w:rsidRDefault="00A25CDC" w:rsidP="000224B6">
      <w:pPr>
        <w:pStyle w:val="a4"/>
        <w:tabs>
          <w:tab w:val="left" w:pos="1227"/>
        </w:tabs>
        <w:ind w:left="709" w:firstLine="0"/>
        <w:rPr>
          <w:sz w:val="24"/>
          <w:szCs w:val="24"/>
        </w:rPr>
      </w:pPr>
      <w:r w:rsidRPr="000224B6">
        <w:rPr>
          <w:sz w:val="24"/>
          <w:szCs w:val="24"/>
        </w:rPr>
        <w:t>НР=ПЗ* Н</w:t>
      </w:r>
      <w:r w:rsidRPr="000224B6">
        <w:rPr>
          <w:sz w:val="24"/>
          <w:szCs w:val="24"/>
          <w:vertAlign w:val="subscript"/>
        </w:rPr>
        <w:t>НР</w:t>
      </w:r>
      <w:r w:rsidRPr="000224B6">
        <w:rPr>
          <w:sz w:val="24"/>
          <w:szCs w:val="24"/>
        </w:rPr>
        <w:t>=43,754*0,17=7,438 млн</w:t>
      </w:r>
      <w:proofErr w:type="gramStart"/>
      <w:r w:rsidRPr="000224B6">
        <w:rPr>
          <w:sz w:val="24"/>
          <w:szCs w:val="24"/>
        </w:rPr>
        <w:t>.р</w:t>
      </w:r>
      <w:proofErr w:type="gramEnd"/>
      <w:r w:rsidRPr="000224B6">
        <w:rPr>
          <w:sz w:val="24"/>
          <w:szCs w:val="24"/>
        </w:rPr>
        <w:t>уб.</w:t>
      </w:r>
    </w:p>
    <w:p w:rsidR="000224B6" w:rsidRDefault="00A25CDC" w:rsidP="000224B6">
      <w:pPr>
        <w:pStyle w:val="a4"/>
        <w:numPr>
          <w:ilvl w:val="0"/>
          <w:numId w:val="17"/>
        </w:numPr>
        <w:tabs>
          <w:tab w:val="left" w:pos="1227"/>
        </w:tabs>
        <w:ind w:left="0" w:firstLine="709"/>
        <w:jc w:val="both"/>
        <w:rPr>
          <w:sz w:val="24"/>
          <w:szCs w:val="24"/>
        </w:rPr>
      </w:pPr>
      <w:r w:rsidRPr="000224B6">
        <w:rPr>
          <w:sz w:val="24"/>
          <w:szCs w:val="24"/>
        </w:rPr>
        <w:t xml:space="preserve">Определим плановые накопления по следующей формуле: </w:t>
      </w:r>
    </w:p>
    <w:p w:rsidR="00842591" w:rsidRPr="000224B6" w:rsidRDefault="00A25CDC" w:rsidP="000224B6">
      <w:pPr>
        <w:pStyle w:val="a4"/>
        <w:tabs>
          <w:tab w:val="left" w:pos="1227"/>
        </w:tabs>
        <w:ind w:left="709" w:firstLine="0"/>
        <w:rPr>
          <w:sz w:val="24"/>
          <w:szCs w:val="24"/>
        </w:rPr>
      </w:pPr>
      <w:proofErr w:type="gramStart"/>
      <w:r w:rsidRPr="000224B6">
        <w:rPr>
          <w:sz w:val="24"/>
          <w:szCs w:val="24"/>
        </w:rPr>
        <w:t>ПН</w:t>
      </w:r>
      <w:proofErr w:type="gramEnd"/>
      <w:r w:rsidRPr="000224B6">
        <w:rPr>
          <w:sz w:val="24"/>
          <w:szCs w:val="24"/>
        </w:rPr>
        <w:t>=(ПЗ+НР)* Н</w:t>
      </w:r>
      <w:r w:rsidRPr="000224B6">
        <w:rPr>
          <w:sz w:val="24"/>
          <w:szCs w:val="24"/>
          <w:vertAlign w:val="subscript"/>
        </w:rPr>
        <w:t>ПН</w:t>
      </w:r>
      <w:r w:rsidRPr="000224B6">
        <w:rPr>
          <w:sz w:val="24"/>
          <w:szCs w:val="24"/>
        </w:rPr>
        <w:t>=(43,754+7,438)*0,0741=3,793 млн.руб.</w:t>
      </w:r>
    </w:p>
    <w:p w:rsidR="00842591" w:rsidRPr="000224B6" w:rsidRDefault="00A25CDC" w:rsidP="000224B6">
      <w:pPr>
        <w:pStyle w:val="a3"/>
        <w:ind w:left="0" w:firstLine="709"/>
        <w:rPr>
          <w:sz w:val="24"/>
          <w:szCs w:val="24"/>
        </w:rPr>
      </w:pPr>
      <w:r w:rsidRPr="000224B6">
        <w:rPr>
          <w:b/>
          <w:i/>
          <w:sz w:val="24"/>
          <w:szCs w:val="24"/>
        </w:rPr>
        <w:t>Ответ</w:t>
      </w:r>
      <w:r w:rsidRPr="000224B6">
        <w:rPr>
          <w:sz w:val="24"/>
          <w:szCs w:val="24"/>
        </w:rPr>
        <w:t>. Сумма прямых затрат составила 43,754 млн. руб., накладные расходы –, 438 млн. руб., плановые накопления – 3,793 млн. руб.</w:t>
      </w:r>
    </w:p>
    <w:p w:rsidR="00842591" w:rsidRPr="000224B6" w:rsidRDefault="00A25CDC" w:rsidP="000224B6">
      <w:pPr>
        <w:ind w:firstLine="709"/>
        <w:jc w:val="both"/>
        <w:rPr>
          <w:b/>
          <w:sz w:val="24"/>
          <w:szCs w:val="24"/>
        </w:rPr>
      </w:pPr>
      <w:r w:rsidRPr="000224B6">
        <w:rPr>
          <w:b/>
          <w:sz w:val="24"/>
          <w:szCs w:val="24"/>
        </w:rPr>
        <w:t>Задачи для самостоятельной работы</w:t>
      </w:r>
    </w:p>
    <w:p w:rsidR="00842591" w:rsidRPr="000224B6" w:rsidRDefault="00A25CDC" w:rsidP="000224B6">
      <w:pPr>
        <w:pStyle w:val="a3"/>
        <w:ind w:left="0" w:firstLine="709"/>
        <w:rPr>
          <w:sz w:val="24"/>
          <w:szCs w:val="24"/>
        </w:rPr>
      </w:pPr>
      <w:r w:rsidRPr="000224B6">
        <w:rPr>
          <w:b/>
          <w:i/>
          <w:spacing w:val="-4"/>
          <w:sz w:val="24"/>
          <w:szCs w:val="24"/>
        </w:rPr>
        <w:t xml:space="preserve">Задача </w:t>
      </w:r>
      <w:r w:rsidRPr="000224B6">
        <w:rPr>
          <w:b/>
          <w:i/>
          <w:sz w:val="24"/>
          <w:szCs w:val="24"/>
        </w:rPr>
        <w:t xml:space="preserve">1. </w:t>
      </w:r>
      <w:r w:rsidRPr="000224B6">
        <w:rPr>
          <w:spacing w:val="-4"/>
          <w:sz w:val="24"/>
          <w:szCs w:val="24"/>
        </w:rPr>
        <w:t xml:space="preserve">Стоимость строительно-монтажных </w:t>
      </w:r>
      <w:r w:rsidRPr="000224B6">
        <w:rPr>
          <w:spacing w:val="-3"/>
          <w:sz w:val="24"/>
          <w:szCs w:val="24"/>
        </w:rPr>
        <w:t xml:space="preserve">работ </w:t>
      </w:r>
      <w:r w:rsidRPr="000224B6">
        <w:rPr>
          <w:sz w:val="24"/>
          <w:szCs w:val="24"/>
        </w:rPr>
        <w:t xml:space="preserve">по </w:t>
      </w:r>
      <w:r w:rsidRPr="000224B6">
        <w:rPr>
          <w:spacing w:val="-4"/>
          <w:sz w:val="24"/>
          <w:szCs w:val="24"/>
        </w:rPr>
        <w:t xml:space="preserve">строительству </w:t>
      </w:r>
      <w:r w:rsidRPr="000224B6">
        <w:rPr>
          <w:spacing w:val="-10"/>
          <w:sz w:val="24"/>
          <w:szCs w:val="24"/>
        </w:rPr>
        <w:t xml:space="preserve">жилого </w:t>
      </w:r>
      <w:r w:rsidRPr="000224B6">
        <w:rPr>
          <w:spacing w:val="-9"/>
          <w:sz w:val="24"/>
          <w:szCs w:val="24"/>
        </w:rPr>
        <w:t xml:space="preserve">дома </w:t>
      </w:r>
      <w:r w:rsidRPr="000224B6">
        <w:rPr>
          <w:spacing w:val="-10"/>
          <w:sz w:val="24"/>
          <w:szCs w:val="24"/>
        </w:rPr>
        <w:t xml:space="preserve">равна </w:t>
      </w:r>
      <w:r w:rsidRPr="000224B6">
        <w:rPr>
          <w:spacing w:val="-6"/>
          <w:sz w:val="24"/>
          <w:szCs w:val="24"/>
        </w:rPr>
        <w:t xml:space="preserve">40 </w:t>
      </w:r>
      <w:r w:rsidRPr="000224B6">
        <w:rPr>
          <w:spacing w:val="-10"/>
          <w:sz w:val="24"/>
          <w:szCs w:val="24"/>
        </w:rPr>
        <w:t xml:space="preserve">млн. руб. </w:t>
      </w:r>
      <w:r w:rsidRPr="000224B6">
        <w:rPr>
          <w:spacing w:val="-8"/>
          <w:sz w:val="24"/>
          <w:szCs w:val="24"/>
        </w:rPr>
        <w:t xml:space="preserve">Определите сумму </w:t>
      </w:r>
      <w:r w:rsidRPr="000224B6">
        <w:rPr>
          <w:spacing w:val="-7"/>
          <w:sz w:val="24"/>
          <w:szCs w:val="24"/>
        </w:rPr>
        <w:t xml:space="preserve">прямых </w:t>
      </w:r>
      <w:r w:rsidRPr="000224B6">
        <w:rPr>
          <w:spacing w:val="-8"/>
          <w:sz w:val="24"/>
          <w:szCs w:val="24"/>
        </w:rPr>
        <w:t xml:space="preserve">затрат, накладных расходов </w:t>
      </w:r>
      <w:r w:rsidRPr="000224B6">
        <w:rPr>
          <w:sz w:val="24"/>
          <w:szCs w:val="24"/>
        </w:rPr>
        <w:t xml:space="preserve">и </w:t>
      </w:r>
      <w:r w:rsidRPr="000224B6">
        <w:rPr>
          <w:spacing w:val="-6"/>
          <w:sz w:val="24"/>
          <w:szCs w:val="24"/>
        </w:rPr>
        <w:t>пла</w:t>
      </w:r>
      <w:r w:rsidRPr="000224B6">
        <w:rPr>
          <w:spacing w:val="-3"/>
          <w:sz w:val="24"/>
          <w:szCs w:val="24"/>
        </w:rPr>
        <w:t xml:space="preserve">новых накоплений, если известно, </w:t>
      </w:r>
      <w:r w:rsidRPr="000224B6">
        <w:rPr>
          <w:sz w:val="24"/>
          <w:szCs w:val="24"/>
        </w:rPr>
        <w:t xml:space="preserve">что </w:t>
      </w:r>
      <w:r w:rsidRPr="000224B6">
        <w:rPr>
          <w:spacing w:val="-3"/>
          <w:sz w:val="24"/>
          <w:szCs w:val="24"/>
        </w:rPr>
        <w:t xml:space="preserve">накладные расходы </w:t>
      </w:r>
      <w:r w:rsidRPr="000224B6">
        <w:rPr>
          <w:spacing w:val="-6"/>
          <w:sz w:val="24"/>
          <w:szCs w:val="24"/>
        </w:rPr>
        <w:t xml:space="preserve">составляют 18%, </w:t>
      </w:r>
      <w:r w:rsidRPr="000224B6">
        <w:rPr>
          <w:sz w:val="24"/>
          <w:szCs w:val="24"/>
        </w:rPr>
        <w:t xml:space="preserve">а </w:t>
      </w:r>
      <w:r w:rsidRPr="000224B6">
        <w:rPr>
          <w:spacing w:val="-7"/>
          <w:sz w:val="24"/>
          <w:szCs w:val="24"/>
        </w:rPr>
        <w:t xml:space="preserve">плановые </w:t>
      </w:r>
      <w:r w:rsidRPr="000224B6">
        <w:rPr>
          <w:spacing w:val="-8"/>
          <w:sz w:val="24"/>
          <w:szCs w:val="24"/>
        </w:rPr>
        <w:t xml:space="preserve">накопления </w:t>
      </w:r>
      <w:r w:rsidR="000224B6">
        <w:rPr>
          <w:sz w:val="24"/>
          <w:szCs w:val="24"/>
        </w:rPr>
        <w:t>–</w:t>
      </w:r>
      <w:r w:rsidRPr="000224B6">
        <w:rPr>
          <w:spacing w:val="-5"/>
          <w:sz w:val="24"/>
          <w:szCs w:val="24"/>
        </w:rPr>
        <w:t>8%.</w:t>
      </w:r>
    </w:p>
    <w:p w:rsidR="00842591" w:rsidRPr="000224B6" w:rsidRDefault="00A25CDC" w:rsidP="000224B6">
      <w:pPr>
        <w:pStyle w:val="a3"/>
        <w:tabs>
          <w:tab w:val="right" w:pos="10137"/>
        </w:tabs>
        <w:ind w:left="0" w:firstLine="709"/>
        <w:rPr>
          <w:sz w:val="24"/>
          <w:szCs w:val="24"/>
        </w:rPr>
      </w:pPr>
      <w:r w:rsidRPr="000224B6">
        <w:rPr>
          <w:b/>
          <w:i/>
          <w:sz w:val="24"/>
          <w:szCs w:val="24"/>
        </w:rPr>
        <w:t xml:space="preserve">Задача 2. </w:t>
      </w:r>
      <w:r w:rsidRPr="000224B6">
        <w:rPr>
          <w:sz w:val="24"/>
          <w:szCs w:val="24"/>
        </w:rPr>
        <w:t>Прямые затраты на строительствообъектасоставили15млн. руб. Определить стоимость строительно-монтажных работ, если известно, что накладные расходы составляют 15%, а плановые накопления 8%.</w:t>
      </w:r>
    </w:p>
    <w:p w:rsidR="00842591" w:rsidRPr="000224B6" w:rsidRDefault="00A25CDC" w:rsidP="000224B6">
      <w:pPr>
        <w:ind w:firstLine="709"/>
        <w:jc w:val="both"/>
        <w:rPr>
          <w:b/>
          <w:sz w:val="24"/>
          <w:szCs w:val="24"/>
        </w:rPr>
      </w:pPr>
      <w:r w:rsidRPr="000224B6">
        <w:rPr>
          <w:b/>
          <w:sz w:val="24"/>
          <w:szCs w:val="24"/>
        </w:rPr>
        <w:t>Тестовые вопросы:</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 xml:space="preserve">Торги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 xml:space="preserve">а) форма закупок товаров с определенными технико-экономическими характеристиками, когда покупатель объявляет конкурс для продавцов; б) форма продажи </w:t>
      </w:r>
      <w:r w:rsidRPr="000224B6">
        <w:rPr>
          <w:sz w:val="24"/>
          <w:szCs w:val="24"/>
        </w:rPr>
        <w:lastRenderedPageBreak/>
        <w:t>товаров, с определенными технико-экономическими характеристиками, когда продавец объявляет конкурс для покупателей; в) форма договора аренды, в</w:t>
      </w:r>
      <w:r w:rsidR="00394C8C">
        <w:rPr>
          <w:sz w:val="24"/>
          <w:szCs w:val="24"/>
        </w:rPr>
        <w:t xml:space="preserve"> </w:t>
      </w:r>
      <w:r w:rsidRPr="000224B6">
        <w:rPr>
          <w:sz w:val="24"/>
          <w:szCs w:val="24"/>
        </w:rPr>
        <w:t>котором арендодатель предоставляет арендатору принадлежащее ему оборудование во временное пользование за определенную плату.</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 xml:space="preserve">Строительный процесс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материальные ценности, созданные в результате деятельности строительного предприятия; б) совокупность взаимосвязанных основных, вспомогательных операций, осуществляемых на строительной площадке;</w:t>
      </w:r>
    </w:p>
    <w:p w:rsidR="00842591" w:rsidRPr="000224B6" w:rsidRDefault="00A25CDC" w:rsidP="000224B6">
      <w:pPr>
        <w:pStyle w:val="a3"/>
        <w:ind w:left="0" w:firstLine="709"/>
        <w:rPr>
          <w:sz w:val="24"/>
          <w:szCs w:val="24"/>
        </w:rPr>
      </w:pPr>
      <w:r w:rsidRPr="000224B6">
        <w:rPr>
          <w:sz w:val="24"/>
          <w:szCs w:val="24"/>
        </w:rPr>
        <w:t>в) совокупность материально-вещественных ценностей, действующих в течение длительного времени как в сфере материального производства, так и в нематериальной сфере.</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Основные этапы строительного процесса:</w:t>
      </w:r>
    </w:p>
    <w:p w:rsidR="00842591" w:rsidRPr="000224B6" w:rsidRDefault="00A25CDC" w:rsidP="000224B6">
      <w:pPr>
        <w:pStyle w:val="a3"/>
        <w:ind w:left="0" w:firstLine="709"/>
        <w:rPr>
          <w:sz w:val="24"/>
          <w:szCs w:val="24"/>
        </w:rPr>
      </w:pPr>
      <w:r w:rsidRPr="000224B6">
        <w:rPr>
          <w:sz w:val="24"/>
          <w:szCs w:val="24"/>
        </w:rPr>
        <w:t>а) технико-экономические исследования; проектирование объекта; производство строительной продукции; б) инженерно-техническая подготовка к строительству; определение заказчика и застройщика; составление договора подряда; в) подготовка к строительству; строительство; реализация строительной продукции.</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Подрядчик – это:</w:t>
      </w:r>
    </w:p>
    <w:p w:rsidR="00842591" w:rsidRPr="000224B6" w:rsidRDefault="00A25CDC" w:rsidP="000224B6">
      <w:pPr>
        <w:pStyle w:val="a3"/>
        <w:ind w:left="0" w:firstLine="709"/>
        <w:rPr>
          <w:sz w:val="24"/>
          <w:szCs w:val="24"/>
        </w:rPr>
      </w:pPr>
      <w:r w:rsidRPr="000224B6">
        <w:rPr>
          <w:sz w:val="24"/>
          <w:szCs w:val="24"/>
        </w:rPr>
        <w:t>а) организация, которая по договору с заказчиком разрабатывает проект объекта строительства; б) организация, которая выдает кредит под залог недвижимого имущества; в) организация, выполняющая на свой страх и риск по договору подряда обязательства по строительству объектов.</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Формы ведения</w:t>
      </w:r>
      <w:r w:rsidR="00394C8C">
        <w:rPr>
          <w:sz w:val="24"/>
          <w:szCs w:val="24"/>
        </w:rPr>
        <w:t xml:space="preserve"> </w:t>
      </w:r>
      <w:r w:rsidRPr="000224B6">
        <w:rPr>
          <w:sz w:val="24"/>
          <w:szCs w:val="24"/>
        </w:rPr>
        <w:t>строительства:</w:t>
      </w:r>
    </w:p>
    <w:p w:rsidR="00842591" w:rsidRPr="000224B6" w:rsidRDefault="00A25CDC" w:rsidP="000224B6">
      <w:pPr>
        <w:pStyle w:val="a3"/>
        <w:ind w:left="0" w:firstLine="709"/>
        <w:rPr>
          <w:sz w:val="24"/>
          <w:szCs w:val="24"/>
        </w:rPr>
      </w:pPr>
      <w:r w:rsidRPr="000224B6">
        <w:rPr>
          <w:sz w:val="24"/>
          <w:szCs w:val="24"/>
        </w:rPr>
        <w:t>а) хозяйственный; б) подрядный; в) все варианты верны.</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 xml:space="preserve">Сметная стоимость строительства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предварительная сумма денежных средств, требующихся для осуществления строительства; б) сумма денежных средств, необходимых для осуществления строительства в соответствии с проектными материалами;</w:t>
      </w:r>
    </w:p>
    <w:p w:rsidR="00842591" w:rsidRPr="000224B6" w:rsidRDefault="00A25CDC" w:rsidP="000224B6">
      <w:pPr>
        <w:pStyle w:val="a3"/>
        <w:ind w:left="0" w:firstLine="709"/>
        <w:rPr>
          <w:sz w:val="24"/>
          <w:szCs w:val="24"/>
        </w:rPr>
      </w:pPr>
      <w:r w:rsidRPr="000224B6">
        <w:rPr>
          <w:sz w:val="24"/>
          <w:szCs w:val="24"/>
        </w:rPr>
        <w:t>в) совокупная стоимость оплаты труда рабочих и стоимость сырья и материалов.</w:t>
      </w:r>
    </w:p>
    <w:p w:rsidR="00842591" w:rsidRPr="000224B6" w:rsidRDefault="00A25CDC" w:rsidP="000224B6">
      <w:pPr>
        <w:pStyle w:val="a4"/>
        <w:numPr>
          <w:ilvl w:val="0"/>
          <w:numId w:val="16"/>
        </w:numPr>
        <w:tabs>
          <w:tab w:val="left" w:pos="1202"/>
        </w:tabs>
        <w:ind w:left="0" w:firstLine="709"/>
        <w:jc w:val="both"/>
        <w:rPr>
          <w:sz w:val="24"/>
          <w:szCs w:val="24"/>
        </w:rPr>
      </w:pPr>
      <w:r w:rsidRPr="000224B6">
        <w:rPr>
          <w:sz w:val="24"/>
          <w:szCs w:val="24"/>
        </w:rPr>
        <w:t>При составлении смет на строительную продукцию</w:t>
      </w:r>
      <w:r w:rsidR="00394C8C">
        <w:rPr>
          <w:sz w:val="24"/>
          <w:szCs w:val="24"/>
        </w:rPr>
        <w:t xml:space="preserve"> </w:t>
      </w:r>
      <w:r w:rsidRPr="000224B6">
        <w:rPr>
          <w:sz w:val="24"/>
          <w:szCs w:val="24"/>
        </w:rPr>
        <w:t>используются:</w:t>
      </w:r>
    </w:p>
    <w:p w:rsidR="00842591" w:rsidRPr="000224B6" w:rsidRDefault="00A25CDC" w:rsidP="000224B6">
      <w:pPr>
        <w:pStyle w:val="a3"/>
        <w:ind w:left="0" w:firstLine="709"/>
        <w:rPr>
          <w:sz w:val="24"/>
          <w:szCs w:val="24"/>
        </w:rPr>
      </w:pPr>
      <w:r w:rsidRPr="000224B6">
        <w:rPr>
          <w:sz w:val="24"/>
          <w:szCs w:val="24"/>
        </w:rPr>
        <w:t>а) ресурсный и базисный методы; б) ресурсно-индексный и базисн</w:t>
      </w:r>
      <w:proofErr w:type="gramStart"/>
      <w:r w:rsidRPr="000224B6">
        <w:rPr>
          <w:sz w:val="24"/>
          <w:szCs w:val="24"/>
        </w:rPr>
        <w:t>о-</w:t>
      </w:r>
      <w:proofErr w:type="gramEnd"/>
      <w:r w:rsidRPr="000224B6">
        <w:rPr>
          <w:sz w:val="24"/>
          <w:szCs w:val="24"/>
        </w:rPr>
        <w:t xml:space="preserve"> индексный методы; в) все варианты верны.</w:t>
      </w:r>
    </w:p>
    <w:p w:rsidR="00842591" w:rsidRPr="000224B6" w:rsidRDefault="00A25CDC" w:rsidP="000224B6">
      <w:pPr>
        <w:pStyle w:val="a4"/>
        <w:numPr>
          <w:ilvl w:val="0"/>
          <w:numId w:val="16"/>
        </w:numPr>
        <w:tabs>
          <w:tab w:val="left" w:pos="1401"/>
        </w:tabs>
        <w:ind w:left="0" w:firstLine="709"/>
        <w:jc w:val="both"/>
        <w:rPr>
          <w:sz w:val="24"/>
          <w:szCs w:val="24"/>
        </w:rPr>
      </w:pPr>
      <w:r w:rsidRPr="000224B6">
        <w:rPr>
          <w:sz w:val="24"/>
          <w:szCs w:val="24"/>
        </w:rPr>
        <w:t>Совокупность прямых затрат, накладных расходов и плановых накоплений</w:t>
      </w:r>
      <w:r w:rsidR="00394C8C">
        <w:rPr>
          <w:sz w:val="24"/>
          <w:szCs w:val="24"/>
        </w:rPr>
        <w:t xml:space="preserve"> </w:t>
      </w:r>
      <w:r w:rsidRPr="000224B6">
        <w:rPr>
          <w:sz w:val="24"/>
          <w:szCs w:val="24"/>
        </w:rPr>
        <w:t>составляет:</w:t>
      </w:r>
    </w:p>
    <w:p w:rsidR="00842591" w:rsidRPr="000224B6" w:rsidRDefault="00A25CDC" w:rsidP="000224B6">
      <w:pPr>
        <w:pStyle w:val="a3"/>
        <w:ind w:left="0" w:firstLine="709"/>
        <w:rPr>
          <w:sz w:val="24"/>
          <w:szCs w:val="24"/>
        </w:rPr>
      </w:pPr>
      <w:r w:rsidRPr="000224B6">
        <w:rPr>
          <w:sz w:val="24"/>
          <w:szCs w:val="24"/>
        </w:rPr>
        <w:t>а) сметную стоимость СМР; б) сметную себестоимость СМР; в) сметную стоимость эксплуатации строительно-монтажных машин и оборудования.</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 xml:space="preserve">Накладные расходы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а) сумма денежных средств, необходимая для покрытия отдельных общих расходов строительно-монтажной организации, не относимых на себестоимость работ; б) совокупность всех средств, необходимых для изготовления строительной продукции; в) совокупность затрат, связанных с созданием общих условий для строительного</w:t>
      </w:r>
      <w:r w:rsidR="00394C8C">
        <w:rPr>
          <w:sz w:val="24"/>
          <w:szCs w:val="24"/>
        </w:rPr>
        <w:t xml:space="preserve"> </w:t>
      </w:r>
      <w:r w:rsidRPr="000224B6">
        <w:rPr>
          <w:sz w:val="24"/>
          <w:szCs w:val="24"/>
        </w:rPr>
        <w:t>производства.</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Какая часть сметной стоимости строительной продукции устанавливается в процентах от стоимости</w:t>
      </w:r>
      <w:r w:rsidR="00394C8C">
        <w:rPr>
          <w:sz w:val="24"/>
          <w:szCs w:val="24"/>
        </w:rPr>
        <w:t xml:space="preserve"> </w:t>
      </w:r>
      <w:r w:rsidRPr="000224B6">
        <w:rPr>
          <w:sz w:val="24"/>
          <w:szCs w:val="24"/>
        </w:rPr>
        <w:t>СМР:</w:t>
      </w:r>
    </w:p>
    <w:p w:rsidR="00842591" w:rsidRPr="000224B6" w:rsidRDefault="00A25CDC" w:rsidP="000224B6">
      <w:pPr>
        <w:pStyle w:val="a3"/>
        <w:ind w:left="0" w:firstLine="709"/>
        <w:rPr>
          <w:sz w:val="24"/>
          <w:szCs w:val="24"/>
        </w:rPr>
      </w:pPr>
      <w:r w:rsidRPr="000224B6">
        <w:rPr>
          <w:sz w:val="24"/>
          <w:szCs w:val="24"/>
        </w:rPr>
        <w:t>а) прямые затраты; б) плановые накопления; в) накладные расходы.</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Под сметной нормой</w:t>
      </w:r>
      <w:r w:rsidR="00394C8C">
        <w:rPr>
          <w:sz w:val="24"/>
          <w:szCs w:val="24"/>
        </w:rPr>
        <w:t xml:space="preserve"> </w:t>
      </w:r>
      <w:r w:rsidRPr="000224B6">
        <w:rPr>
          <w:sz w:val="24"/>
          <w:szCs w:val="24"/>
        </w:rPr>
        <w:t>понимается:</w:t>
      </w:r>
    </w:p>
    <w:p w:rsidR="00842591" w:rsidRPr="000224B6" w:rsidRDefault="00A25CDC" w:rsidP="000224B6">
      <w:pPr>
        <w:pStyle w:val="a3"/>
        <w:ind w:left="0" w:firstLine="709"/>
        <w:rPr>
          <w:sz w:val="24"/>
          <w:szCs w:val="24"/>
        </w:rPr>
      </w:pPr>
      <w:r w:rsidRPr="000224B6">
        <w:rPr>
          <w:sz w:val="24"/>
          <w:szCs w:val="24"/>
        </w:rPr>
        <w:t>а) совокупность ресурсов строительства, установленная на принятый измеритель строительно-монтажных или других работ; б) единый для всей страны показатель затрат труда, машинного времени и расхода материалов на единицу конструктивного элемента или вида работ; в) все варианты верны.</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 xml:space="preserve">Объектная смета </w:t>
      </w:r>
      <w:proofErr w:type="gramStart"/>
      <w:r w:rsidRPr="000224B6">
        <w:rPr>
          <w:sz w:val="24"/>
          <w:szCs w:val="24"/>
        </w:rPr>
        <w:t>–э</w:t>
      </w:r>
      <w:proofErr w:type="gramEnd"/>
      <w:r w:rsidRPr="000224B6">
        <w:rPr>
          <w:sz w:val="24"/>
          <w:szCs w:val="24"/>
        </w:rPr>
        <w:t>то:</w:t>
      </w:r>
    </w:p>
    <w:p w:rsidR="00842591" w:rsidRPr="000224B6" w:rsidRDefault="00A25CDC" w:rsidP="000224B6">
      <w:pPr>
        <w:pStyle w:val="a3"/>
        <w:ind w:left="0" w:firstLine="709"/>
        <w:rPr>
          <w:sz w:val="24"/>
          <w:szCs w:val="24"/>
        </w:rPr>
      </w:pPr>
      <w:r w:rsidRPr="000224B6">
        <w:rPr>
          <w:sz w:val="24"/>
          <w:szCs w:val="24"/>
        </w:rPr>
        <w:t xml:space="preserve">а) документ, на основании которой формируются цены на строительную продукцию; б) документ, составляемый на основе отдельного вида и объема работ; в) </w:t>
      </w:r>
      <w:r w:rsidRPr="000224B6">
        <w:rPr>
          <w:sz w:val="24"/>
          <w:szCs w:val="24"/>
        </w:rPr>
        <w:lastRenderedPageBreak/>
        <w:t>документ, объединяющий в себе комплекс сметных норм, расценок и цен.</w:t>
      </w:r>
    </w:p>
    <w:p w:rsidR="00842591" w:rsidRPr="000224B6" w:rsidRDefault="00A25CDC" w:rsidP="000224B6">
      <w:pPr>
        <w:pStyle w:val="a4"/>
        <w:numPr>
          <w:ilvl w:val="0"/>
          <w:numId w:val="16"/>
        </w:numPr>
        <w:tabs>
          <w:tab w:val="left" w:pos="1630"/>
        </w:tabs>
        <w:ind w:left="0" w:firstLine="709"/>
        <w:jc w:val="both"/>
        <w:rPr>
          <w:sz w:val="24"/>
          <w:szCs w:val="24"/>
        </w:rPr>
      </w:pPr>
      <w:r w:rsidRPr="000224B6">
        <w:rPr>
          <w:sz w:val="24"/>
          <w:szCs w:val="24"/>
        </w:rPr>
        <w:t>Определить способ производства работ по возведению объектов силами специально созданных отделов капитального строительства на предприятии:</w:t>
      </w:r>
    </w:p>
    <w:p w:rsidR="00842591" w:rsidRPr="000224B6" w:rsidRDefault="00A25CDC" w:rsidP="000224B6">
      <w:pPr>
        <w:pStyle w:val="a3"/>
        <w:ind w:left="0" w:firstLine="709"/>
        <w:rPr>
          <w:sz w:val="24"/>
          <w:szCs w:val="24"/>
        </w:rPr>
      </w:pPr>
      <w:proofErr w:type="gramStart"/>
      <w:r w:rsidRPr="000224B6">
        <w:rPr>
          <w:sz w:val="24"/>
          <w:szCs w:val="24"/>
        </w:rPr>
        <w:t>а) хозяйственный; б) подрядный; в) строительство под «ключ».</w:t>
      </w:r>
      <w:proofErr w:type="gramEnd"/>
    </w:p>
    <w:p w:rsidR="00842591" w:rsidRPr="000224B6" w:rsidRDefault="00A25CDC" w:rsidP="000224B6">
      <w:pPr>
        <w:pStyle w:val="a4"/>
        <w:numPr>
          <w:ilvl w:val="0"/>
          <w:numId w:val="16"/>
        </w:numPr>
        <w:tabs>
          <w:tab w:val="left" w:pos="1344"/>
        </w:tabs>
        <w:ind w:left="0" w:firstLine="709"/>
        <w:jc w:val="both"/>
        <w:rPr>
          <w:sz w:val="24"/>
          <w:szCs w:val="24"/>
        </w:rPr>
      </w:pPr>
      <w:r w:rsidRPr="000224B6">
        <w:rPr>
          <w:sz w:val="24"/>
          <w:szCs w:val="24"/>
        </w:rPr>
        <w:t>Субъектами инвестиционного процесса в строительстве являются: а) инвестор и пользователь объекта; б) подрядчик и</w:t>
      </w:r>
      <w:r w:rsidR="00394C8C">
        <w:rPr>
          <w:sz w:val="24"/>
          <w:szCs w:val="24"/>
        </w:rPr>
        <w:t xml:space="preserve"> </w:t>
      </w:r>
      <w:r w:rsidRPr="000224B6">
        <w:rPr>
          <w:sz w:val="24"/>
          <w:szCs w:val="24"/>
        </w:rPr>
        <w:t>проектировщик;</w:t>
      </w:r>
    </w:p>
    <w:p w:rsidR="00842591" w:rsidRPr="000224B6" w:rsidRDefault="00A25CDC" w:rsidP="000224B6">
      <w:pPr>
        <w:pStyle w:val="a3"/>
        <w:ind w:left="0" w:firstLine="709"/>
        <w:rPr>
          <w:sz w:val="24"/>
          <w:szCs w:val="24"/>
        </w:rPr>
      </w:pPr>
      <w:r w:rsidRPr="000224B6">
        <w:rPr>
          <w:sz w:val="24"/>
          <w:szCs w:val="24"/>
        </w:rPr>
        <w:t>в) заказчик и застройщик; г) все вышеперечисленное.</w:t>
      </w:r>
    </w:p>
    <w:p w:rsidR="00842591" w:rsidRPr="000224B6" w:rsidRDefault="00A25CDC" w:rsidP="000224B6">
      <w:pPr>
        <w:pStyle w:val="a4"/>
        <w:numPr>
          <w:ilvl w:val="0"/>
          <w:numId w:val="16"/>
        </w:numPr>
        <w:tabs>
          <w:tab w:val="left" w:pos="1639"/>
        </w:tabs>
        <w:ind w:left="0" w:firstLine="709"/>
        <w:jc w:val="both"/>
        <w:rPr>
          <w:sz w:val="24"/>
          <w:szCs w:val="24"/>
        </w:rPr>
      </w:pPr>
      <w:r w:rsidRPr="000224B6">
        <w:rPr>
          <w:sz w:val="24"/>
          <w:szCs w:val="24"/>
        </w:rPr>
        <w:t>Приемка законченного строительством объекта оформляется следующими документами:</w:t>
      </w:r>
    </w:p>
    <w:p w:rsidR="00842591" w:rsidRPr="000224B6" w:rsidRDefault="00A25CDC" w:rsidP="000224B6">
      <w:pPr>
        <w:pStyle w:val="a3"/>
        <w:ind w:left="0" w:firstLine="709"/>
        <w:rPr>
          <w:sz w:val="24"/>
          <w:szCs w:val="24"/>
        </w:rPr>
      </w:pPr>
      <w:r w:rsidRPr="000224B6">
        <w:rPr>
          <w:sz w:val="24"/>
          <w:szCs w:val="24"/>
        </w:rPr>
        <w:t>а) договором; б) актом; в) все вышеперечисленное.</w:t>
      </w:r>
    </w:p>
    <w:p w:rsidR="00842591" w:rsidRPr="000224B6" w:rsidRDefault="00A25CDC" w:rsidP="000224B6">
      <w:pPr>
        <w:pStyle w:val="a4"/>
        <w:numPr>
          <w:ilvl w:val="0"/>
          <w:numId w:val="16"/>
        </w:numPr>
        <w:tabs>
          <w:tab w:val="left" w:pos="1344"/>
        </w:tabs>
        <w:ind w:left="0" w:firstLine="709"/>
        <w:jc w:val="both"/>
        <w:rPr>
          <w:sz w:val="24"/>
          <w:szCs w:val="24"/>
        </w:rPr>
      </w:pPr>
      <w:r w:rsidRPr="000224B6">
        <w:rPr>
          <w:sz w:val="24"/>
          <w:szCs w:val="24"/>
        </w:rPr>
        <w:t>Приемка законченного строительством объекта осуществляется за счет: а) подрядчика; б) заказчика; в) определяется договором подряда; г) б ив.</w:t>
      </w:r>
    </w:p>
    <w:p w:rsidR="00842591" w:rsidRPr="00394C8C" w:rsidRDefault="00A25CDC" w:rsidP="000224B6">
      <w:pPr>
        <w:pStyle w:val="a4"/>
        <w:numPr>
          <w:ilvl w:val="0"/>
          <w:numId w:val="16"/>
        </w:numPr>
        <w:tabs>
          <w:tab w:val="left" w:pos="1629"/>
          <w:tab w:val="left" w:pos="1630"/>
        </w:tabs>
        <w:ind w:left="0" w:firstLine="709"/>
        <w:jc w:val="both"/>
        <w:rPr>
          <w:sz w:val="24"/>
          <w:szCs w:val="24"/>
        </w:rPr>
      </w:pPr>
      <w:r w:rsidRPr="00394C8C">
        <w:rPr>
          <w:sz w:val="24"/>
          <w:szCs w:val="24"/>
        </w:rPr>
        <w:t>Сметная</w:t>
      </w:r>
      <w:r w:rsidR="00394C8C" w:rsidRPr="00394C8C">
        <w:rPr>
          <w:sz w:val="24"/>
          <w:szCs w:val="24"/>
        </w:rPr>
        <w:t xml:space="preserve"> </w:t>
      </w:r>
      <w:r w:rsidRPr="00394C8C">
        <w:rPr>
          <w:sz w:val="24"/>
          <w:szCs w:val="24"/>
        </w:rPr>
        <w:t>себестоимость</w:t>
      </w:r>
      <w:r w:rsidR="00394C8C" w:rsidRPr="00394C8C">
        <w:rPr>
          <w:sz w:val="24"/>
          <w:szCs w:val="24"/>
        </w:rPr>
        <w:t xml:space="preserve"> </w:t>
      </w:r>
      <w:r w:rsidRPr="00394C8C">
        <w:rPr>
          <w:sz w:val="24"/>
          <w:szCs w:val="24"/>
        </w:rPr>
        <w:t>строительно-монтажных</w:t>
      </w:r>
      <w:r w:rsidR="00394C8C" w:rsidRPr="00394C8C">
        <w:rPr>
          <w:sz w:val="24"/>
          <w:szCs w:val="24"/>
        </w:rPr>
        <w:t xml:space="preserve"> </w:t>
      </w:r>
      <w:r w:rsidRPr="00394C8C">
        <w:rPr>
          <w:sz w:val="24"/>
          <w:szCs w:val="24"/>
        </w:rPr>
        <w:t>работ</w:t>
      </w:r>
      <w:r w:rsidR="00394C8C" w:rsidRPr="00394C8C">
        <w:rPr>
          <w:sz w:val="24"/>
          <w:szCs w:val="24"/>
        </w:rPr>
        <w:t xml:space="preserve"> </w:t>
      </w:r>
      <w:r w:rsidRPr="00394C8C">
        <w:rPr>
          <w:sz w:val="24"/>
          <w:szCs w:val="24"/>
        </w:rPr>
        <w:t>включает</w:t>
      </w:r>
      <w:r w:rsidR="00394C8C" w:rsidRPr="00394C8C">
        <w:rPr>
          <w:sz w:val="24"/>
          <w:szCs w:val="24"/>
        </w:rPr>
        <w:t xml:space="preserve"> </w:t>
      </w:r>
      <w:r w:rsidRPr="00394C8C">
        <w:rPr>
          <w:sz w:val="24"/>
          <w:szCs w:val="24"/>
        </w:rPr>
        <w:t>в</w:t>
      </w:r>
      <w:r w:rsidR="00394C8C" w:rsidRPr="00394C8C">
        <w:rPr>
          <w:sz w:val="24"/>
          <w:szCs w:val="24"/>
        </w:rPr>
        <w:t xml:space="preserve"> </w:t>
      </w:r>
      <w:r w:rsidRPr="00394C8C">
        <w:rPr>
          <w:sz w:val="24"/>
          <w:szCs w:val="24"/>
        </w:rPr>
        <w:t>себя:</w:t>
      </w:r>
    </w:p>
    <w:p w:rsidR="00842591" w:rsidRPr="000224B6" w:rsidRDefault="00A25CDC" w:rsidP="000224B6">
      <w:pPr>
        <w:pStyle w:val="a3"/>
        <w:ind w:left="0" w:firstLine="709"/>
        <w:rPr>
          <w:sz w:val="24"/>
          <w:szCs w:val="24"/>
        </w:rPr>
      </w:pPr>
      <w:r w:rsidRPr="000224B6">
        <w:rPr>
          <w:sz w:val="24"/>
          <w:szCs w:val="24"/>
        </w:rPr>
        <w:t xml:space="preserve">а) прямые затраты; б) накладные расходы; в) а </w:t>
      </w:r>
      <w:proofErr w:type="gramStart"/>
      <w:r w:rsidRPr="000224B6">
        <w:rPr>
          <w:sz w:val="24"/>
          <w:szCs w:val="24"/>
        </w:rPr>
        <w:t>и б</w:t>
      </w:r>
      <w:proofErr w:type="gramEnd"/>
      <w:r w:rsidRPr="000224B6">
        <w:rPr>
          <w:sz w:val="24"/>
          <w:szCs w:val="24"/>
        </w:rPr>
        <w:t>; г) накопления.</w:t>
      </w:r>
    </w:p>
    <w:p w:rsidR="00842591" w:rsidRPr="000224B6" w:rsidRDefault="00A25CDC" w:rsidP="000224B6">
      <w:pPr>
        <w:pStyle w:val="a4"/>
        <w:numPr>
          <w:ilvl w:val="0"/>
          <w:numId w:val="16"/>
        </w:numPr>
        <w:tabs>
          <w:tab w:val="left" w:pos="777"/>
          <w:tab w:val="left" w:pos="778"/>
          <w:tab w:val="left" w:pos="1732"/>
          <w:tab w:val="left" w:pos="3067"/>
          <w:tab w:val="left" w:pos="5007"/>
          <w:tab w:val="left" w:pos="6853"/>
          <w:tab w:val="left" w:pos="9152"/>
        </w:tabs>
        <w:ind w:left="0" w:firstLine="709"/>
        <w:jc w:val="both"/>
        <w:rPr>
          <w:sz w:val="24"/>
          <w:szCs w:val="24"/>
        </w:rPr>
      </w:pPr>
      <w:r w:rsidRPr="000224B6">
        <w:rPr>
          <w:sz w:val="24"/>
          <w:szCs w:val="24"/>
        </w:rPr>
        <w:t>Часть</w:t>
      </w:r>
      <w:r w:rsidR="00394C8C">
        <w:rPr>
          <w:sz w:val="24"/>
          <w:szCs w:val="24"/>
        </w:rPr>
        <w:t xml:space="preserve"> </w:t>
      </w:r>
      <w:r w:rsidRPr="000224B6">
        <w:rPr>
          <w:sz w:val="24"/>
          <w:szCs w:val="24"/>
        </w:rPr>
        <w:t>прибыли</w:t>
      </w:r>
      <w:r w:rsidR="00394C8C">
        <w:rPr>
          <w:sz w:val="24"/>
          <w:szCs w:val="24"/>
        </w:rPr>
        <w:t xml:space="preserve"> </w:t>
      </w:r>
      <w:r w:rsidRPr="000224B6">
        <w:rPr>
          <w:sz w:val="24"/>
          <w:szCs w:val="24"/>
        </w:rPr>
        <w:t>строительных</w:t>
      </w:r>
      <w:r w:rsidR="00394C8C">
        <w:rPr>
          <w:sz w:val="24"/>
          <w:szCs w:val="24"/>
        </w:rPr>
        <w:t xml:space="preserve"> </w:t>
      </w:r>
      <w:r w:rsidRPr="000224B6">
        <w:rPr>
          <w:sz w:val="24"/>
          <w:szCs w:val="24"/>
        </w:rPr>
        <w:t>организаций,</w:t>
      </w:r>
      <w:r w:rsidR="00394C8C">
        <w:rPr>
          <w:sz w:val="24"/>
          <w:szCs w:val="24"/>
        </w:rPr>
        <w:t xml:space="preserve"> </w:t>
      </w:r>
      <w:r w:rsidRPr="000224B6">
        <w:rPr>
          <w:sz w:val="24"/>
          <w:szCs w:val="24"/>
        </w:rPr>
        <w:t>устанавливаемая</w:t>
      </w:r>
      <w:r w:rsidR="00394C8C">
        <w:rPr>
          <w:sz w:val="24"/>
          <w:szCs w:val="24"/>
        </w:rPr>
        <w:t xml:space="preserve"> </w:t>
      </w:r>
      <w:r w:rsidRPr="000224B6">
        <w:rPr>
          <w:sz w:val="24"/>
          <w:szCs w:val="24"/>
        </w:rPr>
        <w:t>в</w:t>
      </w:r>
      <w:r w:rsidR="00394C8C">
        <w:rPr>
          <w:sz w:val="24"/>
          <w:szCs w:val="24"/>
        </w:rPr>
        <w:t xml:space="preserve"> </w:t>
      </w:r>
      <w:r w:rsidRPr="000224B6">
        <w:rPr>
          <w:sz w:val="24"/>
          <w:szCs w:val="24"/>
        </w:rPr>
        <w:t>процентах от суммы прямых затрат и накладных расходов, – это:</w:t>
      </w:r>
    </w:p>
    <w:p w:rsidR="00842591" w:rsidRPr="006763A4" w:rsidRDefault="00A25CDC" w:rsidP="000224B6">
      <w:pPr>
        <w:pStyle w:val="a3"/>
        <w:ind w:left="0" w:firstLine="709"/>
        <w:rPr>
          <w:sz w:val="24"/>
          <w:szCs w:val="24"/>
        </w:rPr>
      </w:pPr>
      <w:r w:rsidRPr="006763A4">
        <w:rPr>
          <w:sz w:val="24"/>
          <w:szCs w:val="24"/>
        </w:rPr>
        <w:t>а) сметная прибыль; б) прямые затраты; в) накладные расходы; г) сметная себестоимость.</w:t>
      </w:r>
    </w:p>
    <w:p w:rsidR="00842591" w:rsidRPr="006763A4" w:rsidRDefault="00A25CDC" w:rsidP="000224B6">
      <w:pPr>
        <w:pStyle w:val="a4"/>
        <w:numPr>
          <w:ilvl w:val="0"/>
          <w:numId w:val="16"/>
        </w:numPr>
        <w:tabs>
          <w:tab w:val="left" w:pos="1344"/>
        </w:tabs>
        <w:ind w:left="0" w:firstLine="709"/>
        <w:jc w:val="both"/>
        <w:rPr>
          <w:sz w:val="24"/>
          <w:szCs w:val="24"/>
        </w:rPr>
      </w:pPr>
      <w:r w:rsidRPr="006763A4">
        <w:rPr>
          <w:sz w:val="24"/>
          <w:szCs w:val="24"/>
        </w:rPr>
        <w:t xml:space="preserve">Накладные расходы </w:t>
      </w:r>
      <w:proofErr w:type="gramStart"/>
      <w:r w:rsidRPr="006763A4">
        <w:rPr>
          <w:sz w:val="24"/>
          <w:szCs w:val="24"/>
        </w:rPr>
        <w:t>-э</w:t>
      </w:r>
      <w:proofErr w:type="gramEnd"/>
      <w:r w:rsidRPr="006763A4">
        <w:rPr>
          <w:sz w:val="24"/>
          <w:szCs w:val="24"/>
        </w:rPr>
        <w:t>то:</w:t>
      </w:r>
    </w:p>
    <w:p w:rsidR="00842591" w:rsidRPr="006763A4" w:rsidRDefault="00A25CDC" w:rsidP="000224B6">
      <w:pPr>
        <w:pStyle w:val="a3"/>
        <w:ind w:left="0" w:firstLine="709"/>
        <w:rPr>
          <w:sz w:val="24"/>
          <w:szCs w:val="24"/>
        </w:rPr>
      </w:pPr>
      <w:r w:rsidRPr="006763A4">
        <w:rPr>
          <w:sz w:val="24"/>
          <w:szCs w:val="24"/>
        </w:rPr>
        <w:t>а) сумма денежных средств, необходимая для покрытия отдельных общих расходов строительно-монтажной организации, не относимых на себестоимость работ; б) совокупность всех средств, необходимых для изготовления строительной продукции; в) совокупность затрат, связанных с созданием общих условий строительного</w:t>
      </w:r>
      <w:r w:rsidR="00394C8C">
        <w:rPr>
          <w:sz w:val="24"/>
          <w:szCs w:val="24"/>
        </w:rPr>
        <w:t xml:space="preserve"> </w:t>
      </w:r>
      <w:r w:rsidRPr="006763A4">
        <w:rPr>
          <w:sz w:val="24"/>
          <w:szCs w:val="24"/>
        </w:rPr>
        <w:t>производства.</w:t>
      </w:r>
    </w:p>
    <w:p w:rsidR="00842591" w:rsidRPr="006763A4" w:rsidRDefault="00842591" w:rsidP="006763A4">
      <w:pPr>
        <w:pStyle w:val="a3"/>
        <w:ind w:left="0" w:firstLine="0"/>
        <w:rPr>
          <w:sz w:val="24"/>
          <w:szCs w:val="24"/>
        </w:rPr>
      </w:pPr>
    </w:p>
    <w:p w:rsidR="00842591" w:rsidRPr="006763A4" w:rsidRDefault="00A25CDC" w:rsidP="000224B6">
      <w:pPr>
        <w:pStyle w:val="1"/>
        <w:spacing w:line="240" w:lineRule="auto"/>
        <w:ind w:left="0" w:firstLine="709"/>
        <w:rPr>
          <w:sz w:val="24"/>
          <w:szCs w:val="24"/>
        </w:rPr>
      </w:pPr>
      <w:bookmarkStart w:id="11" w:name="_TOC_250005"/>
      <w:bookmarkEnd w:id="11"/>
      <w:r w:rsidRPr="006763A4">
        <w:rPr>
          <w:sz w:val="24"/>
          <w:szCs w:val="24"/>
        </w:rPr>
        <w:t>Тема 7. Сущность инвестиционного проектирования</w:t>
      </w:r>
    </w:p>
    <w:p w:rsidR="00842591" w:rsidRPr="006763A4" w:rsidRDefault="00A25CDC" w:rsidP="006763A4">
      <w:pPr>
        <w:pStyle w:val="a3"/>
        <w:ind w:left="0"/>
        <w:rPr>
          <w:sz w:val="24"/>
          <w:szCs w:val="24"/>
        </w:rPr>
      </w:pPr>
      <w:r w:rsidRPr="006763A4">
        <w:rPr>
          <w:b/>
          <w:sz w:val="24"/>
          <w:szCs w:val="24"/>
        </w:rPr>
        <w:t xml:space="preserve">Цель занятия – </w:t>
      </w:r>
      <w:r w:rsidRPr="006763A4">
        <w:rPr>
          <w:sz w:val="24"/>
          <w:szCs w:val="24"/>
        </w:rPr>
        <w:t>ознакомиться с понятием и назначением инвестиционного проекта.</w:t>
      </w:r>
    </w:p>
    <w:p w:rsidR="00842591" w:rsidRPr="006763A4" w:rsidRDefault="00A25CDC" w:rsidP="006763A4">
      <w:pPr>
        <w:pStyle w:val="a3"/>
        <w:ind w:left="0"/>
        <w:rPr>
          <w:sz w:val="24"/>
          <w:szCs w:val="24"/>
        </w:rPr>
      </w:pPr>
      <w:r w:rsidRPr="006763A4">
        <w:rPr>
          <w:b/>
          <w:sz w:val="24"/>
          <w:szCs w:val="24"/>
        </w:rPr>
        <w:t xml:space="preserve">Задача изучения темы – </w:t>
      </w:r>
      <w:r w:rsidRPr="006763A4">
        <w:rPr>
          <w:sz w:val="24"/>
          <w:szCs w:val="24"/>
        </w:rPr>
        <w:t>определить понятие инвестиционного проекта, его структуру, методы и необходимость разработки.</w:t>
      </w:r>
    </w:p>
    <w:p w:rsidR="00842591" w:rsidRPr="006763A4" w:rsidRDefault="00A25CDC" w:rsidP="006763A4">
      <w:pPr>
        <w:jc w:val="both"/>
        <w:rPr>
          <w:b/>
          <w:sz w:val="24"/>
          <w:szCs w:val="24"/>
        </w:rPr>
      </w:pPr>
      <w:r w:rsidRPr="006763A4">
        <w:rPr>
          <w:b/>
          <w:sz w:val="24"/>
          <w:szCs w:val="24"/>
        </w:rPr>
        <w:t>Контрольные вопросы</w:t>
      </w:r>
    </w:p>
    <w:p w:rsidR="00842591" w:rsidRPr="006763A4" w:rsidRDefault="00A25CDC" w:rsidP="000224B6">
      <w:pPr>
        <w:pStyle w:val="a4"/>
        <w:numPr>
          <w:ilvl w:val="0"/>
          <w:numId w:val="15"/>
        </w:numPr>
        <w:tabs>
          <w:tab w:val="left" w:pos="1135"/>
        </w:tabs>
        <w:ind w:left="0" w:firstLine="709"/>
        <w:jc w:val="both"/>
        <w:rPr>
          <w:sz w:val="24"/>
          <w:szCs w:val="24"/>
        </w:rPr>
      </w:pPr>
      <w:r w:rsidRPr="006763A4">
        <w:rPr>
          <w:sz w:val="24"/>
          <w:szCs w:val="24"/>
        </w:rPr>
        <w:t>Понятие и значение инвестиционного</w:t>
      </w:r>
      <w:r w:rsidR="00394C8C">
        <w:rPr>
          <w:sz w:val="24"/>
          <w:szCs w:val="24"/>
        </w:rPr>
        <w:t xml:space="preserve"> </w:t>
      </w:r>
      <w:r w:rsidRPr="006763A4">
        <w:rPr>
          <w:sz w:val="24"/>
          <w:szCs w:val="24"/>
        </w:rPr>
        <w:t>проекта.</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Этапы инвестиционного</w:t>
      </w:r>
      <w:r w:rsidR="00394C8C">
        <w:rPr>
          <w:sz w:val="24"/>
          <w:szCs w:val="24"/>
        </w:rPr>
        <w:t xml:space="preserve"> </w:t>
      </w:r>
      <w:r w:rsidRPr="006763A4">
        <w:rPr>
          <w:sz w:val="24"/>
          <w:szCs w:val="24"/>
        </w:rPr>
        <w:t>проектирования.</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Инвестиционный цикл и его</w:t>
      </w:r>
      <w:r w:rsidR="00394C8C">
        <w:rPr>
          <w:sz w:val="24"/>
          <w:szCs w:val="24"/>
        </w:rPr>
        <w:t xml:space="preserve"> </w:t>
      </w:r>
      <w:r w:rsidRPr="006763A4">
        <w:rPr>
          <w:sz w:val="24"/>
          <w:szCs w:val="24"/>
        </w:rPr>
        <w:t>стадии.</w:t>
      </w:r>
    </w:p>
    <w:p w:rsidR="00842591" w:rsidRPr="006763A4" w:rsidRDefault="00A25CDC" w:rsidP="000224B6">
      <w:pPr>
        <w:pStyle w:val="a4"/>
        <w:numPr>
          <w:ilvl w:val="0"/>
          <w:numId w:val="15"/>
        </w:numPr>
        <w:tabs>
          <w:tab w:val="left" w:pos="1483"/>
        </w:tabs>
        <w:ind w:left="0" w:firstLine="709"/>
        <w:jc w:val="both"/>
        <w:rPr>
          <w:sz w:val="24"/>
          <w:szCs w:val="24"/>
        </w:rPr>
      </w:pPr>
      <w:r w:rsidRPr="006763A4">
        <w:rPr>
          <w:sz w:val="24"/>
          <w:szCs w:val="24"/>
        </w:rPr>
        <w:t>Назначение и структура технико-экономического обоснования инвестиционного</w:t>
      </w:r>
      <w:r w:rsidR="00394C8C">
        <w:rPr>
          <w:sz w:val="24"/>
          <w:szCs w:val="24"/>
        </w:rPr>
        <w:t xml:space="preserve"> </w:t>
      </w:r>
      <w:r w:rsidRPr="006763A4">
        <w:rPr>
          <w:sz w:val="24"/>
          <w:szCs w:val="24"/>
        </w:rPr>
        <w:t>проекта.</w:t>
      </w:r>
    </w:p>
    <w:p w:rsidR="00842591" w:rsidRPr="006763A4" w:rsidRDefault="00A25CDC" w:rsidP="000224B6">
      <w:pPr>
        <w:pStyle w:val="a4"/>
        <w:numPr>
          <w:ilvl w:val="0"/>
          <w:numId w:val="15"/>
        </w:numPr>
        <w:tabs>
          <w:tab w:val="left" w:pos="1202"/>
        </w:tabs>
        <w:ind w:left="0" w:firstLine="709"/>
        <w:jc w:val="both"/>
        <w:rPr>
          <w:sz w:val="24"/>
          <w:szCs w:val="24"/>
        </w:rPr>
      </w:pPr>
      <w:r w:rsidRPr="006763A4">
        <w:rPr>
          <w:sz w:val="24"/>
          <w:szCs w:val="24"/>
        </w:rPr>
        <w:t>Назначение и структура бизнес-плана инвестиционного</w:t>
      </w:r>
      <w:r w:rsidR="00394C8C">
        <w:rPr>
          <w:sz w:val="24"/>
          <w:szCs w:val="24"/>
        </w:rPr>
        <w:t xml:space="preserve"> </w:t>
      </w:r>
      <w:r w:rsidRPr="006763A4">
        <w:rPr>
          <w:sz w:val="24"/>
          <w:szCs w:val="24"/>
        </w:rPr>
        <w:t>проекта.</w:t>
      </w:r>
    </w:p>
    <w:p w:rsidR="00842591" w:rsidRPr="006763A4" w:rsidRDefault="00A25CDC" w:rsidP="006763A4">
      <w:pPr>
        <w:jc w:val="both"/>
        <w:rPr>
          <w:b/>
          <w:sz w:val="24"/>
          <w:szCs w:val="24"/>
        </w:rPr>
      </w:pPr>
      <w:r w:rsidRPr="006763A4">
        <w:rPr>
          <w:b/>
          <w:sz w:val="24"/>
          <w:szCs w:val="24"/>
        </w:rPr>
        <w:t>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Упражнение 1</w:t>
      </w:r>
      <w:r w:rsidRPr="006763A4">
        <w:rPr>
          <w:i/>
          <w:sz w:val="24"/>
          <w:szCs w:val="24"/>
        </w:rPr>
        <w:t xml:space="preserve">. </w:t>
      </w:r>
      <w:r w:rsidRPr="006763A4">
        <w:rPr>
          <w:sz w:val="24"/>
          <w:szCs w:val="24"/>
        </w:rPr>
        <w:t>Разработать бизнес-план инвестиционного проекта на конкретных цифровых материалах по выбору. Объем бизнес-плана инвестиционного проекта 20-25 страниц. Примерная структура и содержание бизнес-плана инвестиционного проекта:</w:t>
      </w:r>
    </w:p>
    <w:p w:rsidR="00842591" w:rsidRPr="006763A4" w:rsidRDefault="00A25CDC" w:rsidP="006763A4">
      <w:pPr>
        <w:pStyle w:val="a4"/>
        <w:numPr>
          <w:ilvl w:val="0"/>
          <w:numId w:val="14"/>
        </w:numPr>
        <w:tabs>
          <w:tab w:val="left" w:pos="1202"/>
        </w:tabs>
        <w:ind w:left="0"/>
        <w:jc w:val="both"/>
        <w:rPr>
          <w:sz w:val="24"/>
          <w:szCs w:val="24"/>
        </w:rPr>
      </w:pPr>
      <w:r w:rsidRPr="006763A4">
        <w:rPr>
          <w:sz w:val="24"/>
          <w:szCs w:val="24"/>
        </w:rPr>
        <w:t>Титульный</w:t>
      </w:r>
      <w:r w:rsidR="00394C8C">
        <w:rPr>
          <w:sz w:val="24"/>
          <w:szCs w:val="24"/>
        </w:rPr>
        <w:t xml:space="preserve"> </w:t>
      </w:r>
      <w:r w:rsidRPr="006763A4">
        <w:rPr>
          <w:sz w:val="24"/>
          <w:szCs w:val="24"/>
        </w:rPr>
        <w:t>лист</w:t>
      </w:r>
    </w:p>
    <w:p w:rsidR="00842591" w:rsidRPr="006763A4" w:rsidRDefault="00A25CDC" w:rsidP="006763A4">
      <w:pPr>
        <w:pStyle w:val="a3"/>
        <w:ind w:left="0" w:firstLine="0"/>
        <w:rPr>
          <w:sz w:val="24"/>
          <w:szCs w:val="24"/>
        </w:rPr>
      </w:pPr>
      <w:r w:rsidRPr="006763A4">
        <w:rPr>
          <w:sz w:val="24"/>
          <w:szCs w:val="24"/>
        </w:rPr>
        <w:t>В этом разделе приводятся следующие данные:</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название и адрес</w:t>
      </w:r>
      <w:r w:rsidR="00394C8C">
        <w:rPr>
          <w:sz w:val="24"/>
          <w:szCs w:val="24"/>
        </w:rPr>
        <w:t xml:space="preserve"> </w:t>
      </w:r>
      <w:r w:rsidRPr="006763A4">
        <w:rPr>
          <w:sz w:val="24"/>
          <w:szCs w:val="24"/>
        </w:rPr>
        <w:t>предприятия;</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имена и адреса</w:t>
      </w:r>
      <w:r w:rsidR="00394C8C">
        <w:rPr>
          <w:sz w:val="24"/>
          <w:szCs w:val="24"/>
        </w:rPr>
        <w:t xml:space="preserve"> </w:t>
      </w:r>
      <w:r w:rsidRPr="006763A4">
        <w:rPr>
          <w:sz w:val="24"/>
          <w:szCs w:val="24"/>
        </w:rPr>
        <w:t>учредителей;</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руководитель проекта: фамилия, имя, отчество и</w:t>
      </w:r>
      <w:r w:rsidR="00394C8C">
        <w:rPr>
          <w:sz w:val="24"/>
          <w:szCs w:val="24"/>
        </w:rPr>
        <w:t xml:space="preserve"> </w:t>
      </w:r>
      <w:r w:rsidRPr="006763A4">
        <w:rPr>
          <w:sz w:val="24"/>
          <w:szCs w:val="24"/>
        </w:rPr>
        <w:t>телефон;</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суть проекта (3-5строк);</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стоимость</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срок реализации</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166"/>
        </w:tabs>
        <w:ind w:left="0" w:firstLine="708"/>
        <w:rPr>
          <w:sz w:val="24"/>
          <w:szCs w:val="24"/>
        </w:rPr>
      </w:pPr>
      <w:r w:rsidRPr="006763A4">
        <w:rPr>
          <w:sz w:val="24"/>
          <w:szCs w:val="24"/>
        </w:rPr>
        <w:t>финансирование проекта (в процентах) по направлениям: собственные средства, заемные средства (отдельно — отечественные и иностранные), средства государственной</w:t>
      </w:r>
      <w:r w:rsidR="00394C8C">
        <w:rPr>
          <w:sz w:val="24"/>
          <w:szCs w:val="24"/>
        </w:rPr>
        <w:t xml:space="preserve"> </w:t>
      </w:r>
      <w:r w:rsidRPr="006763A4">
        <w:rPr>
          <w:sz w:val="24"/>
          <w:szCs w:val="24"/>
        </w:rPr>
        <w:t>поддержки;</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lastRenderedPageBreak/>
        <w:t>срок окупаемости</w:t>
      </w:r>
      <w:r w:rsidR="00394C8C">
        <w:rPr>
          <w:sz w:val="24"/>
          <w:szCs w:val="24"/>
        </w:rPr>
        <w:t xml:space="preserve"> </w:t>
      </w:r>
      <w:r w:rsidRPr="006763A4">
        <w:rPr>
          <w:sz w:val="24"/>
          <w:szCs w:val="24"/>
        </w:rPr>
        <w:t>проекта;</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кем и когда разработана и утверждена проектно-сметная</w:t>
      </w:r>
      <w:r w:rsidR="00394C8C">
        <w:rPr>
          <w:sz w:val="24"/>
          <w:szCs w:val="24"/>
        </w:rPr>
        <w:t xml:space="preserve"> </w:t>
      </w:r>
      <w:r w:rsidRPr="006763A4">
        <w:rPr>
          <w:sz w:val="24"/>
          <w:szCs w:val="24"/>
        </w:rPr>
        <w:t>документация;</w:t>
      </w:r>
    </w:p>
    <w:p w:rsidR="00842591" w:rsidRPr="006763A4" w:rsidRDefault="00A25CDC" w:rsidP="006763A4">
      <w:pPr>
        <w:pStyle w:val="a4"/>
        <w:numPr>
          <w:ilvl w:val="0"/>
          <w:numId w:val="2"/>
        </w:numPr>
        <w:tabs>
          <w:tab w:val="left" w:pos="1128"/>
        </w:tabs>
        <w:ind w:left="0" w:firstLine="708"/>
        <w:rPr>
          <w:sz w:val="24"/>
          <w:szCs w:val="24"/>
        </w:rPr>
      </w:pPr>
      <w:r w:rsidRPr="006763A4">
        <w:rPr>
          <w:spacing w:val="-3"/>
          <w:sz w:val="24"/>
          <w:szCs w:val="24"/>
        </w:rPr>
        <w:t xml:space="preserve">наличие заключений государственной вневедомственной (независимой), </w:t>
      </w:r>
      <w:r w:rsidRPr="006763A4">
        <w:rPr>
          <w:sz w:val="24"/>
          <w:szCs w:val="24"/>
        </w:rPr>
        <w:t xml:space="preserve">а также </w:t>
      </w:r>
      <w:r w:rsidRPr="006763A4">
        <w:rPr>
          <w:spacing w:val="-3"/>
          <w:sz w:val="24"/>
          <w:szCs w:val="24"/>
        </w:rPr>
        <w:t xml:space="preserve">экологической экспертизы (организации </w:t>
      </w:r>
      <w:r w:rsidRPr="006763A4">
        <w:rPr>
          <w:sz w:val="24"/>
          <w:szCs w:val="24"/>
        </w:rPr>
        <w:t>и даты</w:t>
      </w:r>
      <w:r w:rsidR="00394C8C">
        <w:rPr>
          <w:sz w:val="24"/>
          <w:szCs w:val="24"/>
        </w:rPr>
        <w:t xml:space="preserve"> </w:t>
      </w:r>
      <w:r w:rsidRPr="006763A4">
        <w:rPr>
          <w:spacing w:val="-3"/>
          <w:sz w:val="24"/>
          <w:szCs w:val="24"/>
        </w:rPr>
        <w:t>утверждения);</w:t>
      </w:r>
    </w:p>
    <w:p w:rsidR="00842591" w:rsidRPr="006763A4" w:rsidRDefault="00A25CDC" w:rsidP="006763A4">
      <w:pPr>
        <w:pStyle w:val="a4"/>
        <w:numPr>
          <w:ilvl w:val="0"/>
          <w:numId w:val="2"/>
        </w:numPr>
        <w:tabs>
          <w:tab w:val="left" w:pos="1085"/>
        </w:tabs>
        <w:ind w:left="0"/>
        <w:rPr>
          <w:sz w:val="24"/>
          <w:szCs w:val="24"/>
        </w:rPr>
      </w:pPr>
      <w:r w:rsidRPr="006763A4">
        <w:rPr>
          <w:sz w:val="24"/>
          <w:szCs w:val="24"/>
        </w:rPr>
        <w:t>заявление о коммерческой</w:t>
      </w:r>
      <w:r w:rsidR="00394C8C">
        <w:rPr>
          <w:sz w:val="24"/>
          <w:szCs w:val="24"/>
        </w:rPr>
        <w:t xml:space="preserve"> </w:t>
      </w:r>
      <w:r w:rsidRPr="006763A4">
        <w:rPr>
          <w:sz w:val="24"/>
          <w:szCs w:val="24"/>
        </w:rPr>
        <w:t>тайне.</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Вводная часть или резюме проекта. Объем 3-4страницы.</w:t>
      </w:r>
    </w:p>
    <w:p w:rsidR="00842591" w:rsidRPr="006763A4" w:rsidRDefault="00A25CDC" w:rsidP="000224B6">
      <w:pPr>
        <w:pStyle w:val="a3"/>
        <w:ind w:left="0" w:firstLine="709"/>
        <w:rPr>
          <w:sz w:val="24"/>
          <w:szCs w:val="24"/>
        </w:rPr>
      </w:pPr>
      <w:r w:rsidRPr="006763A4">
        <w:rPr>
          <w:sz w:val="24"/>
          <w:szCs w:val="24"/>
        </w:rPr>
        <w:t>Это реклама проекта, которая должна характеризовать цели проекта, доказательства его выгодности. Показать, в чем сущность проекта, назвать преимущества продукции (услуг), указать, каков ожидаемый спрос на продукцию, какие потребуются инвестиции и когда будут возвращены заемные средства. Отдельно указываются предпосылки ожидаемого успеха инвестиционного проекта.</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Анализ положения дел в отрасли. Объем 3-4страницы.</w:t>
      </w:r>
    </w:p>
    <w:p w:rsidR="00842591" w:rsidRPr="006763A4" w:rsidRDefault="00A25CDC" w:rsidP="000224B6">
      <w:pPr>
        <w:pStyle w:val="a3"/>
        <w:ind w:left="0" w:firstLine="709"/>
        <w:rPr>
          <w:sz w:val="24"/>
          <w:szCs w:val="24"/>
        </w:rPr>
      </w:pPr>
      <w:r w:rsidRPr="006763A4">
        <w:rPr>
          <w:sz w:val="24"/>
          <w:szCs w:val="24"/>
        </w:rPr>
        <w:t xml:space="preserve">Назначением раздела является указание на характер отрасли: развивающаяся, стабильная, </w:t>
      </w:r>
      <w:proofErr w:type="spellStart"/>
      <w:r w:rsidRPr="006763A4">
        <w:rPr>
          <w:sz w:val="24"/>
          <w:szCs w:val="24"/>
        </w:rPr>
        <w:t>стагнирующая</w:t>
      </w:r>
      <w:proofErr w:type="spellEnd"/>
      <w:r w:rsidRPr="006763A4">
        <w:rPr>
          <w:sz w:val="24"/>
          <w:szCs w:val="24"/>
        </w:rPr>
        <w:t>.</w:t>
      </w:r>
    </w:p>
    <w:p w:rsidR="00842591" w:rsidRPr="006763A4" w:rsidRDefault="00A25CDC" w:rsidP="000224B6">
      <w:pPr>
        <w:pStyle w:val="a4"/>
        <w:numPr>
          <w:ilvl w:val="1"/>
          <w:numId w:val="14"/>
        </w:numPr>
        <w:tabs>
          <w:tab w:val="left" w:pos="1430"/>
        </w:tabs>
        <w:ind w:left="0" w:firstLine="709"/>
        <w:jc w:val="both"/>
        <w:rPr>
          <w:sz w:val="24"/>
          <w:szCs w:val="24"/>
        </w:rPr>
      </w:pPr>
      <w:r w:rsidRPr="006763A4">
        <w:rPr>
          <w:sz w:val="24"/>
          <w:szCs w:val="24"/>
        </w:rPr>
        <w:t>Общая характеристика потребности и объем производства продукции в регионе или России. Значимость данного производства для экономического и социального развития страны или региона.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Ожидаемая доля производства продукции в регионе или в</w:t>
      </w:r>
      <w:r w:rsidR="00394C8C">
        <w:rPr>
          <w:sz w:val="24"/>
          <w:szCs w:val="24"/>
        </w:rPr>
        <w:t xml:space="preserve"> </w:t>
      </w:r>
      <w:r w:rsidRPr="006763A4">
        <w:rPr>
          <w:sz w:val="24"/>
          <w:szCs w:val="24"/>
        </w:rPr>
        <w:t>России.</w:t>
      </w:r>
    </w:p>
    <w:p w:rsidR="00842591" w:rsidRPr="006763A4" w:rsidRDefault="00A25CDC" w:rsidP="000224B6">
      <w:pPr>
        <w:pStyle w:val="a4"/>
        <w:numPr>
          <w:ilvl w:val="1"/>
          <w:numId w:val="14"/>
        </w:numPr>
        <w:tabs>
          <w:tab w:val="left" w:pos="1444"/>
        </w:tabs>
        <w:ind w:left="0" w:firstLine="709"/>
        <w:jc w:val="both"/>
        <w:rPr>
          <w:sz w:val="24"/>
          <w:szCs w:val="24"/>
        </w:rPr>
      </w:pPr>
      <w:r w:rsidRPr="006763A4">
        <w:rPr>
          <w:sz w:val="24"/>
          <w:szCs w:val="24"/>
        </w:rPr>
        <w:t>Потенциальные конкуренты (указать наименования и адреса основных производителей товара, их сильные и слабые</w:t>
      </w:r>
      <w:r w:rsidR="00394C8C">
        <w:rPr>
          <w:sz w:val="24"/>
          <w:szCs w:val="24"/>
        </w:rPr>
        <w:t xml:space="preserve"> </w:t>
      </w:r>
      <w:r w:rsidRPr="006763A4">
        <w:rPr>
          <w:sz w:val="24"/>
          <w:szCs w:val="24"/>
        </w:rPr>
        <w:t>стороны).</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 xml:space="preserve">Какие и где появились аналоги продукта </w:t>
      </w:r>
      <w:proofErr w:type="gramStart"/>
      <w:r w:rsidRPr="006763A4">
        <w:rPr>
          <w:sz w:val="24"/>
          <w:szCs w:val="24"/>
        </w:rPr>
        <w:t>за</w:t>
      </w:r>
      <w:proofErr w:type="gramEnd"/>
      <w:r w:rsidRPr="006763A4">
        <w:rPr>
          <w:sz w:val="24"/>
          <w:szCs w:val="24"/>
        </w:rPr>
        <w:t xml:space="preserve"> последние 3года.</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Производственный план. Объем до 5страниц.</w:t>
      </w:r>
    </w:p>
    <w:p w:rsidR="00842591" w:rsidRPr="006763A4" w:rsidRDefault="00A25CDC" w:rsidP="000224B6">
      <w:pPr>
        <w:pStyle w:val="a3"/>
        <w:ind w:left="0" w:firstLine="709"/>
        <w:rPr>
          <w:sz w:val="24"/>
          <w:szCs w:val="24"/>
        </w:rPr>
      </w:pPr>
      <w:r w:rsidRPr="006763A4">
        <w:rPr>
          <w:sz w:val="24"/>
          <w:szCs w:val="24"/>
        </w:rPr>
        <w:t>Назначение раздела – аргументировать выбор производственного процесса и определить его экономические</w:t>
      </w:r>
      <w:r w:rsidR="00394C8C">
        <w:rPr>
          <w:sz w:val="24"/>
          <w:szCs w:val="24"/>
        </w:rPr>
        <w:t xml:space="preserve"> </w:t>
      </w:r>
      <w:r w:rsidRPr="006763A4">
        <w:rPr>
          <w:sz w:val="24"/>
          <w:szCs w:val="24"/>
        </w:rPr>
        <w:t>показатели.</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Специфические требования к организации</w:t>
      </w:r>
      <w:r w:rsidR="00394C8C">
        <w:rPr>
          <w:sz w:val="24"/>
          <w:szCs w:val="24"/>
        </w:rPr>
        <w:t xml:space="preserve"> </w:t>
      </w:r>
      <w:r w:rsidRPr="006763A4">
        <w:rPr>
          <w:sz w:val="24"/>
          <w:szCs w:val="24"/>
        </w:rPr>
        <w:t>производства.</w:t>
      </w:r>
    </w:p>
    <w:p w:rsidR="00842591" w:rsidRPr="006763A4" w:rsidRDefault="00A25CDC" w:rsidP="000224B6">
      <w:pPr>
        <w:pStyle w:val="a4"/>
        <w:numPr>
          <w:ilvl w:val="1"/>
          <w:numId w:val="14"/>
        </w:numPr>
        <w:tabs>
          <w:tab w:val="left" w:pos="1468"/>
        </w:tabs>
        <w:ind w:left="0" w:firstLine="709"/>
        <w:jc w:val="both"/>
        <w:rPr>
          <w:sz w:val="24"/>
          <w:szCs w:val="24"/>
        </w:rPr>
      </w:pPr>
      <w:r w:rsidRPr="006763A4">
        <w:rPr>
          <w:sz w:val="24"/>
          <w:szCs w:val="24"/>
        </w:rPr>
        <w:t>Состав основного оборудования, его поставщики и условия поставок (аренда, покупка)</w:t>
      </w:r>
      <w:proofErr w:type="gramStart"/>
      <w:r w:rsidRPr="006763A4">
        <w:rPr>
          <w:sz w:val="24"/>
          <w:szCs w:val="24"/>
        </w:rPr>
        <w:t>,с</w:t>
      </w:r>
      <w:proofErr w:type="gramEnd"/>
      <w:r w:rsidRPr="006763A4">
        <w:rPr>
          <w:sz w:val="24"/>
          <w:szCs w:val="24"/>
        </w:rPr>
        <w:t>тоимость.</w:t>
      </w:r>
    </w:p>
    <w:p w:rsidR="00842591" w:rsidRPr="006763A4" w:rsidRDefault="00A25CDC" w:rsidP="000224B6">
      <w:pPr>
        <w:pStyle w:val="a4"/>
        <w:numPr>
          <w:ilvl w:val="1"/>
          <w:numId w:val="14"/>
        </w:numPr>
        <w:tabs>
          <w:tab w:val="left" w:pos="1538"/>
        </w:tabs>
        <w:ind w:left="0" w:firstLine="709"/>
        <w:jc w:val="both"/>
        <w:rPr>
          <w:sz w:val="24"/>
          <w:szCs w:val="24"/>
        </w:rPr>
      </w:pPr>
      <w:r w:rsidRPr="006763A4">
        <w:rPr>
          <w:sz w:val="24"/>
          <w:szCs w:val="24"/>
        </w:rPr>
        <w:t>Сырье и материалы: поставщики (название, условия поставок) и ориентировочные</w:t>
      </w:r>
      <w:r w:rsidR="00394C8C">
        <w:rPr>
          <w:sz w:val="24"/>
          <w:szCs w:val="24"/>
        </w:rPr>
        <w:t xml:space="preserve"> </w:t>
      </w:r>
      <w:r w:rsidRPr="006763A4">
        <w:rPr>
          <w:sz w:val="24"/>
          <w:szCs w:val="24"/>
        </w:rPr>
        <w:t>цены.</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Альтернативные источники снабжения сырьем и</w:t>
      </w:r>
      <w:r w:rsidR="00394C8C">
        <w:rPr>
          <w:sz w:val="24"/>
          <w:szCs w:val="24"/>
        </w:rPr>
        <w:t xml:space="preserve"> </w:t>
      </w:r>
      <w:r w:rsidRPr="006763A4">
        <w:rPr>
          <w:sz w:val="24"/>
          <w:szCs w:val="24"/>
        </w:rPr>
        <w:t>материалами.</w:t>
      </w:r>
    </w:p>
    <w:p w:rsidR="00842591" w:rsidRPr="006763A4" w:rsidRDefault="00A25CDC" w:rsidP="000224B6">
      <w:pPr>
        <w:pStyle w:val="a4"/>
        <w:numPr>
          <w:ilvl w:val="1"/>
          <w:numId w:val="14"/>
        </w:numPr>
        <w:tabs>
          <w:tab w:val="left" w:pos="1492"/>
        </w:tabs>
        <w:ind w:left="0" w:firstLine="709"/>
        <w:jc w:val="both"/>
        <w:rPr>
          <w:sz w:val="24"/>
          <w:szCs w:val="24"/>
        </w:rPr>
      </w:pPr>
      <w:r w:rsidRPr="006763A4">
        <w:rPr>
          <w:sz w:val="24"/>
          <w:szCs w:val="24"/>
        </w:rPr>
        <w:t>Форма амортизации (простая, ускоренная). Норма амортизационных отчислений. Основание для применения нормы ускоренной</w:t>
      </w:r>
      <w:r w:rsidR="00394C8C">
        <w:rPr>
          <w:sz w:val="24"/>
          <w:szCs w:val="24"/>
        </w:rPr>
        <w:t xml:space="preserve"> </w:t>
      </w:r>
      <w:r w:rsidRPr="006763A4">
        <w:rPr>
          <w:sz w:val="24"/>
          <w:szCs w:val="24"/>
        </w:rPr>
        <w:t>амортизации.</w:t>
      </w:r>
    </w:p>
    <w:p w:rsidR="00842591" w:rsidRPr="006763A4" w:rsidRDefault="00A25CDC" w:rsidP="000224B6">
      <w:pPr>
        <w:pStyle w:val="a4"/>
        <w:numPr>
          <w:ilvl w:val="1"/>
          <w:numId w:val="14"/>
        </w:numPr>
        <w:tabs>
          <w:tab w:val="left" w:pos="1490"/>
        </w:tabs>
        <w:ind w:left="0" w:firstLine="709"/>
        <w:jc w:val="both"/>
        <w:rPr>
          <w:sz w:val="24"/>
          <w:szCs w:val="24"/>
        </w:rPr>
      </w:pPr>
      <w:r w:rsidRPr="006763A4">
        <w:rPr>
          <w:sz w:val="24"/>
          <w:szCs w:val="24"/>
        </w:rPr>
        <w:t>Себестоимость намечаемой к производству продукции. Калькуляция себестоимости.</w:t>
      </w:r>
    </w:p>
    <w:p w:rsidR="00842591" w:rsidRPr="006763A4" w:rsidRDefault="00A25CDC" w:rsidP="000224B6">
      <w:pPr>
        <w:pStyle w:val="a4"/>
        <w:numPr>
          <w:ilvl w:val="1"/>
          <w:numId w:val="14"/>
        </w:numPr>
        <w:tabs>
          <w:tab w:val="left" w:pos="1557"/>
        </w:tabs>
        <w:ind w:left="0" w:firstLine="709"/>
        <w:jc w:val="both"/>
        <w:rPr>
          <w:sz w:val="24"/>
          <w:szCs w:val="24"/>
        </w:rPr>
      </w:pPr>
      <w:r w:rsidRPr="006763A4">
        <w:rPr>
          <w:sz w:val="24"/>
          <w:szCs w:val="24"/>
        </w:rPr>
        <w:t>Структура капитальных вложений, предусмотренная в проектной документации и сметно-финансовом расчете, в т.ч. строительно-монтажные работы, затраты на оборудование, прочие затраты. Ввод и освоение производственных</w:t>
      </w:r>
      <w:r w:rsidR="00394C8C">
        <w:rPr>
          <w:sz w:val="24"/>
          <w:szCs w:val="24"/>
        </w:rPr>
        <w:t xml:space="preserve"> </w:t>
      </w:r>
      <w:r w:rsidRPr="006763A4">
        <w:rPr>
          <w:sz w:val="24"/>
          <w:szCs w:val="24"/>
        </w:rPr>
        <w:t>мощностей.</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Обеспечение экологической и технической</w:t>
      </w:r>
      <w:r w:rsidR="00394C8C">
        <w:rPr>
          <w:sz w:val="24"/>
          <w:szCs w:val="24"/>
        </w:rPr>
        <w:t xml:space="preserve"> </w:t>
      </w:r>
      <w:r w:rsidRPr="006763A4">
        <w:rPr>
          <w:sz w:val="24"/>
          <w:szCs w:val="24"/>
        </w:rPr>
        <w:t>безопасности.</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План маркетинга. Объем до 5страниц.</w:t>
      </w:r>
    </w:p>
    <w:p w:rsidR="00842591" w:rsidRPr="006763A4" w:rsidRDefault="00A25CDC" w:rsidP="000224B6">
      <w:pPr>
        <w:pStyle w:val="a3"/>
        <w:ind w:left="0" w:firstLine="709"/>
        <w:rPr>
          <w:sz w:val="24"/>
          <w:szCs w:val="24"/>
        </w:rPr>
      </w:pPr>
      <w:r w:rsidRPr="006763A4">
        <w:rPr>
          <w:sz w:val="24"/>
          <w:szCs w:val="24"/>
        </w:rPr>
        <w:t>В данном разделе должно быть показано, что реализация товара не вызовет серьезных проблем.</w:t>
      </w:r>
    </w:p>
    <w:p w:rsidR="00842591" w:rsidRPr="006763A4" w:rsidRDefault="00A25CDC" w:rsidP="000224B6">
      <w:pPr>
        <w:pStyle w:val="a4"/>
        <w:numPr>
          <w:ilvl w:val="1"/>
          <w:numId w:val="14"/>
        </w:numPr>
        <w:tabs>
          <w:tab w:val="left" w:pos="1519"/>
        </w:tabs>
        <w:ind w:left="0" w:firstLine="709"/>
        <w:jc w:val="both"/>
        <w:rPr>
          <w:sz w:val="24"/>
          <w:szCs w:val="24"/>
        </w:rPr>
      </w:pPr>
      <w:r w:rsidRPr="006763A4">
        <w:rPr>
          <w:sz w:val="24"/>
          <w:szCs w:val="24"/>
        </w:rPr>
        <w:t>Конечные потребители. Является ли предприятие монополистом в выпуске данной продукции. Характер спроса (равномерный или сезонный). Характеристики конкурентов. Особенности сегмента рынка, на которые ориентируется проект, важнейшие тенденции и ожидаемые изменения. Какие свойства продукции или дополнительные услуги делают проект предпочтительным по отношению к конкурентам. Патентная ситуация. Защита товара в стране лицензиара, на внутреннем и экспортном рынках. Возможность для конкурентов производить соответствующую продукцию без нарушения патентных прав</w:t>
      </w:r>
      <w:r w:rsidR="00394C8C">
        <w:rPr>
          <w:sz w:val="24"/>
          <w:szCs w:val="24"/>
        </w:rPr>
        <w:t xml:space="preserve"> </w:t>
      </w:r>
      <w:r w:rsidRPr="006763A4">
        <w:rPr>
          <w:sz w:val="24"/>
          <w:szCs w:val="24"/>
        </w:rPr>
        <w:t>претендента.</w:t>
      </w:r>
    </w:p>
    <w:p w:rsidR="00842591" w:rsidRPr="006763A4" w:rsidRDefault="00A25CDC" w:rsidP="000224B6">
      <w:pPr>
        <w:pStyle w:val="a4"/>
        <w:numPr>
          <w:ilvl w:val="1"/>
          <w:numId w:val="14"/>
        </w:numPr>
        <w:tabs>
          <w:tab w:val="left" w:pos="1440"/>
        </w:tabs>
        <w:ind w:left="0" w:firstLine="709"/>
        <w:jc w:val="both"/>
        <w:rPr>
          <w:sz w:val="24"/>
          <w:szCs w:val="24"/>
        </w:rPr>
      </w:pPr>
      <w:r w:rsidRPr="006763A4">
        <w:rPr>
          <w:sz w:val="24"/>
          <w:szCs w:val="24"/>
        </w:rPr>
        <w:t>Воздействие на себестоимость продукции технологических изменений, использования продуктов-заменителей, изменений в законодательстве по условиям труда, охране природы ит.д.</w:t>
      </w:r>
    </w:p>
    <w:p w:rsidR="00842591" w:rsidRPr="006763A4" w:rsidRDefault="00A25CDC" w:rsidP="000224B6">
      <w:pPr>
        <w:pStyle w:val="a4"/>
        <w:numPr>
          <w:ilvl w:val="1"/>
          <w:numId w:val="14"/>
        </w:numPr>
        <w:tabs>
          <w:tab w:val="left" w:pos="1576"/>
        </w:tabs>
        <w:ind w:left="0" w:firstLine="709"/>
        <w:jc w:val="both"/>
        <w:rPr>
          <w:sz w:val="24"/>
          <w:szCs w:val="24"/>
        </w:rPr>
      </w:pPr>
      <w:r w:rsidRPr="006763A4">
        <w:rPr>
          <w:sz w:val="24"/>
          <w:szCs w:val="24"/>
        </w:rPr>
        <w:lastRenderedPageBreak/>
        <w:t>Торгово-сбытовые издержки. Капитальные затраты, связанные с реализацией продукци</w:t>
      </w:r>
      <w:proofErr w:type="gramStart"/>
      <w:r w:rsidRPr="006763A4">
        <w:rPr>
          <w:sz w:val="24"/>
          <w:szCs w:val="24"/>
        </w:rPr>
        <w:t>и(</w:t>
      </w:r>
      <w:proofErr w:type="gramEnd"/>
      <w:r w:rsidRPr="006763A4">
        <w:rPr>
          <w:sz w:val="24"/>
          <w:szCs w:val="24"/>
        </w:rPr>
        <w:t>услуг).</w:t>
      </w:r>
    </w:p>
    <w:p w:rsidR="00842591" w:rsidRPr="006763A4" w:rsidRDefault="00A25CDC" w:rsidP="000224B6">
      <w:pPr>
        <w:pStyle w:val="a4"/>
        <w:numPr>
          <w:ilvl w:val="1"/>
          <w:numId w:val="14"/>
        </w:numPr>
        <w:tabs>
          <w:tab w:val="left" w:pos="1495"/>
        </w:tabs>
        <w:ind w:left="0" w:firstLine="709"/>
        <w:jc w:val="both"/>
        <w:rPr>
          <w:sz w:val="24"/>
          <w:szCs w:val="24"/>
        </w:rPr>
      </w:pPr>
      <w:r w:rsidRPr="006763A4">
        <w:rPr>
          <w:sz w:val="24"/>
          <w:szCs w:val="24"/>
        </w:rPr>
        <w:t xml:space="preserve">Каких действий </w:t>
      </w:r>
      <w:proofErr w:type="gramStart"/>
      <w:r w:rsidRPr="006763A4">
        <w:rPr>
          <w:sz w:val="24"/>
          <w:szCs w:val="24"/>
        </w:rPr>
        <w:t>конкурентов</w:t>
      </w:r>
      <w:proofErr w:type="gramEnd"/>
      <w:r w:rsidRPr="006763A4">
        <w:rPr>
          <w:sz w:val="24"/>
          <w:szCs w:val="24"/>
        </w:rPr>
        <w:t xml:space="preserve"> следует опасаться и </w:t>
      </w:r>
      <w:proofErr w:type="gramStart"/>
      <w:r w:rsidRPr="006763A4">
        <w:rPr>
          <w:sz w:val="24"/>
          <w:szCs w:val="24"/>
        </w:rPr>
        <w:t>каковы</w:t>
      </w:r>
      <w:proofErr w:type="gramEnd"/>
      <w:r w:rsidRPr="006763A4">
        <w:rPr>
          <w:sz w:val="24"/>
          <w:szCs w:val="24"/>
        </w:rPr>
        <w:t xml:space="preserve"> основные элементы стратегии</w:t>
      </w:r>
      <w:r w:rsidR="00394C8C">
        <w:rPr>
          <w:sz w:val="24"/>
          <w:szCs w:val="24"/>
        </w:rPr>
        <w:t xml:space="preserve"> </w:t>
      </w:r>
      <w:r w:rsidRPr="006763A4">
        <w:rPr>
          <w:sz w:val="24"/>
          <w:szCs w:val="24"/>
        </w:rPr>
        <w:t>противодействия.</w:t>
      </w:r>
    </w:p>
    <w:p w:rsidR="00842591" w:rsidRPr="006763A4" w:rsidRDefault="00A25CDC" w:rsidP="000224B6">
      <w:pPr>
        <w:pStyle w:val="a4"/>
        <w:numPr>
          <w:ilvl w:val="1"/>
          <w:numId w:val="14"/>
        </w:numPr>
        <w:tabs>
          <w:tab w:val="left" w:pos="1466"/>
        </w:tabs>
        <w:ind w:left="0" w:firstLine="709"/>
        <w:jc w:val="both"/>
        <w:rPr>
          <w:sz w:val="24"/>
          <w:szCs w:val="24"/>
        </w:rPr>
      </w:pPr>
      <w:r w:rsidRPr="006763A4">
        <w:rPr>
          <w:sz w:val="24"/>
          <w:szCs w:val="24"/>
        </w:rPr>
        <w:t xml:space="preserve">Обоснование цены на продукцию. Оптовая цена товара определяется исходя из сложившейся конъюнктуры </w:t>
      </w:r>
      <w:r w:rsidRPr="006763A4">
        <w:rPr>
          <w:spacing w:val="2"/>
          <w:sz w:val="24"/>
          <w:szCs w:val="24"/>
        </w:rPr>
        <w:t xml:space="preserve">на </w:t>
      </w:r>
      <w:r w:rsidRPr="006763A4">
        <w:rPr>
          <w:sz w:val="24"/>
          <w:szCs w:val="24"/>
        </w:rPr>
        <w:t>внутреннем и внешнем рынках, а также уровня рентабельности, достаточного для поддержания стабильного финансового состояния и платежеспособности</w:t>
      </w:r>
      <w:r w:rsidR="00394C8C">
        <w:rPr>
          <w:sz w:val="24"/>
          <w:szCs w:val="24"/>
        </w:rPr>
        <w:t xml:space="preserve"> </w:t>
      </w:r>
      <w:r w:rsidRPr="006763A4">
        <w:rPr>
          <w:sz w:val="24"/>
          <w:szCs w:val="24"/>
        </w:rPr>
        <w:t>предприятия.</w:t>
      </w:r>
    </w:p>
    <w:p w:rsidR="00842591" w:rsidRPr="006763A4" w:rsidRDefault="00A25CDC" w:rsidP="000224B6">
      <w:pPr>
        <w:pStyle w:val="a4"/>
        <w:numPr>
          <w:ilvl w:val="1"/>
          <w:numId w:val="14"/>
        </w:numPr>
        <w:tabs>
          <w:tab w:val="left" w:pos="1456"/>
        </w:tabs>
        <w:ind w:left="0" w:firstLine="709"/>
        <w:jc w:val="both"/>
        <w:rPr>
          <w:sz w:val="24"/>
          <w:szCs w:val="24"/>
        </w:rPr>
      </w:pPr>
      <w:r w:rsidRPr="006763A4">
        <w:rPr>
          <w:sz w:val="24"/>
          <w:szCs w:val="24"/>
        </w:rPr>
        <w:t>Организация сбыта. Дать описание системы сбыта с указанием фирм, привлекаемых к реализации</w:t>
      </w:r>
      <w:r w:rsidR="00394C8C">
        <w:rPr>
          <w:sz w:val="24"/>
          <w:szCs w:val="24"/>
        </w:rPr>
        <w:t xml:space="preserve"> </w:t>
      </w:r>
      <w:r w:rsidRPr="006763A4">
        <w:rPr>
          <w:sz w:val="24"/>
          <w:szCs w:val="24"/>
        </w:rPr>
        <w:t>продукта.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Доходы от проведения послепродажного</w:t>
      </w:r>
      <w:r w:rsidR="00394C8C">
        <w:rPr>
          <w:sz w:val="24"/>
          <w:szCs w:val="24"/>
        </w:rPr>
        <w:t xml:space="preserve"> </w:t>
      </w:r>
      <w:r w:rsidRPr="006763A4">
        <w:rPr>
          <w:sz w:val="24"/>
          <w:szCs w:val="24"/>
        </w:rPr>
        <w:t>обслуживания.</w:t>
      </w:r>
    </w:p>
    <w:p w:rsidR="00842591" w:rsidRPr="006763A4" w:rsidRDefault="00A25CDC" w:rsidP="000224B6">
      <w:pPr>
        <w:pStyle w:val="a4"/>
        <w:numPr>
          <w:ilvl w:val="1"/>
          <w:numId w:val="14"/>
        </w:numPr>
        <w:tabs>
          <w:tab w:val="left" w:pos="1402"/>
        </w:tabs>
        <w:ind w:left="0" w:firstLine="709"/>
        <w:jc w:val="both"/>
        <w:rPr>
          <w:sz w:val="24"/>
          <w:szCs w:val="24"/>
        </w:rPr>
      </w:pPr>
      <w:r w:rsidRPr="006763A4">
        <w:rPr>
          <w:spacing w:val="-3"/>
          <w:sz w:val="24"/>
          <w:szCs w:val="24"/>
        </w:rPr>
        <w:t xml:space="preserve">Соображения </w:t>
      </w:r>
      <w:r w:rsidRPr="006763A4">
        <w:rPr>
          <w:sz w:val="24"/>
          <w:szCs w:val="24"/>
        </w:rPr>
        <w:t xml:space="preserve">по </w:t>
      </w:r>
      <w:r w:rsidRPr="006763A4">
        <w:rPr>
          <w:spacing w:val="-3"/>
          <w:sz w:val="24"/>
          <w:szCs w:val="24"/>
        </w:rPr>
        <w:t>организации рекламы. Примерный объем</w:t>
      </w:r>
      <w:r w:rsidR="00394C8C">
        <w:rPr>
          <w:spacing w:val="-3"/>
          <w:sz w:val="24"/>
          <w:szCs w:val="24"/>
        </w:rPr>
        <w:t xml:space="preserve"> </w:t>
      </w:r>
      <w:r w:rsidRPr="006763A4">
        <w:rPr>
          <w:spacing w:val="-3"/>
          <w:sz w:val="24"/>
          <w:szCs w:val="24"/>
        </w:rPr>
        <w:t>затрат.</w:t>
      </w:r>
    </w:p>
    <w:p w:rsidR="00842591" w:rsidRPr="006763A4" w:rsidRDefault="00A25CDC" w:rsidP="000224B6">
      <w:pPr>
        <w:pStyle w:val="a4"/>
        <w:numPr>
          <w:ilvl w:val="1"/>
          <w:numId w:val="14"/>
        </w:numPr>
        <w:tabs>
          <w:tab w:val="left" w:pos="1578"/>
          <w:tab w:val="left" w:pos="1579"/>
          <w:tab w:val="left" w:pos="2997"/>
          <w:tab w:val="left" w:pos="3670"/>
          <w:tab w:val="left" w:pos="5199"/>
          <w:tab w:val="left" w:pos="5576"/>
          <w:tab w:val="left" w:pos="7219"/>
          <w:tab w:val="left" w:pos="8815"/>
          <w:tab w:val="left" w:pos="9834"/>
        </w:tabs>
        <w:ind w:left="0" w:firstLine="709"/>
        <w:jc w:val="both"/>
        <w:rPr>
          <w:sz w:val="24"/>
          <w:szCs w:val="24"/>
        </w:rPr>
      </w:pPr>
      <w:r w:rsidRPr="006763A4">
        <w:rPr>
          <w:sz w:val="24"/>
          <w:szCs w:val="24"/>
        </w:rPr>
        <w:t>Договоры</w:t>
      </w:r>
      <w:r w:rsidR="00394C8C">
        <w:rPr>
          <w:sz w:val="24"/>
          <w:szCs w:val="24"/>
        </w:rPr>
        <w:t xml:space="preserve"> </w:t>
      </w:r>
      <w:r w:rsidRPr="006763A4">
        <w:rPr>
          <w:sz w:val="24"/>
          <w:szCs w:val="24"/>
        </w:rPr>
        <w:t>или</w:t>
      </w:r>
      <w:r w:rsidR="00394C8C">
        <w:rPr>
          <w:sz w:val="24"/>
          <w:szCs w:val="24"/>
        </w:rPr>
        <w:t xml:space="preserve"> </w:t>
      </w:r>
      <w:r w:rsidRPr="006763A4">
        <w:rPr>
          <w:sz w:val="24"/>
          <w:szCs w:val="24"/>
        </w:rPr>
        <w:t>протоколы</w:t>
      </w:r>
      <w:r w:rsidR="00394C8C">
        <w:rPr>
          <w:sz w:val="24"/>
          <w:szCs w:val="24"/>
        </w:rPr>
        <w:t xml:space="preserve"> </w:t>
      </w:r>
      <w:r w:rsidRPr="006763A4">
        <w:rPr>
          <w:sz w:val="24"/>
          <w:szCs w:val="24"/>
        </w:rPr>
        <w:t>о</w:t>
      </w:r>
      <w:r w:rsidR="00394C8C">
        <w:rPr>
          <w:sz w:val="24"/>
          <w:szCs w:val="24"/>
        </w:rPr>
        <w:t xml:space="preserve"> </w:t>
      </w:r>
      <w:r w:rsidRPr="006763A4">
        <w:rPr>
          <w:sz w:val="24"/>
          <w:szCs w:val="24"/>
        </w:rPr>
        <w:t>намерениях</w:t>
      </w:r>
      <w:r w:rsidR="00394C8C">
        <w:rPr>
          <w:sz w:val="24"/>
          <w:szCs w:val="24"/>
        </w:rPr>
        <w:t xml:space="preserve"> </w:t>
      </w:r>
      <w:r w:rsidRPr="006763A4">
        <w:rPr>
          <w:sz w:val="24"/>
          <w:szCs w:val="24"/>
        </w:rPr>
        <w:t>реализации</w:t>
      </w:r>
      <w:r w:rsidR="00394C8C">
        <w:rPr>
          <w:sz w:val="24"/>
          <w:szCs w:val="24"/>
        </w:rPr>
        <w:t xml:space="preserve"> </w:t>
      </w:r>
      <w:r w:rsidRPr="006763A4">
        <w:rPr>
          <w:sz w:val="24"/>
          <w:szCs w:val="24"/>
        </w:rPr>
        <w:t>товара</w:t>
      </w:r>
      <w:r w:rsidR="00394C8C">
        <w:rPr>
          <w:sz w:val="24"/>
          <w:szCs w:val="24"/>
        </w:rPr>
        <w:t xml:space="preserve"> </w:t>
      </w:r>
      <w:r w:rsidRPr="006763A4">
        <w:rPr>
          <w:spacing w:val="-10"/>
          <w:sz w:val="24"/>
          <w:szCs w:val="24"/>
        </w:rPr>
        <w:t xml:space="preserve">по </w:t>
      </w:r>
      <w:r w:rsidRPr="006763A4">
        <w:rPr>
          <w:sz w:val="24"/>
          <w:szCs w:val="24"/>
        </w:rPr>
        <w:t>предлагаемым</w:t>
      </w:r>
      <w:r w:rsidR="00394C8C">
        <w:rPr>
          <w:sz w:val="24"/>
          <w:szCs w:val="24"/>
        </w:rPr>
        <w:t xml:space="preserve"> </w:t>
      </w:r>
      <w:r w:rsidRPr="006763A4">
        <w:rPr>
          <w:sz w:val="24"/>
          <w:szCs w:val="24"/>
        </w:rPr>
        <w:t>ценам.</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Организационный план. Объем 2-3страницы.</w:t>
      </w:r>
    </w:p>
    <w:p w:rsidR="00842591" w:rsidRPr="006763A4" w:rsidRDefault="00A25CDC" w:rsidP="000224B6">
      <w:pPr>
        <w:pStyle w:val="a4"/>
        <w:numPr>
          <w:ilvl w:val="1"/>
          <w:numId w:val="14"/>
        </w:numPr>
        <w:tabs>
          <w:tab w:val="left" w:pos="1594"/>
          <w:tab w:val="left" w:pos="1595"/>
          <w:tab w:val="left" w:pos="2647"/>
          <w:tab w:val="left" w:pos="4713"/>
          <w:tab w:val="left" w:pos="5305"/>
          <w:tab w:val="left" w:pos="7385"/>
          <w:tab w:val="left" w:pos="9177"/>
        </w:tabs>
        <w:ind w:left="0" w:firstLine="709"/>
        <w:jc w:val="both"/>
        <w:rPr>
          <w:sz w:val="24"/>
          <w:szCs w:val="24"/>
        </w:rPr>
      </w:pPr>
      <w:r w:rsidRPr="006763A4">
        <w:rPr>
          <w:sz w:val="24"/>
          <w:szCs w:val="24"/>
        </w:rPr>
        <w:t>Форма</w:t>
      </w:r>
      <w:r w:rsidR="00394C8C">
        <w:rPr>
          <w:sz w:val="24"/>
          <w:szCs w:val="24"/>
        </w:rPr>
        <w:t xml:space="preserve"> </w:t>
      </w:r>
      <w:r w:rsidRPr="006763A4">
        <w:rPr>
          <w:sz w:val="24"/>
          <w:szCs w:val="24"/>
        </w:rPr>
        <w:t>собственности.</w:t>
      </w:r>
      <w:r w:rsidR="00394C8C">
        <w:rPr>
          <w:sz w:val="24"/>
          <w:szCs w:val="24"/>
        </w:rPr>
        <w:t xml:space="preserve"> </w:t>
      </w:r>
      <w:r w:rsidRPr="006763A4">
        <w:rPr>
          <w:sz w:val="24"/>
          <w:szCs w:val="24"/>
        </w:rPr>
        <w:t>По</w:t>
      </w:r>
      <w:r w:rsidR="00394C8C">
        <w:rPr>
          <w:sz w:val="24"/>
          <w:szCs w:val="24"/>
        </w:rPr>
        <w:t xml:space="preserve"> </w:t>
      </w:r>
      <w:r w:rsidRPr="006763A4">
        <w:rPr>
          <w:sz w:val="24"/>
          <w:szCs w:val="24"/>
        </w:rPr>
        <w:t>товариществам</w:t>
      </w:r>
      <w:r w:rsidR="00394C8C">
        <w:rPr>
          <w:sz w:val="24"/>
          <w:szCs w:val="24"/>
        </w:rPr>
        <w:t xml:space="preserve"> </w:t>
      </w:r>
      <w:r w:rsidRPr="006763A4">
        <w:rPr>
          <w:sz w:val="24"/>
          <w:szCs w:val="24"/>
        </w:rPr>
        <w:t>указываются</w:t>
      </w:r>
      <w:r w:rsidR="00394C8C">
        <w:rPr>
          <w:sz w:val="24"/>
          <w:szCs w:val="24"/>
        </w:rPr>
        <w:t xml:space="preserve"> </w:t>
      </w:r>
      <w:r w:rsidRPr="006763A4">
        <w:rPr>
          <w:spacing w:val="-4"/>
          <w:sz w:val="24"/>
          <w:szCs w:val="24"/>
        </w:rPr>
        <w:t xml:space="preserve">условия </w:t>
      </w:r>
      <w:r w:rsidRPr="006763A4">
        <w:rPr>
          <w:sz w:val="24"/>
          <w:szCs w:val="24"/>
        </w:rPr>
        <w:t>создания и партнерства; по АО — учредители и принадлежащие им</w:t>
      </w:r>
      <w:r w:rsidR="00394C8C">
        <w:rPr>
          <w:sz w:val="24"/>
          <w:szCs w:val="24"/>
        </w:rPr>
        <w:t xml:space="preserve"> </w:t>
      </w:r>
      <w:r w:rsidRPr="006763A4">
        <w:rPr>
          <w:sz w:val="24"/>
          <w:szCs w:val="24"/>
        </w:rPr>
        <w:t>доли.</w:t>
      </w:r>
    </w:p>
    <w:p w:rsidR="00842591" w:rsidRPr="006763A4" w:rsidRDefault="00A25CDC" w:rsidP="000224B6">
      <w:pPr>
        <w:pStyle w:val="a4"/>
        <w:numPr>
          <w:ilvl w:val="1"/>
          <w:numId w:val="14"/>
        </w:numPr>
        <w:tabs>
          <w:tab w:val="left" w:pos="1483"/>
        </w:tabs>
        <w:ind w:left="0" w:firstLine="709"/>
        <w:jc w:val="both"/>
        <w:rPr>
          <w:sz w:val="24"/>
          <w:szCs w:val="24"/>
        </w:rPr>
      </w:pPr>
      <w:r w:rsidRPr="006763A4">
        <w:rPr>
          <w:sz w:val="24"/>
          <w:szCs w:val="24"/>
        </w:rPr>
        <w:t xml:space="preserve">Если это открытое АО, </w:t>
      </w:r>
      <w:proofErr w:type="gramStart"/>
      <w:r w:rsidRPr="006763A4">
        <w:rPr>
          <w:sz w:val="24"/>
          <w:szCs w:val="24"/>
        </w:rPr>
        <w:t>то</w:t>
      </w:r>
      <w:proofErr w:type="gramEnd"/>
      <w:r w:rsidRPr="006763A4">
        <w:rPr>
          <w:sz w:val="24"/>
          <w:szCs w:val="24"/>
        </w:rPr>
        <w:t xml:space="preserve"> сколько акций уже выпущено и сколько предполагается</w:t>
      </w:r>
      <w:r w:rsidR="00394C8C">
        <w:rPr>
          <w:sz w:val="24"/>
          <w:szCs w:val="24"/>
        </w:rPr>
        <w:t xml:space="preserve"> </w:t>
      </w:r>
      <w:r w:rsidRPr="006763A4">
        <w:rPr>
          <w:sz w:val="24"/>
          <w:szCs w:val="24"/>
        </w:rPr>
        <w:t>выпустить.</w:t>
      </w:r>
    </w:p>
    <w:p w:rsidR="00842591" w:rsidRPr="006763A4" w:rsidRDefault="00A25CDC" w:rsidP="000224B6">
      <w:pPr>
        <w:pStyle w:val="a4"/>
        <w:numPr>
          <w:ilvl w:val="1"/>
          <w:numId w:val="14"/>
        </w:numPr>
        <w:tabs>
          <w:tab w:val="left" w:pos="1526"/>
        </w:tabs>
        <w:ind w:left="0" w:firstLine="709"/>
        <w:jc w:val="both"/>
        <w:rPr>
          <w:sz w:val="24"/>
          <w:szCs w:val="24"/>
        </w:rPr>
      </w:pPr>
      <w:r w:rsidRPr="006763A4">
        <w:rPr>
          <w:sz w:val="24"/>
          <w:szCs w:val="24"/>
        </w:rPr>
        <w:t>Члены Совета директоров, краткие биографические справки (если проект реализуется на предприятии, входящем в</w:t>
      </w:r>
      <w:r w:rsidR="00394C8C">
        <w:rPr>
          <w:sz w:val="24"/>
          <w:szCs w:val="24"/>
        </w:rPr>
        <w:t xml:space="preserve"> </w:t>
      </w:r>
      <w:r w:rsidRPr="006763A4">
        <w:rPr>
          <w:sz w:val="24"/>
          <w:szCs w:val="24"/>
        </w:rPr>
        <w:t>АО).</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Кто обладает правом подписи финансовых</w:t>
      </w:r>
      <w:r w:rsidR="00394C8C">
        <w:rPr>
          <w:sz w:val="24"/>
          <w:szCs w:val="24"/>
        </w:rPr>
        <w:t xml:space="preserve"> </w:t>
      </w:r>
      <w:r w:rsidRPr="006763A4">
        <w:rPr>
          <w:sz w:val="24"/>
          <w:szCs w:val="24"/>
        </w:rPr>
        <w:t>документов.</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Распределение обязанностей между членами руководящего</w:t>
      </w:r>
      <w:r w:rsidR="00394C8C">
        <w:rPr>
          <w:sz w:val="24"/>
          <w:szCs w:val="24"/>
        </w:rPr>
        <w:t xml:space="preserve"> </w:t>
      </w:r>
      <w:r w:rsidRPr="006763A4">
        <w:rPr>
          <w:sz w:val="24"/>
          <w:szCs w:val="24"/>
        </w:rPr>
        <w:t>состава.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Поддержка проекта местной</w:t>
      </w:r>
      <w:r w:rsidR="00394C8C">
        <w:rPr>
          <w:sz w:val="24"/>
          <w:szCs w:val="24"/>
        </w:rPr>
        <w:t xml:space="preserve"> </w:t>
      </w:r>
      <w:r w:rsidRPr="006763A4">
        <w:rPr>
          <w:sz w:val="24"/>
          <w:szCs w:val="24"/>
        </w:rPr>
        <w:t>администрацией.</w:t>
      </w:r>
    </w:p>
    <w:p w:rsidR="00842591" w:rsidRPr="006763A4" w:rsidRDefault="00A25CDC" w:rsidP="000224B6">
      <w:pPr>
        <w:pStyle w:val="a4"/>
        <w:numPr>
          <w:ilvl w:val="0"/>
          <w:numId w:val="14"/>
        </w:numPr>
        <w:tabs>
          <w:tab w:val="left" w:pos="1202"/>
        </w:tabs>
        <w:ind w:left="0" w:firstLine="709"/>
        <w:jc w:val="both"/>
        <w:rPr>
          <w:sz w:val="24"/>
          <w:szCs w:val="24"/>
        </w:rPr>
      </w:pPr>
      <w:r w:rsidRPr="006763A4">
        <w:rPr>
          <w:sz w:val="24"/>
          <w:szCs w:val="24"/>
        </w:rPr>
        <w:t>Финансовый план. Объем до 5страниц.</w:t>
      </w:r>
    </w:p>
    <w:p w:rsidR="00842591" w:rsidRPr="006763A4" w:rsidRDefault="00A25CDC" w:rsidP="000224B6">
      <w:pPr>
        <w:pStyle w:val="a3"/>
        <w:tabs>
          <w:tab w:val="left" w:pos="2108"/>
          <w:tab w:val="left" w:pos="3125"/>
          <w:tab w:val="left" w:pos="4389"/>
          <w:tab w:val="left" w:pos="5939"/>
          <w:tab w:val="left" w:pos="6558"/>
          <w:tab w:val="left" w:pos="7189"/>
          <w:tab w:val="left" w:pos="7714"/>
          <w:tab w:val="left" w:pos="8537"/>
        </w:tabs>
        <w:ind w:left="0" w:firstLine="709"/>
        <w:rPr>
          <w:sz w:val="24"/>
          <w:szCs w:val="24"/>
        </w:rPr>
      </w:pPr>
      <w:r w:rsidRPr="006763A4">
        <w:rPr>
          <w:sz w:val="24"/>
          <w:szCs w:val="24"/>
        </w:rPr>
        <w:t>Данный</w:t>
      </w:r>
      <w:r w:rsidR="00394C8C">
        <w:rPr>
          <w:sz w:val="24"/>
          <w:szCs w:val="24"/>
        </w:rPr>
        <w:t xml:space="preserve"> </w:t>
      </w:r>
      <w:r w:rsidRPr="006763A4">
        <w:rPr>
          <w:sz w:val="24"/>
          <w:szCs w:val="24"/>
        </w:rPr>
        <w:t>раздел</w:t>
      </w:r>
      <w:r w:rsidR="00394C8C">
        <w:rPr>
          <w:sz w:val="24"/>
          <w:szCs w:val="24"/>
        </w:rPr>
        <w:t xml:space="preserve"> </w:t>
      </w:r>
      <w:r w:rsidRPr="006763A4">
        <w:rPr>
          <w:sz w:val="24"/>
          <w:szCs w:val="24"/>
        </w:rPr>
        <w:t>является</w:t>
      </w:r>
      <w:r w:rsidR="00394C8C">
        <w:rPr>
          <w:sz w:val="24"/>
          <w:szCs w:val="24"/>
        </w:rPr>
        <w:t xml:space="preserve"> </w:t>
      </w:r>
      <w:r w:rsidRPr="006763A4">
        <w:rPr>
          <w:sz w:val="24"/>
          <w:szCs w:val="24"/>
        </w:rPr>
        <w:t>ключевым,</w:t>
      </w:r>
      <w:r w:rsidRPr="006763A4">
        <w:rPr>
          <w:sz w:val="24"/>
          <w:szCs w:val="24"/>
        </w:rPr>
        <w:tab/>
      </w:r>
      <w:r w:rsidR="00394C8C">
        <w:rPr>
          <w:sz w:val="24"/>
          <w:szCs w:val="24"/>
        </w:rPr>
        <w:t xml:space="preserve"> </w:t>
      </w:r>
      <w:r w:rsidRPr="006763A4">
        <w:rPr>
          <w:sz w:val="24"/>
          <w:szCs w:val="24"/>
        </w:rPr>
        <w:t>так</w:t>
      </w:r>
      <w:r w:rsidR="00394C8C">
        <w:rPr>
          <w:sz w:val="24"/>
          <w:szCs w:val="24"/>
        </w:rPr>
        <w:t xml:space="preserve"> </w:t>
      </w:r>
      <w:r w:rsidRPr="006763A4">
        <w:rPr>
          <w:sz w:val="24"/>
          <w:szCs w:val="24"/>
        </w:rPr>
        <w:t>как</w:t>
      </w:r>
      <w:r w:rsidR="00394C8C">
        <w:rPr>
          <w:sz w:val="24"/>
          <w:szCs w:val="24"/>
        </w:rPr>
        <w:t xml:space="preserve"> </w:t>
      </w:r>
      <w:r w:rsidRPr="006763A4">
        <w:rPr>
          <w:sz w:val="24"/>
          <w:szCs w:val="24"/>
        </w:rPr>
        <w:t>по</w:t>
      </w:r>
      <w:r w:rsidR="00394C8C">
        <w:rPr>
          <w:sz w:val="24"/>
          <w:szCs w:val="24"/>
        </w:rPr>
        <w:t xml:space="preserve"> </w:t>
      </w:r>
      <w:r w:rsidRPr="006763A4">
        <w:rPr>
          <w:sz w:val="24"/>
          <w:szCs w:val="24"/>
        </w:rPr>
        <w:t>нему</w:t>
      </w:r>
      <w:r w:rsidR="00394C8C">
        <w:rPr>
          <w:sz w:val="24"/>
          <w:szCs w:val="24"/>
        </w:rPr>
        <w:t xml:space="preserve"> </w:t>
      </w:r>
      <w:r w:rsidRPr="006763A4">
        <w:rPr>
          <w:spacing w:val="-3"/>
          <w:sz w:val="24"/>
          <w:szCs w:val="24"/>
        </w:rPr>
        <w:t xml:space="preserve">определяется </w:t>
      </w:r>
      <w:r w:rsidRPr="006763A4">
        <w:rPr>
          <w:sz w:val="24"/>
          <w:szCs w:val="24"/>
        </w:rPr>
        <w:t>эффективность</w:t>
      </w:r>
      <w:r w:rsidR="00394C8C">
        <w:rPr>
          <w:sz w:val="24"/>
          <w:szCs w:val="24"/>
        </w:rPr>
        <w:t xml:space="preserve"> </w:t>
      </w:r>
      <w:r w:rsidRPr="006763A4">
        <w:rPr>
          <w:sz w:val="24"/>
          <w:szCs w:val="24"/>
        </w:rPr>
        <w:t>проекта.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Объем финансирования проекта по источникам и</w:t>
      </w:r>
      <w:r w:rsidR="00394C8C">
        <w:rPr>
          <w:sz w:val="24"/>
          <w:szCs w:val="24"/>
        </w:rPr>
        <w:t xml:space="preserve"> </w:t>
      </w:r>
      <w:r w:rsidRPr="006763A4">
        <w:rPr>
          <w:sz w:val="24"/>
          <w:szCs w:val="24"/>
        </w:rPr>
        <w:t>периодам.</w:t>
      </w:r>
    </w:p>
    <w:p w:rsidR="00842591" w:rsidRPr="006763A4" w:rsidRDefault="00A25CDC" w:rsidP="000224B6">
      <w:pPr>
        <w:pStyle w:val="a4"/>
        <w:numPr>
          <w:ilvl w:val="1"/>
          <w:numId w:val="14"/>
        </w:numPr>
        <w:tabs>
          <w:tab w:val="left" w:pos="1444"/>
        </w:tabs>
        <w:ind w:left="0" w:firstLine="709"/>
        <w:jc w:val="both"/>
        <w:rPr>
          <w:sz w:val="24"/>
          <w:szCs w:val="24"/>
        </w:rPr>
      </w:pPr>
      <w:r w:rsidRPr="006763A4">
        <w:rPr>
          <w:sz w:val="24"/>
          <w:szCs w:val="24"/>
        </w:rPr>
        <w:t>Финансовый план содержит обоснование движения денежных потоков по кварталам и годам реализации инвестиционного проекта. Данные финансового плана являются основой расчетов эффективности проектируемых</w:t>
      </w:r>
      <w:r w:rsidR="00394C8C">
        <w:rPr>
          <w:sz w:val="24"/>
          <w:szCs w:val="24"/>
        </w:rPr>
        <w:t xml:space="preserve"> </w:t>
      </w:r>
      <w:r w:rsidRPr="006763A4">
        <w:rPr>
          <w:sz w:val="24"/>
          <w:szCs w:val="24"/>
        </w:rPr>
        <w:t>инвестиций.</w:t>
      </w:r>
    </w:p>
    <w:p w:rsidR="00842591" w:rsidRPr="00637681" w:rsidRDefault="00A25CDC" w:rsidP="000224B6">
      <w:pPr>
        <w:pStyle w:val="a4"/>
        <w:numPr>
          <w:ilvl w:val="1"/>
          <w:numId w:val="14"/>
        </w:numPr>
        <w:tabs>
          <w:tab w:val="left" w:pos="1476"/>
        </w:tabs>
        <w:ind w:left="0" w:firstLine="709"/>
        <w:jc w:val="both"/>
        <w:rPr>
          <w:sz w:val="24"/>
          <w:szCs w:val="24"/>
        </w:rPr>
      </w:pPr>
      <w:proofErr w:type="gramStart"/>
      <w:r w:rsidRPr="00637681">
        <w:rPr>
          <w:sz w:val="24"/>
          <w:szCs w:val="24"/>
        </w:rPr>
        <w:t>Баланс доходов и расходов по отдельным товарам рассчитывается в соответствии с данными об объеме производства по кварталам и годам, уровне и сроках освоения проектной мощности, а также об оптовых ценах на единицу каждого товара (пункт 5.5 в разделе «План маркетинга») и о расчетной себестоимости по каждому виду продукции (пункт 4.6 в</w:t>
      </w:r>
      <w:r w:rsidR="00394C8C">
        <w:rPr>
          <w:sz w:val="24"/>
          <w:szCs w:val="24"/>
        </w:rPr>
        <w:t xml:space="preserve"> </w:t>
      </w:r>
      <w:r w:rsidRPr="00637681">
        <w:rPr>
          <w:sz w:val="24"/>
          <w:szCs w:val="24"/>
        </w:rPr>
        <w:t>разделе</w:t>
      </w:r>
      <w:r w:rsidR="00394C8C">
        <w:rPr>
          <w:sz w:val="24"/>
          <w:szCs w:val="24"/>
        </w:rPr>
        <w:t xml:space="preserve"> </w:t>
      </w:r>
      <w:r w:rsidRPr="00637681">
        <w:rPr>
          <w:sz w:val="24"/>
          <w:szCs w:val="24"/>
        </w:rPr>
        <w:t>«Производственный план»).</w:t>
      </w:r>
      <w:proofErr w:type="gramEnd"/>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Расчет эффективности</w:t>
      </w:r>
      <w:r w:rsidR="00394C8C">
        <w:rPr>
          <w:sz w:val="24"/>
          <w:szCs w:val="24"/>
        </w:rPr>
        <w:t xml:space="preserve"> </w:t>
      </w:r>
      <w:r w:rsidRPr="006763A4">
        <w:rPr>
          <w:sz w:val="24"/>
          <w:szCs w:val="24"/>
        </w:rPr>
        <w:t>проекта.</w:t>
      </w:r>
    </w:p>
    <w:p w:rsidR="00842591" w:rsidRPr="006763A4" w:rsidRDefault="00A25CDC" w:rsidP="000224B6">
      <w:pPr>
        <w:pStyle w:val="a4"/>
        <w:numPr>
          <w:ilvl w:val="1"/>
          <w:numId w:val="14"/>
        </w:numPr>
        <w:tabs>
          <w:tab w:val="left" w:pos="1414"/>
        </w:tabs>
        <w:ind w:left="0" w:firstLine="709"/>
        <w:jc w:val="both"/>
        <w:rPr>
          <w:sz w:val="24"/>
          <w:szCs w:val="24"/>
        </w:rPr>
      </w:pPr>
      <w:r w:rsidRPr="006763A4">
        <w:rPr>
          <w:sz w:val="24"/>
          <w:szCs w:val="24"/>
        </w:rPr>
        <w:t>Финансовая состоятельность</w:t>
      </w:r>
      <w:r w:rsidR="00394C8C">
        <w:rPr>
          <w:sz w:val="24"/>
          <w:szCs w:val="24"/>
        </w:rPr>
        <w:t xml:space="preserve"> </w:t>
      </w:r>
      <w:r w:rsidRPr="006763A4">
        <w:rPr>
          <w:sz w:val="24"/>
          <w:szCs w:val="24"/>
        </w:rPr>
        <w:t>проекта.</w:t>
      </w:r>
    </w:p>
    <w:p w:rsidR="00842591" w:rsidRPr="006763A4" w:rsidRDefault="00A25CDC" w:rsidP="006763A4">
      <w:pPr>
        <w:jc w:val="both"/>
        <w:rPr>
          <w:sz w:val="24"/>
          <w:szCs w:val="24"/>
        </w:rPr>
      </w:pPr>
      <w:r w:rsidRPr="006763A4">
        <w:rPr>
          <w:b/>
          <w:i/>
          <w:sz w:val="24"/>
          <w:szCs w:val="24"/>
        </w:rPr>
        <w:t>Упражнение 2</w:t>
      </w:r>
      <w:r w:rsidRPr="006763A4">
        <w:rPr>
          <w:i/>
          <w:sz w:val="24"/>
          <w:szCs w:val="24"/>
        </w:rPr>
        <w:t xml:space="preserve">. </w:t>
      </w:r>
      <w:r w:rsidRPr="006763A4">
        <w:rPr>
          <w:sz w:val="24"/>
          <w:szCs w:val="24"/>
        </w:rPr>
        <w:t>Составить и описать схему стадий инвестиционного цикла.</w:t>
      </w:r>
    </w:p>
    <w:p w:rsidR="00842591" w:rsidRPr="006763A4" w:rsidRDefault="00A25CDC" w:rsidP="00637681">
      <w:pPr>
        <w:ind w:firstLine="709"/>
        <w:jc w:val="both"/>
        <w:rPr>
          <w:b/>
          <w:sz w:val="24"/>
          <w:szCs w:val="24"/>
        </w:rPr>
      </w:pPr>
      <w:r w:rsidRPr="006763A4">
        <w:rPr>
          <w:b/>
          <w:sz w:val="24"/>
          <w:szCs w:val="24"/>
        </w:rPr>
        <w:t>Тестовые вопросы</w:t>
      </w:r>
    </w:p>
    <w:p w:rsidR="00842591" w:rsidRPr="006763A4" w:rsidRDefault="00A25CDC" w:rsidP="00637681">
      <w:pPr>
        <w:pStyle w:val="a4"/>
        <w:numPr>
          <w:ilvl w:val="0"/>
          <w:numId w:val="13"/>
        </w:numPr>
        <w:tabs>
          <w:tab w:val="left" w:pos="1282"/>
        </w:tabs>
        <w:ind w:left="0" w:firstLine="708"/>
        <w:jc w:val="both"/>
        <w:rPr>
          <w:sz w:val="24"/>
          <w:szCs w:val="24"/>
        </w:rPr>
      </w:pPr>
      <w:r w:rsidRPr="006763A4">
        <w:rPr>
          <w:sz w:val="24"/>
          <w:szCs w:val="24"/>
        </w:rPr>
        <w:t xml:space="preserve">Законченный объект инвестиционной деятельности, реализация одной формы инвестиций </w:t>
      </w:r>
      <w:proofErr w:type="gramStart"/>
      <w:r w:rsidRPr="006763A4">
        <w:rPr>
          <w:sz w:val="24"/>
          <w:szCs w:val="24"/>
        </w:rPr>
        <w:t>–э</w:t>
      </w:r>
      <w:proofErr w:type="gramEnd"/>
      <w:r w:rsidRPr="006763A4">
        <w:rPr>
          <w:sz w:val="24"/>
          <w:szCs w:val="24"/>
        </w:rPr>
        <w:t>то:</w:t>
      </w:r>
    </w:p>
    <w:p w:rsidR="00842591" w:rsidRPr="006763A4" w:rsidRDefault="00A25CDC" w:rsidP="00637681">
      <w:pPr>
        <w:pStyle w:val="a3"/>
        <w:ind w:left="0"/>
        <w:rPr>
          <w:sz w:val="24"/>
          <w:szCs w:val="24"/>
        </w:rPr>
      </w:pPr>
      <w:r w:rsidRPr="006763A4">
        <w:rPr>
          <w:sz w:val="24"/>
          <w:szCs w:val="24"/>
        </w:rPr>
        <w:t>а) инвестиционный портфель; б) инвестиционный проект.</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Выберите правильное определение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3"/>
        <w:ind w:left="0"/>
        <w:rPr>
          <w:sz w:val="24"/>
          <w:szCs w:val="24"/>
        </w:rPr>
      </w:pPr>
      <w:r w:rsidRPr="006763A4">
        <w:rPr>
          <w:sz w:val="24"/>
          <w:szCs w:val="24"/>
        </w:rPr>
        <w:t xml:space="preserve">а) система технико-технологических, организационных, </w:t>
      </w:r>
      <w:proofErr w:type="spellStart"/>
      <w:proofErr w:type="gramStart"/>
      <w:r w:rsidRPr="006763A4">
        <w:rPr>
          <w:sz w:val="24"/>
          <w:szCs w:val="24"/>
        </w:rPr>
        <w:t>расчетно</w:t>
      </w:r>
      <w:proofErr w:type="spellEnd"/>
      <w:r w:rsidRPr="006763A4">
        <w:rPr>
          <w:sz w:val="24"/>
          <w:szCs w:val="24"/>
        </w:rPr>
        <w:t>- финансовых</w:t>
      </w:r>
      <w:proofErr w:type="gramEnd"/>
      <w:r w:rsidRPr="006763A4">
        <w:rPr>
          <w:sz w:val="24"/>
          <w:szCs w:val="24"/>
        </w:rPr>
        <w:t xml:space="preserve"> и правовых материалов; б) проектно-техническая документация по объему предпринимательской деятельности; в) план вложения капитала в объекты предпринимательской деятельности с целью получения прибыли.</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Основная цель разработки инвестиционного проекта</w:t>
      </w:r>
      <w:r w:rsidR="00394C8C">
        <w:rPr>
          <w:sz w:val="24"/>
          <w:szCs w:val="24"/>
        </w:rPr>
        <w:t xml:space="preserve"> </w:t>
      </w:r>
      <w:r w:rsidRPr="006763A4">
        <w:rPr>
          <w:sz w:val="24"/>
          <w:szCs w:val="24"/>
        </w:rPr>
        <w:t>заключается:</w:t>
      </w:r>
    </w:p>
    <w:p w:rsidR="00842591" w:rsidRPr="006763A4" w:rsidRDefault="00A25CDC" w:rsidP="00637681">
      <w:pPr>
        <w:pStyle w:val="a3"/>
        <w:ind w:left="0"/>
        <w:rPr>
          <w:sz w:val="24"/>
          <w:szCs w:val="24"/>
        </w:rPr>
      </w:pPr>
      <w:r w:rsidRPr="006763A4">
        <w:rPr>
          <w:sz w:val="24"/>
          <w:szCs w:val="24"/>
        </w:rPr>
        <w:t>а) в получении прибыли при вложении капитала в объект предпринимательской деятельности; б) обосновании технической возможности и</w:t>
      </w:r>
      <w:r w:rsidR="00394C8C">
        <w:rPr>
          <w:sz w:val="24"/>
          <w:szCs w:val="24"/>
        </w:rPr>
        <w:t xml:space="preserve"> </w:t>
      </w:r>
      <w:r w:rsidRPr="006763A4">
        <w:rPr>
          <w:sz w:val="24"/>
          <w:szCs w:val="24"/>
        </w:rPr>
        <w:t xml:space="preserve">экономической целесообразности создания объекта предпринимательской деятельности; в) выборе </w:t>
      </w:r>
      <w:r w:rsidRPr="006763A4">
        <w:rPr>
          <w:sz w:val="24"/>
          <w:szCs w:val="24"/>
        </w:rPr>
        <w:lastRenderedPageBreak/>
        <w:t>оптимального варианта вложения капитала.</w:t>
      </w:r>
    </w:p>
    <w:p w:rsidR="00842591" w:rsidRPr="006763A4" w:rsidRDefault="00A25CDC" w:rsidP="00637681">
      <w:pPr>
        <w:pStyle w:val="a4"/>
        <w:numPr>
          <w:ilvl w:val="0"/>
          <w:numId w:val="13"/>
        </w:numPr>
        <w:tabs>
          <w:tab w:val="left" w:pos="1202"/>
        </w:tabs>
        <w:ind w:left="0" w:firstLine="708"/>
        <w:jc w:val="both"/>
        <w:rPr>
          <w:sz w:val="24"/>
          <w:szCs w:val="24"/>
        </w:rPr>
      </w:pPr>
      <w:r w:rsidRPr="006763A4">
        <w:rPr>
          <w:sz w:val="24"/>
          <w:szCs w:val="24"/>
        </w:rPr>
        <w:t>Реализация инвестиционного проекта включает следующие</w:t>
      </w:r>
      <w:r w:rsidR="00394C8C">
        <w:rPr>
          <w:sz w:val="24"/>
          <w:szCs w:val="24"/>
        </w:rPr>
        <w:t xml:space="preserve"> </w:t>
      </w:r>
      <w:r w:rsidRPr="006763A4">
        <w:rPr>
          <w:sz w:val="24"/>
          <w:szCs w:val="24"/>
        </w:rPr>
        <w:t>фазы:</w:t>
      </w:r>
    </w:p>
    <w:p w:rsidR="00842591" w:rsidRPr="006763A4" w:rsidRDefault="00A25CDC" w:rsidP="00637681">
      <w:pPr>
        <w:pStyle w:val="a3"/>
        <w:ind w:left="0"/>
        <w:rPr>
          <w:sz w:val="24"/>
          <w:szCs w:val="24"/>
        </w:rPr>
      </w:pPr>
      <w:r w:rsidRPr="006763A4">
        <w:rPr>
          <w:sz w:val="24"/>
          <w:szCs w:val="24"/>
        </w:rPr>
        <w:t xml:space="preserve">а) предварительное технико-экономическое обоснование проекта, </w:t>
      </w:r>
      <w:proofErr w:type="gramStart"/>
      <w:r w:rsidRPr="006763A4">
        <w:rPr>
          <w:sz w:val="24"/>
          <w:szCs w:val="24"/>
        </w:rPr>
        <w:t>инвестиционную</w:t>
      </w:r>
      <w:proofErr w:type="gramEnd"/>
      <w:r w:rsidRPr="006763A4">
        <w:rPr>
          <w:sz w:val="24"/>
          <w:szCs w:val="24"/>
        </w:rPr>
        <w:t xml:space="preserve"> и эксплуатационную; б) проведение научных исследований, инвестиционную и эксплуатационную; в) </w:t>
      </w:r>
      <w:proofErr w:type="spellStart"/>
      <w:r w:rsidRPr="006763A4">
        <w:rPr>
          <w:sz w:val="24"/>
          <w:szCs w:val="24"/>
        </w:rPr>
        <w:t>прединвестиционную</w:t>
      </w:r>
      <w:proofErr w:type="spellEnd"/>
      <w:r w:rsidRPr="006763A4">
        <w:rPr>
          <w:sz w:val="24"/>
          <w:szCs w:val="24"/>
        </w:rPr>
        <w:t>, инвестиционную и эксплуатационную.</w:t>
      </w:r>
    </w:p>
    <w:p w:rsidR="00842591" w:rsidRPr="006763A4" w:rsidRDefault="00A25CDC" w:rsidP="00637681">
      <w:pPr>
        <w:pStyle w:val="a4"/>
        <w:numPr>
          <w:ilvl w:val="0"/>
          <w:numId w:val="13"/>
        </w:numPr>
        <w:tabs>
          <w:tab w:val="left" w:pos="1363"/>
        </w:tabs>
        <w:ind w:left="0" w:firstLine="708"/>
        <w:jc w:val="both"/>
        <w:rPr>
          <w:sz w:val="24"/>
          <w:szCs w:val="24"/>
        </w:rPr>
      </w:pPr>
      <w:r w:rsidRPr="006763A4">
        <w:rPr>
          <w:sz w:val="24"/>
          <w:szCs w:val="24"/>
        </w:rPr>
        <w:t>Решение о реализации инвестиционного проекта принимается на следующей</w:t>
      </w:r>
      <w:r w:rsidR="00394C8C">
        <w:rPr>
          <w:sz w:val="24"/>
          <w:szCs w:val="24"/>
        </w:rPr>
        <w:t xml:space="preserve"> </w:t>
      </w:r>
      <w:r w:rsidRPr="006763A4">
        <w:rPr>
          <w:sz w:val="24"/>
          <w:szCs w:val="24"/>
        </w:rPr>
        <w:t>стадии:</w:t>
      </w:r>
    </w:p>
    <w:p w:rsidR="00842591" w:rsidRPr="006763A4" w:rsidRDefault="00A25CDC" w:rsidP="00637681">
      <w:pPr>
        <w:pStyle w:val="a3"/>
        <w:ind w:left="0"/>
        <w:rPr>
          <w:sz w:val="24"/>
          <w:szCs w:val="24"/>
        </w:rPr>
      </w:pPr>
      <w:r w:rsidRPr="006763A4">
        <w:rPr>
          <w:sz w:val="24"/>
          <w:szCs w:val="24"/>
        </w:rPr>
        <w:t xml:space="preserve">а) </w:t>
      </w:r>
      <w:proofErr w:type="gramStart"/>
      <w:r w:rsidRPr="006763A4">
        <w:rPr>
          <w:sz w:val="24"/>
          <w:szCs w:val="24"/>
        </w:rPr>
        <w:t>инвестиционной</w:t>
      </w:r>
      <w:proofErr w:type="gramEnd"/>
      <w:r w:rsidRPr="006763A4">
        <w:rPr>
          <w:sz w:val="24"/>
          <w:szCs w:val="24"/>
        </w:rPr>
        <w:t>; б) предварительного технико-экономического обоснования; в) окончательного технико-экономического обоснования.</w:t>
      </w:r>
    </w:p>
    <w:p w:rsidR="00842591" w:rsidRPr="006763A4" w:rsidRDefault="00A25CDC" w:rsidP="00637681">
      <w:pPr>
        <w:pStyle w:val="a4"/>
        <w:numPr>
          <w:ilvl w:val="0"/>
          <w:numId w:val="13"/>
        </w:numPr>
        <w:tabs>
          <w:tab w:val="left" w:pos="1360"/>
        </w:tabs>
        <w:ind w:left="0" w:firstLine="708"/>
        <w:jc w:val="both"/>
        <w:rPr>
          <w:sz w:val="24"/>
          <w:szCs w:val="24"/>
        </w:rPr>
      </w:pPr>
      <w:r w:rsidRPr="006763A4">
        <w:rPr>
          <w:sz w:val="24"/>
          <w:szCs w:val="24"/>
        </w:rPr>
        <w:t>Заключительным разделом в разработке инвестиционного проекта является:</w:t>
      </w:r>
    </w:p>
    <w:p w:rsidR="00842591" w:rsidRPr="006763A4" w:rsidRDefault="00A25CDC" w:rsidP="00637681">
      <w:pPr>
        <w:pStyle w:val="a3"/>
        <w:ind w:left="0"/>
        <w:rPr>
          <w:sz w:val="24"/>
          <w:szCs w:val="24"/>
        </w:rPr>
      </w:pPr>
      <w:r w:rsidRPr="006763A4">
        <w:rPr>
          <w:sz w:val="24"/>
          <w:szCs w:val="24"/>
        </w:rPr>
        <w:t>а) анализ рынка и концепция маркетинга; б) производственная программа; в) финансовая оценка</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3"/>
        </w:numPr>
        <w:tabs>
          <w:tab w:val="left" w:pos="1363"/>
        </w:tabs>
        <w:ind w:left="0" w:firstLine="708"/>
        <w:jc w:val="both"/>
        <w:rPr>
          <w:sz w:val="24"/>
          <w:szCs w:val="24"/>
        </w:rPr>
      </w:pPr>
      <w:r w:rsidRPr="006763A4">
        <w:rPr>
          <w:sz w:val="24"/>
          <w:szCs w:val="24"/>
        </w:rPr>
        <w:t>Инвестиционные проекты, которые допускают их одновременную реализацию,</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 xml:space="preserve">а) альтернативными; б) </w:t>
      </w:r>
      <w:proofErr w:type="spellStart"/>
      <w:r w:rsidRPr="006763A4">
        <w:rPr>
          <w:sz w:val="24"/>
          <w:szCs w:val="24"/>
        </w:rPr>
        <w:t>комплементарными</w:t>
      </w:r>
      <w:proofErr w:type="spellEnd"/>
      <w:r w:rsidRPr="006763A4">
        <w:rPr>
          <w:sz w:val="24"/>
          <w:szCs w:val="24"/>
        </w:rPr>
        <w:t>; в) независимыми; г) замещающими.</w:t>
      </w:r>
    </w:p>
    <w:p w:rsidR="00842591" w:rsidRPr="006763A4" w:rsidRDefault="00A25CDC" w:rsidP="00637681">
      <w:pPr>
        <w:pStyle w:val="a4"/>
        <w:numPr>
          <w:ilvl w:val="0"/>
          <w:numId w:val="13"/>
        </w:numPr>
        <w:tabs>
          <w:tab w:val="left" w:pos="1426"/>
        </w:tabs>
        <w:ind w:left="0" w:firstLine="708"/>
        <w:jc w:val="both"/>
        <w:rPr>
          <w:sz w:val="24"/>
          <w:szCs w:val="24"/>
        </w:rPr>
      </w:pPr>
      <w:r w:rsidRPr="006763A4">
        <w:rPr>
          <w:sz w:val="24"/>
          <w:szCs w:val="24"/>
        </w:rPr>
        <w:t>Инвестиционные проекты, которые не допускают их одновременной реализации,</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 xml:space="preserve">а) альтернативными; б) </w:t>
      </w:r>
      <w:proofErr w:type="spellStart"/>
      <w:r w:rsidRPr="006763A4">
        <w:rPr>
          <w:sz w:val="24"/>
          <w:szCs w:val="24"/>
        </w:rPr>
        <w:t>комплементарными</w:t>
      </w:r>
      <w:proofErr w:type="spellEnd"/>
      <w:r w:rsidRPr="006763A4">
        <w:rPr>
          <w:sz w:val="24"/>
          <w:szCs w:val="24"/>
        </w:rPr>
        <w:t>; в) независимыми; г) замещающими.</w:t>
      </w:r>
    </w:p>
    <w:p w:rsidR="00842591" w:rsidRPr="006763A4" w:rsidRDefault="00A25CDC" w:rsidP="00637681">
      <w:pPr>
        <w:pStyle w:val="a4"/>
        <w:numPr>
          <w:ilvl w:val="0"/>
          <w:numId w:val="13"/>
        </w:numPr>
        <w:tabs>
          <w:tab w:val="left" w:pos="1390"/>
          <w:tab w:val="left" w:pos="1391"/>
        </w:tabs>
        <w:ind w:left="0" w:firstLine="708"/>
        <w:jc w:val="both"/>
        <w:rPr>
          <w:sz w:val="24"/>
          <w:szCs w:val="24"/>
        </w:rPr>
      </w:pPr>
      <w:r w:rsidRPr="006763A4">
        <w:rPr>
          <w:sz w:val="24"/>
          <w:szCs w:val="24"/>
        </w:rPr>
        <w:t>Инвестиционные проекты, принятие которых приводит к повышению доходности по другим проектам,</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 xml:space="preserve">а) альтернативными; б) </w:t>
      </w:r>
      <w:proofErr w:type="spellStart"/>
      <w:r w:rsidRPr="006763A4">
        <w:rPr>
          <w:sz w:val="24"/>
          <w:szCs w:val="24"/>
        </w:rPr>
        <w:t>комплементарными</w:t>
      </w:r>
      <w:proofErr w:type="spellEnd"/>
      <w:r w:rsidRPr="006763A4">
        <w:rPr>
          <w:sz w:val="24"/>
          <w:szCs w:val="24"/>
        </w:rPr>
        <w:t>; в) независимыми; г) замещающими.</w:t>
      </w:r>
    </w:p>
    <w:p w:rsidR="00842591" w:rsidRPr="006763A4" w:rsidRDefault="00A25CDC" w:rsidP="00637681">
      <w:pPr>
        <w:pStyle w:val="a4"/>
        <w:numPr>
          <w:ilvl w:val="0"/>
          <w:numId w:val="13"/>
        </w:numPr>
        <w:tabs>
          <w:tab w:val="left" w:pos="1429"/>
        </w:tabs>
        <w:ind w:left="0" w:firstLine="708"/>
        <w:jc w:val="both"/>
        <w:rPr>
          <w:sz w:val="24"/>
          <w:szCs w:val="24"/>
        </w:rPr>
      </w:pPr>
      <w:r w:rsidRPr="006763A4">
        <w:rPr>
          <w:sz w:val="24"/>
          <w:szCs w:val="24"/>
        </w:rPr>
        <w:t>Инвестиционные проекты, принятие которых приводит к снижению доходности по другим проектам,</w:t>
      </w:r>
      <w:r w:rsidR="00394C8C">
        <w:rPr>
          <w:sz w:val="24"/>
          <w:szCs w:val="24"/>
        </w:rPr>
        <w:t xml:space="preserve"> </w:t>
      </w:r>
      <w:r w:rsidRPr="006763A4">
        <w:rPr>
          <w:sz w:val="24"/>
          <w:szCs w:val="24"/>
        </w:rPr>
        <w:t>называются:</w:t>
      </w:r>
    </w:p>
    <w:p w:rsidR="00842591" w:rsidRPr="006763A4" w:rsidRDefault="00A25CDC" w:rsidP="00637681">
      <w:pPr>
        <w:pStyle w:val="a3"/>
        <w:ind w:left="0"/>
        <w:rPr>
          <w:sz w:val="24"/>
          <w:szCs w:val="24"/>
        </w:rPr>
      </w:pPr>
      <w:r w:rsidRPr="006763A4">
        <w:rPr>
          <w:sz w:val="24"/>
          <w:szCs w:val="24"/>
        </w:rPr>
        <w:t xml:space="preserve">а) альтернативными; б) </w:t>
      </w:r>
      <w:proofErr w:type="spellStart"/>
      <w:r w:rsidRPr="006763A4">
        <w:rPr>
          <w:sz w:val="24"/>
          <w:szCs w:val="24"/>
        </w:rPr>
        <w:t>комплементарными</w:t>
      </w:r>
      <w:proofErr w:type="spellEnd"/>
      <w:r w:rsidRPr="006763A4">
        <w:rPr>
          <w:sz w:val="24"/>
          <w:szCs w:val="24"/>
        </w:rPr>
        <w:t>; в) независимыми; г</w:t>
      </w:r>
      <w:proofErr w:type="gramStart"/>
      <w:r w:rsidRPr="006763A4">
        <w:rPr>
          <w:sz w:val="24"/>
          <w:szCs w:val="24"/>
        </w:rPr>
        <w:t>)з</w:t>
      </w:r>
      <w:proofErr w:type="gramEnd"/>
      <w:r w:rsidRPr="006763A4">
        <w:rPr>
          <w:sz w:val="24"/>
          <w:szCs w:val="24"/>
        </w:rPr>
        <w:t>амещающими.</w:t>
      </w:r>
    </w:p>
    <w:p w:rsidR="00842591" w:rsidRPr="006763A4" w:rsidRDefault="00842591" w:rsidP="00637681">
      <w:pPr>
        <w:pStyle w:val="a3"/>
        <w:ind w:left="0"/>
        <w:rPr>
          <w:sz w:val="24"/>
          <w:szCs w:val="24"/>
        </w:rPr>
      </w:pPr>
    </w:p>
    <w:p w:rsidR="00842591" w:rsidRPr="006763A4" w:rsidRDefault="00A25CDC" w:rsidP="00637681">
      <w:pPr>
        <w:pStyle w:val="1"/>
        <w:spacing w:line="240" w:lineRule="auto"/>
        <w:ind w:left="0" w:firstLine="708"/>
        <w:rPr>
          <w:sz w:val="24"/>
          <w:szCs w:val="24"/>
        </w:rPr>
      </w:pPr>
      <w:bookmarkStart w:id="12" w:name="_TOC_250004"/>
      <w:bookmarkEnd w:id="12"/>
      <w:r w:rsidRPr="006763A4">
        <w:rPr>
          <w:sz w:val="24"/>
          <w:szCs w:val="24"/>
        </w:rPr>
        <w:t>Тема 8. Оценка инвестиционного проекта</w:t>
      </w:r>
    </w:p>
    <w:p w:rsidR="00842591" w:rsidRPr="006763A4" w:rsidRDefault="00A25CDC" w:rsidP="00637681">
      <w:pPr>
        <w:pStyle w:val="a3"/>
        <w:ind w:left="0"/>
        <w:rPr>
          <w:sz w:val="24"/>
          <w:szCs w:val="24"/>
        </w:rPr>
      </w:pPr>
      <w:r w:rsidRPr="006763A4">
        <w:rPr>
          <w:b/>
          <w:sz w:val="24"/>
          <w:szCs w:val="24"/>
        </w:rPr>
        <w:t xml:space="preserve">Цель занятия </w:t>
      </w:r>
      <w:r w:rsidRPr="006763A4">
        <w:rPr>
          <w:sz w:val="24"/>
          <w:szCs w:val="24"/>
        </w:rPr>
        <w:t>– ознакомиться с подходами к оценке инвестиционного проекта.</w:t>
      </w:r>
    </w:p>
    <w:p w:rsidR="00842591" w:rsidRPr="006763A4" w:rsidRDefault="00A25CDC" w:rsidP="00637681">
      <w:pPr>
        <w:tabs>
          <w:tab w:val="left" w:pos="2091"/>
          <w:tab w:val="left" w:pos="3562"/>
          <w:tab w:val="left" w:pos="4538"/>
          <w:tab w:val="left" w:pos="4980"/>
          <w:tab w:val="left" w:pos="6222"/>
          <w:tab w:val="left" w:pos="7637"/>
          <w:tab w:val="left" w:pos="8087"/>
          <w:tab w:val="left" w:pos="9284"/>
        </w:tabs>
        <w:ind w:firstLine="708"/>
        <w:jc w:val="both"/>
        <w:rPr>
          <w:sz w:val="24"/>
          <w:szCs w:val="24"/>
        </w:rPr>
      </w:pPr>
      <w:r w:rsidRPr="006763A4">
        <w:rPr>
          <w:b/>
          <w:sz w:val="24"/>
          <w:szCs w:val="24"/>
        </w:rPr>
        <w:t>Задача</w:t>
      </w:r>
      <w:r w:rsidR="00394C8C">
        <w:rPr>
          <w:b/>
          <w:sz w:val="24"/>
          <w:szCs w:val="24"/>
        </w:rPr>
        <w:t xml:space="preserve"> </w:t>
      </w:r>
      <w:r w:rsidRPr="006763A4">
        <w:rPr>
          <w:b/>
          <w:sz w:val="24"/>
          <w:szCs w:val="24"/>
        </w:rPr>
        <w:t>изучения</w:t>
      </w:r>
      <w:r w:rsidR="00394C8C">
        <w:rPr>
          <w:b/>
          <w:sz w:val="24"/>
          <w:szCs w:val="24"/>
        </w:rPr>
        <w:t xml:space="preserve"> </w:t>
      </w:r>
      <w:proofErr w:type="gramStart"/>
      <w:r w:rsidRPr="006763A4">
        <w:rPr>
          <w:b/>
          <w:sz w:val="24"/>
          <w:szCs w:val="24"/>
        </w:rPr>
        <w:t>темы–</w:t>
      </w:r>
      <w:r w:rsidRPr="006763A4">
        <w:rPr>
          <w:sz w:val="24"/>
          <w:szCs w:val="24"/>
        </w:rPr>
        <w:t>изучить</w:t>
      </w:r>
      <w:proofErr w:type="gramEnd"/>
      <w:r w:rsidR="00394C8C">
        <w:rPr>
          <w:sz w:val="24"/>
          <w:szCs w:val="24"/>
        </w:rPr>
        <w:t xml:space="preserve"> </w:t>
      </w:r>
      <w:r w:rsidRPr="006763A4">
        <w:rPr>
          <w:sz w:val="24"/>
          <w:szCs w:val="24"/>
        </w:rPr>
        <w:t>критерии</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методы</w:t>
      </w:r>
      <w:r w:rsidR="00394C8C">
        <w:rPr>
          <w:sz w:val="24"/>
          <w:szCs w:val="24"/>
        </w:rPr>
        <w:t xml:space="preserve"> </w:t>
      </w:r>
      <w:r w:rsidRPr="006763A4">
        <w:rPr>
          <w:spacing w:val="-4"/>
          <w:sz w:val="24"/>
          <w:szCs w:val="24"/>
        </w:rPr>
        <w:t xml:space="preserve">оценки </w:t>
      </w:r>
      <w:r w:rsidRPr="006763A4">
        <w:rPr>
          <w:sz w:val="24"/>
          <w:szCs w:val="24"/>
        </w:rPr>
        <w:t>инвестиционного проекта с учетом инфляции ириска.</w:t>
      </w:r>
    </w:p>
    <w:p w:rsidR="00842591" w:rsidRPr="006763A4" w:rsidRDefault="00A25CDC" w:rsidP="00637681">
      <w:pPr>
        <w:ind w:firstLine="708"/>
        <w:jc w:val="both"/>
        <w:rPr>
          <w:b/>
          <w:sz w:val="24"/>
          <w:szCs w:val="24"/>
        </w:rPr>
      </w:pPr>
      <w:r w:rsidRPr="006763A4">
        <w:rPr>
          <w:b/>
          <w:sz w:val="24"/>
          <w:szCs w:val="24"/>
        </w:rPr>
        <w:t>Контрольные вопросы</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Критерии и подходы к оценке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Оценка финансовой состоятельности</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Виды эффективности инвестиционного</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333"/>
          <w:tab w:val="left" w:pos="1334"/>
          <w:tab w:val="left" w:pos="4258"/>
          <w:tab w:val="left" w:pos="5430"/>
          <w:tab w:val="left" w:pos="8294"/>
        </w:tabs>
        <w:ind w:left="0" w:firstLine="708"/>
        <w:jc w:val="both"/>
        <w:rPr>
          <w:sz w:val="24"/>
          <w:szCs w:val="24"/>
        </w:rPr>
      </w:pPr>
      <w:r w:rsidRPr="006763A4">
        <w:rPr>
          <w:sz w:val="24"/>
          <w:szCs w:val="24"/>
        </w:rPr>
        <w:t>Необходимость учета</w:t>
      </w:r>
      <w:r w:rsidR="00394C8C">
        <w:rPr>
          <w:sz w:val="24"/>
          <w:szCs w:val="24"/>
        </w:rPr>
        <w:t xml:space="preserve"> </w:t>
      </w:r>
      <w:r w:rsidRPr="006763A4">
        <w:rPr>
          <w:sz w:val="24"/>
          <w:szCs w:val="24"/>
        </w:rPr>
        <w:t>фактора</w:t>
      </w:r>
      <w:r w:rsidR="00394C8C">
        <w:rPr>
          <w:sz w:val="24"/>
          <w:szCs w:val="24"/>
        </w:rPr>
        <w:t xml:space="preserve"> </w:t>
      </w:r>
      <w:r w:rsidRPr="006763A4">
        <w:rPr>
          <w:sz w:val="24"/>
          <w:szCs w:val="24"/>
        </w:rPr>
        <w:t>времени при оценке</w:t>
      </w:r>
      <w:r w:rsidR="00394C8C">
        <w:rPr>
          <w:sz w:val="24"/>
          <w:szCs w:val="24"/>
        </w:rPr>
        <w:t xml:space="preserve"> </w:t>
      </w:r>
      <w:r w:rsidRPr="006763A4">
        <w:rPr>
          <w:sz w:val="24"/>
          <w:szCs w:val="24"/>
        </w:rPr>
        <w:t>эффективности инвестиций.</w:t>
      </w:r>
    </w:p>
    <w:p w:rsidR="00842591" w:rsidRPr="006763A4" w:rsidRDefault="00A25CDC" w:rsidP="00637681">
      <w:pPr>
        <w:pStyle w:val="a4"/>
        <w:numPr>
          <w:ilvl w:val="0"/>
          <w:numId w:val="12"/>
        </w:numPr>
        <w:tabs>
          <w:tab w:val="left" w:pos="1203"/>
        </w:tabs>
        <w:ind w:left="0" w:firstLine="708"/>
        <w:jc w:val="both"/>
        <w:rPr>
          <w:sz w:val="24"/>
          <w:szCs w:val="24"/>
        </w:rPr>
      </w:pPr>
      <w:r w:rsidRPr="006763A4">
        <w:rPr>
          <w:sz w:val="24"/>
          <w:szCs w:val="24"/>
        </w:rPr>
        <w:t>Показатели простых методов оценки эффективности</w:t>
      </w:r>
      <w:r w:rsidR="00394C8C">
        <w:rPr>
          <w:sz w:val="24"/>
          <w:szCs w:val="24"/>
        </w:rPr>
        <w:t xml:space="preserve"> </w:t>
      </w:r>
      <w:r w:rsidRPr="006763A4">
        <w:rPr>
          <w:sz w:val="24"/>
          <w:szCs w:val="24"/>
        </w:rPr>
        <w:t>проекта.</w:t>
      </w:r>
    </w:p>
    <w:p w:rsidR="00842591" w:rsidRPr="006763A4" w:rsidRDefault="00A25CDC" w:rsidP="00637681">
      <w:pPr>
        <w:pStyle w:val="a4"/>
        <w:numPr>
          <w:ilvl w:val="0"/>
          <w:numId w:val="12"/>
        </w:numPr>
        <w:tabs>
          <w:tab w:val="left" w:pos="1267"/>
        </w:tabs>
        <w:ind w:left="0" w:firstLine="708"/>
        <w:jc w:val="both"/>
        <w:rPr>
          <w:sz w:val="24"/>
          <w:szCs w:val="24"/>
        </w:rPr>
      </w:pPr>
      <w:r w:rsidRPr="006763A4">
        <w:rPr>
          <w:sz w:val="24"/>
          <w:szCs w:val="24"/>
        </w:rPr>
        <w:t>Показатели сложных методов оценки эффективности инвестиционного проекта.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Понятие инфляции, риска и классификация инвестиционного</w:t>
      </w:r>
      <w:r w:rsidR="00394C8C">
        <w:rPr>
          <w:sz w:val="24"/>
          <w:szCs w:val="24"/>
        </w:rPr>
        <w:t xml:space="preserve"> </w:t>
      </w:r>
      <w:r w:rsidRPr="006763A4">
        <w:rPr>
          <w:sz w:val="24"/>
          <w:szCs w:val="24"/>
        </w:rPr>
        <w:t>риска.</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Методы оценки и управления инвестиционными</w:t>
      </w:r>
      <w:r w:rsidR="00394C8C">
        <w:rPr>
          <w:sz w:val="24"/>
          <w:szCs w:val="24"/>
        </w:rPr>
        <w:t xml:space="preserve"> </w:t>
      </w:r>
      <w:r w:rsidRPr="006763A4">
        <w:rPr>
          <w:sz w:val="24"/>
          <w:szCs w:val="24"/>
        </w:rPr>
        <w:t>рисками.</w:t>
      </w:r>
    </w:p>
    <w:p w:rsidR="00842591" w:rsidRPr="006763A4" w:rsidRDefault="00A25CDC" w:rsidP="00637681">
      <w:pPr>
        <w:pStyle w:val="a4"/>
        <w:numPr>
          <w:ilvl w:val="0"/>
          <w:numId w:val="12"/>
        </w:numPr>
        <w:tabs>
          <w:tab w:val="left" w:pos="1202"/>
        </w:tabs>
        <w:ind w:left="0" w:firstLine="708"/>
        <w:jc w:val="both"/>
        <w:rPr>
          <w:sz w:val="24"/>
          <w:szCs w:val="24"/>
        </w:rPr>
      </w:pPr>
      <w:r w:rsidRPr="006763A4">
        <w:rPr>
          <w:sz w:val="24"/>
          <w:szCs w:val="24"/>
        </w:rPr>
        <w:t>Методы оценки эффективности инвестиционных проектов с учетом факторов риска и</w:t>
      </w:r>
      <w:r w:rsidR="00394C8C">
        <w:rPr>
          <w:sz w:val="24"/>
          <w:szCs w:val="24"/>
        </w:rPr>
        <w:t xml:space="preserve"> </w:t>
      </w:r>
      <w:r w:rsidRPr="006763A4">
        <w:rPr>
          <w:sz w:val="24"/>
          <w:szCs w:val="24"/>
        </w:rPr>
        <w:t>неопределенности.</w:t>
      </w:r>
    </w:p>
    <w:p w:rsidR="00842591" w:rsidRPr="006763A4" w:rsidRDefault="00A25CDC" w:rsidP="00637681">
      <w:pPr>
        <w:ind w:firstLine="708"/>
        <w:jc w:val="both"/>
        <w:rPr>
          <w:b/>
          <w:sz w:val="24"/>
          <w:szCs w:val="24"/>
        </w:rPr>
      </w:pPr>
      <w:r w:rsidRPr="006763A4">
        <w:rPr>
          <w:b/>
          <w:sz w:val="24"/>
          <w:szCs w:val="24"/>
        </w:rPr>
        <w:t>Примеры решения практических задач</w:t>
      </w:r>
    </w:p>
    <w:p w:rsidR="00842591" w:rsidRPr="006763A4" w:rsidRDefault="00A25CDC" w:rsidP="00637681">
      <w:pPr>
        <w:pStyle w:val="a3"/>
        <w:ind w:left="0"/>
        <w:rPr>
          <w:sz w:val="24"/>
          <w:szCs w:val="24"/>
        </w:rPr>
      </w:pPr>
      <w:r w:rsidRPr="006763A4">
        <w:rPr>
          <w:b/>
          <w:i/>
          <w:sz w:val="24"/>
          <w:szCs w:val="24"/>
        </w:rPr>
        <w:t xml:space="preserve">Пример 1. </w:t>
      </w:r>
      <w:r w:rsidRPr="006763A4">
        <w:rPr>
          <w:sz w:val="24"/>
          <w:szCs w:val="24"/>
        </w:rPr>
        <w:t>Первоначальная сумма вклада (инвестиций) составляет 30 млн. руб., процентная ставка, выплачиваемая ежеквартально, – 4%. Определить стоимость инвестиций через год.</w:t>
      </w:r>
    </w:p>
    <w:p w:rsidR="00842591" w:rsidRPr="006763A4" w:rsidRDefault="00A25CDC" w:rsidP="00637681">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Определим будущую стоимость инвестиций по формуле простых процентов, т.к. краткосрочные инвестиции и выплаты производятся в конце каждого квартала:</w:t>
      </w:r>
    </w:p>
    <w:p w:rsidR="00842591" w:rsidRPr="006763A4" w:rsidRDefault="00A25CDC" w:rsidP="00637681">
      <w:pPr>
        <w:pStyle w:val="a3"/>
        <w:ind w:left="0"/>
        <w:rPr>
          <w:sz w:val="24"/>
          <w:szCs w:val="24"/>
        </w:rPr>
      </w:pPr>
      <w:r w:rsidRPr="006763A4">
        <w:rPr>
          <w:sz w:val="24"/>
          <w:szCs w:val="24"/>
        </w:rPr>
        <w:t>P=30(1+0,04*4)=30*1,16=34,8 млн. руб.</w:t>
      </w:r>
    </w:p>
    <w:p w:rsidR="00842591" w:rsidRPr="006763A4" w:rsidRDefault="00A25CDC" w:rsidP="00637681">
      <w:pPr>
        <w:pStyle w:val="a3"/>
        <w:ind w:left="0"/>
        <w:rPr>
          <w:sz w:val="24"/>
          <w:szCs w:val="24"/>
        </w:rPr>
      </w:pPr>
      <w:r w:rsidRPr="006763A4">
        <w:rPr>
          <w:b/>
          <w:i/>
          <w:sz w:val="24"/>
          <w:szCs w:val="24"/>
        </w:rPr>
        <w:t xml:space="preserve">Ответ. </w:t>
      </w:r>
      <w:r w:rsidRPr="006763A4">
        <w:rPr>
          <w:sz w:val="24"/>
          <w:szCs w:val="24"/>
        </w:rPr>
        <w:t>Стоимость инвестиций через год будет равна 34,8 млн. руб.</w:t>
      </w:r>
    </w:p>
    <w:p w:rsidR="00842591" w:rsidRPr="006763A4" w:rsidRDefault="00A25CDC" w:rsidP="00637681">
      <w:pPr>
        <w:pStyle w:val="a3"/>
        <w:ind w:left="0"/>
        <w:rPr>
          <w:sz w:val="24"/>
          <w:szCs w:val="24"/>
        </w:rPr>
      </w:pPr>
      <w:r w:rsidRPr="006763A4">
        <w:rPr>
          <w:b/>
          <w:i/>
          <w:sz w:val="24"/>
          <w:szCs w:val="24"/>
        </w:rPr>
        <w:t xml:space="preserve">Пример 2. </w:t>
      </w:r>
      <w:r w:rsidRPr="006763A4">
        <w:rPr>
          <w:sz w:val="24"/>
          <w:szCs w:val="24"/>
        </w:rPr>
        <w:t xml:space="preserve">Инвестор рассматривает вопрос о целесообразности вложения 150 млн. </w:t>
      </w:r>
      <w:r w:rsidRPr="006763A4">
        <w:rPr>
          <w:sz w:val="24"/>
          <w:szCs w:val="24"/>
        </w:rPr>
        <w:lastRenderedPageBreak/>
        <w:t>руб. в проект, который через два года может принести 200 млн. руб., а годовой доход от инвестиций составляет 10%.</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Для получения по проекту 200 млн. руб. инвестору необходимо вложить 165,29 млн. руб. при ставке 10% или при вложении 150млн. руб. ставка процента должна быть не менее 15,47% для получения 200 млн. руб.</w:t>
      </w:r>
    </w:p>
    <w:p w:rsidR="00842591" w:rsidRPr="006763A4" w:rsidRDefault="00A25CDC" w:rsidP="006763A4">
      <w:pPr>
        <w:pStyle w:val="a3"/>
        <w:ind w:left="0"/>
        <w:rPr>
          <w:sz w:val="24"/>
          <w:szCs w:val="24"/>
        </w:rPr>
      </w:pPr>
      <w:r w:rsidRPr="006763A4">
        <w:rPr>
          <w:b/>
          <w:i/>
          <w:sz w:val="24"/>
          <w:szCs w:val="24"/>
        </w:rPr>
        <w:t xml:space="preserve">Пример 3. </w:t>
      </w:r>
      <w:proofErr w:type="gramStart"/>
      <w:r w:rsidRPr="006763A4">
        <w:rPr>
          <w:sz w:val="24"/>
          <w:szCs w:val="24"/>
        </w:rPr>
        <w:t>Компания решает вопрос о том, стоит ли вкладывать 18 тыс. дол. в проект, который может дать дополнительную прибыль: в первый год – 10 тыс. дол., во второй год – 8 тыс. дол., в третий – 6 тыс. дол.</w:t>
      </w:r>
      <w:proofErr w:type="gramEnd"/>
      <w:r w:rsidRPr="006763A4">
        <w:rPr>
          <w:sz w:val="24"/>
          <w:szCs w:val="24"/>
        </w:rPr>
        <w:t xml:space="preserve"> Проценты на капитал составляют 10%.</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ЧДД=2,204 тыс. долл. положительное значение, следовательно, проект можно принять к реализации.</w:t>
      </w:r>
    </w:p>
    <w:p w:rsidR="00931068" w:rsidRDefault="00A25CDC" w:rsidP="00931068">
      <w:pPr>
        <w:pStyle w:val="a3"/>
        <w:ind w:left="0"/>
        <w:rPr>
          <w:sz w:val="24"/>
          <w:szCs w:val="24"/>
        </w:rPr>
      </w:pPr>
      <w:r w:rsidRPr="006763A4">
        <w:rPr>
          <w:b/>
          <w:i/>
          <w:sz w:val="24"/>
          <w:szCs w:val="24"/>
        </w:rPr>
        <w:t xml:space="preserve">Пример 4. </w:t>
      </w:r>
      <w:r w:rsidRPr="006763A4">
        <w:rPr>
          <w:sz w:val="24"/>
          <w:szCs w:val="24"/>
        </w:rPr>
        <w:t>Пусть имеется следующая схема чистых потоков реальных денег по годам реализации инвестиционного проекта, млн. руб.:</w:t>
      </w:r>
    </w:p>
    <w:p w:rsidR="00842591" w:rsidRPr="006763A4" w:rsidRDefault="00A25CDC" w:rsidP="00931068">
      <w:pPr>
        <w:pStyle w:val="a3"/>
        <w:ind w:left="0"/>
        <w:rPr>
          <w:sz w:val="24"/>
          <w:szCs w:val="24"/>
        </w:rPr>
      </w:pPr>
      <w:r w:rsidRPr="006763A4">
        <w:rPr>
          <w:sz w:val="24"/>
          <w:szCs w:val="24"/>
        </w:rPr>
        <w:t>-25; -15; -5; 30; 40.</w:t>
      </w:r>
    </w:p>
    <w:p w:rsidR="00842591" w:rsidRPr="006763A4" w:rsidRDefault="00A25CDC" w:rsidP="006763A4">
      <w:pPr>
        <w:pStyle w:val="a3"/>
        <w:ind w:left="0"/>
        <w:rPr>
          <w:sz w:val="24"/>
          <w:szCs w:val="24"/>
        </w:rPr>
      </w:pPr>
      <w:r w:rsidRPr="006763A4">
        <w:rPr>
          <w:sz w:val="24"/>
          <w:szCs w:val="24"/>
        </w:rPr>
        <w:t>Определить доходность реализации проекта при ставке дисконтирования</w:t>
      </w:r>
      <w:proofErr w:type="gramStart"/>
      <w:r w:rsidRPr="006763A4">
        <w:rPr>
          <w:sz w:val="24"/>
          <w:szCs w:val="24"/>
        </w:rPr>
        <w:t xml:space="preserve"> Е</w:t>
      </w:r>
      <w:proofErr w:type="gramEnd"/>
      <w:r w:rsidRPr="006763A4">
        <w:rPr>
          <w:sz w:val="24"/>
          <w:szCs w:val="24"/>
        </w:rPr>
        <w:t>=15</w:t>
      </w:r>
      <w:r w:rsidR="00394C8C">
        <w:rPr>
          <w:sz w:val="24"/>
          <w:szCs w:val="24"/>
        </w:rPr>
        <w:t xml:space="preserve"> </w:t>
      </w:r>
      <w:r w:rsidRPr="006763A4">
        <w:rPr>
          <w:sz w:val="24"/>
          <w:szCs w:val="24"/>
        </w:rPr>
        <w:t>%.</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Для того чтобы реализация проекта была прибыльной, ставка дисконтирования должна быть не выше ВНД=15,84</w:t>
      </w:r>
      <w:r w:rsidR="00394C8C">
        <w:rPr>
          <w:sz w:val="24"/>
          <w:szCs w:val="24"/>
        </w:rPr>
        <w:t xml:space="preserve"> </w:t>
      </w:r>
      <w:r w:rsidRPr="006763A4">
        <w:rPr>
          <w:sz w:val="24"/>
          <w:szCs w:val="24"/>
        </w:rPr>
        <w:t>%.</w:t>
      </w:r>
    </w:p>
    <w:p w:rsidR="00842591" w:rsidRPr="006763A4" w:rsidRDefault="00A25CDC" w:rsidP="006763A4">
      <w:pPr>
        <w:pStyle w:val="a3"/>
        <w:ind w:left="0"/>
        <w:rPr>
          <w:sz w:val="24"/>
          <w:szCs w:val="24"/>
        </w:rPr>
      </w:pPr>
      <w:r w:rsidRPr="006763A4">
        <w:rPr>
          <w:b/>
          <w:i/>
          <w:sz w:val="24"/>
          <w:szCs w:val="24"/>
        </w:rPr>
        <w:t xml:space="preserve">Пример 5. </w:t>
      </w:r>
      <w:r w:rsidRPr="006763A4">
        <w:rPr>
          <w:sz w:val="24"/>
          <w:szCs w:val="24"/>
        </w:rPr>
        <w:t>Проект предполагает объем инвестирования в сумме 800 млн. руб., ожидается получение дохода от реализации проекта по годам: 100; 200; 300; 400; 600. Оценить эффективность реализации проекта по показателю дисконтированного периода окупаемости, если ставка дисконтирования 10%. Нормативный срок окупаемости данного проекта 3 года.</w:t>
      </w:r>
    </w:p>
    <w:p w:rsidR="00931068" w:rsidRDefault="00931068" w:rsidP="00931068">
      <w:pPr>
        <w:pStyle w:val="a3"/>
        <w:ind w:left="0" w:firstLine="709"/>
        <w:rPr>
          <w:b/>
          <w:i/>
          <w:sz w:val="24"/>
          <w:szCs w:val="24"/>
        </w:rPr>
      </w:pPr>
    </w:p>
    <w:p w:rsidR="00842591" w:rsidRPr="006763A4" w:rsidRDefault="00A25CDC" w:rsidP="00931068">
      <w:pPr>
        <w:pStyle w:val="a3"/>
        <w:ind w:left="0" w:firstLine="709"/>
        <w:rPr>
          <w:sz w:val="24"/>
          <w:szCs w:val="24"/>
        </w:rPr>
      </w:pPr>
      <w:r w:rsidRPr="006763A4">
        <w:rPr>
          <w:b/>
          <w:i/>
          <w:sz w:val="24"/>
          <w:szCs w:val="24"/>
        </w:rPr>
        <w:t xml:space="preserve">Решение. </w:t>
      </w:r>
      <w:r w:rsidRPr="006763A4">
        <w:rPr>
          <w:sz w:val="24"/>
          <w:szCs w:val="24"/>
        </w:rPr>
        <w:t>Для удобства решение задачи оформим в виде таблицы:</w:t>
      </w:r>
    </w:p>
    <w:tbl>
      <w:tblPr>
        <w:tblStyle w:val="TableNormal"/>
        <w:tblW w:w="953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6"/>
        <w:gridCol w:w="1773"/>
        <w:gridCol w:w="2126"/>
        <w:gridCol w:w="2268"/>
        <w:gridCol w:w="2554"/>
      </w:tblGrid>
      <w:tr w:rsidR="00842591" w:rsidRPr="006763A4" w:rsidTr="00931068">
        <w:trPr>
          <w:trHeight w:val="839"/>
        </w:trPr>
        <w:tc>
          <w:tcPr>
            <w:tcW w:w="816" w:type="dxa"/>
          </w:tcPr>
          <w:p w:rsidR="00842591" w:rsidRPr="006763A4" w:rsidRDefault="00842591" w:rsidP="00931068">
            <w:pPr>
              <w:pStyle w:val="TableParagraph"/>
              <w:ind w:left="6" w:hanging="6"/>
              <w:jc w:val="both"/>
              <w:rPr>
                <w:sz w:val="24"/>
                <w:szCs w:val="24"/>
              </w:rPr>
            </w:pPr>
          </w:p>
          <w:p w:rsidR="00842591" w:rsidRPr="006763A4" w:rsidRDefault="00A25CDC" w:rsidP="00931068">
            <w:pPr>
              <w:pStyle w:val="TableParagraph"/>
              <w:ind w:left="6" w:hanging="6"/>
              <w:jc w:val="both"/>
              <w:rPr>
                <w:sz w:val="24"/>
                <w:szCs w:val="24"/>
              </w:rPr>
            </w:pPr>
            <w:r w:rsidRPr="006763A4">
              <w:rPr>
                <w:sz w:val="24"/>
                <w:szCs w:val="24"/>
              </w:rPr>
              <w:t>Годы</w:t>
            </w:r>
          </w:p>
        </w:tc>
        <w:tc>
          <w:tcPr>
            <w:tcW w:w="1773" w:type="dxa"/>
          </w:tcPr>
          <w:p w:rsidR="00842591" w:rsidRPr="006763A4" w:rsidRDefault="00A25CDC" w:rsidP="00931068">
            <w:pPr>
              <w:pStyle w:val="TableParagraph"/>
              <w:ind w:firstLine="2"/>
              <w:jc w:val="center"/>
              <w:rPr>
                <w:sz w:val="24"/>
                <w:szCs w:val="24"/>
              </w:rPr>
            </w:pPr>
            <w:r w:rsidRPr="006763A4">
              <w:rPr>
                <w:sz w:val="24"/>
                <w:szCs w:val="24"/>
              </w:rPr>
              <w:t>Денежный поток от реализации проекта</w:t>
            </w:r>
          </w:p>
        </w:tc>
        <w:tc>
          <w:tcPr>
            <w:tcW w:w="2126" w:type="dxa"/>
          </w:tcPr>
          <w:p w:rsidR="00842591" w:rsidRPr="006763A4" w:rsidRDefault="00A25CDC" w:rsidP="00931068">
            <w:pPr>
              <w:pStyle w:val="TableParagraph"/>
              <w:jc w:val="center"/>
              <w:rPr>
                <w:sz w:val="24"/>
                <w:szCs w:val="24"/>
              </w:rPr>
            </w:pPr>
            <w:r w:rsidRPr="006763A4">
              <w:rPr>
                <w:sz w:val="24"/>
                <w:szCs w:val="24"/>
              </w:rPr>
              <w:t>Дисконтирующий множитель приставке</w:t>
            </w:r>
            <w:proofErr w:type="gramStart"/>
            <w:r w:rsidRPr="006763A4">
              <w:rPr>
                <w:sz w:val="24"/>
                <w:szCs w:val="24"/>
              </w:rPr>
              <w:t xml:space="preserve"> Е</w:t>
            </w:r>
            <w:proofErr w:type="gramEnd"/>
            <w:r w:rsidRPr="006763A4">
              <w:rPr>
                <w:sz w:val="24"/>
                <w:szCs w:val="24"/>
              </w:rPr>
              <w:t>=10%</w:t>
            </w:r>
          </w:p>
        </w:tc>
        <w:tc>
          <w:tcPr>
            <w:tcW w:w="2268" w:type="dxa"/>
          </w:tcPr>
          <w:p w:rsidR="00842591" w:rsidRPr="006763A4" w:rsidRDefault="00A25CDC" w:rsidP="00931068">
            <w:pPr>
              <w:pStyle w:val="TableParagraph"/>
              <w:ind w:firstLine="1"/>
              <w:jc w:val="center"/>
              <w:rPr>
                <w:sz w:val="24"/>
                <w:szCs w:val="24"/>
              </w:rPr>
            </w:pPr>
            <w:r w:rsidRPr="006763A4">
              <w:rPr>
                <w:sz w:val="24"/>
                <w:szCs w:val="24"/>
              </w:rPr>
              <w:t>Чистый дисконтированный</w:t>
            </w:r>
          </w:p>
          <w:p w:rsidR="00842591" w:rsidRPr="006763A4" w:rsidRDefault="00A25CDC" w:rsidP="00931068">
            <w:pPr>
              <w:pStyle w:val="TableParagraph"/>
              <w:jc w:val="center"/>
              <w:rPr>
                <w:sz w:val="24"/>
                <w:szCs w:val="24"/>
              </w:rPr>
            </w:pPr>
            <w:r w:rsidRPr="006763A4">
              <w:rPr>
                <w:sz w:val="24"/>
                <w:szCs w:val="24"/>
              </w:rPr>
              <w:t>денежный поток</w:t>
            </w:r>
          </w:p>
        </w:tc>
        <w:tc>
          <w:tcPr>
            <w:tcW w:w="2554" w:type="dxa"/>
          </w:tcPr>
          <w:p w:rsidR="00842591" w:rsidRPr="006763A4" w:rsidRDefault="00A25CDC" w:rsidP="00931068">
            <w:pPr>
              <w:pStyle w:val="TableParagraph"/>
              <w:jc w:val="center"/>
              <w:rPr>
                <w:sz w:val="24"/>
                <w:szCs w:val="24"/>
              </w:rPr>
            </w:pPr>
            <w:r w:rsidRPr="006763A4">
              <w:rPr>
                <w:sz w:val="24"/>
                <w:szCs w:val="24"/>
              </w:rPr>
              <w:t>Чистый накопленный дисконтированный</w:t>
            </w:r>
          </w:p>
          <w:p w:rsidR="00842591" w:rsidRPr="006763A4" w:rsidRDefault="00A25CDC" w:rsidP="00931068">
            <w:pPr>
              <w:pStyle w:val="TableParagraph"/>
              <w:jc w:val="center"/>
              <w:rPr>
                <w:sz w:val="24"/>
                <w:szCs w:val="24"/>
              </w:rPr>
            </w:pPr>
            <w:r w:rsidRPr="006763A4">
              <w:rPr>
                <w:sz w:val="24"/>
                <w:szCs w:val="24"/>
              </w:rPr>
              <w:t>денежный поток</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0</w:t>
            </w:r>
          </w:p>
        </w:tc>
        <w:tc>
          <w:tcPr>
            <w:tcW w:w="1773" w:type="dxa"/>
          </w:tcPr>
          <w:p w:rsidR="00842591" w:rsidRPr="006763A4" w:rsidRDefault="00A25CDC" w:rsidP="00931068">
            <w:pPr>
              <w:pStyle w:val="TableParagraph"/>
              <w:jc w:val="center"/>
              <w:rPr>
                <w:sz w:val="24"/>
                <w:szCs w:val="24"/>
              </w:rPr>
            </w:pPr>
            <w:r w:rsidRPr="006763A4">
              <w:rPr>
                <w:sz w:val="24"/>
                <w:szCs w:val="24"/>
              </w:rPr>
              <w:t>-800</w:t>
            </w:r>
          </w:p>
        </w:tc>
        <w:tc>
          <w:tcPr>
            <w:tcW w:w="2126" w:type="dxa"/>
          </w:tcPr>
          <w:p w:rsidR="00842591" w:rsidRPr="006763A4" w:rsidRDefault="00A25CDC" w:rsidP="00931068">
            <w:pPr>
              <w:pStyle w:val="TableParagraph"/>
              <w:jc w:val="center"/>
              <w:rPr>
                <w:sz w:val="24"/>
                <w:szCs w:val="24"/>
              </w:rPr>
            </w:pPr>
            <w:r w:rsidRPr="006763A4">
              <w:rPr>
                <w:sz w:val="24"/>
                <w:szCs w:val="24"/>
              </w:rPr>
              <w:t>1,000</w:t>
            </w:r>
          </w:p>
        </w:tc>
        <w:tc>
          <w:tcPr>
            <w:tcW w:w="2268" w:type="dxa"/>
          </w:tcPr>
          <w:p w:rsidR="00842591" w:rsidRPr="006763A4" w:rsidRDefault="00A25CDC" w:rsidP="00931068">
            <w:pPr>
              <w:pStyle w:val="TableParagraph"/>
              <w:jc w:val="center"/>
              <w:rPr>
                <w:sz w:val="24"/>
                <w:szCs w:val="24"/>
              </w:rPr>
            </w:pPr>
            <w:r w:rsidRPr="006763A4">
              <w:rPr>
                <w:sz w:val="24"/>
                <w:szCs w:val="24"/>
              </w:rPr>
              <w:t>-800,0</w:t>
            </w:r>
          </w:p>
        </w:tc>
        <w:tc>
          <w:tcPr>
            <w:tcW w:w="2554" w:type="dxa"/>
          </w:tcPr>
          <w:p w:rsidR="00842591" w:rsidRPr="006763A4" w:rsidRDefault="00A25CDC" w:rsidP="00931068">
            <w:pPr>
              <w:pStyle w:val="TableParagraph"/>
              <w:jc w:val="center"/>
              <w:rPr>
                <w:sz w:val="24"/>
                <w:szCs w:val="24"/>
              </w:rPr>
            </w:pPr>
            <w:r w:rsidRPr="006763A4">
              <w:rPr>
                <w:sz w:val="24"/>
                <w:szCs w:val="24"/>
              </w:rPr>
              <w:t>-800,0</w:t>
            </w:r>
          </w:p>
        </w:tc>
      </w:tr>
      <w:tr w:rsidR="00842591" w:rsidRPr="006763A4" w:rsidTr="00931068">
        <w:trPr>
          <w:trHeight w:val="361"/>
        </w:trPr>
        <w:tc>
          <w:tcPr>
            <w:tcW w:w="816" w:type="dxa"/>
          </w:tcPr>
          <w:p w:rsidR="00842591" w:rsidRPr="006763A4" w:rsidRDefault="00A25CDC" w:rsidP="00931068">
            <w:pPr>
              <w:pStyle w:val="TableParagraph"/>
              <w:ind w:left="6" w:hanging="6"/>
              <w:jc w:val="both"/>
              <w:rPr>
                <w:sz w:val="24"/>
                <w:szCs w:val="24"/>
              </w:rPr>
            </w:pPr>
            <w:r w:rsidRPr="006763A4">
              <w:rPr>
                <w:sz w:val="24"/>
                <w:szCs w:val="24"/>
              </w:rPr>
              <w:t>1</w:t>
            </w:r>
          </w:p>
        </w:tc>
        <w:tc>
          <w:tcPr>
            <w:tcW w:w="1773" w:type="dxa"/>
          </w:tcPr>
          <w:p w:rsidR="00842591" w:rsidRPr="006763A4" w:rsidRDefault="00A25CDC" w:rsidP="00931068">
            <w:pPr>
              <w:pStyle w:val="TableParagraph"/>
              <w:jc w:val="center"/>
              <w:rPr>
                <w:sz w:val="24"/>
                <w:szCs w:val="24"/>
              </w:rPr>
            </w:pPr>
            <w:r w:rsidRPr="006763A4">
              <w:rPr>
                <w:sz w:val="24"/>
                <w:szCs w:val="24"/>
              </w:rPr>
              <w:t>100</w:t>
            </w:r>
          </w:p>
        </w:tc>
        <w:tc>
          <w:tcPr>
            <w:tcW w:w="2126" w:type="dxa"/>
          </w:tcPr>
          <w:p w:rsidR="00842591" w:rsidRPr="006763A4" w:rsidRDefault="00A25CDC" w:rsidP="00931068">
            <w:pPr>
              <w:pStyle w:val="TableParagraph"/>
              <w:jc w:val="center"/>
              <w:rPr>
                <w:sz w:val="24"/>
                <w:szCs w:val="24"/>
              </w:rPr>
            </w:pPr>
            <w:r w:rsidRPr="006763A4">
              <w:rPr>
                <w:sz w:val="24"/>
                <w:szCs w:val="24"/>
              </w:rPr>
              <w:t>0,909</w:t>
            </w:r>
          </w:p>
        </w:tc>
        <w:tc>
          <w:tcPr>
            <w:tcW w:w="2268" w:type="dxa"/>
          </w:tcPr>
          <w:p w:rsidR="00842591" w:rsidRPr="006763A4" w:rsidRDefault="00A25CDC" w:rsidP="00931068">
            <w:pPr>
              <w:pStyle w:val="TableParagraph"/>
              <w:jc w:val="center"/>
              <w:rPr>
                <w:sz w:val="24"/>
                <w:szCs w:val="24"/>
              </w:rPr>
            </w:pPr>
            <w:r w:rsidRPr="006763A4">
              <w:rPr>
                <w:sz w:val="24"/>
                <w:szCs w:val="24"/>
              </w:rPr>
              <w:t>90,9</w:t>
            </w:r>
          </w:p>
        </w:tc>
        <w:tc>
          <w:tcPr>
            <w:tcW w:w="2554" w:type="dxa"/>
          </w:tcPr>
          <w:p w:rsidR="00842591" w:rsidRPr="006763A4" w:rsidRDefault="00A25CDC" w:rsidP="00931068">
            <w:pPr>
              <w:pStyle w:val="TableParagraph"/>
              <w:jc w:val="center"/>
              <w:rPr>
                <w:sz w:val="24"/>
                <w:szCs w:val="24"/>
              </w:rPr>
            </w:pPr>
            <w:r w:rsidRPr="006763A4">
              <w:rPr>
                <w:sz w:val="24"/>
                <w:szCs w:val="24"/>
              </w:rPr>
              <w:t>-709,1</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2</w:t>
            </w:r>
          </w:p>
        </w:tc>
        <w:tc>
          <w:tcPr>
            <w:tcW w:w="1773" w:type="dxa"/>
          </w:tcPr>
          <w:p w:rsidR="00842591" w:rsidRPr="006763A4" w:rsidRDefault="00A25CDC" w:rsidP="00931068">
            <w:pPr>
              <w:pStyle w:val="TableParagraph"/>
              <w:jc w:val="center"/>
              <w:rPr>
                <w:sz w:val="24"/>
                <w:szCs w:val="24"/>
              </w:rPr>
            </w:pPr>
            <w:r w:rsidRPr="006763A4">
              <w:rPr>
                <w:sz w:val="24"/>
                <w:szCs w:val="24"/>
              </w:rPr>
              <w:t>200</w:t>
            </w:r>
          </w:p>
        </w:tc>
        <w:tc>
          <w:tcPr>
            <w:tcW w:w="2126" w:type="dxa"/>
          </w:tcPr>
          <w:p w:rsidR="00842591" w:rsidRPr="006763A4" w:rsidRDefault="00A25CDC" w:rsidP="00931068">
            <w:pPr>
              <w:pStyle w:val="TableParagraph"/>
              <w:jc w:val="center"/>
              <w:rPr>
                <w:sz w:val="24"/>
                <w:szCs w:val="24"/>
              </w:rPr>
            </w:pPr>
            <w:r w:rsidRPr="006763A4">
              <w:rPr>
                <w:sz w:val="24"/>
                <w:szCs w:val="24"/>
              </w:rPr>
              <w:t>0,826</w:t>
            </w:r>
          </w:p>
        </w:tc>
        <w:tc>
          <w:tcPr>
            <w:tcW w:w="2268" w:type="dxa"/>
          </w:tcPr>
          <w:p w:rsidR="00842591" w:rsidRPr="006763A4" w:rsidRDefault="00A25CDC" w:rsidP="00931068">
            <w:pPr>
              <w:pStyle w:val="TableParagraph"/>
              <w:jc w:val="center"/>
              <w:rPr>
                <w:sz w:val="24"/>
                <w:szCs w:val="24"/>
              </w:rPr>
            </w:pPr>
            <w:r w:rsidRPr="006763A4">
              <w:rPr>
                <w:sz w:val="24"/>
                <w:szCs w:val="24"/>
              </w:rPr>
              <w:t>165,2</w:t>
            </w:r>
          </w:p>
        </w:tc>
        <w:tc>
          <w:tcPr>
            <w:tcW w:w="2554" w:type="dxa"/>
          </w:tcPr>
          <w:p w:rsidR="00842591" w:rsidRPr="006763A4" w:rsidRDefault="00A25CDC" w:rsidP="00931068">
            <w:pPr>
              <w:pStyle w:val="TableParagraph"/>
              <w:jc w:val="center"/>
              <w:rPr>
                <w:sz w:val="24"/>
                <w:szCs w:val="24"/>
              </w:rPr>
            </w:pPr>
            <w:r w:rsidRPr="006763A4">
              <w:rPr>
                <w:sz w:val="24"/>
                <w:szCs w:val="24"/>
              </w:rPr>
              <w:t>-543,9</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3</w:t>
            </w:r>
          </w:p>
        </w:tc>
        <w:tc>
          <w:tcPr>
            <w:tcW w:w="1773" w:type="dxa"/>
          </w:tcPr>
          <w:p w:rsidR="00842591" w:rsidRPr="006763A4" w:rsidRDefault="00A25CDC" w:rsidP="00931068">
            <w:pPr>
              <w:pStyle w:val="TableParagraph"/>
              <w:jc w:val="center"/>
              <w:rPr>
                <w:sz w:val="24"/>
                <w:szCs w:val="24"/>
              </w:rPr>
            </w:pPr>
            <w:r w:rsidRPr="006763A4">
              <w:rPr>
                <w:sz w:val="24"/>
                <w:szCs w:val="24"/>
              </w:rPr>
              <w:t>300</w:t>
            </w:r>
          </w:p>
        </w:tc>
        <w:tc>
          <w:tcPr>
            <w:tcW w:w="2126" w:type="dxa"/>
          </w:tcPr>
          <w:p w:rsidR="00842591" w:rsidRPr="006763A4" w:rsidRDefault="00A25CDC" w:rsidP="00931068">
            <w:pPr>
              <w:pStyle w:val="TableParagraph"/>
              <w:jc w:val="center"/>
              <w:rPr>
                <w:sz w:val="24"/>
                <w:szCs w:val="24"/>
              </w:rPr>
            </w:pPr>
            <w:r w:rsidRPr="006763A4">
              <w:rPr>
                <w:sz w:val="24"/>
                <w:szCs w:val="24"/>
              </w:rPr>
              <w:t>0,751</w:t>
            </w:r>
          </w:p>
        </w:tc>
        <w:tc>
          <w:tcPr>
            <w:tcW w:w="2268" w:type="dxa"/>
          </w:tcPr>
          <w:p w:rsidR="00842591" w:rsidRPr="006763A4" w:rsidRDefault="00A25CDC" w:rsidP="00931068">
            <w:pPr>
              <w:pStyle w:val="TableParagraph"/>
              <w:jc w:val="center"/>
              <w:rPr>
                <w:sz w:val="24"/>
                <w:szCs w:val="24"/>
              </w:rPr>
            </w:pPr>
            <w:r w:rsidRPr="006763A4">
              <w:rPr>
                <w:sz w:val="24"/>
                <w:szCs w:val="24"/>
              </w:rPr>
              <w:t>225,3</w:t>
            </w:r>
          </w:p>
        </w:tc>
        <w:tc>
          <w:tcPr>
            <w:tcW w:w="2554" w:type="dxa"/>
          </w:tcPr>
          <w:p w:rsidR="00842591" w:rsidRPr="006763A4" w:rsidRDefault="00A25CDC" w:rsidP="00931068">
            <w:pPr>
              <w:pStyle w:val="TableParagraph"/>
              <w:jc w:val="center"/>
              <w:rPr>
                <w:sz w:val="24"/>
                <w:szCs w:val="24"/>
              </w:rPr>
            </w:pPr>
            <w:r w:rsidRPr="006763A4">
              <w:rPr>
                <w:sz w:val="24"/>
                <w:szCs w:val="24"/>
              </w:rPr>
              <w:t>-318,6</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4</w:t>
            </w:r>
          </w:p>
        </w:tc>
        <w:tc>
          <w:tcPr>
            <w:tcW w:w="1773" w:type="dxa"/>
          </w:tcPr>
          <w:p w:rsidR="00842591" w:rsidRPr="006763A4" w:rsidRDefault="00A25CDC" w:rsidP="00931068">
            <w:pPr>
              <w:pStyle w:val="TableParagraph"/>
              <w:jc w:val="center"/>
              <w:rPr>
                <w:sz w:val="24"/>
                <w:szCs w:val="24"/>
              </w:rPr>
            </w:pPr>
            <w:r w:rsidRPr="006763A4">
              <w:rPr>
                <w:sz w:val="24"/>
                <w:szCs w:val="24"/>
              </w:rPr>
              <w:t>400</w:t>
            </w:r>
          </w:p>
        </w:tc>
        <w:tc>
          <w:tcPr>
            <w:tcW w:w="2126" w:type="dxa"/>
          </w:tcPr>
          <w:p w:rsidR="00842591" w:rsidRPr="006763A4" w:rsidRDefault="00A25CDC" w:rsidP="00931068">
            <w:pPr>
              <w:pStyle w:val="TableParagraph"/>
              <w:jc w:val="center"/>
              <w:rPr>
                <w:sz w:val="24"/>
                <w:szCs w:val="24"/>
              </w:rPr>
            </w:pPr>
            <w:r w:rsidRPr="006763A4">
              <w:rPr>
                <w:sz w:val="24"/>
                <w:szCs w:val="24"/>
              </w:rPr>
              <w:t>0,683</w:t>
            </w:r>
          </w:p>
        </w:tc>
        <w:tc>
          <w:tcPr>
            <w:tcW w:w="2268" w:type="dxa"/>
          </w:tcPr>
          <w:p w:rsidR="00842591" w:rsidRPr="006763A4" w:rsidRDefault="00A25CDC" w:rsidP="00931068">
            <w:pPr>
              <w:pStyle w:val="TableParagraph"/>
              <w:jc w:val="center"/>
              <w:rPr>
                <w:sz w:val="24"/>
                <w:szCs w:val="24"/>
              </w:rPr>
            </w:pPr>
            <w:r w:rsidRPr="006763A4">
              <w:rPr>
                <w:sz w:val="24"/>
                <w:szCs w:val="24"/>
              </w:rPr>
              <w:t>273,2</w:t>
            </w:r>
          </w:p>
        </w:tc>
        <w:tc>
          <w:tcPr>
            <w:tcW w:w="2554" w:type="dxa"/>
          </w:tcPr>
          <w:p w:rsidR="00842591" w:rsidRPr="006763A4" w:rsidRDefault="00A25CDC" w:rsidP="00931068">
            <w:pPr>
              <w:pStyle w:val="TableParagraph"/>
              <w:jc w:val="center"/>
              <w:rPr>
                <w:sz w:val="24"/>
                <w:szCs w:val="24"/>
              </w:rPr>
            </w:pPr>
            <w:r w:rsidRPr="006763A4">
              <w:rPr>
                <w:sz w:val="24"/>
                <w:szCs w:val="24"/>
              </w:rPr>
              <w:t>-45,4</w:t>
            </w:r>
          </w:p>
        </w:tc>
      </w:tr>
      <w:tr w:rsidR="00842591" w:rsidRPr="006763A4" w:rsidTr="00931068">
        <w:trPr>
          <w:trHeight w:val="359"/>
        </w:trPr>
        <w:tc>
          <w:tcPr>
            <w:tcW w:w="816" w:type="dxa"/>
          </w:tcPr>
          <w:p w:rsidR="00842591" w:rsidRPr="006763A4" w:rsidRDefault="00A25CDC" w:rsidP="00931068">
            <w:pPr>
              <w:pStyle w:val="TableParagraph"/>
              <w:ind w:left="6" w:hanging="6"/>
              <w:jc w:val="both"/>
              <w:rPr>
                <w:sz w:val="24"/>
                <w:szCs w:val="24"/>
              </w:rPr>
            </w:pPr>
            <w:r w:rsidRPr="006763A4">
              <w:rPr>
                <w:sz w:val="24"/>
                <w:szCs w:val="24"/>
              </w:rPr>
              <w:t>5</w:t>
            </w:r>
          </w:p>
        </w:tc>
        <w:tc>
          <w:tcPr>
            <w:tcW w:w="1773" w:type="dxa"/>
          </w:tcPr>
          <w:p w:rsidR="00842591" w:rsidRPr="006763A4" w:rsidRDefault="00A25CDC" w:rsidP="00931068">
            <w:pPr>
              <w:pStyle w:val="TableParagraph"/>
              <w:jc w:val="center"/>
              <w:rPr>
                <w:sz w:val="24"/>
                <w:szCs w:val="24"/>
              </w:rPr>
            </w:pPr>
            <w:r w:rsidRPr="006763A4">
              <w:rPr>
                <w:sz w:val="24"/>
                <w:szCs w:val="24"/>
              </w:rPr>
              <w:t>600</w:t>
            </w:r>
          </w:p>
        </w:tc>
        <w:tc>
          <w:tcPr>
            <w:tcW w:w="2126" w:type="dxa"/>
          </w:tcPr>
          <w:p w:rsidR="00842591" w:rsidRPr="006763A4" w:rsidRDefault="00A25CDC" w:rsidP="00931068">
            <w:pPr>
              <w:pStyle w:val="TableParagraph"/>
              <w:jc w:val="center"/>
              <w:rPr>
                <w:sz w:val="24"/>
                <w:szCs w:val="24"/>
              </w:rPr>
            </w:pPr>
            <w:r w:rsidRPr="006763A4">
              <w:rPr>
                <w:sz w:val="24"/>
                <w:szCs w:val="24"/>
              </w:rPr>
              <w:t>0,621</w:t>
            </w:r>
          </w:p>
        </w:tc>
        <w:tc>
          <w:tcPr>
            <w:tcW w:w="2268" w:type="dxa"/>
          </w:tcPr>
          <w:p w:rsidR="00842591" w:rsidRPr="006763A4" w:rsidRDefault="00A25CDC" w:rsidP="00931068">
            <w:pPr>
              <w:pStyle w:val="TableParagraph"/>
              <w:jc w:val="center"/>
              <w:rPr>
                <w:sz w:val="24"/>
                <w:szCs w:val="24"/>
              </w:rPr>
            </w:pPr>
            <w:r w:rsidRPr="006763A4">
              <w:rPr>
                <w:sz w:val="24"/>
                <w:szCs w:val="24"/>
              </w:rPr>
              <w:t>372,6</w:t>
            </w:r>
          </w:p>
        </w:tc>
        <w:tc>
          <w:tcPr>
            <w:tcW w:w="2554" w:type="dxa"/>
          </w:tcPr>
          <w:p w:rsidR="00842591" w:rsidRPr="006763A4" w:rsidRDefault="00A25CDC" w:rsidP="00931068">
            <w:pPr>
              <w:pStyle w:val="TableParagraph"/>
              <w:jc w:val="center"/>
              <w:rPr>
                <w:sz w:val="24"/>
                <w:szCs w:val="24"/>
              </w:rPr>
            </w:pPr>
            <w:r w:rsidRPr="006763A4">
              <w:rPr>
                <w:sz w:val="24"/>
                <w:szCs w:val="24"/>
              </w:rPr>
              <w:t>327,2</w:t>
            </w:r>
          </w:p>
        </w:tc>
      </w:tr>
    </w:tbl>
    <w:p w:rsidR="00931068" w:rsidRDefault="00931068" w:rsidP="00931068">
      <w:pPr>
        <w:pStyle w:val="a3"/>
        <w:ind w:left="0"/>
        <w:jc w:val="center"/>
        <w:rPr>
          <w:b/>
          <w:i/>
          <w:sz w:val="24"/>
          <w:szCs w:val="24"/>
        </w:rPr>
      </w:pPr>
    </w:p>
    <w:p w:rsidR="00842591" w:rsidRPr="006763A4" w:rsidRDefault="00A25CDC" w:rsidP="00931068">
      <w:pPr>
        <w:pStyle w:val="a3"/>
        <w:ind w:left="0"/>
        <w:rPr>
          <w:sz w:val="24"/>
          <w:szCs w:val="24"/>
        </w:rPr>
      </w:pPr>
      <w:r w:rsidRPr="006763A4">
        <w:rPr>
          <w:b/>
          <w:i/>
          <w:sz w:val="24"/>
          <w:szCs w:val="24"/>
        </w:rPr>
        <w:t xml:space="preserve">Ответ. </w:t>
      </w:r>
      <w:r w:rsidRPr="006763A4">
        <w:rPr>
          <w:sz w:val="24"/>
          <w:szCs w:val="24"/>
        </w:rPr>
        <w:t>Дисконтированный срок окупаемости составляет 4,12 лет, что  выше нормативного срока окупаемости. Следовательно, реализация данного проекта</w:t>
      </w:r>
      <w:r w:rsidR="00394C8C">
        <w:rPr>
          <w:sz w:val="24"/>
          <w:szCs w:val="24"/>
        </w:rPr>
        <w:t xml:space="preserve"> </w:t>
      </w:r>
      <w:r w:rsidRPr="006763A4">
        <w:rPr>
          <w:sz w:val="24"/>
          <w:szCs w:val="24"/>
        </w:rPr>
        <w:t>не</w:t>
      </w:r>
      <w:r w:rsidR="00394C8C">
        <w:rPr>
          <w:sz w:val="24"/>
          <w:szCs w:val="24"/>
        </w:rPr>
        <w:t xml:space="preserve"> </w:t>
      </w:r>
      <w:r w:rsidRPr="006763A4">
        <w:rPr>
          <w:sz w:val="24"/>
          <w:szCs w:val="24"/>
        </w:rPr>
        <w:t>эффективна.</w:t>
      </w:r>
    </w:p>
    <w:p w:rsidR="00842591" w:rsidRPr="006763A4" w:rsidRDefault="00A25CDC" w:rsidP="00931068">
      <w:pPr>
        <w:pStyle w:val="a3"/>
        <w:ind w:left="0"/>
        <w:rPr>
          <w:sz w:val="24"/>
          <w:szCs w:val="24"/>
        </w:rPr>
      </w:pPr>
      <w:r w:rsidRPr="006763A4">
        <w:rPr>
          <w:b/>
          <w:i/>
          <w:sz w:val="24"/>
          <w:szCs w:val="24"/>
        </w:rPr>
        <w:t>Пример 6</w:t>
      </w:r>
      <w:r w:rsidRPr="006763A4">
        <w:rPr>
          <w:i/>
          <w:sz w:val="24"/>
          <w:szCs w:val="24"/>
        </w:rPr>
        <w:t xml:space="preserve">. </w:t>
      </w:r>
      <w:r w:rsidRPr="006763A4">
        <w:rPr>
          <w:sz w:val="24"/>
          <w:szCs w:val="24"/>
        </w:rPr>
        <w:t>Инвестиционный проект имеет следующий денежный поток (млн. руб.): -10; -15; 7; 11; 8; 12. Рассчитайте значение рентабельности инвестиций, если цена источника финансирования данного проекта12%.</w:t>
      </w:r>
    </w:p>
    <w:p w:rsidR="00842591" w:rsidRPr="006763A4" w:rsidRDefault="00A25CDC" w:rsidP="00931068">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 xml:space="preserve">Сумма дисконтированных доходов (СДД) равна: </w:t>
      </w:r>
      <w:r w:rsidRPr="006763A4">
        <w:rPr>
          <w:spacing w:val="-1"/>
          <w:sz w:val="24"/>
          <w:szCs w:val="24"/>
        </w:rPr>
        <w:t>СДД=7/(1+0,12)</w:t>
      </w:r>
      <w:r w:rsidRPr="006763A4">
        <w:rPr>
          <w:spacing w:val="-1"/>
          <w:sz w:val="24"/>
          <w:szCs w:val="24"/>
          <w:vertAlign w:val="superscript"/>
        </w:rPr>
        <w:t>2</w:t>
      </w:r>
      <w:r w:rsidRPr="006763A4">
        <w:rPr>
          <w:spacing w:val="-1"/>
          <w:sz w:val="24"/>
          <w:szCs w:val="24"/>
        </w:rPr>
        <w:t>+11/(1+0,12)</w:t>
      </w:r>
      <w:r w:rsidRPr="006763A4">
        <w:rPr>
          <w:spacing w:val="-1"/>
          <w:sz w:val="24"/>
          <w:szCs w:val="24"/>
          <w:vertAlign w:val="superscript"/>
        </w:rPr>
        <w:t>3</w:t>
      </w:r>
      <w:r w:rsidRPr="006763A4">
        <w:rPr>
          <w:spacing w:val="-1"/>
          <w:sz w:val="24"/>
          <w:szCs w:val="24"/>
        </w:rPr>
        <w:t>+8/(1+0,12)</w:t>
      </w:r>
      <w:r w:rsidRPr="006763A4">
        <w:rPr>
          <w:spacing w:val="-1"/>
          <w:sz w:val="24"/>
          <w:szCs w:val="24"/>
          <w:vertAlign w:val="superscript"/>
        </w:rPr>
        <w:t>4</w:t>
      </w:r>
      <w:r w:rsidRPr="006763A4">
        <w:rPr>
          <w:spacing w:val="-1"/>
          <w:sz w:val="24"/>
          <w:szCs w:val="24"/>
        </w:rPr>
        <w:t>+12/(1+0,12)</w:t>
      </w:r>
      <w:r w:rsidRPr="006763A4">
        <w:rPr>
          <w:spacing w:val="-1"/>
          <w:sz w:val="24"/>
          <w:szCs w:val="24"/>
          <w:vertAlign w:val="superscript"/>
        </w:rPr>
        <w:t>5</w:t>
      </w:r>
      <w:r w:rsidRPr="006763A4">
        <w:rPr>
          <w:spacing w:val="-1"/>
          <w:sz w:val="24"/>
          <w:szCs w:val="24"/>
        </w:rPr>
        <w:t>=25,275</w:t>
      </w:r>
    </w:p>
    <w:p w:rsidR="00842591" w:rsidRPr="006763A4" w:rsidRDefault="00A25CDC" w:rsidP="00931068">
      <w:pPr>
        <w:pStyle w:val="a3"/>
        <w:ind w:left="0"/>
        <w:rPr>
          <w:sz w:val="24"/>
          <w:szCs w:val="24"/>
        </w:rPr>
      </w:pPr>
      <w:r w:rsidRPr="006763A4">
        <w:rPr>
          <w:sz w:val="24"/>
          <w:szCs w:val="24"/>
        </w:rPr>
        <w:t>Сумма дисконтированных расходов (СДР) равна:</w:t>
      </w:r>
    </w:p>
    <w:p w:rsidR="00842591" w:rsidRPr="006763A4" w:rsidRDefault="00A25CDC" w:rsidP="00931068">
      <w:pPr>
        <w:pStyle w:val="a3"/>
        <w:ind w:left="0"/>
        <w:rPr>
          <w:sz w:val="24"/>
          <w:szCs w:val="24"/>
        </w:rPr>
      </w:pPr>
      <w:r w:rsidRPr="006763A4">
        <w:rPr>
          <w:sz w:val="24"/>
          <w:szCs w:val="24"/>
        </w:rPr>
        <w:t>СДР=10+15/(1+0,12)</w:t>
      </w:r>
      <w:r w:rsidRPr="006763A4">
        <w:rPr>
          <w:sz w:val="24"/>
          <w:szCs w:val="24"/>
          <w:vertAlign w:val="superscript"/>
        </w:rPr>
        <w:t>1</w:t>
      </w:r>
      <w:r w:rsidRPr="006763A4">
        <w:rPr>
          <w:sz w:val="24"/>
          <w:szCs w:val="24"/>
        </w:rPr>
        <w:t>=23,395</w:t>
      </w:r>
    </w:p>
    <w:p w:rsidR="00842591" w:rsidRDefault="00A25CDC" w:rsidP="00931068">
      <w:pPr>
        <w:pStyle w:val="a3"/>
        <w:ind w:left="0"/>
        <w:rPr>
          <w:sz w:val="24"/>
          <w:szCs w:val="24"/>
        </w:rPr>
      </w:pPr>
      <w:r w:rsidRPr="006763A4">
        <w:rPr>
          <w:sz w:val="24"/>
          <w:szCs w:val="24"/>
        </w:rPr>
        <w:t>Отношение суммы дисконтированных доходов к сумме дисконтированных расходов равно</w:t>
      </w:r>
    </w:p>
    <w:p w:rsidR="00931068" w:rsidRDefault="00931068" w:rsidP="00931068">
      <w:pPr>
        <w:pStyle w:val="a3"/>
        <w:ind w:left="0"/>
        <w:rPr>
          <w:sz w:val="24"/>
          <w:szCs w:val="24"/>
        </w:rPr>
      </w:pPr>
      <w:r>
        <w:rPr>
          <w:sz w:val="24"/>
          <w:szCs w:val="24"/>
          <w:lang w:val="en-US"/>
        </w:rPr>
        <w:t>R</w:t>
      </w:r>
      <w:r w:rsidRPr="00B92668">
        <w:rPr>
          <w:sz w:val="24"/>
          <w:szCs w:val="24"/>
        </w:rPr>
        <w:t xml:space="preserve"> = </w:t>
      </w:r>
      <w:r>
        <w:rPr>
          <w:sz w:val="24"/>
          <w:szCs w:val="24"/>
        </w:rPr>
        <w:t xml:space="preserve">25.275 / </w:t>
      </w:r>
      <w:r w:rsidR="00CB6F6B">
        <w:rPr>
          <w:sz w:val="24"/>
          <w:szCs w:val="24"/>
        </w:rPr>
        <w:t>23.395 = 1.08.</w:t>
      </w:r>
    </w:p>
    <w:p w:rsidR="00842591" w:rsidRPr="006763A4" w:rsidRDefault="00A25CDC" w:rsidP="00931068">
      <w:pPr>
        <w:pStyle w:val="a3"/>
        <w:ind w:left="0"/>
        <w:rPr>
          <w:sz w:val="24"/>
          <w:szCs w:val="24"/>
        </w:rPr>
      </w:pPr>
      <w:r w:rsidRPr="006763A4">
        <w:rPr>
          <w:b/>
          <w:i/>
          <w:sz w:val="24"/>
          <w:szCs w:val="24"/>
        </w:rPr>
        <w:t xml:space="preserve">Ответ. </w:t>
      </w:r>
      <w:r w:rsidRPr="006763A4">
        <w:rPr>
          <w:sz w:val="24"/>
          <w:szCs w:val="24"/>
        </w:rPr>
        <w:t>Рентабельность инвестиций выше единицы. На каждый вложенный рубль инвестор получит 8 копеек прибыли.</w:t>
      </w:r>
    </w:p>
    <w:p w:rsidR="00842591" w:rsidRPr="006763A4" w:rsidRDefault="00A25CDC" w:rsidP="00931068">
      <w:pPr>
        <w:pStyle w:val="a3"/>
        <w:ind w:left="0"/>
        <w:rPr>
          <w:sz w:val="24"/>
          <w:szCs w:val="24"/>
        </w:rPr>
      </w:pPr>
      <w:r w:rsidRPr="006763A4">
        <w:rPr>
          <w:b/>
          <w:i/>
          <w:sz w:val="24"/>
          <w:szCs w:val="24"/>
        </w:rPr>
        <w:t xml:space="preserve">Пример 7. </w:t>
      </w:r>
      <w:r w:rsidRPr="006763A4">
        <w:rPr>
          <w:sz w:val="24"/>
          <w:szCs w:val="24"/>
        </w:rPr>
        <w:t xml:space="preserve">Частный инвестор решил вложить свои сбережения в ценные бумаги. Исходя из критерия риска необходимо сделать выбор между обыкновенными акциями </w:t>
      </w:r>
      <w:r w:rsidRPr="006763A4">
        <w:rPr>
          <w:sz w:val="24"/>
          <w:szCs w:val="24"/>
        </w:rPr>
        <w:lastRenderedPageBreak/>
        <w:t>компаний</w:t>
      </w:r>
      <w:proofErr w:type="gramStart"/>
      <w:r w:rsidRPr="006763A4">
        <w:rPr>
          <w:sz w:val="24"/>
          <w:szCs w:val="24"/>
        </w:rPr>
        <w:t xml:space="preserve"> А</w:t>
      </w:r>
      <w:proofErr w:type="gramEnd"/>
      <w:r w:rsidRPr="006763A4">
        <w:rPr>
          <w:sz w:val="24"/>
          <w:szCs w:val="24"/>
        </w:rPr>
        <w:t xml:space="preserve"> и Б, имеющими одинаковую номинальную стоимость, если за предыдущие 10 лет деятельности компаний дивиденды на акцию составили:</w:t>
      </w:r>
    </w:p>
    <w:tbl>
      <w:tblPr>
        <w:tblStyle w:val="TableNormal"/>
        <w:tblW w:w="9573"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56"/>
        <w:gridCol w:w="711"/>
        <w:gridCol w:w="708"/>
        <w:gridCol w:w="566"/>
        <w:gridCol w:w="708"/>
        <w:gridCol w:w="711"/>
        <w:gridCol w:w="850"/>
        <w:gridCol w:w="708"/>
        <w:gridCol w:w="711"/>
        <w:gridCol w:w="850"/>
        <w:gridCol w:w="994"/>
      </w:tblGrid>
      <w:tr w:rsidR="00842591" w:rsidRPr="006763A4" w:rsidTr="00CB6F6B">
        <w:trPr>
          <w:trHeight w:val="414"/>
        </w:trPr>
        <w:tc>
          <w:tcPr>
            <w:tcW w:w="2056" w:type="dxa"/>
            <w:vMerge w:val="restart"/>
          </w:tcPr>
          <w:p w:rsidR="00842591" w:rsidRPr="006763A4" w:rsidRDefault="00A25CDC" w:rsidP="006763A4">
            <w:pPr>
              <w:pStyle w:val="TableParagraph"/>
              <w:jc w:val="both"/>
              <w:rPr>
                <w:sz w:val="24"/>
                <w:szCs w:val="24"/>
              </w:rPr>
            </w:pPr>
            <w:r w:rsidRPr="006763A4">
              <w:rPr>
                <w:sz w:val="24"/>
                <w:szCs w:val="24"/>
              </w:rPr>
              <w:t>Компания</w:t>
            </w:r>
          </w:p>
        </w:tc>
        <w:tc>
          <w:tcPr>
            <w:tcW w:w="7517" w:type="dxa"/>
            <w:gridSpan w:val="10"/>
          </w:tcPr>
          <w:p w:rsidR="00842591" w:rsidRPr="006763A4" w:rsidRDefault="00A25CDC" w:rsidP="006763A4">
            <w:pPr>
              <w:pStyle w:val="TableParagraph"/>
              <w:jc w:val="both"/>
              <w:rPr>
                <w:sz w:val="24"/>
                <w:szCs w:val="24"/>
              </w:rPr>
            </w:pPr>
            <w:r w:rsidRPr="006763A4">
              <w:rPr>
                <w:sz w:val="24"/>
                <w:szCs w:val="24"/>
              </w:rPr>
              <w:t>Дивиденды на акцию за прошлые периоды</w:t>
            </w:r>
          </w:p>
        </w:tc>
      </w:tr>
      <w:tr w:rsidR="00842591" w:rsidRPr="006763A4" w:rsidTr="00CB6F6B">
        <w:trPr>
          <w:trHeight w:val="275"/>
        </w:trPr>
        <w:tc>
          <w:tcPr>
            <w:tcW w:w="2056" w:type="dxa"/>
            <w:vMerge/>
            <w:tcBorders>
              <w:top w:val="nil"/>
            </w:tcBorders>
          </w:tcPr>
          <w:p w:rsidR="00842591" w:rsidRPr="006763A4" w:rsidRDefault="00842591" w:rsidP="006763A4">
            <w:pPr>
              <w:jc w:val="both"/>
              <w:rPr>
                <w:sz w:val="24"/>
                <w:szCs w:val="24"/>
              </w:rPr>
            </w:pPr>
          </w:p>
        </w:tc>
        <w:tc>
          <w:tcPr>
            <w:tcW w:w="711" w:type="dxa"/>
          </w:tcPr>
          <w:p w:rsidR="00842591" w:rsidRPr="006763A4" w:rsidRDefault="00A25CDC" w:rsidP="006763A4">
            <w:pPr>
              <w:pStyle w:val="TableParagraph"/>
              <w:jc w:val="both"/>
              <w:rPr>
                <w:sz w:val="24"/>
                <w:szCs w:val="24"/>
              </w:rPr>
            </w:pPr>
            <w:r w:rsidRPr="006763A4">
              <w:rPr>
                <w:sz w:val="24"/>
                <w:szCs w:val="24"/>
              </w:rPr>
              <w:t>1</w:t>
            </w:r>
          </w:p>
        </w:tc>
        <w:tc>
          <w:tcPr>
            <w:tcW w:w="708" w:type="dxa"/>
          </w:tcPr>
          <w:p w:rsidR="00842591" w:rsidRPr="006763A4" w:rsidRDefault="00A25CDC" w:rsidP="006763A4">
            <w:pPr>
              <w:pStyle w:val="TableParagraph"/>
              <w:jc w:val="both"/>
              <w:rPr>
                <w:sz w:val="24"/>
                <w:szCs w:val="24"/>
              </w:rPr>
            </w:pPr>
            <w:r w:rsidRPr="006763A4">
              <w:rPr>
                <w:sz w:val="24"/>
                <w:szCs w:val="24"/>
              </w:rPr>
              <w:t>2</w:t>
            </w:r>
          </w:p>
        </w:tc>
        <w:tc>
          <w:tcPr>
            <w:tcW w:w="566" w:type="dxa"/>
          </w:tcPr>
          <w:p w:rsidR="00842591" w:rsidRPr="006763A4" w:rsidRDefault="00A25CDC" w:rsidP="006763A4">
            <w:pPr>
              <w:pStyle w:val="TableParagraph"/>
              <w:jc w:val="both"/>
              <w:rPr>
                <w:sz w:val="24"/>
                <w:szCs w:val="24"/>
              </w:rPr>
            </w:pPr>
            <w:r w:rsidRPr="006763A4">
              <w:rPr>
                <w:sz w:val="24"/>
                <w:szCs w:val="24"/>
              </w:rPr>
              <w:t>3</w:t>
            </w:r>
          </w:p>
        </w:tc>
        <w:tc>
          <w:tcPr>
            <w:tcW w:w="708" w:type="dxa"/>
          </w:tcPr>
          <w:p w:rsidR="00842591" w:rsidRPr="006763A4" w:rsidRDefault="00A25CDC" w:rsidP="006763A4">
            <w:pPr>
              <w:pStyle w:val="TableParagraph"/>
              <w:jc w:val="both"/>
              <w:rPr>
                <w:sz w:val="24"/>
                <w:szCs w:val="24"/>
              </w:rPr>
            </w:pPr>
            <w:r w:rsidRPr="006763A4">
              <w:rPr>
                <w:sz w:val="24"/>
                <w:szCs w:val="24"/>
              </w:rPr>
              <w:t>4</w:t>
            </w:r>
          </w:p>
        </w:tc>
        <w:tc>
          <w:tcPr>
            <w:tcW w:w="711" w:type="dxa"/>
          </w:tcPr>
          <w:p w:rsidR="00842591" w:rsidRPr="006763A4" w:rsidRDefault="00A25CDC" w:rsidP="006763A4">
            <w:pPr>
              <w:pStyle w:val="TableParagraph"/>
              <w:jc w:val="both"/>
              <w:rPr>
                <w:sz w:val="24"/>
                <w:szCs w:val="24"/>
              </w:rPr>
            </w:pPr>
            <w:r w:rsidRPr="006763A4">
              <w:rPr>
                <w:sz w:val="24"/>
                <w:szCs w:val="24"/>
              </w:rPr>
              <w:t>5</w:t>
            </w:r>
          </w:p>
        </w:tc>
        <w:tc>
          <w:tcPr>
            <w:tcW w:w="850" w:type="dxa"/>
          </w:tcPr>
          <w:p w:rsidR="00842591" w:rsidRPr="006763A4" w:rsidRDefault="00A25CDC" w:rsidP="006763A4">
            <w:pPr>
              <w:pStyle w:val="TableParagraph"/>
              <w:jc w:val="both"/>
              <w:rPr>
                <w:sz w:val="24"/>
                <w:szCs w:val="24"/>
              </w:rPr>
            </w:pPr>
            <w:r w:rsidRPr="006763A4">
              <w:rPr>
                <w:sz w:val="24"/>
                <w:szCs w:val="24"/>
              </w:rPr>
              <w:t>6</w:t>
            </w:r>
          </w:p>
        </w:tc>
        <w:tc>
          <w:tcPr>
            <w:tcW w:w="708" w:type="dxa"/>
          </w:tcPr>
          <w:p w:rsidR="00842591" w:rsidRPr="006763A4" w:rsidRDefault="00A25CDC" w:rsidP="006763A4">
            <w:pPr>
              <w:pStyle w:val="TableParagraph"/>
              <w:jc w:val="both"/>
              <w:rPr>
                <w:sz w:val="24"/>
                <w:szCs w:val="24"/>
              </w:rPr>
            </w:pPr>
            <w:r w:rsidRPr="006763A4">
              <w:rPr>
                <w:sz w:val="24"/>
                <w:szCs w:val="24"/>
              </w:rPr>
              <w:t>7</w:t>
            </w:r>
          </w:p>
        </w:tc>
        <w:tc>
          <w:tcPr>
            <w:tcW w:w="711" w:type="dxa"/>
          </w:tcPr>
          <w:p w:rsidR="00842591" w:rsidRPr="006763A4" w:rsidRDefault="00A25CDC" w:rsidP="006763A4">
            <w:pPr>
              <w:pStyle w:val="TableParagraph"/>
              <w:jc w:val="both"/>
              <w:rPr>
                <w:sz w:val="24"/>
                <w:szCs w:val="24"/>
              </w:rPr>
            </w:pPr>
            <w:r w:rsidRPr="006763A4">
              <w:rPr>
                <w:sz w:val="24"/>
                <w:szCs w:val="24"/>
              </w:rPr>
              <w:t>8</w:t>
            </w:r>
          </w:p>
        </w:tc>
        <w:tc>
          <w:tcPr>
            <w:tcW w:w="850" w:type="dxa"/>
          </w:tcPr>
          <w:p w:rsidR="00842591" w:rsidRPr="006763A4" w:rsidRDefault="00A25CDC" w:rsidP="006763A4">
            <w:pPr>
              <w:pStyle w:val="TableParagraph"/>
              <w:jc w:val="both"/>
              <w:rPr>
                <w:sz w:val="24"/>
                <w:szCs w:val="24"/>
              </w:rPr>
            </w:pPr>
            <w:r w:rsidRPr="006763A4">
              <w:rPr>
                <w:sz w:val="24"/>
                <w:szCs w:val="24"/>
              </w:rPr>
              <w:t>9</w:t>
            </w:r>
          </w:p>
        </w:tc>
        <w:tc>
          <w:tcPr>
            <w:tcW w:w="994" w:type="dxa"/>
          </w:tcPr>
          <w:p w:rsidR="00842591" w:rsidRPr="006763A4" w:rsidRDefault="00A25CDC" w:rsidP="006763A4">
            <w:pPr>
              <w:pStyle w:val="TableParagraph"/>
              <w:jc w:val="both"/>
              <w:rPr>
                <w:sz w:val="24"/>
                <w:szCs w:val="24"/>
              </w:rPr>
            </w:pPr>
            <w:r w:rsidRPr="006763A4">
              <w:rPr>
                <w:sz w:val="24"/>
                <w:szCs w:val="24"/>
              </w:rPr>
              <w:t>10</w:t>
            </w:r>
          </w:p>
        </w:tc>
      </w:tr>
      <w:tr w:rsidR="00842591" w:rsidRPr="006763A4" w:rsidTr="00CB6F6B">
        <w:trPr>
          <w:trHeight w:val="316"/>
        </w:trPr>
        <w:tc>
          <w:tcPr>
            <w:tcW w:w="2056" w:type="dxa"/>
          </w:tcPr>
          <w:p w:rsidR="00842591" w:rsidRPr="006763A4" w:rsidRDefault="00A25CDC" w:rsidP="006763A4">
            <w:pPr>
              <w:pStyle w:val="TableParagraph"/>
              <w:jc w:val="both"/>
              <w:rPr>
                <w:sz w:val="24"/>
                <w:szCs w:val="24"/>
              </w:rPr>
            </w:pPr>
            <w:r w:rsidRPr="006763A4">
              <w:rPr>
                <w:sz w:val="24"/>
                <w:szCs w:val="24"/>
              </w:rPr>
              <w:t>А</w:t>
            </w:r>
          </w:p>
        </w:tc>
        <w:tc>
          <w:tcPr>
            <w:tcW w:w="711"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566"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711" w:type="dxa"/>
          </w:tcPr>
          <w:p w:rsidR="00842591" w:rsidRPr="006763A4" w:rsidRDefault="00A25CDC" w:rsidP="006763A4">
            <w:pPr>
              <w:pStyle w:val="TableParagraph"/>
              <w:jc w:val="both"/>
              <w:rPr>
                <w:sz w:val="24"/>
                <w:szCs w:val="24"/>
              </w:rPr>
            </w:pPr>
            <w:r w:rsidRPr="006763A4">
              <w:rPr>
                <w:sz w:val="24"/>
                <w:szCs w:val="24"/>
              </w:rPr>
              <w:t>35</w:t>
            </w:r>
          </w:p>
        </w:tc>
        <w:tc>
          <w:tcPr>
            <w:tcW w:w="850" w:type="dxa"/>
          </w:tcPr>
          <w:p w:rsidR="00842591" w:rsidRPr="006763A4" w:rsidRDefault="00A25CDC" w:rsidP="006763A4">
            <w:pPr>
              <w:pStyle w:val="TableParagraph"/>
              <w:jc w:val="both"/>
              <w:rPr>
                <w:sz w:val="24"/>
                <w:szCs w:val="24"/>
              </w:rPr>
            </w:pPr>
            <w:r w:rsidRPr="006763A4">
              <w:rPr>
                <w:sz w:val="24"/>
                <w:szCs w:val="24"/>
              </w:rPr>
              <w:t>35</w:t>
            </w:r>
          </w:p>
        </w:tc>
        <w:tc>
          <w:tcPr>
            <w:tcW w:w="708" w:type="dxa"/>
          </w:tcPr>
          <w:p w:rsidR="00842591" w:rsidRPr="006763A4" w:rsidRDefault="00A25CDC" w:rsidP="006763A4">
            <w:pPr>
              <w:pStyle w:val="TableParagraph"/>
              <w:jc w:val="both"/>
              <w:rPr>
                <w:sz w:val="24"/>
                <w:szCs w:val="24"/>
              </w:rPr>
            </w:pPr>
            <w:r w:rsidRPr="006763A4">
              <w:rPr>
                <w:sz w:val="24"/>
                <w:szCs w:val="24"/>
              </w:rPr>
              <w:t>40</w:t>
            </w:r>
          </w:p>
        </w:tc>
        <w:tc>
          <w:tcPr>
            <w:tcW w:w="711" w:type="dxa"/>
          </w:tcPr>
          <w:p w:rsidR="00842591" w:rsidRPr="006763A4" w:rsidRDefault="00A25CDC" w:rsidP="006763A4">
            <w:pPr>
              <w:pStyle w:val="TableParagraph"/>
              <w:jc w:val="both"/>
              <w:rPr>
                <w:sz w:val="24"/>
                <w:szCs w:val="24"/>
              </w:rPr>
            </w:pPr>
            <w:r w:rsidRPr="006763A4">
              <w:rPr>
                <w:sz w:val="24"/>
                <w:szCs w:val="24"/>
              </w:rPr>
              <w:t>40</w:t>
            </w:r>
          </w:p>
        </w:tc>
        <w:tc>
          <w:tcPr>
            <w:tcW w:w="850" w:type="dxa"/>
          </w:tcPr>
          <w:p w:rsidR="00842591" w:rsidRPr="006763A4" w:rsidRDefault="00A25CDC" w:rsidP="006763A4">
            <w:pPr>
              <w:pStyle w:val="TableParagraph"/>
              <w:jc w:val="both"/>
              <w:rPr>
                <w:sz w:val="24"/>
                <w:szCs w:val="24"/>
              </w:rPr>
            </w:pPr>
            <w:r w:rsidRPr="006763A4">
              <w:rPr>
                <w:sz w:val="24"/>
                <w:szCs w:val="24"/>
              </w:rPr>
              <w:t>40</w:t>
            </w:r>
          </w:p>
        </w:tc>
        <w:tc>
          <w:tcPr>
            <w:tcW w:w="994" w:type="dxa"/>
          </w:tcPr>
          <w:p w:rsidR="00842591" w:rsidRPr="006763A4" w:rsidRDefault="00A25CDC" w:rsidP="006763A4">
            <w:pPr>
              <w:pStyle w:val="TableParagraph"/>
              <w:jc w:val="both"/>
              <w:rPr>
                <w:sz w:val="24"/>
                <w:szCs w:val="24"/>
              </w:rPr>
            </w:pPr>
            <w:r w:rsidRPr="006763A4">
              <w:rPr>
                <w:sz w:val="24"/>
                <w:szCs w:val="24"/>
              </w:rPr>
              <w:t>45</w:t>
            </w:r>
          </w:p>
        </w:tc>
      </w:tr>
      <w:tr w:rsidR="00842591" w:rsidRPr="006763A4" w:rsidTr="00CB6F6B">
        <w:trPr>
          <w:trHeight w:val="313"/>
        </w:trPr>
        <w:tc>
          <w:tcPr>
            <w:tcW w:w="2056" w:type="dxa"/>
          </w:tcPr>
          <w:p w:rsidR="00842591" w:rsidRPr="006763A4" w:rsidRDefault="00A25CDC" w:rsidP="006763A4">
            <w:pPr>
              <w:pStyle w:val="TableParagraph"/>
              <w:jc w:val="both"/>
              <w:rPr>
                <w:sz w:val="24"/>
                <w:szCs w:val="24"/>
              </w:rPr>
            </w:pPr>
            <w:r w:rsidRPr="006763A4">
              <w:rPr>
                <w:sz w:val="24"/>
                <w:szCs w:val="24"/>
              </w:rPr>
              <w:t>Б</w:t>
            </w:r>
          </w:p>
        </w:tc>
        <w:tc>
          <w:tcPr>
            <w:tcW w:w="711"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30</w:t>
            </w:r>
          </w:p>
        </w:tc>
        <w:tc>
          <w:tcPr>
            <w:tcW w:w="566" w:type="dxa"/>
          </w:tcPr>
          <w:p w:rsidR="00842591" w:rsidRPr="006763A4" w:rsidRDefault="00A25CDC" w:rsidP="006763A4">
            <w:pPr>
              <w:pStyle w:val="TableParagraph"/>
              <w:jc w:val="both"/>
              <w:rPr>
                <w:sz w:val="24"/>
                <w:szCs w:val="24"/>
              </w:rPr>
            </w:pPr>
            <w:r w:rsidRPr="006763A4">
              <w:rPr>
                <w:sz w:val="24"/>
                <w:szCs w:val="24"/>
              </w:rPr>
              <w:t>30</w:t>
            </w:r>
          </w:p>
        </w:tc>
        <w:tc>
          <w:tcPr>
            <w:tcW w:w="708" w:type="dxa"/>
          </w:tcPr>
          <w:p w:rsidR="00842591" w:rsidRPr="006763A4" w:rsidRDefault="00A25CDC" w:rsidP="006763A4">
            <w:pPr>
              <w:pStyle w:val="TableParagraph"/>
              <w:jc w:val="both"/>
              <w:rPr>
                <w:sz w:val="24"/>
                <w:szCs w:val="24"/>
              </w:rPr>
            </w:pPr>
            <w:r w:rsidRPr="006763A4">
              <w:rPr>
                <w:sz w:val="24"/>
                <w:szCs w:val="24"/>
              </w:rPr>
              <w:t>32</w:t>
            </w:r>
          </w:p>
        </w:tc>
        <w:tc>
          <w:tcPr>
            <w:tcW w:w="711" w:type="dxa"/>
          </w:tcPr>
          <w:p w:rsidR="00842591" w:rsidRPr="006763A4" w:rsidRDefault="00A25CDC" w:rsidP="006763A4">
            <w:pPr>
              <w:pStyle w:val="TableParagraph"/>
              <w:jc w:val="both"/>
              <w:rPr>
                <w:sz w:val="24"/>
                <w:szCs w:val="24"/>
              </w:rPr>
            </w:pPr>
            <w:r w:rsidRPr="006763A4">
              <w:rPr>
                <w:sz w:val="24"/>
                <w:szCs w:val="24"/>
              </w:rPr>
              <w:t>32</w:t>
            </w:r>
          </w:p>
        </w:tc>
        <w:tc>
          <w:tcPr>
            <w:tcW w:w="850" w:type="dxa"/>
          </w:tcPr>
          <w:p w:rsidR="00842591" w:rsidRPr="006763A4" w:rsidRDefault="00A25CDC" w:rsidP="006763A4">
            <w:pPr>
              <w:pStyle w:val="TableParagraph"/>
              <w:jc w:val="both"/>
              <w:rPr>
                <w:sz w:val="24"/>
                <w:szCs w:val="24"/>
              </w:rPr>
            </w:pPr>
            <w:r w:rsidRPr="006763A4">
              <w:rPr>
                <w:sz w:val="24"/>
                <w:szCs w:val="24"/>
              </w:rPr>
              <w:t>35</w:t>
            </w:r>
          </w:p>
        </w:tc>
        <w:tc>
          <w:tcPr>
            <w:tcW w:w="708" w:type="dxa"/>
          </w:tcPr>
          <w:p w:rsidR="00842591" w:rsidRPr="006763A4" w:rsidRDefault="00A25CDC" w:rsidP="006763A4">
            <w:pPr>
              <w:pStyle w:val="TableParagraph"/>
              <w:jc w:val="both"/>
              <w:rPr>
                <w:sz w:val="24"/>
                <w:szCs w:val="24"/>
              </w:rPr>
            </w:pPr>
            <w:r w:rsidRPr="006763A4">
              <w:rPr>
                <w:sz w:val="24"/>
                <w:szCs w:val="24"/>
              </w:rPr>
              <w:t>35</w:t>
            </w:r>
          </w:p>
        </w:tc>
        <w:tc>
          <w:tcPr>
            <w:tcW w:w="711" w:type="dxa"/>
          </w:tcPr>
          <w:p w:rsidR="00842591" w:rsidRPr="006763A4" w:rsidRDefault="00A25CDC" w:rsidP="006763A4">
            <w:pPr>
              <w:pStyle w:val="TableParagraph"/>
              <w:jc w:val="both"/>
              <w:rPr>
                <w:sz w:val="24"/>
                <w:szCs w:val="24"/>
              </w:rPr>
            </w:pPr>
            <w:r w:rsidRPr="006763A4">
              <w:rPr>
                <w:sz w:val="24"/>
                <w:szCs w:val="24"/>
              </w:rPr>
              <w:t>40</w:t>
            </w:r>
          </w:p>
        </w:tc>
        <w:tc>
          <w:tcPr>
            <w:tcW w:w="850" w:type="dxa"/>
          </w:tcPr>
          <w:p w:rsidR="00842591" w:rsidRPr="006763A4" w:rsidRDefault="00A25CDC" w:rsidP="006763A4">
            <w:pPr>
              <w:pStyle w:val="TableParagraph"/>
              <w:jc w:val="both"/>
              <w:rPr>
                <w:sz w:val="24"/>
                <w:szCs w:val="24"/>
              </w:rPr>
            </w:pPr>
            <w:r w:rsidRPr="006763A4">
              <w:rPr>
                <w:sz w:val="24"/>
                <w:szCs w:val="24"/>
              </w:rPr>
              <w:t>40</w:t>
            </w:r>
          </w:p>
        </w:tc>
        <w:tc>
          <w:tcPr>
            <w:tcW w:w="994" w:type="dxa"/>
          </w:tcPr>
          <w:p w:rsidR="00842591" w:rsidRPr="006763A4" w:rsidRDefault="00A25CDC" w:rsidP="006763A4">
            <w:pPr>
              <w:pStyle w:val="TableParagraph"/>
              <w:jc w:val="both"/>
              <w:rPr>
                <w:sz w:val="24"/>
                <w:szCs w:val="24"/>
              </w:rPr>
            </w:pPr>
            <w:r w:rsidRPr="006763A4">
              <w:rPr>
                <w:sz w:val="24"/>
                <w:szCs w:val="24"/>
              </w:rPr>
              <w:t>45</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Решение</w:t>
      </w:r>
      <w:r w:rsidRPr="006763A4">
        <w:rPr>
          <w:b/>
          <w:sz w:val="24"/>
          <w:szCs w:val="24"/>
        </w:rPr>
        <w:t xml:space="preserve">. </w:t>
      </w:r>
      <w:r w:rsidRPr="006763A4">
        <w:rPr>
          <w:sz w:val="24"/>
          <w:szCs w:val="24"/>
        </w:rPr>
        <w:t>Величину риска можно измерить с помощью коэффициента вариации. Чем выше значение данного коэффициента, тем большему риску подвержена деятельность компаний.</w:t>
      </w:r>
    </w:p>
    <w:p w:rsidR="00842591" w:rsidRDefault="00A25CDC" w:rsidP="006763A4">
      <w:pPr>
        <w:pStyle w:val="a3"/>
        <w:ind w:left="0" w:firstLine="0"/>
        <w:rPr>
          <w:sz w:val="24"/>
          <w:szCs w:val="24"/>
        </w:rPr>
      </w:pPr>
      <w:r w:rsidRPr="006763A4">
        <w:rPr>
          <w:sz w:val="24"/>
          <w:szCs w:val="24"/>
        </w:rPr>
        <w:t>Приведем расчеты для акций компаний</w:t>
      </w:r>
      <w:proofErr w:type="gramStart"/>
      <w:r w:rsidRPr="006763A4">
        <w:rPr>
          <w:sz w:val="24"/>
          <w:szCs w:val="24"/>
        </w:rPr>
        <w:t xml:space="preserve"> А</w:t>
      </w:r>
      <w:proofErr w:type="gramEnd"/>
      <w:r w:rsidRPr="006763A4">
        <w:rPr>
          <w:sz w:val="24"/>
          <w:szCs w:val="24"/>
        </w:rPr>
        <w:t xml:space="preserve"> и Б в следующей таблице:</w:t>
      </w:r>
    </w:p>
    <w:p w:rsidR="00CB6F6B" w:rsidRPr="006763A4" w:rsidRDefault="00CB6F6B" w:rsidP="006763A4">
      <w:pPr>
        <w:pStyle w:val="a3"/>
        <w:ind w:left="0" w:firstLine="0"/>
        <w:rPr>
          <w:sz w:val="24"/>
          <w:szCs w:val="24"/>
        </w:rPr>
      </w:pPr>
    </w:p>
    <w:tbl>
      <w:tblPr>
        <w:tblStyle w:val="TableNormal"/>
        <w:tblW w:w="96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50"/>
        <w:gridCol w:w="2052"/>
        <w:gridCol w:w="1548"/>
        <w:gridCol w:w="2563"/>
        <w:gridCol w:w="2100"/>
      </w:tblGrid>
      <w:tr w:rsidR="00842591" w:rsidRPr="006763A4" w:rsidTr="00CB6F6B">
        <w:trPr>
          <w:trHeight w:val="551"/>
        </w:trPr>
        <w:tc>
          <w:tcPr>
            <w:tcW w:w="1350" w:type="dxa"/>
          </w:tcPr>
          <w:p w:rsidR="00842591" w:rsidRPr="006763A4" w:rsidRDefault="00A25CDC" w:rsidP="006763A4">
            <w:pPr>
              <w:pStyle w:val="TableParagraph"/>
              <w:jc w:val="both"/>
              <w:rPr>
                <w:sz w:val="24"/>
                <w:szCs w:val="24"/>
              </w:rPr>
            </w:pPr>
            <w:r w:rsidRPr="006763A4">
              <w:rPr>
                <w:sz w:val="24"/>
                <w:szCs w:val="24"/>
              </w:rPr>
              <w:t>Компания</w:t>
            </w:r>
          </w:p>
        </w:tc>
        <w:tc>
          <w:tcPr>
            <w:tcW w:w="2052" w:type="dxa"/>
          </w:tcPr>
          <w:p w:rsidR="00842591" w:rsidRPr="006763A4" w:rsidRDefault="00A25CDC" w:rsidP="006763A4">
            <w:pPr>
              <w:pStyle w:val="TableParagraph"/>
              <w:jc w:val="both"/>
              <w:rPr>
                <w:sz w:val="24"/>
                <w:szCs w:val="24"/>
              </w:rPr>
            </w:pPr>
            <w:r w:rsidRPr="006763A4">
              <w:rPr>
                <w:sz w:val="24"/>
                <w:szCs w:val="24"/>
              </w:rPr>
              <w:t>Среднее ожидаемое</w:t>
            </w:r>
          </w:p>
          <w:p w:rsidR="00842591" w:rsidRPr="006763A4" w:rsidRDefault="00A25CDC" w:rsidP="006763A4">
            <w:pPr>
              <w:pStyle w:val="TableParagraph"/>
              <w:jc w:val="both"/>
              <w:rPr>
                <w:sz w:val="24"/>
                <w:szCs w:val="24"/>
              </w:rPr>
            </w:pPr>
            <w:r w:rsidRPr="006763A4">
              <w:rPr>
                <w:sz w:val="24"/>
                <w:szCs w:val="24"/>
              </w:rPr>
              <w:t>значение</w:t>
            </w:r>
          </w:p>
        </w:tc>
        <w:tc>
          <w:tcPr>
            <w:tcW w:w="1548" w:type="dxa"/>
          </w:tcPr>
          <w:p w:rsidR="00842591" w:rsidRPr="006763A4" w:rsidRDefault="00A25CDC" w:rsidP="006763A4">
            <w:pPr>
              <w:pStyle w:val="TableParagraph"/>
              <w:jc w:val="both"/>
              <w:rPr>
                <w:sz w:val="24"/>
                <w:szCs w:val="24"/>
              </w:rPr>
            </w:pPr>
            <w:r w:rsidRPr="006763A4">
              <w:rPr>
                <w:sz w:val="24"/>
                <w:szCs w:val="24"/>
              </w:rPr>
              <w:t>Дисперсия</w:t>
            </w:r>
          </w:p>
        </w:tc>
        <w:tc>
          <w:tcPr>
            <w:tcW w:w="2563" w:type="dxa"/>
          </w:tcPr>
          <w:p w:rsidR="00842591" w:rsidRPr="006763A4" w:rsidRDefault="00A25CDC" w:rsidP="00CB6F6B">
            <w:pPr>
              <w:pStyle w:val="TableParagraph"/>
              <w:rPr>
                <w:sz w:val="24"/>
                <w:szCs w:val="24"/>
              </w:rPr>
            </w:pPr>
            <w:r w:rsidRPr="006763A4">
              <w:rPr>
                <w:sz w:val="24"/>
                <w:szCs w:val="24"/>
              </w:rPr>
              <w:t xml:space="preserve">Среднее </w:t>
            </w:r>
            <w:proofErr w:type="spellStart"/>
            <w:r w:rsidRPr="006763A4">
              <w:rPr>
                <w:sz w:val="24"/>
                <w:szCs w:val="24"/>
              </w:rPr>
              <w:t>квадратическое</w:t>
            </w:r>
            <w:proofErr w:type="spellEnd"/>
            <w:r w:rsidR="00F877C6">
              <w:rPr>
                <w:sz w:val="24"/>
                <w:szCs w:val="24"/>
              </w:rPr>
              <w:t xml:space="preserve"> </w:t>
            </w:r>
            <w:r w:rsidRPr="006763A4">
              <w:rPr>
                <w:sz w:val="24"/>
                <w:szCs w:val="24"/>
              </w:rPr>
              <w:t>отклонение</w:t>
            </w:r>
          </w:p>
        </w:tc>
        <w:tc>
          <w:tcPr>
            <w:tcW w:w="2100" w:type="dxa"/>
          </w:tcPr>
          <w:p w:rsidR="00842591" w:rsidRPr="006763A4" w:rsidRDefault="00A25CDC" w:rsidP="006763A4">
            <w:pPr>
              <w:pStyle w:val="TableParagraph"/>
              <w:jc w:val="both"/>
              <w:rPr>
                <w:sz w:val="24"/>
                <w:szCs w:val="24"/>
              </w:rPr>
            </w:pPr>
            <w:r w:rsidRPr="006763A4">
              <w:rPr>
                <w:sz w:val="24"/>
                <w:szCs w:val="24"/>
              </w:rPr>
              <w:t>Коэффициент</w:t>
            </w:r>
          </w:p>
          <w:p w:rsidR="00842591" w:rsidRPr="006763A4" w:rsidRDefault="00A25CDC" w:rsidP="006763A4">
            <w:pPr>
              <w:pStyle w:val="TableParagraph"/>
              <w:jc w:val="both"/>
              <w:rPr>
                <w:sz w:val="24"/>
                <w:szCs w:val="24"/>
              </w:rPr>
            </w:pPr>
            <w:r w:rsidRPr="006763A4">
              <w:rPr>
                <w:sz w:val="24"/>
                <w:szCs w:val="24"/>
              </w:rPr>
              <w:t>вариации, %</w:t>
            </w:r>
          </w:p>
        </w:tc>
      </w:tr>
      <w:tr w:rsidR="00842591" w:rsidRPr="006763A4" w:rsidTr="00CB6F6B">
        <w:trPr>
          <w:trHeight w:val="330"/>
        </w:trPr>
        <w:tc>
          <w:tcPr>
            <w:tcW w:w="1350" w:type="dxa"/>
          </w:tcPr>
          <w:p w:rsidR="00842591" w:rsidRPr="006763A4" w:rsidRDefault="00A25CDC" w:rsidP="006763A4">
            <w:pPr>
              <w:pStyle w:val="TableParagraph"/>
              <w:jc w:val="both"/>
              <w:rPr>
                <w:sz w:val="24"/>
                <w:szCs w:val="24"/>
              </w:rPr>
            </w:pPr>
            <w:r w:rsidRPr="006763A4">
              <w:rPr>
                <w:sz w:val="24"/>
                <w:szCs w:val="24"/>
              </w:rPr>
              <w:t>А</w:t>
            </w:r>
          </w:p>
        </w:tc>
        <w:tc>
          <w:tcPr>
            <w:tcW w:w="2052" w:type="dxa"/>
          </w:tcPr>
          <w:p w:rsidR="00842591" w:rsidRPr="006763A4" w:rsidRDefault="00A25CDC" w:rsidP="006763A4">
            <w:pPr>
              <w:pStyle w:val="TableParagraph"/>
              <w:jc w:val="both"/>
              <w:rPr>
                <w:sz w:val="24"/>
                <w:szCs w:val="24"/>
              </w:rPr>
            </w:pPr>
            <w:r w:rsidRPr="006763A4">
              <w:rPr>
                <w:sz w:val="24"/>
                <w:szCs w:val="24"/>
              </w:rPr>
              <w:t>35,5</w:t>
            </w:r>
          </w:p>
        </w:tc>
        <w:tc>
          <w:tcPr>
            <w:tcW w:w="1548" w:type="dxa"/>
          </w:tcPr>
          <w:p w:rsidR="00842591" w:rsidRPr="006763A4" w:rsidRDefault="00A25CDC" w:rsidP="006763A4">
            <w:pPr>
              <w:pStyle w:val="TableParagraph"/>
              <w:jc w:val="both"/>
              <w:rPr>
                <w:sz w:val="24"/>
                <w:szCs w:val="24"/>
              </w:rPr>
            </w:pPr>
            <w:r w:rsidRPr="006763A4">
              <w:rPr>
                <w:sz w:val="24"/>
                <w:szCs w:val="24"/>
              </w:rPr>
              <w:t>27,25</w:t>
            </w:r>
          </w:p>
        </w:tc>
        <w:tc>
          <w:tcPr>
            <w:tcW w:w="2563" w:type="dxa"/>
          </w:tcPr>
          <w:p w:rsidR="00842591" w:rsidRPr="006763A4" w:rsidRDefault="00A25CDC" w:rsidP="006763A4">
            <w:pPr>
              <w:pStyle w:val="TableParagraph"/>
              <w:jc w:val="both"/>
              <w:rPr>
                <w:sz w:val="24"/>
                <w:szCs w:val="24"/>
              </w:rPr>
            </w:pPr>
            <w:r w:rsidRPr="006763A4">
              <w:rPr>
                <w:sz w:val="24"/>
                <w:szCs w:val="24"/>
              </w:rPr>
              <w:t>5,2</w:t>
            </w:r>
          </w:p>
        </w:tc>
        <w:tc>
          <w:tcPr>
            <w:tcW w:w="2100" w:type="dxa"/>
          </w:tcPr>
          <w:p w:rsidR="00842591" w:rsidRPr="006763A4" w:rsidRDefault="00A25CDC" w:rsidP="006763A4">
            <w:pPr>
              <w:pStyle w:val="TableParagraph"/>
              <w:jc w:val="both"/>
              <w:rPr>
                <w:sz w:val="24"/>
                <w:szCs w:val="24"/>
              </w:rPr>
            </w:pPr>
            <w:r w:rsidRPr="006763A4">
              <w:rPr>
                <w:sz w:val="24"/>
                <w:szCs w:val="24"/>
              </w:rPr>
              <w:t>14,6%</w:t>
            </w:r>
          </w:p>
        </w:tc>
      </w:tr>
      <w:tr w:rsidR="00842591" w:rsidRPr="006763A4" w:rsidTr="00CB6F6B">
        <w:trPr>
          <w:trHeight w:val="328"/>
        </w:trPr>
        <w:tc>
          <w:tcPr>
            <w:tcW w:w="1350" w:type="dxa"/>
          </w:tcPr>
          <w:p w:rsidR="00842591" w:rsidRPr="006763A4" w:rsidRDefault="00A25CDC" w:rsidP="006763A4">
            <w:pPr>
              <w:pStyle w:val="TableParagraph"/>
              <w:jc w:val="both"/>
              <w:rPr>
                <w:sz w:val="24"/>
                <w:szCs w:val="24"/>
              </w:rPr>
            </w:pPr>
            <w:r w:rsidRPr="006763A4">
              <w:rPr>
                <w:sz w:val="24"/>
                <w:szCs w:val="24"/>
              </w:rPr>
              <w:t>Б</w:t>
            </w:r>
          </w:p>
        </w:tc>
        <w:tc>
          <w:tcPr>
            <w:tcW w:w="2052" w:type="dxa"/>
          </w:tcPr>
          <w:p w:rsidR="00842591" w:rsidRPr="006763A4" w:rsidRDefault="00A25CDC" w:rsidP="006763A4">
            <w:pPr>
              <w:pStyle w:val="TableParagraph"/>
              <w:jc w:val="both"/>
              <w:rPr>
                <w:sz w:val="24"/>
                <w:szCs w:val="24"/>
              </w:rPr>
            </w:pPr>
            <w:r w:rsidRPr="006763A4">
              <w:rPr>
                <w:sz w:val="24"/>
                <w:szCs w:val="24"/>
              </w:rPr>
              <w:t>34,9</w:t>
            </w:r>
          </w:p>
        </w:tc>
        <w:tc>
          <w:tcPr>
            <w:tcW w:w="1548" w:type="dxa"/>
          </w:tcPr>
          <w:p w:rsidR="00842591" w:rsidRPr="006763A4" w:rsidRDefault="00A25CDC" w:rsidP="006763A4">
            <w:pPr>
              <w:pStyle w:val="TableParagraph"/>
              <w:jc w:val="both"/>
              <w:rPr>
                <w:sz w:val="24"/>
                <w:szCs w:val="24"/>
              </w:rPr>
            </w:pPr>
            <w:r w:rsidRPr="006763A4">
              <w:rPr>
                <w:sz w:val="24"/>
                <w:szCs w:val="24"/>
              </w:rPr>
              <w:t>24,3</w:t>
            </w:r>
          </w:p>
        </w:tc>
        <w:tc>
          <w:tcPr>
            <w:tcW w:w="2563" w:type="dxa"/>
          </w:tcPr>
          <w:p w:rsidR="00842591" w:rsidRPr="006763A4" w:rsidRDefault="00A25CDC" w:rsidP="006763A4">
            <w:pPr>
              <w:pStyle w:val="TableParagraph"/>
              <w:jc w:val="both"/>
              <w:rPr>
                <w:sz w:val="24"/>
                <w:szCs w:val="24"/>
              </w:rPr>
            </w:pPr>
            <w:r w:rsidRPr="006763A4">
              <w:rPr>
                <w:sz w:val="24"/>
                <w:szCs w:val="24"/>
              </w:rPr>
              <w:t>4,9</w:t>
            </w:r>
          </w:p>
        </w:tc>
        <w:tc>
          <w:tcPr>
            <w:tcW w:w="2100" w:type="dxa"/>
          </w:tcPr>
          <w:p w:rsidR="00842591" w:rsidRPr="006763A4" w:rsidRDefault="00A25CDC" w:rsidP="006763A4">
            <w:pPr>
              <w:pStyle w:val="TableParagraph"/>
              <w:jc w:val="both"/>
              <w:rPr>
                <w:sz w:val="24"/>
                <w:szCs w:val="24"/>
              </w:rPr>
            </w:pPr>
            <w:r w:rsidRPr="006763A4">
              <w:rPr>
                <w:sz w:val="24"/>
                <w:szCs w:val="24"/>
              </w:rPr>
              <w:t>14,04%</w:t>
            </w:r>
          </w:p>
        </w:tc>
      </w:tr>
    </w:tbl>
    <w:p w:rsidR="00CB6F6B" w:rsidRDefault="00CB6F6B" w:rsidP="006763A4">
      <w:pPr>
        <w:pStyle w:val="a3"/>
        <w:ind w:left="0" w:firstLine="0"/>
        <w:rPr>
          <w:sz w:val="24"/>
          <w:szCs w:val="24"/>
        </w:rPr>
      </w:pP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Акции компании</w:t>
      </w:r>
      <w:proofErr w:type="gramStart"/>
      <w:r w:rsidRPr="006763A4">
        <w:rPr>
          <w:sz w:val="24"/>
          <w:szCs w:val="24"/>
        </w:rPr>
        <w:t xml:space="preserve"> А</w:t>
      </w:r>
      <w:proofErr w:type="gramEnd"/>
      <w:r w:rsidRPr="006763A4">
        <w:rPr>
          <w:sz w:val="24"/>
          <w:szCs w:val="24"/>
        </w:rPr>
        <w:t xml:space="preserve"> подвержены большему риску, т.к. коэффициент вариации составил 14,6%. Поэтому для вложений сбережений инвестора выбираем акции компании</w:t>
      </w:r>
      <w:r w:rsidR="00394C8C">
        <w:rPr>
          <w:sz w:val="24"/>
          <w:szCs w:val="24"/>
        </w:rPr>
        <w:t xml:space="preserve"> </w:t>
      </w:r>
      <w:r w:rsidRPr="006763A4">
        <w:rPr>
          <w:sz w:val="24"/>
          <w:szCs w:val="24"/>
        </w:rPr>
        <w:t>Б.</w:t>
      </w:r>
    </w:p>
    <w:p w:rsidR="00842591" w:rsidRPr="006763A4" w:rsidRDefault="00A25CDC" w:rsidP="006763A4">
      <w:pPr>
        <w:pStyle w:val="a3"/>
        <w:ind w:left="0"/>
        <w:rPr>
          <w:sz w:val="24"/>
          <w:szCs w:val="24"/>
        </w:rPr>
      </w:pPr>
      <w:r w:rsidRPr="006763A4">
        <w:rPr>
          <w:b/>
          <w:i/>
          <w:sz w:val="24"/>
          <w:szCs w:val="24"/>
        </w:rPr>
        <w:t xml:space="preserve">Пример 8. </w:t>
      </w:r>
      <w:r w:rsidRPr="006763A4">
        <w:rPr>
          <w:sz w:val="24"/>
          <w:szCs w:val="24"/>
        </w:rPr>
        <w:t>Пусть номинальная ставка процента составляет 8 %, а ожидаемый темп инфляции в год – 10 %. Необходимо определить реальную будущую стоимость объема инвестиций, равного 2 млн. руб. через два</w:t>
      </w:r>
      <w:r w:rsidR="00394C8C">
        <w:rPr>
          <w:sz w:val="24"/>
          <w:szCs w:val="24"/>
        </w:rPr>
        <w:t xml:space="preserve"> </w:t>
      </w:r>
      <w:r w:rsidRPr="006763A4">
        <w:rPr>
          <w:sz w:val="24"/>
          <w:szCs w:val="24"/>
        </w:rPr>
        <w:t>года.</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Таким образом, инфляция «съедает» и прибыльность, и часть основной суммы инвестиции, а процесс инвестирования становится убыточным.</w:t>
      </w:r>
    </w:p>
    <w:p w:rsidR="00842591" w:rsidRDefault="00A25CDC" w:rsidP="006763A4">
      <w:pPr>
        <w:pStyle w:val="a3"/>
        <w:ind w:left="0"/>
        <w:rPr>
          <w:sz w:val="24"/>
          <w:szCs w:val="24"/>
        </w:rPr>
      </w:pPr>
      <w:r w:rsidRPr="006763A4">
        <w:rPr>
          <w:b/>
          <w:i/>
          <w:sz w:val="24"/>
          <w:szCs w:val="24"/>
        </w:rPr>
        <w:t xml:space="preserve">Пример 9. </w:t>
      </w:r>
      <w:r w:rsidRPr="006763A4">
        <w:rPr>
          <w:sz w:val="24"/>
          <w:szCs w:val="24"/>
        </w:rPr>
        <w:t>В экспертный совет из разных регионов страны поступили три инвестиционных проекта на предмет определения степени риска по каждому из них. После их детального анализа эксперты получили необходимую информацию для определения степени риска по каждому инвестиционному проекту. Эта информация приводится в таблице:</w:t>
      </w:r>
    </w:p>
    <w:p w:rsidR="00CB6F6B" w:rsidRPr="006763A4" w:rsidRDefault="00CB6F6B" w:rsidP="006763A4">
      <w:pPr>
        <w:pStyle w:val="a3"/>
        <w:ind w:left="0"/>
        <w:rPr>
          <w:sz w:val="24"/>
          <w:szCs w:val="24"/>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49"/>
        <w:gridCol w:w="3646"/>
        <w:gridCol w:w="994"/>
        <w:gridCol w:w="708"/>
        <w:gridCol w:w="708"/>
        <w:gridCol w:w="1136"/>
        <w:gridCol w:w="991"/>
        <w:gridCol w:w="993"/>
      </w:tblGrid>
      <w:tr w:rsidR="00842591" w:rsidRPr="006763A4">
        <w:trPr>
          <w:trHeight w:val="616"/>
        </w:trPr>
        <w:tc>
          <w:tcPr>
            <w:tcW w:w="749" w:type="dxa"/>
            <w:vMerge w:val="restart"/>
          </w:tcPr>
          <w:p w:rsidR="00842591" w:rsidRPr="006763A4" w:rsidRDefault="00842591" w:rsidP="00CB6F6B">
            <w:pPr>
              <w:pStyle w:val="TableParagraph"/>
              <w:jc w:val="center"/>
              <w:rPr>
                <w:sz w:val="24"/>
                <w:szCs w:val="24"/>
              </w:rPr>
            </w:pPr>
          </w:p>
          <w:p w:rsidR="00842591" w:rsidRPr="006763A4" w:rsidRDefault="00A25CDC" w:rsidP="00CB6F6B">
            <w:pPr>
              <w:pStyle w:val="TableParagraph"/>
              <w:ind w:firstLine="48"/>
              <w:jc w:val="center"/>
              <w:rPr>
                <w:sz w:val="24"/>
                <w:szCs w:val="24"/>
              </w:rPr>
            </w:pPr>
            <w:r w:rsidRPr="006763A4">
              <w:rPr>
                <w:sz w:val="24"/>
                <w:szCs w:val="24"/>
              </w:rPr>
              <w:t xml:space="preserve">№ </w:t>
            </w:r>
            <w:proofErr w:type="spellStart"/>
            <w:proofErr w:type="gramStart"/>
            <w:r w:rsidRPr="006763A4">
              <w:rPr>
                <w:sz w:val="24"/>
                <w:szCs w:val="24"/>
              </w:rPr>
              <w:t>п</w:t>
            </w:r>
            <w:proofErr w:type="spellEnd"/>
            <w:proofErr w:type="gramEnd"/>
            <w:r w:rsidRPr="006763A4">
              <w:rPr>
                <w:sz w:val="24"/>
                <w:szCs w:val="24"/>
              </w:rPr>
              <w:t>/</w:t>
            </w:r>
            <w:proofErr w:type="spellStart"/>
            <w:r w:rsidRPr="006763A4">
              <w:rPr>
                <w:sz w:val="24"/>
                <w:szCs w:val="24"/>
              </w:rPr>
              <w:t>п</w:t>
            </w:r>
            <w:proofErr w:type="spellEnd"/>
          </w:p>
        </w:tc>
        <w:tc>
          <w:tcPr>
            <w:tcW w:w="3646" w:type="dxa"/>
            <w:vMerge w:val="restart"/>
          </w:tcPr>
          <w:p w:rsidR="00842591" w:rsidRPr="006763A4" w:rsidRDefault="00842591" w:rsidP="00CB6F6B">
            <w:pPr>
              <w:pStyle w:val="TableParagraph"/>
              <w:jc w:val="center"/>
              <w:rPr>
                <w:sz w:val="24"/>
                <w:szCs w:val="24"/>
              </w:rPr>
            </w:pPr>
          </w:p>
          <w:p w:rsidR="00842591" w:rsidRPr="006763A4" w:rsidRDefault="00A25CDC" w:rsidP="00CB6F6B">
            <w:pPr>
              <w:pStyle w:val="TableParagraph"/>
              <w:ind w:firstLine="578"/>
              <w:jc w:val="center"/>
              <w:rPr>
                <w:sz w:val="24"/>
                <w:szCs w:val="24"/>
              </w:rPr>
            </w:pPr>
            <w:r w:rsidRPr="006763A4">
              <w:rPr>
                <w:sz w:val="24"/>
                <w:szCs w:val="24"/>
              </w:rPr>
              <w:t>Причины возникновения риска</w:t>
            </w:r>
          </w:p>
        </w:tc>
        <w:tc>
          <w:tcPr>
            <w:tcW w:w="2410" w:type="dxa"/>
            <w:gridSpan w:val="3"/>
          </w:tcPr>
          <w:p w:rsidR="00842591" w:rsidRPr="006763A4" w:rsidRDefault="00A25CDC" w:rsidP="00CB6F6B">
            <w:pPr>
              <w:pStyle w:val="TableParagraph"/>
              <w:jc w:val="center"/>
              <w:rPr>
                <w:sz w:val="24"/>
                <w:szCs w:val="24"/>
              </w:rPr>
            </w:pPr>
            <w:r w:rsidRPr="006763A4">
              <w:rPr>
                <w:sz w:val="24"/>
                <w:szCs w:val="24"/>
              </w:rPr>
              <w:t>Баллы от 1 до 10</w:t>
            </w:r>
          </w:p>
        </w:tc>
        <w:tc>
          <w:tcPr>
            <w:tcW w:w="3120" w:type="dxa"/>
            <w:gridSpan w:val="3"/>
          </w:tcPr>
          <w:p w:rsidR="00842591" w:rsidRPr="006763A4" w:rsidRDefault="00A25CDC" w:rsidP="00CB6F6B">
            <w:pPr>
              <w:pStyle w:val="TableParagraph"/>
              <w:jc w:val="center"/>
              <w:rPr>
                <w:sz w:val="24"/>
                <w:szCs w:val="24"/>
              </w:rPr>
            </w:pPr>
            <w:r w:rsidRPr="006763A4">
              <w:rPr>
                <w:sz w:val="24"/>
                <w:szCs w:val="24"/>
              </w:rPr>
              <w:t>Весовой коэффициент каждой причины</w:t>
            </w:r>
          </w:p>
        </w:tc>
      </w:tr>
      <w:tr w:rsidR="00842591" w:rsidRPr="006763A4">
        <w:trPr>
          <w:trHeight w:val="278"/>
        </w:trPr>
        <w:tc>
          <w:tcPr>
            <w:tcW w:w="749" w:type="dxa"/>
            <w:vMerge/>
            <w:tcBorders>
              <w:top w:val="nil"/>
            </w:tcBorders>
          </w:tcPr>
          <w:p w:rsidR="00842591" w:rsidRPr="006763A4" w:rsidRDefault="00842591" w:rsidP="00CB6F6B">
            <w:pPr>
              <w:jc w:val="center"/>
              <w:rPr>
                <w:sz w:val="24"/>
                <w:szCs w:val="24"/>
              </w:rPr>
            </w:pPr>
          </w:p>
        </w:tc>
        <w:tc>
          <w:tcPr>
            <w:tcW w:w="3646" w:type="dxa"/>
            <w:vMerge/>
            <w:tcBorders>
              <w:top w:val="nil"/>
            </w:tcBorders>
          </w:tcPr>
          <w:p w:rsidR="00842591" w:rsidRPr="006763A4" w:rsidRDefault="00842591" w:rsidP="00CB6F6B">
            <w:pPr>
              <w:jc w:val="center"/>
              <w:rPr>
                <w:sz w:val="24"/>
                <w:szCs w:val="24"/>
              </w:rPr>
            </w:pPr>
          </w:p>
        </w:tc>
        <w:tc>
          <w:tcPr>
            <w:tcW w:w="2410" w:type="dxa"/>
            <w:gridSpan w:val="3"/>
          </w:tcPr>
          <w:p w:rsidR="00842591" w:rsidRPr="006763A4" w:rsidRDefault="00A25CDC" w:rsidP="00CB6F6B">
            <w:pPr>
              <w:pStyle w:val="TableParagraph"/>
              <w:jc w:val="center"/>
              <w:rPr>
                <w:sz w:val="24"/>
                <w:szCs w:val="24"/>
              </w:rPr>
            </w:pPr>
            <w:r w:rsidRPr="006763A4">
              <w:rPr>
                <w:sz w:val="24"/>
                <w:szCs w:val="24"/>
              </w:rPr>
              <w:t>Проекты</w:t>
            </w:r>
          </w:p>
        </w:tc>
        <w:tc>
          <w:tcPr>
            <w:tcW w:w="3120" w:type="dxa"/>
            <w:gridSpan w:val="3"/>
          </w:tcPr>
          <w:p w:rsidR="00842591" w:rsidRPr="006763A4" w:rsidRDefault="00A25CDC" w:rsidP="00CB6F6B">
            <w:pPr>
              <w:pStyle w:val="TableParagraph"/>
              <w:jc w:val="center"/>
              <w:rPr>
                <w:sz w:val="24"/>
                <w:szCs w:val="24"/>
              </w:rPr>
            </w:pPr>
            <w:r w:rsidRPr="006763A4">
              <w:rPr>
                <w:sz w:val="24"/>
                <w:szCs w:val="24"/>
              </w:rPr>
              <w:t>Проекты</w:t>
            </w:r>
          </w:p>
        </w:tc>
      </w:tr>
      <w:tr w:rsidR="00842591" w:rsidRPr="006763A4">
        <w:trPr>
          <w:trHeight w:val="275"/>
        </w:trPr>
        <w:tc>
          <w:tcPr>
            <w:tcW w:w="749" w:type="dxa"/>
            <w:vMerge/>
            <w:tcBorders>
              <w:top w:val="nil"/>
            </w:tcBorders>
          </w:tcPr>
          <w:p w:rsidR="00842591" w:rsidRPr="006763A4" w:rsidRDefault="00842591" w:rsidP="00CB6F6B">
            <w:pPr>
              <w:jc w:val="center"/>
              <w:rPr>
                <w:sz w:val="24"/>
                <w:szCs w:val="24"/>
              </w:rPr>
            </w:pPr>
          </w:p>
        </w:tc>
        <w:tc>
          <w:tcPr>
            <w:tcW w:w="3646" w:type="dxa"/>
            <w:vMerge/>
            <w:tcBorders>
              <w:top w:val="nil"/>
            </w:tcBorders>
          </w:tcPr>
          <w:p w:rsidR="00842591" w:rsidRPr="006763A4" w:rsidRDefault="00842591" w:rsidP="00CB6F6B">
            <w:pPr>
              <w:jc w:val="center"/>
              <w:rPr>
                <w:sz w:val="24"/>
                <w:szCs w:val="24"/>
              </w:rPr>
            </w:pPr>
          </w:p>
        </w:tc>
        <w:tc>
          <w:tcPr>
            <w:tcW w:w="994" w:type="dxa"/>
          </w:tcPr>
          <w:p w:rsidR="00842591" w:rsidRPr="006763A4" w:rsidRDefault="00A25CDC" w:rsidP="00CB6F6B">
            <w:pPr>
              <w:pStyle w:val="TableParagraph"/>
              <w:jc w:val="center"/>
              <w:rPr>
                <w:sz w:val="24"/>
                <w:szCs w:val="24"/>
              </w:rPr>
            </w:pPr>
            <w:r w:rsidRPr="006763A4">
              <w:rPr>
                <w:sz w:val="24"/>
                <w:szCs w:val="24"/>
              </w:rPr>
              <w:t>1</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3</w:t>
            </w:r>
          </w:p>
        </w:tc>
        <w:tc>
          <w:tcPr>
            <w:tcW w:w="1136" w:type="dxa"/>
          </w:tcPr>
          <w:p w:rsidR="00842591" w:rsidRPr="006763A4" w:rsidRDefault="00A25CDC" w:rsidP="00CB6F6B">
            <w:pPr>
              <w:pStyle w:val="TableParagraph"/>
              <w:jc w:val="center"/>
              <w:rPr>
                <w:sz w:val="24"/>
                <w:szCs w:val="24"/>
              </w:rPr>
            </w:pPr>
            <w:r w:rsidRPr="006763A4">
              <w:rPr>
                <w:sz w:val="24"/>
                <w:szCs w:val="24"/>
              </w:rPr>
              <w:t>1</w:t>
            </w:r>
          </w:p>
        </w:tc>
        <w:tc>
          <w:tcPr>
            <w:tcW w:w="991" w:type="dxa"/>
          </w:tcPr>
          <w:p w:rsidR="00842591" w:rsidRPr="006763A4" w:rsidRDefault="00A25CDC" w:rsidP="00CB6F6B">
            <w:pPr>
              <w:pStyle w:val="TableParagraph"/>
              <w:jc w:val="center"/>
              <w:rPr>
                <w:sz w:val="24"/>
                <w:szCs w:val="24"/>
              </w:rPr>
            </w:pPr>
            <w:r w:rsidRPr="006763A4">
              <w:rPr>
                <w:sz w:val="24"/>
                <w:szCs w:val="24"/>
              </w:rPr>
              <w:t>2</w:t>
            </w:r>
          </w:p>
        </w:tc>
        <w:tc>
          <w:tcPr>
            <w:tcW w:w="993" w:type="dxa"/>
          </w:tcPr>
          <w:p w:rsidR="00842591" w:rsidRPr="006763A4" w:rsidRDefault="00A25CDC" w:rsidP="00CB6F6B">
            <w:pPr>
              <w:pStyle w:val="TableParagraph"/>
              <w:jc w:val="center"/>
              <w:rPr>
                <w:sz w:val="24"/>
                <w:szCs w:val="24"/>
              </w:rPr>
            </w:pPr>
            <w:r w:rsidRPr="006763A4">
              <w:rPr>
                <w:sz w:val="24"/>
                <w:szCs w:val="24"/>
              </w:rPr>
              <w:t>3</w:t>
            </w:r>
          </w:p>
        </w:tc>
      </w:tr>
      <w:tr w:rsidR="00842591" w:rsidRPr="006763A4">
        <w:trPr>
          <w:trHeight w:val="417"/>
        </w:trPr>
        <w:tc>
          <w:tcPr>
            <w:tcW w:w="749" w:type="dxa"/>
          </w:tcPr>
          <w:p w:rsidR="00842591" w:rsidRPr="006763A4" w:rsidRDefault="00A25CDC" w:rsidP="00CB6F6B">
            <w:pPr>
              <w:pStyle w:val="TableParagraph"/>
              <w:jc w:val="center"/>
              <w:rPr>
                <w:sz w:val="24"/>
                <w:szCs w:val="24"/>
              </w:rPr>
            </w:pPr>
            <w:r w:rsidRPr="006763A4">
              <w:rPr>
                <w:sz w:val="24"/>
                <w:szCs w:val="24"/>
              </w:rPr>
              <w:t>1</w:t>
            </w:r>
          </w:p>
        </w:tc>
        <w:tc>
          <w:tcPr>
            <w:tcW w:w="3646" w:type="dxa"/>
          </w:tcPr>
          <w:p w:rsidR="00842591" w:rsidRPr="006763A4" w:rsidRDefault="00A25CDC" w:rsidP="00CB6F6B">
            <w:pPr>
              <w:pStyle w:val="TableParagraph"/>
              <w:jc w:val="center"/>
              <w:rPr>
                <w:sz w:val="24"/>
                <w:szCs w:val="24"/>
              </w:rPr>
            </w:pPr>
            <w:r w:rsidRPr="006763A4">
              <w:rPr>
                <w:sz w:val="24"/>
                <w:szCs w:val="24"/>
              </w:rPr>
              <w:t>Инфляция</w:t>
            </w:r>
          </w:p>
        </w:tc>
        <w:tc>
          <w:tcPr>
            <w:tcW w:w="994"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1136" w:type="dxa"/>
          </w:tcPr>
          <w:p w:rsidR="00842591" w:rsidRPr="006763A4" w:rsidRDefault="00A25CDC" w:rsidP="00CB6F6B">
            <w:pPr>
              <w:pStyle w:val="TableParagraph"/>
              <w:jc w:val="center"/>
              <w:rPr>
                <w:sz w:val="24"/>
                <w:szCs w:val="24"/>
              </w:rPr>
            </w:pPr>
            <w:r w:rsidRPr="006763A4">
              <w:rPr>
                <w:sz w:val="24"/>
                <w:szCs w:val="24"/>
              </w:rPr>
              <w:t>0,2</w:t>
            </w:r>
          </w:p>
        </w:tc>
        <w:tc>
          <w:tcPr>
            <w:tcW w:w="991" w:type="dxa"/>
          </w:tcPr>
          <w:p w:rsidR="00842591" w:rsidRPr="006763A4" w:rsidRDefault="00A25CDC" w:rsidP="00CB6F6B">
            <w:pPr>
              <w:pStyle w:val="TableParagraph"/>
              <w:jc w:val="center"/>
              <w:rPr>
                <w:sz w:val="24"/>
                <w:szCs w:val="24"/>
              </w:rPr>
            </w:pPr>
            <w:r w:rsidRPr="006763A4">
              <w:rPr>
                <w:sz w:val="24"/>
                <w:szCs w:val="24"/>
              </w:rPr>
              <w:t>0,2</w:t>
            </w:r>
          </w:p>
        </w:tc>
        <w:tc>
          <w:tcPr>
            <w:tcW w:w="993" w:type="dxa"/>
          </w:tcPr>
          <w:p w:rsidR="00842591" w:rsidRPr="006763A4" w:rsidRDefault="00A25CDC" w:rsidP="00CB6F6B">
            <w:pPr>
              <w:pStyle w:val="TableParagraph"/>
              <w:jc w:val="center"/>
              <w:rPr>
                <w:sz w:val="24"/>
                <w:szCs w:val="24"/>
              </w:rPr>
            </w:pPr>
            <w:r w:rsidRPr="006763A4">
              <w:rPr>
                <w:sz w:val="24"/>
                <w:szCs w:val="24"/>
              </w:rPr>
              <w:t>0,2</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2</w:t>
            </w:r>
          </w:p>
        </w:tc>
        <w:tc>
          <w:tcPr>
            <w:tcW w:w="3646" w:type="dxa"/>
          </w:tcPr>
          <w:p w:rsidR="00842591" w:rsidRPr="006763A4" w:rsidRDefault="00A25CDC" w:rsidP="00CB6F6B">
            <w:pPr>
              <w:pStyle w:val="TableParagraph"/>
              <w:jc w:val="center"/>
              <w:rPr>
                <w:sz w:val="24"/>
                <w:szCs w:val="24"/>
              </w:rPr>
            </w:pPr>
            <w:r w:rsidRPr="006763A4">
              <w:rPr>
                <w:sz w:val="24"/>
                <w:szCs w:val="24"/>
              </w:rPr>
              <w:t>Межнациональные отношения</w:t>
            </w:r>
          </w:p>
        </w:tc>
        <w:tc>
          <w:tcPr>
            <w:tcW w:w="994" w:type="dxa"/>
          </w:tcPr>
          <w:p w:rsidR="00842591" w:rsidRPr="006763A4" w:rsidRDefault="00A25CDC" w:rsidP="00CB6F6B">
            <w:pPr>
              <w:pStyle w:val="TableParagraph"/>
              <w:jc w:val="center"/>
              <w:rPr>
                <w:sz w:val="24"/>
                <w:szCs w:val="24"/>
              </w:rPr>
            </w:pPr>
            <w:r w:rsidRPr="006763A4">
              <w:rPr>
                <w:sz w:val="24"/>
                <w:szCs w:val="24"/>
              </w:rPr>
              <w:t>8</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2</w:t>
            </w:r>
          </w:p>
        </w:tc>
        <w:tc>
          <w:tcPr>
            <w:tcW w:w="1136" w:type="dxa"/>
          </w:tcPr>
          <w:p w:rsidR="00842591" w:rsidRPr="006763A4" w:rsidRDefault="00A25CDC" w:rsidP="00CB6F6B">
            <w:pPr>
              <w:pStyle w:val="TableParagraph"/>
              <w:jc w:val="center"/>
              <w:rPr>
                <w:sz w:val="24"/>
                <w:szCs w:val="24"/>
              </w:rPr>
            </w:pPr>
            <w:r w:rsidRPr="006763A4">
              <w:rPr>
                <w:sz w:val="24"/>
                <w:szCs w:val="24"/>
              </w:rPr>
              <w:t>0,4</w:t>
            </w:r>
          </w:p>
        </w:tc>
        <w:tc>
          <w:tcPr>
            <w:tcW w:w="991" w:type="dxa"/>
          </w:tcPr>
          <w:p w:rsidR="00842591" w:rsidRPr="006763A4" w:rsidRDefault="00A25CDC" w:rsidP="00CB6F6B">
            <w:pPr>
              <w:pStyle w:val="TableParagraph"/>
              <w:jc w:val="center"/>
              <w:rPr>
                <w:sz w:val="24"/>
                <w:szCs w:val="24"/>
              </w:rPr>
            </w:pPr>
            <w:r w:rsidRPr="006763A4">
              <w:rPr>
                <w:sz w:val="24"/>
                <w:szCs w:val="24"/>
              </w:rPr>
              <w:t>0,1</w:t>
            </w:r>
          </w:p>
        </w:tc>
        <w:tc>
          <w:tcPr>
            <w:tcW w:w="993" w:type="dxa"/>
          </w:tcPr>
          <w:p w:rsidR="00842591" w:rsidRPr="006763A4" w:rsidRDefault="00A25CDC" w:rsidP="00CB6F6B">
            <w:pPr>
              <w:pStyle w:val="TableParagraph"/>
              <w:jc w:val="center"/>
              <w:rPr>
                <w:sz w:val="24"/>
                <w:szCs w:val="24"/>
              </w:rPr>
            </w:pPr>
            <w:r w:rsidRPr="006763A4">
              <w:rPr>
                <w:sz w:val="24"/>
                <w:szCs w:val="24"/>
              </w:rPr>
              <w:t>0,1</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3</w:t>
            </w:r>
          </w:p>
        </w:tc>
        <w:tc>
          <w:tcPr>
            <w:tcW w:w="3646" w:type="dxa"/>
          </w:tcPr>
          <w:p w:rsidR="00842591" w:rsidRPr="006763A4" w:rsidRDefault="00A25CDC" w:rsidP="00CB6F6B">
            <w:pPr>
              <w:pStyle w:val="TableParagraph"/>
              <w:jc w:val="center"/>
              <w:rPr>
                <w:sz w:val="24"/>
                <w:szCs w:val="24"/>
              </w:rPr>
            </w:pPr>
            <w:r w:rsidRPr="006763A4">
              <w:rPr>
                <w:sz w:val="24"/>
                <w:szCs w:val="24"/>
              </w:rPr>
              <w:t>Снижение спроса на продукцию</w:t>
            </w:r>
          </w:p>
        </w:tc>
        <w:tc>
          <w:tcPr>
            <w:tcW w:w="994" w:type="dxa"/>
          </w:tcPr>
          <w:p w:rsidR="00842591" w:rsidRPr="006763A4" w:rsidRDefault="00A25CDC" w:rsidP="00CB6F6B">
            <w:pPr>
              <w:pStyle w:val="TableParagraph"/>
              <w:jc w:val="center"/>
              <w:rPr>
                <w:sz w:val="24"/>
                <w:szCs w:val="24"/>
              </w:rPr>
            </w:pPr>
            <w:r w:rsidRPr="006763A4">
              <w:rPr>
                <w:sz w:val="24"/>
                <w:szCs w:val="24"/>
              </w:rPr>
              <w:t>7</w:t>
            </w:r>
          </w:p>
        </w:tc>
        <w:tc>
          <w:tcPr>
            <w:tcW w:w="708" w:type="dxa"/>
          </w:tcPr>
          <w:p w:rsidR="00842591" w:rsidRPr="006763A4" w:rsidRDefault="00A25CDC" w:rsidP="00CB6F6B">
            <w:pPr>
              <w:pStyle w:val="TableParagraph"/>
              <w:jc w:val="center"/>
              <w:rPr>
                <w:sz w:val="24"/>
                <w:szCs w:val="24"/>
              </w:rPr>
            </w:pPr>
            <w:r w:rsidRPr="006763A4">
              <w:rPr>
                <w:sz w:val="24"/>
                <w:szCs w:val="24"/>
              </w:rPr>
              <w:t>3</w:t>
            </w:r>
          </w:p>
        </w:tc>
        <w:tc>
          <w:tcPr>
            <w:tcW w:w="708" w:type="dxa"/>
          </w:tcPr>
          <w:p w:rsidR="00842591" w:rsidRPr="006763A4" w:rsidRDefault="00A25CDC" w:rsidP="00CB6F6B">
            <w:pPr>
              <w:pStyle w:val="TableParagraph"/>
              <w:jc w:val="center"/>
              <w:rPr>
                <w:sz w:val="24"/>
                <w:szCs w:val="24"/>
              </w:rPr>
            </w:pPr>
            <w:r w:rsidRPr="006763A4">
              <w:rPr>
                <w:sz w:val="24"/>
                <w:szCs w:val="24"/>
              </w:rPr>
              <w:t>4</w:t>
            </w:r>
          </w:p>
        </w:tc>
        <w:tc>
          <w:tcPr>
            <w:tcW w:w="1136" w:type="dxa"/>
          </w:tcPr>
          <w:p w:rsidR="00842591" w:rsidRPr="006763A4" w:rsidRDefault="00A25CDC" w:rsidP="00CB6F6B">
            <w:pPr>
              <w:pStyle w:val="TableParagraph"/>
              <w:jc w:val="center"/>
              <w:rPr>
                <w:sz w:val="24"/>
                <w:szCs w:val="24"/>
              </w:rPr>
            </w:pPr>
            <w:r w:rsidRPr="006763A4">
              <w:rPr>
                <w:sz w:val="24"/>
                <w:szCs w:val="24"/>
              </w:rPr>
              <w:t>0,2</w:t>
            </w:r>
          </w:p>
        </w:tc>
        <w:tc>
          <w:tcPr>
            <w:tcW w:w="991" w:type="dxa"/>
          </w:tcPr>
          <w:p w:rsidR="00842591" w:rsidRPr="006763A4" w:rsidRDefault="00A25CDC" w:rsidP="00CB6F6B">
            <w:pPr>
              <w:pStyle w:val="TableParagraph"/>
              <w:jc w:val="center"/>
              <w:rPr>
                <w:sz w:val="24"/>
                <w:szCs w:val="24"/>
              </w:rPr>
            </w:pPr>
            <w:r w:rsidRPr="006763A4">
              <w:rPr>
                <w:sz w:val="24"/>
                <w:szCs w:val="24"/>
              </w:rPr>
              <w:t>0,4</w:t>
            </w:r>
          </w:p>
        </w:tc>
        <w:tc>
          <w:tcPr>
            <w:tcW w:w="993" w:type="dxa"/>
          </w:tcPr>
          <w:p w:rsidR="00842591" w:rsidRPr="006763A4" w:rsidRDefault="00A25CDC" w:rsidP="00CB6F6B">
            <w:pPr>
              <w:pStyle w:val="TableParagraph"/>
              <w:jc w:val="center"/>
              <w:rPr>
                <w:sz w:val="24"/>
                <w:szCs w:val="24"/>
              </w:rPr>
            </w:pPr>
            <w:r w:rsidRPr="006763A4">
              <w:rPr>
                <w:sz w:val="24"/>
                <w:szCs w:val="24"/>
              </w:rPr>
              <w:t>0,4</w:t>
            </w:r>
          </w:p>
        </w:tc>
      </w:tr>
      <w:tr w:rsidR="00842591" w:rsidRPr="006763A4">
        <w:trPr>
          <w:trHeight w:val="277"/>
        </w:trPr>
        <w:tc>
          <w:tcPr>
            <w:tcW w:w="749" w:type="dxa"/>
          </w:tcPr>
          <w:p w:rsidR="00842591" w:rsidRPr="006763A4" w:rsidRDefault="00A25CDC" w:rsidP="00CB6F6B">
            <w:pPr>
              <w:pStyle w:val="TableParagraph"/>
              <w:jc w:val="center"/>
              <w:rPr>
                <w:sz w:val="24"/>
                <w:szCs w:val="24"/>
              </w:rPr>
            </w:pPr>
            <w:r w:rsidRPr="006763A4">
              <w:rPr>
                <w:sz w:val="24"/>
                <w:szCs w:val="24"/>
              </w:rPr>
              <w:t>4</w:t>
            </w:r>
          </w:p>
        </w:tc>
        <w:tc>
          <w:tcPr>
            <w:tcW w:w="3646" w:type="dxa"/>
          </w:tcPr>
          <w:p w:rsidR="00842591" w:rsidRPr="006763A4" w:rsidRDefault="00A25CDC" w:rsidP="00CB6F6B">
            <w:pPr>
              <w:pStyle w:val="TableParagraph"/>
              <w:jc w:val="center"/>
              <w:rPr>
                <w:sz w:val="24"/>
                <w:szCs w:val="24"/>
              </w:rPr>
            </w:pPr>
            <w:r w:rsidRPr="006763A4">
              <w:rPr>
                <w:sz w:val="24"/>
                <w:szCs w:val="24"/>
              </w:rPr>
              <w:t>Усиление конкуренции</w:t>
            </w:r>
          </w:p>
        </w:tc>
        <w:tc>
          <w:tcPr>
            <w:tcW w:w="994" w:type="dxa"/>
          </w:tcPr>
          <w:p w:rsidR="00842591" w:rsidRPr="006763A4" w:rsidRDefault="00A25CDC" w:rsidP="00CB6F6B">
            <w:pPr>
              <w:pStyle w:val="TableParagraph"/>
              <w:jc w:val="center"/>
              <w:rPr>
                <w:sz w:val="24"/>
                <w:szCs w:val="24"/>
              </w:rPr>
            </w:pPr>
            <w:r w:rsidRPr="006763A4">
              <w:rPr>
                <w:sz w:val="24"/>
                <w:szCs w:val="24"/>
              </w:rPr>
              <w:t>2</w:t>
            </w:r>
          </w:p>
        </w:tc>
        <w:tc>
          <w:tcPr>
            <w:tcW w:w="708" w:type="dxa"/>
          </w:tcPr>
          <w:p w:rsidR="00842591" w:rsidRPr="006763A4" w:rsidRDefault="00A25CDC" w:rsidP="00CB6F6B">
            <w:pPr>
              <w:pStyle w:val="TableParagraph"/>
              <w:jc w:val="center"/>
              <w:rPr>
                <w:sz w:val="24"/>
                <w:szCs w:val="24"/>
              </w:rPr>
            </w:pPr>
            <w:r w:rsidRPr="006763A4">
              <w:rPr>
                <w:sz w:val="24"/>
                <w:szCs w:val="24"/>
              </w:rPr>
              <w:t>5</w:t>
            </w:r>
          </w:p>
        </w:tc>
        <w:tc>
          <w:tcPr>
            <w:tcW w:w="708" w:type="dxa"/>
          </w:tcPr>
          <w:p w:rsidR="00842591" w:rsidRPr="006763A4" w:rsidRDefault="00A25CDC" w:rsidP="00CB6F6B">
            <w:pPr>
              <w:pStyle w:val="TableParagraph"/>
              <w:jc w:val="center"/>
              <w:rPr>
                <w:sz w:val="24"/>
                <w:szCs w:val="24"/>
              </w:rPr>
            </w:pPr>
            <w:r w:rsidRPr="006763A4">
              <w:rPr>
                <w:sz w:val="24"/>
                <w:szCs w:val="24"/>
              </w:rPr>
              <w:t>5</w:t>
            </w:r>
          </w:p>
        </w:tc>
        <w:tc>
          <w:tcPr>
            <w:tcW w:w="1136" w:type="dxa"/>
          </w:tcPr>
          <w:p w:rsidR="00842591" w:rsidRPr="006763A4" w:rsidRDefault="00A25CDC" w:rsidP="00CB6F6B">
            <w:pPr>
              <w:pStyle w:val="TableParagraph"/>
              <w:jc w:val="center"/>
              <w:rPr>
                <w:sz w:val="24"/>
                <w:szCs w:val="24"/>
              </w:rPr>
            </w:pPr>
            <w:r w:rsidRPr="006763A4">
              <w:rPr>
                <w:sz w:val="24"/>
                <w:szCs w:val="24"/>
              </w:rPr>
              <w:t>0,1</w:t>
            </w:r>
          </w:p>
        </w:tc>
        <w:tc>
          <w:tcPr>
            <w:tcW w:w="991" w:type="dxa"/>
          </w:tcPr>
          <w:p w:rsidR="00842591" w:rsidRPr="006763A4" w:rsidRDefault="00A25CDC" w:rsidP="00CB6F6B">
            <w:pPr>
              <w:pStyle w:val="TableParagraph"/>
              <w:jc w:val="center"/>
              <w:rPr>
                <w:sz w:val="24"/>
                <w:szCs w:val="24"/>
              </w:rPr>
            </w:pPr>
            <w:r w:rsidRPr="006763A4">
              <w:rPr>
                <w:sz w:val="24"/>
                <w:szCs w:val="24"/>
              </w:rPr>
              <w:t>0,1</w:t>
            </w:r>
          </w:p>
        </w:tc>
        <w:tc>
          <w:tcPr>
            <w:tcW w:w="993" w:type="dxa"/>
          </w:tcPr>
          <w:p w:rsidR="00842591" w:rsidRPr="006763A4" w:rsidRDefault="00A25CDC" w:rsidP="00CB6F6B">
            <w:pPr>
              <w:pStyle w:val="TableParagraph"/>
              <w:jc w:val="center"/>
              <w:rPr>
                <w:sz w:val="24"/>
                <w:szCs w:val="24"/>
              </w:rPr>
            </w:pPr>
            <w:r w:rsidRPr="006763A4">
              <w:rPr>
                <w:sz w:val="24"/>
                <w:szCs w:val="24"/>
              </w:rPr>
              <w:t>0,2</w:t>
            </w:r>
          </w:p>
        </w:tc>
      </w:tr>
      <w:tr w:rsidR="00842591" w:rsidRPr="006763A4">
        <w:trPr>
          <w:trHeight w:val="275"/>
        </w:trPr>
        <w:tc>
          <w:tcPr>
            <w:tcW w:w="749" w:type="dxa"/>
          </w:tcPr>
          <w:p w:rsidR="00842591" w:rsidRPr="006763A4" w:rsidRDefault="00A25CDC" w:rsidP="00CB6F6B">
            <w:pPr>
              <w:pStyle w:val="TableParagraph"/>
              <w:jc w:val="center"/>
              <w:rPr>
                <w:sz w:val="24"/>
                <w:szCs w:val="24"/>
              </w:rPr>
            </w:pPr>
            <w:r w:rsidRPr="006763A4">
              <w:rPr>
                <w:sz w:val="24"/>
                <w:szCs w:val="24"/>
              </w:rPr>
              <w:t>5</w:t>
            </w:r>
          </w:p>
        </w:tc>
        <w:tc>
          <w:tcPr>
            <w:tcW w:w="3646" w:type="dxa"/>
          </w:tcPr>
          <w:p w:rsidR="00842591" w:rsidRPr="006763A4" w:rsidRDefault="00A25CDC" w:rsidP="00CB6F6B">
            <w:pPr>
              <w:pStyle w:val="TableParagraph"/>
              <w:jc w:val="center"/>
              <w:rPr>
                <w:sz w:val="24"/>
                <w:szCs w:val="24"/>
              </w:rPr>
            </w:pPr>
            <w:r w:rsidRPr="006763A4">
              <w:rPr>
                <w:sz w:val="24"/>
                <w:szCs w:val="24"/>
              </w:rPr>
              <w:t>Плохие условия</w:t>
            </w:r>
          </w:p>
        </w:tc>
        <w:tc>
          <w:tcPr>
            <w:tcW w:w="994" w:type="dxa"/>
          </w:tcPr>
          <w:p w:rsidR="00842591" w:rsidRPr="006763A4" w:rsidRDefault="00A25CDC" w:rsidP="00CB6F6B">
            <w:pPr>
              <w:pStyle w:val="TableParagraph"/>
              <w:jc w:val="center"/>
              <w:rPr>
                <w:sz w:val="24"/>
                <w:szCs w:val="24"/>
              </w:rPr>
            </w:pPr>
            <w:r w:rsidRPr="006763A4">
              <w:rPr>
                <w:sz w:val="24"/>
                <w:szCs w:val="24"/>
              </w:rPr>
              <w:t>7</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708" w:type="dxa"/>
          </w:tcPr>
          <w:p w:rsidR="00842591" w:rsidRPr="006763A4" w:rsidRDefault="00A25CDC" w:rsidP="00CB6F6B">
            <w:pPr>
              <w:pStyle w:val="TableParagraph"/>
              <w:jc w:val="center"/>
              <w:rPr>
                <w:sz w:val="24"/>
                <w:szCs w:val="24"/>
              </w:rPr>
            </w:pPr>
            <w:r w:rsidRPr="006763A4">
              <w:rPr>
                <w:sz w:val="24"/>
                <w:szCs w:val="24"/>
              </w:rPr>
              <w:t>6</w:t>
            </w:r>
          </w:p>
        </w:tc>
        <w:tc>
          <w:tcPr>
            <w:tcW w:w="1136" w:type="dxa"/>
          </w:tcPr>
          <w:p w:rsidR="00842591" w:rsidRPr="006763A4" w:rsidRDefault="00A25CDC" w:rsidP="00CB6F6B">
            <w:pPr>
              <w:pStyle w:val="TableParagraph"/>
              <w:jc w:val="center"/>
              <w:rPr>
                <w:sz w:val="24"/>
                <w:szCs w:val="24"/>
              </w:rPr>
            </w:pPr>
            <w:r w:rsidRPr="006763A4">
              <w:rPr>
                <w:sz w:val="24"/>
                <w:szCs w:val="24"/>
              </w:rPr>
              <w:t>0,1</w:t>
            </w:r>
          </w:p>
        </w:tc>
        <w:tc>
          <w:tcPr>
            <w:tcW w:w="991" w:type="dxa"/>
          </w:tcPr>
          <w:p w:rsidR="00842591" w:rsidRPr="006763A4" w:rsidRDefault="00A25CDC" w:rsidP="00CB6F6B">
            <w:pPr>
              <w:pStyle w:val="TableParagraph"/>
              <w:jc w:val="center"/>
              <w:rPr>
                <w:sz w:val="24"/>
                <w:szCs w:val="24"/>
              </w:rPr>
            </w:pPr>
            <w:r w:rsidRPr="006763A4">
              <w:rPr>
                <w:sz w:val="24"/>
                <w:szCs w:val="24"/>
              </w:rPr>
              <w:t>0,2</w:t>
            </w:r>
          </w:p>
        </w:tc>
        <w:tc>
          <w:tcPr>
            <w:tcW w:w="993" w:type="dxa"/>
          </w:tcPr>
          <w:p w:rsidR="00842591" w:rsidRPr="006763A4" w:rsidRDefault="00A25CDC" w:rsidP="00CB6F6B">
            <w:pPr>
              <w:pStyle w:val="TableParagraph"/>
              <w:jc w:val="center"/>
              <w:rPr>
                <w:sz w:val="24"/>
                <w:szCs w:val="24"/>
              </w:rPr>
            </w:pPr>
            <w:r w:rsidRPr="006763A4">
              <w:rPr>
                <w:sz w:val="24"/>
                <w:szCs w:val="24"/>
              </w:rPr>
              <w:t>0,1</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Решение. </w:t>
      </w:r>
      <w:r w:rsidRPr="006763A4">
        <w:rPr>
          <w:sz w:val="24"/>
          <w:szCs w:val="24"/>
        </w:rPr>
        <w:t>Для определения степени риска воспользуемся экспертными оценками трех представленных инвестиционных проектов.</w:t>
      </w:r>
    </w:p>
    <w:p w:rsidR="00CB6F6B" w:rsidRDefault="00A25CDC" w:rsidP="006763A4">
      <w:pPr>
        <w:pStyle w:val="a3"/>
        <w:ind w:left="0" w:firstLine="0"/>
        <w:rPr>
          <w:sz w:val="24"/>
          <w:szCs w:val="24"/>
        </w:rPr>
      </w:pPr>
      <w:r w:rsidRPr="006763A4">
        <w:rPr>
          <w:sz w:val="24"/>
          <w:szCs w:val="24"/>
        </w:rPr>
        <w:t xml:space="preserve">Для первого проекта </w:t>
      </w:r>
      <w:proofErr w:type="gramStart"/>
      <w:r w:rsidRPr="006763A4">
        <w:rPr>
          <w:sz w:val="24"/>
          <w:szCs w:val="24"/>
        </w:rPr>
        <w:t>С</w:t>
      </w:r>
      <w:r w:rsidRPr="006763A4">
        <w:rPr>
          <w:sz w:val="24"/>
          <w:szCs w:val="24"/>
          <w:vertAlign w:val="subscript"/>
        </w:rPr>
        <w:t>р</w:t>
      </w:r>
      <w:proofErr w:type="gramEnd"/>
      <w:r w:rsidRPr="006763A4">
        <w:rPr>
          <w:sz w:val="24"/>
          <w:szCs w:val="24"/>
        </w:rPr>
        <w:t xml:space="preserve">=6*0,2+8*0,4+7*0,2+2*0,1+7*0,1=6,7 </w:t>
      </w:r>
    </w:p>
    <w:p w:rsidR="00CB6F6B" w:rsidRDefault="00A25CDC" w:rsidP="006763A4">
      <w:pPr>
        <w:pStyle w:val="a3"/>
        <w:ind w:left="0" w:firstLine="0"/>
        <w:rPr>
          <w:sz w:val="24"/>
          <w:szCs w:val="24"/>
        </w:rPr>
      </w:pPr>
      <w:r w:rsidRPr="006763A4">
        <w:rPr>
          <w:sz w:val="24"/>
          <w:szCs w:val="24"/>
        </w:rPr>
        <w:t xml:space="preserve">Для второго проекта </w:t>
      </w:r>
      <w:proofErr w:type="gramStart"/>
      <w:r w:rsidRPr="006763A4">
        <w:rPr>
          <w:sz w:val="24"/>
          <w:szCs w:val="24"/>
        </w:rPr>
        <w:t>С</w:t>
      </w:r>
      <w:r w:rsidRPr="006763A4">
        <w:rPr>
          <w:sz w:val="24"/>
          <w:szCs w:val="24"/>
          <w:vertAlign w:val="subscript"/>
        </w:rPr>
        <w:t>р</w:t>
      </w:r>
      <w:proofErr w:type="gramEnd"/>
      <w:r w:rsidRPr="006763A4">
        <w:rPr>
          <w:sz w:val="24"/>
          <w:szCs w:val="24"/>
        </w:rPr>
        <w:t xml:space="preserve">=6*0,2+2*0,1+3*0,4+5*0,1+6*0,2=4,3 </w:t>
      </w:r>
    </w:p>
    <w:p w:rsidR="00842591" w:rsidRPr="006763A4" w:rsidRDefault="00A25CDC" w:rsidP="006763A4">
      <w:pPr>
        <w:pStyle w:val="a3"/>
        <w:ind w:left="0" w:firstLine="0"/>
        <w:rPr>
          <w:sz w:val="24"/>
          <w:szCs w:val="24"/>
        </w:rPr>
      </w:pPr>
      <w:r w:rsidRPr="006763A4">
        <w:rPr>
          <w:sz w:val="24"/>
          <w:szCs w:val="24"/>
        </w:rPr>
        <w:t xml:space="preserve">Для третьего проекта </w:t>
      </w:r>
      <w:proofErr w:type="gramStart"/>
      <w:r w:rsidRPr="006763A4">
        <w:rPr>
          <w:sz w:val="24"/>
          <w:szCs w:val="24"/>
        </w:rPr>
        <w:t>С</w:t>
      </w:r>
      <w:r w:rsidRPr="006763A4">
        <w:rPr>
          <w:sz w:val="24"/>
          <w:szCs w:val="24"/>
          <w:vertAlign w:val="subscript"/>
        </w:rPr>
        <w:t>р</w:t>
      </w:r>
      <w:proofErr w:type="gramEnd"/>
      <w:r w:rsidRPr="006763A4">
        <w:rPr>
          <w:sz w:val="24"/>
          <w:szCs w:val="24"/>
        </w:rPr>
        <w:t>=6*0,2+2*0,1+4*0,4+5*0,2+6*0,1=4,6</w:t>
      </w:r>
    </w:p>
    <w:p w:rsidR="00842591" w:rsidRPr="006763A4" w:rsidRDefault="00A25CDC" w:rsidP="006763A4">
      <w:pPr>
        <w:pStyle w:val="a3"/>
        <w:ind w:left="0"/>
        <w:rPr>
          <w:sz w:val="24"/>
          <w:szCs w:val="24"/>
        </w:rPr>
      </w:pPr>
      <w:r w:rsidRPr="006763A4">
        <w:rPr>
          <w:b/>
          <w:i/>
          <w:sz w:val="24"/>
          <w:szCs w:val="24"/>
        </w:rPr>
        <w:t>Ответ</w:t>
      </w:r>
      <w:r w:rsidRPr="006763A4">
        <w:rPr>
          <w:i/>
          <w:sz w:val="24"/>
          <w:szCs w:val="24"/>
        </w:rPr>
        <w:t xml:space="preserve">. </w:t>
      </w:r>
      <w:r w:rsidRPr="006763A4">
        <w:rPr>
          <w:sz w:val="24"/>
          <w:szCs w:val="24"/>
        </w:rPr>
        <w:t>Наибольшему риску подвержен первый проект, а наименьшему риску — второй</w:t>
      </w:r>
      <w:r w:rsidR="00394C8C">
        <w:rPr>
          <w:sz w:val="24"/>
          <w:szCs w:val="24"/>
        </w:rPr>
        <w:t xml:space="preserve"> </w:t>
      </w:r>
      <w:r w:rsidRPr="006763A4">
        <w:rPr>
          <w:sz w:val="24"/>
          <w:szCs w:val="24"/>
        </w:rPr>
        <w:t>проект.</w:t>
      </w:r>
    </w:p>
    <w:p w:rsidR="00842591" w:rsidRPr="006763A4" w:rsidRDefault="00A25CDC" w:rsidP="006763A4">
      <w:pPr>
        <w:pStyle w:val="a3"/>
        <w:ind w:left="0"/>
        <w:rPr>
          <w:sz w:val="24"/>
          <w:szCs w:val="24"/>
        </w:rPr>
      </w:pPr>
      <w:r w:rsidRPr="006763A4">
        <w:rPr>
          <w:b/>
          <w:i/>
          <w:sz w:val="24"/>
          <w:szCs w:val="24"/>
        </w:rPr>
        <w:t xml:space="preserve">Пример 10. </w:t>
      </w:r>
      <w:r w:rsidRPr="006763A4">
        <w:rPr>
          <w:sz w:val="24"/>
          <w:szCs w:val="24"/>
        </w:rPr>
        <w:t xml:space="preserve">Определите экономическую целесообразность реализации проекта при следующих условиях: величина инвестиций – 5 млн. руб., период реализации проекта – 3 </w:t>
      </w:r>
      <w:r w:rsidRPr="006763A4">
        <w:rPr>
          <w:sz w:val="24"/>
          <w:szCs w:val="24"/>
        </w:rPr>
        <w:lastRenderedPageBreak/>
        <w:t>года; доходы по годам: 2;2;2,5 млн. руб.; текущий коэффициент дисконтирования (без учета инфляции) – 9,5 %; среднегодовой индекс инфляции – 5%.</w:t>
      </w:r>
    </w:p>
    <w:p w:rsidR="00842591" w:rsidRPr="006763A4" w:rsidRDefault="00A25CDC" w:rsidP="006763A4">
      <w:pPr>
        <w:pStyle w:val="a3"/>
        <w:ind w:left="0"/>
        <w:rPr>
          <w:sz w:val="24"/>
          <w:szCs w:val="24"/>
        </w:rPr>
      </w:pPr>
      <w:r w:rsidRPr="006763A4">
        <w:rPr>
          <w:b/>
          <w:i/>
          <w:sz w:val="24"/>
          <w:szCs w:val="24"/>
        </w:rPr>
        <w:t>Ответ</w:t>
      </w:r>
      <w:r w:rsidRPr="006763A4">
        <w:rPr>
          <w:i/>
          <w:sz w:val="24"/>
          <w:szCs w:val="24"/>
        </w:rPr>
        <w:t xml:space="preserve">. </w:t>
      </w:r>
      <w:r w:rsidRPr="006763A4">
        <w:rPr>
          <w:sz w:val="24"/>
          <w:szCs w:val="24"/>
        </w:rPr>
        <w:t>Получили ЧДД=-0,05 отрицательное значение, следовательно, реализация проекта экономически не целесообразна.</w:t>
      </w:r>
    </w:p>
    <w:p w:rsidR="00842591" w:rsidRPr="006763A4" w:rsidRDefault="00A25CDC" w:rsidP="006763A4">
      <w:pPr>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1. </w:t>
      </w:r>
      <w:r w:rsidRPr="006763A4">
        <w:rPr>
          <w:sz w:val="24"/>
          <w:szCs w:val="24"/>
        </w:rPr>
        <w:t>Заполните следующую аналитическую таблицу для характеристики показателей, используемых для оценки эффективности инвестиций.</w:t>
      </w:r>
    </w:p>
    <w:tbl>
      <w:tblPr>
        <w:tblStyle w:val="TableNormal"/>
        <w:tblW w:w="971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85"/>
        <w:gridCol w:w="1795"/>
        <w:gridCol w:w="1800"/>
        <w:gridCol w:w="1843"/>
        <w:gridCol w:w="1488"/>
      </w:tblGrid>
      <w:tr w:rsidR="00842591" w:rsidRPr="006763A4" w:rsidTr="00394C8C">
        <w:trPr>
          <w:trHeight w:val="827"/>
        </w:trPr>
        <w:tc>
          <w:tcPr>
            <w:tcW w:w="2785" w:type="dxa"/>
          </w:tcPr>
          <w:p w:rsidR="00842591" w:rsidRPr="006763A4" w:rsidRDefault="00A25CDC" w:rsidP="00CB6F6B">
            <w:pPr>
              <w:pStyle w:val="TableParagraph"/>
              <w:jc w:val="center"/>
              <w:rPr>
                <w:sz w:val="24"/>
                <w:szCs w:val="24"/>
              </w:rPr>
            </w:pPr>
            <w:r w:rsidRPr="006763A4">
              <w:rPr>
                <w:sz w:val="24"/>
                <w:szCs w:val="24"/>
              </w:rPr>
              <w:t>Название показателя</w:t>
            </w:r>
          </w:p>
        </w:tc>
        <w:tc>
          <w:tcPr>
            <w:tcW w:w="1795" w:type="dxa"/>
          </w:tcPr>
          <w:p w:rsidR="00842591" w:rsidRPr="006763A4" w:rsidRDefault="00A25CDC" w:rsidP="00CB6F6B">
            <w:pPr>
              <w:pStyle w:val="TableParagraph"/>
              <w:ind w:firstLine="228"/>
              <w:jc w:val="center"/>
              <w:rPr>
                <w:sz w:val="24"/>
                <w:szCs w:val="24"/>
              </w:rPr>
            </w:pPr>
            <w:r w:rsidRPr="006763A4">
              <w:rPr>
                <w:sz w:val="24"/>
                <w:szCs w:val="24"/>
              </w:rPr>
              <w:t>Другие его употребляемые</w:t>
            </w:r>
          </w:p>
          <w:p w:rsidR="00842591" w:rsidRPr="006763A4" w:rsidRDefault="00A25CDC" w:rsidP="00CB6F6B">
            <w:pPr>
              <w:pStyle w:val="TableParagraph"/>
              <w:jc w:val="center"/>
              <w:rPr>
                <w:sz w:val="24"/>
                <w:szCs w:val="24"/>
              </w:rPr>
            </w:pPr>
            <w:r w:rsidRPr="006763A4">
              <w:rPr>
                <w:sz w:val="24"/>
                <w:szCs w:val="24"/>
              </w:rPr>
              <w:t>названия</w:t>
            </w:r>
          </w:p>
        </w:tc>
        <w:tc>
          <w:tcPr>
            <w:tcW w:w="1800" w:type="dxa"/>
          </w:tcPr>
          <w:p w:rsidR="00842591" w:rsidRPr="006763A4" w:rsidRDefault="00A25CDC" w:rsidP="00CB6F6B">
            <w:pPr>
              <w:pStyle w:val="TableParagraph"/>
              <w:jc w:val="center"/>
              <w:rPr>
                <w:sz w:val="24"/>
                <w:szCs w:val="24"/>
              </w:rPr>
            </w:pPr>
            <w:r w:rsidRPr="006763A4">
              <w:rPr>
                <w:sz w:val="24"/>
                <w:szCs w:val="24"/>
              </w:rPr>
              <w:t>Английский аналог</w:t>
            </w:r>
          </w:p>
          <w:p w:rsidR="00842591" w:rsidRPr="006763A4" w:rsidRDefault="00A25CDC" w:rsidP="00CB6F6B">
            <w:pPr>
              <w:pStyle w:val="TableParagraph"/>
              <w:jc w:val="center"/>
              <w:rPr>
                <w:sz w:val="24"/>
                <w:szCs w:val="24"/>
              </w:rPr>
            </w:pPr>
            <w:r w:rsidRPr="006763A4">
              <w:rPr>
                <w:sz w:val="24"/>
                <w:szCs w:val="24"/>
              </w:rPr>
              <w:t>названия</w:t>
            </w:r>
          </w:p>
        </w:tc>
        <w:tc>
          <w:tcPr>
            <w:tcW w:w="1843" w:type="dxa"/>
          </w:tcPr>
          <w:p w:rsidR="00842591" w:rsidRPr="006763A4" w:rsidRDefault="00A25CDC" w:rsidP="00CB6F6B">
            <w:pPr>
              <w:pStyle w:val="TableParagraph"/>
              <w:ind w:hanging="123"/>
              <w:jc w:val="center"/>
              <w:rPr>
                <w:sz w:val="24"/>
                <w:szCs w:val="24"/>
              </w:rPr>
            </w:pPr>
            <w:r w:rsidRPr="006763A4">
              <w:rPr>
                <w:sz w:val="24"/>
                <w:szCs w:val="24"/>
              </w:rPr>
              <w:t>Алгоритм расчета</w:t>
            </w:r>
          </w:p>
          <w:p w:rsidR="00842591" w:rsidRPr="006763A4" w:rsidRDefault="00A25CDC" w:rsidP="00CB6F6B">
            <w:pPr>
              <w:pStyle w:val="TableParagraph"/>
              <w:jc w:val="center"/>
              <w:rPr>
                <w:sz w:val="24"/>
                <w:szCs w:val="24"/>
              </w:rPr>
            </w:pPr>
            <w:r w:rsidRPr="006763A4">
              <w:rPr>
                <w:sz w:val="24"/>
                <w:szCs w:val="24"/>
              </w:rPr>
              <w:t>показателя</w:t>
            </w:r>
          </w:p>
        </w:tc>
        <w:tc>
          <w:tcPr>
            <w:tcW w:w="1488" w:type="dxa"/>
          </w:tcPr>
          <w:p w:rsidR="00842591" w:rsidRPr="006763A4" w:rsidRDefault="00A25CDC" w:rsidP="00CB6F6B">
            <w:pPr>
              <w:pStyle w:val="TableParagraph"/>
              <w:ind w:firstLine="352"/>
              <w:jc w:val="center"/>
              <w:rPr>
                <w:sz w:val="24"/>
                <w:szCs w:val="24"/>
              </w:rPr>
            </w:pPr>
            <w:r w:rsidRPr="006763A4">
              <w:rPr>
                <w:sz w:val="24"/>
                <w:szCs w:val="24"/>
              </w:rPr>
              <w:t xml:space="preserve">Условие </w:t>
            </w:r>
            <w:proofErr w:type="spellStart"/>
            <w:proofErr w:type="gramStart"/>
            <w:r w:rsidRPr="006763A4">
              <w:rPr>
                <w:sz w:val="24"/>
                <w:szCs w:val="24"/>
              </w:rPr>
              <w:t>эффектив</w:t>
            </w:r>
            <w:r w:rsidR="00394C8C">
              <w:rPr>
                <w:sz w:val="24"/>
                <w:szCs w:val="24"/>
              </w:rPr>
              <w:t>-</w:t>
            </w:r>
            <w:r w:rsidRPr="006763A4">
              <w:rPr>
                <w:sz w:val="24"/>
                <w:szCs w:val="24"/>
              </w:rPr>
              <w:t>ности</w:t>
            </w:r>
            <w:proofErr w:type="spellEnd"/>
            <w:proofErr w:type="gramEnd"/>
          </w:p>
        </w:tc>
      </w:tr>
      <w:tr w:rsidR="00842591" w:rsidRPr="006763A4" w:rsidTr="00394C8C">
        <w:trPr>
          <w:trHeight w:val="828"/>
        </w:trPr>
        <w:tc>
          <w:tcPr>
            <w:tcW w:w="2785" w:type="dxa"/>
          </w:tcPr>
          <w:p w:rsidR="00842591" w:rsidRPr="006763A4" w:rsidRDefault="00A25CDC" w:rsidP="00CB6F6B">
            <w:pPr>
              <w:pStyle w:val="TableParagraph"/>
              <w:rPr>
                <w:sz w:val="24"/>
                <w:szCs w:val="24"/>
              </w:rPr>
            </w:pPr>
            <w:r w:rsidRPr="006763A4">
              <w:rPr>
                <w:sz w:val="24"/>
                <w:szCs w:val="24"/>
              </w:rPr>
              <w:t>Чистый дисконтированный</w:t>
            </w:r>
          </w:p>
          <w:p w:rsidR="00842591" w:rsidRPr="006763A4" w:rsidRDefault="00A25CDC" w:rsidP="00CB6F6B">
            <w:pPr>
              <w:pStyle w:val="TableParagraph"/>
              <w:rPr>
                <w:sz w:val="24"/>
                <w:szCs w:val="24"/>
              </w:rPr>
            </w:pPr>
            <w:r w:rsidRPr="006763A4">
              <w:rPr>
                <w:sz w:val="24"/>
                <w:szCs w:val="24"/>
              </w:rPr>
              <w:t>доход (ЧДД)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551"/>
        </w:trPr>
        <w:tc>
          <w:tcPr>
            <w:tcW w:w="2785" w:type="dxa"/>
          </w:tcPr>
          <w:p w:rsidR="00842591" w:rsidRPr="006763A4" w:rsidRDefault="00A25CDC" w:rsidP="00CB6F6B">
            <w:pPr>
              <w:pStyle w:val="TableParagraph"/>
              <w:tabs>
                <w:tab w:val="left" w:pos="2045"/>
              </w:tabs>
              <w:rPr>
                <w:sz w:val="24"/>
                <w:szCs w:val="24"/>
              </w:rPr>
            </w:pPr>
            <w:r w:rsidRPr="006763A4">
              <w:rPr>
                <w:sz w:val="24"/>
                <w:szCs w:val="24"/>
              </w:rPr>
              <w:t>Внутренняя</w:t>
            </w:r>
            <w:r w:rsidR="00394C8C">
              <w:rPr>
                <w:sz w:val="24"/>
                <w:szCs w:val="24"/>
              </w:rPr>
              <w:t xml:space="preserve"> </w:t>
            </w:r>
            <w:r w:rsidRPr="006763A4">
              <w:rPr>
                <w:sz w:val="24"/>
                <w:szCs w:val="24"/>
              </w:rPr>
              <w:t>норма</w:t>
            </w:r>
          </w:p>
          <w:p w:rsidR="00842591" w:rsidRPr="006763A4" w:rsidRDefault="00A25CDC" w:rsidP="00CB6F6B">
            <w:pPr>
              <w:pStyle w:val="TableParagraph"/>
              <w:rPr>
                <w:sz w:val="24"/>
                <w:szCs w:val="24"/>
              </w:rPr>
            </w:pPr>
            <w:r w:rsidRPr="006763A4">
              <w:rPr>
                <w:sz w:val="24"/>
                <w:szCs w:val="24"/>
              </w:rPr>
              <w:t>доходности (ВНД)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278"/>
        </w:trPr>
        <w:tc>
          <w:tcPr>
            <w:tcW w:w="2785" w:type="dxa"/>
          </w:tcPr>
          <w:p w:rsidR="00842591" w:rsidRPr="006763A4" w:rsidRDefault="00A25CDC" w:rsidP="00CB6F6B">
            <w:pPr>
              <w:pStyle w:val="TableParagraph"/>
              <w:rPr>
                <w:sz w:val="24"/>
                <w:szCs w:val="24"/>
              </w:rPr>
            </w:pPr>
            <w:r w:rsidRPr="006763A4">
              <w:rPr>
                <w:sz w:val="24"/>
                <w:szCs w:val="24"/>
              </w:rPr>
              <w:t>Индекс доходности (ИД)</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827"/>
        </w:trPr>
        <w:tc>
          <w:tcPr>
            <w:tcW w:w="2785" w:type="dxa"/>
          </w:tcPr>
          <w:p w:rsidR="00842591" w:rsidRPr="006763A4" w:rsidRDefault="00A25CDC" w:rsidP="00CB6F6B">
            <w:pPr>
              <w:pStyle w:val="TableParagraph"/>
              <w:rPr>
                <w:sz w:val="24"/>
                <w:szCs w:val="24"/>
              </w:rPr>
            </w:pPr>
            <w:r w:rsidRPr="006763A4">
              <w:rPr>
                <w:sz w:val="24"/>
                <w:szCs w:val="24"/>
              </w:rPr>
              <w:t>Срок окупаемости:</w:t>
            </w:r>
          </w:p>
          <w:p w:rsidR="00842591" w:rsidRPr="006763A4" w:rsidRDefault="00A25CDC" w:rsidP="00CB6F6B">
            <w:pPr>
              <w:pStyle w:val="TableParagraph"/>
              <w:tabs>
                <w:tab w:val="left" w:pos="1041"/>
                <w:tab w:val="left" w:pos="2118"/>
              </w:tabs>
              <w:rPr>
                <w:sz w:val="24"/>
                <w:szCs w:val="24"/>
              </w:rPr>
            </w:pPr>
            <w:r w:rsidRPr="006763A4">
              <w:rPr>
                <w:sz w:val="24"/>
                <w:szCs w:val="24"/>
              </w:rPr>
              <w:t>а)</w:t>
            </w:r>
            <w:r w:rsidR="00394C8C">
              <w:rPr>
                <w:sz w:val="24"/>
                <w:szCs w:val="24"/>
              </w:rPr>
              <w:t xml:space="preserve"> </w:t>
            </w:r>
            <w:r w:rsidRPr="006763A4">
              <w:rPr>
                <w:sz w:val="24"/>
                <w:szCs w:val="24"/>
              </w:rPr>
              <w:t>без</w:t>
            </w:r>
            <w:r w:rsidR="00394C8C">
              <w:rPr>
                <w:sz w:val="24"/>
                <w:szCs w:val="24"/>
              </w:rPr>
              <w:t xml:space="preserve"> </w:t>
            </w:r>
            <w:r w:rsidRPr="006763A4">
              <w:rPr>
                <w:spacing w:val="-5"/>
                <w:sz w:val="24"/>
                <w:szCs w:val="24"/>
              </w:rPr>
              <w:t xml:space="preserve">учета </w:t>
            </w:r>
            <w:r w:rsidRPr="006763A4">
              <w:rPr>
                <w:sz w:val="24"/>
                <w:szCs w:val="24"/>
              </w:rPr>
              <w:t>дисконтирования</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r w:rsidR="00842591" w:rsidRPr="006763A4" w:rsidTr="00394C8C">
        <w:trPr>
          <w:trHeight w:val="551"/>
        </w:trPr>
        <w:tc>
          <w:tcPr>
            <w:tcW w:w="2785" w:type="dxa"/>
          </w:tcPr>
          <w:p w:rsidR="00842591" w:rsidRPr="006763A4" w:rsidRDefault="00A25CDC" w:rsidP="00CB6F6B">
            <w:pPr>
              <w:pStyle w:val="TableParagraph"/>
              <w:tabs>
                <w:tab w:val="left" w:pos="1077"/>
                <w:tab w:val="left" w:pos="1952"/>
              </w:tabs>
              <w:rPr>
                <w:sz w:val="24"/>
                <w:szCs w:val="24"/>
              </w:rPr>
            </w:pPr>
            <w:r w:rsidRPr="006763A4">
              <w:rPr>
                <w:sz w:val="24"/>
                <w:szCs w:val="24"/>
              </w:rPr>
              <w:t>б)</w:t>
            </w:r>
            <w:r w:rsidR="00394C8C">
              <w:rPr>
                <w:sz w:val="24"/>
                <w:szCs w:val="24"/>
              </w:rPr>
              <w:t xml:space="preserve"> </w:t>
            </w:r>
            <w:r w:rsidRPr="006763A4">
              <w:rPr>
                <w:sz w:val="24"/>
                <w:szCs w:val="24"/>
              </w:rPr>
              <w:t>с</w:t>
            </w:r>
            <w:r w:rsidR="00394C8C">
              <w:rPr>
                <w:sz w:val="24"/>
                <w:szCs w:val="24"/>
              </w:rPr>
              <w:t xml:space="preserve"> </w:t>
            </w:r>
            <w:r w:rsidRPr="006763A4">
              <w:rPr>
                <w:sz w:val="24"/>
                <w:szCs w:val="24"/>
              </w:rPr>
              <w:t>учетом</w:t>
            </w:r>
            <w:r w:rsidR="00394C8C">
              <w:rPr>
                <w:sz w:val="24"/>
                <w:szCs w:val="24"/>
              </w:rPr>
              <w:t xml:space="preserve"> </w:t>
            </w:r>
            <w:r w:rsidRPr="006763A4">
              <w:rPr>
                <w:sz w:val="24"/>
                <w:szCs w:val="24"/>
              </w:rPr>
              <w:t>дисконтирования</w:t>
            </w:r>
          </w:p>
        </w:tc>
        <w:tc>
          <w:tcPr>
            <w:tcW w:w="1795" w:type="dxa"/>
          </w:tcPr>
          <w:p w:rsidR="00842591" w:rsidRPr="006763A4" w:rsidRDefault="00842591" w:rsidP="00CB6F6B">
            <w:pPr>
              <w:pStyle w:val="TableParagraph"/>
              <w:jc w:val="center"/>
              <w:rPr>
                <w:sz w:val="24"/>
                <w:szCs w:val="24"/>
              </w:rPr>
            </w:pPr>
          </w:p>
        </w:tc>
        <w:tc>
          <w:tcPr>
            <w:tcW w:w="1800" w:type="dxa"/>
          </w:tcPr>
          <w:p w:rsidR="00842591" w:rsidRPr="006763A4" w:rsidRDefault="00842591" w:rsidP="00CB6F6B">
            <w:pPr>
              <w:pStyle w:val="TableParagraph"/>
              <w:jc w:val="center"/>
              <w:rPr>
                <w:sz w:val="24"/>
                <w:szCs w:val="24"/>
              </w:rPr>
            </w:pPr>
          </w:p>
        </w:tc>
        <w:tc>
          <w:tcPr>
            <w:tcW w:w="1843" w:type="dxa"/>
          </w:tcPr>
          <w:p w:rsidR="00842591" w:rsidRPr="006763A4" w:rsidRDefault="00842591" w:rsidP="00CB6F6B">
            <w:pPr>
              <w:pStyle w:val="TableParagraph"/>
              <w:jc w:val="center"/>
              <w:rPr>
                <w:sz w:val="24"/>
                <w:szCs w:val="24"/>
              </w:rPr>
            </w:pPr>
          </w:p>
        </w:tc>
        <w:tc>
          <w:tcPr>
            <w:tcW w:w="1488" w:type="dxa"/>
          </w:tcPr>
          <w:p w:rsidR="00842591" w:rsidRPr="006763A4" w:rsidRDefault="00842591" w:rsidP="00CB6F6B">
            <w:pPr>
              <w:pStyle w:val="TableParagraph"/>
              <w:jc w:val="center"/>
              <w:rPr>
                <w:sz w:val="24"/>
                <w:szCs w:val="24"/>
              </w:rPr>
            </w:pP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 xml:space="preserve">Предприятие собирается приобрести через 3 года новое оборудование </w:t>
      </w:r>
      <w:proofErr w:type="gramStart"/>
      <w:r w:rsidRPr="006763A4">
        <w:rPr>
          <w:sz w:val="24"/>
          <w:szCs w:val="24"/>
        </w:rPr>
        <w:t>стоимостью</w:t>
      </w:r>
      <w:proofErr w:type="gramEnd"/>
      <w:r w:rsidRPr="006763A4">
        <w:rPr>
          <w:sz w:val="24"/>
          <w:szCs w:val="24"/>
        </w:rPr>
        <w:t xml:space="preserve"> 80 тыс. руб. </w:t>
      </w:r>
      <w:proofErr w:type="gramStart"/>
      <w:r w:rsidRPr="006763A4">
        <w:rPr>
          <w:sz w:val="24"/>
          <w:szCs w:val="24"/>
        </w:rPr>
        <w:t>Какую</w:t>
      </w:r>
      <w:proofErr w:type="gramEnd"/>
      <w:r w:rsidRPr="006763A4">
        <w:rPr>
          <w:sz w:val="24"/>
          <w:szCs w:val="24"/>
        </w:rPr>
        <w:t xml:space="preserve"> сумму необходимо вложить сейчас, чтобы через 3 года иметь возможность совершить покупку, если процентная ставка прибыльности вложения составляет 10%.</w:t>
      </w:r>
    </w:p>
    <w:p w:rsidR="00842591" w:rsidRPr="006763A4" w:rsidRDefault="00A25CDC" w:rsidP="006763A4">
      <w:pPr>
        <w:pStyle w:val="a3"/>
        <w:ind w:left="0"/>
        <w:rPr>
          <w:sz w:val="24"/>
          <w:szCs w:val="24"/>
        </w:rPr>
      </w:pPr>
      <w:r w:rsidRPr="006763A4">
        <w:rPr>
          <w:b/>
          <w:i/>
          <w:sz w:val="24"/>
          <w:szCs w:val="24"/>
        </w:rPr>
        <w:t xml:space="preserve">Задача 2. </w:t>
      </w:r>
      <w:r w:rsidRPr="006763A4">
        <w:rPr>
          <w:sz w:val="24"/>
          <w:szCs w:val="24"/>
        </w:rPr>
        <w:t>Вам предлагают инвестировать деньги с гарантией удвоения их суммы через 4 года. Какова процентная ставка прибыльности такой инвестиции?</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Какая сумма предпочтительнее при ставке 9%: 10000 руб. сегодня или 20000 руб. через 8 лет?</w:t>
      </w:r>
    </w:p>
    <w:p w:rsidR="00842591" w:rsidRPr="006763A4" w:rsidRDefault="00A25CDC" w:rsidP="006763A4">
      <w:pPr>
        <w:pStyle w:val="a3"/>
        <w:ind w:left="0"/>
        <w:rPr>
          <w:sz w:val="24"/>
          <w:szCs w:val="24"/>
        </w:rPr>
      </w:pPr>
      <w:r w:rsidRPr="006763A4">
        <w:rPr>
          <w:b/>
          <w:i/>
          <w:sz w:val="24"/>
          <w:szCs w:val="24"/>
        </w:rPr>
        <w:t xml:space="preserve">Задача 4. </w:t>
      </w:r>
      <w:proofErr w:type="gramStart"/>
      <w:r w:rsidRPr="006763A4">
        <w:rPr>
          <w:sz w:val="24"/>
          <w:szCs w:val="24"/>
        </w:rPr>
        <w:t>Величина требуемых инвестиций по проекту равна 18000руб.; предполагаемые доходы: в первый год – 1500 руб., в последующие 5 лет – по 3600 руб. ежегодно.</w:t>
      </w:r>
      <w:proofErr w:type="gramEnd"/>
      <w:r w:rsidRPr="006763A4">
        <w:rPr>
          <w:sz w:val="24"/>
          <w:szCs w:val="24"/>
        </w:rPr>
        <w:t xml:space="preserve"> Оцените целесообразность принятия проекта, если стоимость капитала равна 10 %.</w:t>
      </w:r>
    </w:p>
    <w:p w:rsidR="00842591" w:rsidRPr="006763A4" w:rsidRDefault="00A25CDC" w:rsidP="006763A4">
      <w:pPr>
        <w:pStyle w:val="a3"/>
        <w:ind w:left="0"/>
        <w:rPr>
          <w:sz w:val="24"/>
          <w:szCs w:val="24"/>
        </w:rPr>
      </w:pPr>
      <w:r w:rsidRPr="006763A4">
        <w:rPr>
          <w:b/>
          <w:i/>
          <w:sz w:val="24"/>
          <w:szCs w:val="24"/>
        </w:rPr>
        <w:t xml:space="preserve">Задача 5. </w:t>
      </w:r>
      <w:r w:rsidRPr="006763A4">
        <w:rPr>
          <w:sz w:val="24"/>
          <w:szCs w:val="24"/>
        </w:rPr>
        <w:t>Предприятие планирует новые капитальные вложения в течение 2-х лет: 120000 руб. в первом году и 70000 руб. — во втором. Инвестиционный проект рассчитан на 8 лет с полным освоением вновь введенных мощностей лишь на пятом году, когда планируемый годовой чистый денежный доход составит 62000 руб. Нарастание чистого годового денежного дохода в первые четыре года по плану составит 30, 50, 70,90 % соответственно по годам от первого до четвертого.</w:t>
      </w:r>
    </w:p>
    <w:p w:rsidR="00842591" w:rsidRPr="006763A4" w:rsidRDefault="00A25CDC" w:rsidP="006763A4">
      <w:pPr>
        <w:pStyle w:val="a3"/>
        <w:ind w:left="0"/>
        <w:rPr>
          <w:sz w:val="24"/>
          <w:szCs w:val="24"/>
        </w:rPr>
      </w:pPr>
      <w:r w:rsidRPr="006763A4">
        <w:rPr>
          <w:sz w:val="24"/>
          <w:szCs w:val="24"/>
        </w:rPr>
        <w:t>Предприятие требует, как минимум, 16% отдачи при инвестировании денежных средств. Необходимо определить рентабельность инвестиций.</w:t>
      </w:r>
    </w:p>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6. </w:t>
      </w:r>
      <w:r w:rsidRPr="006763A4">
        <w:rPr>
          <w:sz w:val="24"/>
          <w:szCs w:val="24"/>
        </w:rPr>
        <w:t>Сравните по критериям ЧДД, ВНД два проекта, если стоимость капитала составляет 13 %:</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95"/>
        <w:gridCol w:w="1518"/>
        <w:gridCol w:w="1736"/>
        <w:gridCol w:w="1470"/>
        <w:gridCol w:w="1873"/>
        <w:gridCol w:w="1368"/>
      </w:tblGrid>
      <w:tr w:rsidR="00842591" w:rsidRPr="006763A4">
        <w:trPr>
          <w:trHeight w:val="345"/>
        </w:trPr>
        <w:tc>
          <w:tcPr>
            <w:tcW w:w="1395" w:type="dxa"/>
            <w:vMerge w:val="restart"/>
          </w:tcPr>
          <w:p w:rsidR="00842591" w:rsidRPr="006763A4" w:rsidRDefault="00A25CDC" w:rsidP="00CB6F6B">
            <w:pPr>
              <w:pStyle w:val="TableParagraph"/>
              <w:jc w:val="center"/>
              <w:rPr>
                <w:sz w:val="24"/>
                <w:szCs w:val="24"/>
              </w:rPr>
            </w:pPr>
            <w:r w:rsidRPr="006763A4">
              <w:rPr>
                <w:sz w:val="24"/>
                <w:szCs w:val="24"/>
              </w:rPr>
              <w:t>Проект</w:t>
            </w:r>
          </w:p>
        </w:tc>
        <w:tc>
          <w:tcPr>
            <w:tcW w:w="1518" w:type="dxa"/>
            <w:vMerge w:val="restart"/>
          </w:tcPr>
          <w:p w:rsidR="00842591" w:rsidRPr="006763A4" w:rsidRDefault="00A25CDC" w:rsidP="00CB6F6B">
            <w:pPr>
              <w:pStyle w:val="TableParagraph"/>
              <w:ind w:hanging="8"/>
              <w:jc w:val="center"/>
              <w:rPr>
                <w:sz w:val="24"/>
                <w:szCs w:val="24"/>
              </w:rPr>
            </w:pPr>
            <w:r w:rsidRPr="006763A4">
              <w:rPr>
                <w:sz w:val="24"/>
                <w:szCs w:val="24"/>
              </w:rPr>
              <w:t>Расходы, тыс. руб.</w:t>
            </w:r>
          </w:p>
        </w:tc>
        <w:tc>
          <w:tcPr>
            <w:tcW w:w="6447" w:type="dxa"/>
            <w:gridSpan w:val="4"/>
          </w:tcPr>
          <w:p w:rsidR="00842591" w:rsidRPr="006763A4" w:rsidRDefault="00A25CDC" w:rsidP="00CB6F6B">
            <w:pPr>
              <w:pStyle w:val="TableParagraph"/>
              <w:jc w:val="center"/>
              <w:rPr>
                <w:sz w:val="24"/>
                <w:szCs w:val="24"/>
              </w:rPr>
            </w:pPr>
            <w:r w:rsidRPr="006763A4">
              <w:rPr>
                <w:sz w:val="24"/>
                <w:szCs w:val="24"/>
              </w:rPr>
              <w:t>Доходы по годам, тыс</w:t>
            </w:r>
            <w:proofErr w:type="gramStart"/>
            <w:r w:rsidRPr="006763A4">
              <w:rPr>
                <w:sz w:val="24"/>
                <w:szCs w:val="24"/>
              </w:rPr>
              <w:t>.р</w:t>
            </w:r>
            <w:proofErr w:type="gramEnd"/>
            <w:r w:rsidRPr="006763A4">
              <w:rPr>
                <w:sz w:val="24"/>
                <w:szCs w:val="24"/>
              </w:rPr>
              <w:t>уб.</w:t>
            </w:r>
          </w:p>
        </w:tc>
      </w:tr>
      <w:tr w:rsidR="00842591" w:rsidRPr="006763A4">
        <w:trPr>
          <w:trHeight w:val="345"/>
        </w:trPr>
        <w:tc>
          <w:tcPr>
            <w:tcW w:w="1395" w:type="dxa"/>
            <w:vMerge/>
            <w:tcBorders>
              <w:top w:val="nil"/>
            </w:tcBorders>
          </w:tcPr>
          <w:p w:rsidR="00842591" w:rsidRPr="006763A4" w:rsidRDefault="00842591" w:rsidP="00CB6F6B">
            <w:pPr>
              <w:jc w:val="center"/>
              <w:rPr>
                <w:sz w:val="24"/>
                <w:szCs w:val="24"/>
              </w:rPr>
            </w:pPr>
          </w:p>
        </w:tc>
        <w:tc>
          <w:tcPr>
            <w:tcW w:w="1518" w:type="dxa"/>
            <w:vMerge/>
            <w:tcBorders>
              <w:top w:val="nil"/>
            </w:tcBorders>
          </w:tcPr>
          <w:p w:rsidR="00842591" w:rsidRPr="006763A4" w:rsidRDefault="00842591" w:rsidP="00CB6F6B">
            <w:pPr>
              <w:jc w:val="center"/>
              <w:rPr>
                <w:sz w:val="24"/>
                <w:szCs w:val="24"/>
              </w:rPr>
            </w:pPr>
          </w:p>
        </w:tc>
        <w:tc>
          <w:tcPr>
            <w:tcW w:w="1736" w:type="dxa"/>
          </w:tcPr>
          <w:p w:rsidR="00842591" w:rsidRPr="006763A4" w:rsidRDefault="00A25CDC" w:rsidP="00CB6F6B">
            <w:pPr>
              <w:pStyle w:val="TableParagraph"/>
              <w:jc w:val="center"/>
              <w:rPr>
                <w:sz w:val="24"/>
                <w:szCs w:val="24"/>
              </w:rPr>
            </w:pPr>
            <w:r w:rsidRPr="006763A4">
              <w:rPr>
                <w:sz w:val="24"/>
                <w:szCs w:val="24"/>
              </w:rPr>
              <w:t>1</w:t>
            </w:r>
          </w:p>
        </w:tc>
        <w:tc>
          <w:tcPr>
            <w:tcW w:w="1470" w:type="dxa"/>
          </w:tcPr>
          <w:p w:rsidR="00842591" w:rsidRPr="006763A4" w:rsidRDefault="00A25CDC" w:rsidP="00CB6F6B">
            <w:pPr>
              <w:pStyle w:val="TableParagraph"/>
              <w:jc w:val="center"/>
              <w:rPr>
                <w:sz w:val="24"/>
                <w:szCs w:val="24"/>
              </w:rPr>
            </w:pPr>
            <w:r w:rsidRPr="006763A4">
              <w:rPr>
                <w:sz w:val="24"/>
                <w:szCs w:val="24"/>
              </w:rPr>
              <w:t>2</w:t>
            </w:r>
          </w:p>
        </w:tc>
        <w:tc>
          <w:tcPr>
            <w:tcW w:w="1873" w:type="dxa"/>
          </w:tcPr>
          <w:p w:rsidR="00842591" w:rsidRPr="006763A4" w:rsidRDefault="00A25CDC" w:rsidP="00CB6F6B">
            <w:pPr>
              <w:pStyle w:val="TableParagraph"/>
              <w:jc w:val="center"/>
              <w:rPr>
                <w:sz w:val="24"/>
                <w:szCs w:val="24"/>
              </w:rPr>
            </w:pPr>
            <w:r w:rsidRPr="006763A4">
              <w:rPr>
                <w:sz w:val="24"/>
                <w:szCs w:val="24"/>
              </w:rPr>
              <w:t>3</w:t>
            </w:r>
          </w:p>
        </w:tc>
        <w:tc>
          <w:tcPr>
            <w:tcW w:w="1368" w:type="dxa"/>
          </w:tcPr>
          <w:p w:rsidR="00842591" w:rsidRPr="006763A4" w:rsidRDefault="00A25CDC" w:rsidP="00CB6F6B">
            <w:pPr>
              <w:pStyle w:val="TableParagraph"/>
              <w:jc w:val="center"/>
              <w:rPr>
                <w:sz w:val="24"/>
                <w:szCs w:val="24"/>
              </w:rPr>
            </w:pPr>
            <w:r w:rsidRPr="006763A4">
              <w:rPr>
                <w:sz w:val="24"/>
                <w:szCs w:val="24"/>
              </w:rPr>
              <w:t>4</w:t>
            </w:r>
          </w:p>
        </w:tc>
      </w:tr>
      <w:tr w:rsidR="00842591" w:rsidRPr="006763A4">
        <w:trPr>
          <w:trHeight w:val="314"/>
        </w:trPr>
        <w:tc>
          <w:tcPr>
            <w:tcW w:w="1395" w:type="dxa"/>
          </w:tcPr>
          <w:p w:rsidR="00842591" w:rsidRPr="006763A4" w:rsidRDefault="00A25CDC" w:rsidP="00CB6F6B">
            <w:pPr>
              <w:pStyle w:val="TableParagraph"/>
              <w:jc w:val="center"/>
              <w:rPr>
                <w:sz w:val="24"/>
                <w:szCs w:val="24"/>
              </w:rPr>
            </w:pPr>
            <w:r w:rsidRPr="006763A4">
              <w:rPr>
                <w:sz w:val="24"/>
                <w:szCs w:val="24"/>
              </w:rPr>
              <w:t>А</w:t>
            </w:r>
          </w:p>
        </w:tc>
        <w:tc>
          <w:tcPr>
            <w:tcW w:w="1518" w:type="dxa"/>
          </w:tcPr>
          <w:p w:rsidR="00842591" w:rsidRPr="006763A4" w:rsidRDefault="00A25CDC" w:rsidP="00CB6F6B">
            <w:pPr>
              <w:pStyle w:val="TableParagraph"/>
              <w:jc w:val="center"/>
              <w:rPr>
                <w:sz w:val="24"/>
                <w:szCs w:val="24"/>
              </w:rPr>
            </w:pPr>
            <w:r w:rsidRPr="006763A4">
              <w:rPr>
                <w:sz w:val="24"/>
                <w:szCs w:val="24"/>
              </w:rPr>
              <w:t>20</w:t>
            </w:r>
          </w:p>
        </w:tc>
        <w:tc>
          <w:tcPr>
            <w:tcW w:w="1736" w:type="dxa"/>
          </w:tcPr>
          <w:p w:rsidR="00842591" w:rsidRPr="006763A4" w:rsidRDefault="00A25CDC" w:rsidP="00CB6F6B">
            <w:pPr>
              <w:pStyle w:val="TableParagraph"/>
              <w:jc w:val="center"/>
              <w:rPr>
                <w:sz w:val="24"/>
                <w:szCs w:val="24"/>
              </w:rPr>
            </w:pPr>
            <w:r w:rsidRPr="006763A4">
              <w:rPr>
                <w:sz w:val="24"/>
                <w:szCs w:val="24"/>
              </w:rPr>
              <w:t>7</w:t>
            </w:r>
          </w:p>
        </w:tc>
        <w:tc>
          <w:tcPr>
            <w:tcW w:w="1470" w:type="dxa"/>
          </w:tcPr>
          <w:p w:rsidR="00842591" w:rsidRPr="006763A4" w:rsidRDefault="00A25CDC" w:rsidP="00CB6F6B">
            <w:pPr>
              <w:pStyle w:val="TableParagraph"/>
              <w:jc w:val="center"/>
              <w:rPr>
                <w:sz w:val="24"/>
                <w:szCs w:val="24"/>
              </w:rPr>
            </w:pPr>
            <w:r w:rsidRPr="006763A4">
              <w:rPr>
                <w:sz w:val="24"/>
                <w:szCs w:val="24"/>
              </w:rPr>
              <w:t>7</w:t>
            </w:r>
          </w:p>
        </w:tc>
        <w:tc>
          <w:tcPr>
            <w:tcW w:w="1873" w:type="dxa"/>
          </w:tcPr>
          <w:p w:rsidR="00842591" w:rsidRPr="006763A4" w:rsidRDefault="00A25CDC" w:rsidP="00CB6F6B">
            <w:pPr>
              <w:pStyle w:val="TableParagraph"/>
              <w:jc w:val="center"/>
              <w:rPr>
                <w:sz w:val="24"/>
                <w:szCs w:val="24"/>
              </w:rPr>
            </w:pPr>
            <w:r w:rsidRPr="006763A4">
              <w:rPr>
                <w:sz w:val="24"/>
                <w:szCs w:val="24"/>
              </w:rPr>
              <w:t>7</w:t>
            </w:r>
          </w:p>
        </w:tc>
        <w:tc>
          <w:tcPr>
            <w:tcW w:w="1368" w:type="dxa"/>
          </w:tcPr>
          <w:p w:rsidR="00842591" w:rsidRPr="006763A4" w:rsidRDefault="00A25CDC" w:rsidP="00CB6F6B">
            <w:pPr>
              <w:pStyle w:val="TableParagraph"/>
              <w:jc w:val="center"/>
              <w:rPr>
                <w:sz w:val="24"/>
                <w:szCs w:val="24"/>
              </w:rPr>
            </w:pPr>
            <w:r w:rsidRPr="006763A4">
              <w:rPr>
                <w:sz w:val="24"/>
                <w:szCs w:val="24"/>
              </w:rPr>
              <w:t>7</w:t>
            </w:r>
          </w:p>
        </w:tc>
      </w:tr>
      <w:tr w:rsidR="00842591" w:rsidRPr="006763A4">
        <w:trPr>
          <w:trHeight w:val="316"/>
        </w:trPr>
        <w:tc>
          <w:tcPr>
            <w:tcW w:w="1395" w:type="dxa"/>
          </w:tcPr>
          <w:p w:rsidR="00842591" w:rsidRPr="006763A4" w:rsidRDefault="00A25CDC" w:rsidP="00CB6F6B">
            <w:pPr>
              <w:pStyle w:val="TableParagraph"/>
              <w:jc w:val="center"/>
              <w:rPr>
                <w:sz w:val="24"/>
                <w:szCs w:val="24"/>
              </w:rPr>
            </w:pPr>
            <w:r w:rsidRPr="006763A4">
              <w:rPr>
                <w:sz w:val="24"/>
                <w:szCs w:val="24"/>
              </w:rPr>
              <w:t>Б</w:t>
            </w:r>
          </w:p>
        </w:tc>
        <w:tc>
          <w:tcPr>
            <w:tcW w:w="1518" w:type="dxa"/>
          </w:tcPr>
          <w:p w:rsidR="00842591" w:rsidRPr="006763A4" w:rsidRDefault="00A25CDC" w:rsidP="00CB6F6B">
            <w:pPr>
              <w:pStyle w:val="TableParagraph"/>
              <w:jc w:val="center"/>
              <w:rPr>
                <w:sz w:val="24"/>
                <w:szCs w:val="24"/>
              </w:rPr>
            </w:pPr>
            <w:r w:rsidRPr="006763A4">
              <w:rPr>
                <w:sz w:val="24"/>
                <w:szCs w:val="24"/>
              </w:rPr>
              <w:t>25</w:t>
            </w:r>
          </w:p>
        </w:tc>
        <w:tc>
          <w:tcPr>
            <w:tcW w:w="1736" w:type="dxa"/>
          </w:tcPr>
          <w:p w:rsidR="00842591" w:rsidRPr="006763A4" w:rsidRDefault="00A25CDC" w:rsidP="00CB6F6B">
            <w:pPr>
              <w:pStyle w:val="TableParagraph"/>
              <w:jc w:val="center"/>
              <w:rPr>
                <w:sz w:val="24"/>
                <w:szCs w:val="24"/>
              </w:rPr>
            </w:pPr>
            <w:r w:rsidRPr="006763A4">
              <w:rPr>
                <w:sz w:val="24"/>
                <w:szCs w:val="24"/>
              </w:rPr>
              <w:t>2,5</w:t>
            </w:r>
          </w:p>
        </w:tc>
        <w:tc>
          <w:tcPr>
            <w:tcW w:w="1470" w:type="dxa"/>
          </w:tcPr>
          <w:p w:rsidR="00842591" w:rsidRPr="006763A4" w:rsidRDefault="00A25CDC" w:rsidP="00CB6F6B">
            <w:pPr>
              <w:pStyle w:val="TableParagraph"/>
              <w:jc w:val="center"/>
              <w:rPr>
                <w:sz w:val="24"/>
                <w:szCs w:val="24"/>
              </w:rPr>
            </w:pPr>
            <w:r w:rsidRPr="006763A4">
              <w:rPr>
                <w:sz w:val="24"/>
                <w:szCs w:val="24"/>
              </w:rPr>
              <w:t>5</w:t>
            </w:r>
          </w:p>
        </w:tc>
        <w:tc>
          <w:tcPr>
            <w:tcW w:w="1873" w:type="dxa"/>
          </w:tcPr>
          <w:p w:rsidR="00842591" w:rsidRPr="006763A4" w:rsidRDefault="00A25CDC" w:rsidP="00CB6F6B">
            <w:pPr>
              <w:pStyle w:val="TableParagraph"/>
              <w:jc w:val="center"/>
              <w:rPr>
                <w:sz w:val="24"/>
                <w:szCs w:val="24"/>
              </w:rPr>
            </w:pPr>
            <w:r w:rsidRPr="006763A4">
              <w:rPr>
                <w:sz w:val="24"/>
                <w:szCs w:val="24"/>
              </w:rPr>
              <w:t>10</w:t>
            </w:r>
          </w:p>
        </w:tc>
        <w:tc>
          <w:tcPr>
            <w:tcW w:w="1368" w:type="dxa"/>
          </w:tcPr>
          <w:p w:rsidR="00842591" w:rsidRPr="006763A4" w:rsidRDefault="00A25CDC" w:rsidP="00CB6F6B">
            <w:pPr>
              <w:pStyle w:val="TableParagraph"/>
              <w:jc w:val="center"/>
              <w:rPr>
                <w:sz w:val="24"/>
                <w:szCs w:val="24"/>
              </w:rPr>
            </w:pPr>
            <w:r w:rsidRPr="006763A4">
              <w:rPr>
                <w:sz w:val="24"/>
                <w:szCs w:val="24"/>
              </w:rPr>
              <w:t>20</w:t>
            </w:r>
          </w:p>
        </w:tc>
      </w:tr>
    </w:tbl>
    <w:p w:rsidR="00CB6F6B" w:rsidRDefault="00CB6F6B" w:rsidP="006763A4">
      <w:pPr>
        <w:pStyle w:val="a3"/>
        <w:ind w:left="0"/>
        <w:rPr>
          <w:b/>
          <w:i/>
          <w:spacing w:val="-4"/>
          <w:sz w:val="24"/>
          <w:szCs w:val="24"/>
        </w:rPr>
      </w:pPr>
    </w:p>
    <w:p w:rsidR="00842591" w:rsidRPr="006763A4" w:rsidRDefault="00A25CDC" w:rsidP="00CB6F6B">
      <w:pPr>
        <w:pStyle w:val="a3"/>
        <w:ind w:left="0"/>
        <w:rPr>
          <w:sz w:val="24"/>
          <w:szCs w:val="24"/>
        </w:rPr>
      </w:pPr>
      <w:r w:rsidRPr="006763A4">
        <w:rPr>
          <w:b/>
          <w:i/>
          <w:spacing w:val="-4"/>
          <w:sz w:val="24"/>
          <w:szCs w:val="24"/>
        </w:rPr>
        <w:t>Задача</w:t>
      </w:r>
      <w:proofErr w:type="gramStart"/>
      <w:r w:rsidRPr="006763A4">
        <w:rPr>
          <w:b/>
          <w:i/>
          <w:sz w:val="24"/>
          <w:szCs w:val="24"/>
        </w:rPr>
        <w:t>7</w:t>
      </w:r>
      <w:proofErr w:type="gramEnd"/>
      <w:r w:rsidRPr="006763A4">
        <w:rPr>
          <w:b/>
          <w:i/>
          <w:sz w:val="24"/>
          <w:szCs w:val="24"/>
        </w:rPr>
        <w:t xml:space="preserve">. </w:t>
      </w:r>
      <w:r w:rsidRPr="006763A4">
        <w:rPr>
          <w:spacing w:val="-3"/>
          <w:sz w:val="24"/>
          <w:szCs w:val="24"/>
        </w:rPr>
        <w:t xml:space="preserve">Управляющий фирмой рассматривает проект </w:t>
      </w:r>
      <w:r w:rsidRPr="006763A4">
        <w:rPr>
          <w:sz w:val="24"/>
          <w:szCs w:val="24"/>
        </w:rPr>
        <w:t xml:space="preserve">с </w:t>
      </w:r>
      <w:r w:rsidRPr="006763A4">
        <w:rPr>
          <w:spacing w:val="-3"/>
          <w:sz w:val="24"/>
          <w:szCs w:val="24"/>
        </w:rPr>
        <w:t xml:space="preserve">начальными </w:t>
      </w:r>
      <w:r w:rsidRPr="006763A4">
        <w:rPr>
          <w:sz w:val="24"/>
          <w:szCs w:val="24"/>
        </w:rPr>
        <w:t xml:space="preserve">затратами 10 </w:t>
      </w:r>
      <w:r w:rsidRPr="006763A4">
        <w:rPr>
          <w:sz w:val="24"/>
          <w:szCs w:val="24"/>
        </w:rPr>
        <w:lastRenderedPageBreak/>
        <w:t>млн. руб. и ожидаемыми годовыми доходами в течение ближайших8 лет равными 1,8 млн. руб. Ежегодная амортизация составляет 1,2 млн. руб. Вычислите расчетную норму дохода и окупаемость этого проекта.</w:t>
      </w:r>
    </w:p>
    <w:p w:rsidR="00CB6F6B" w:rsidRDefault="00A25CDC" w:rsidP="006763A4">
      <w:pPr>
        <w:pStyle w:val="a3"/>
        <w:ind w:left="0"/>
        <w:rPr>
          <w:sz w:val="24"/>
          <w:szCs w:val="24"/>
        </w:rPr>
      </w:pPr>
      <w:r w:rsidRPr="006763A4">
        <w:rPr>
          <w:b/>
          <w:i/>
          <w:sz w:val="24"/>
          <w:szCs w:val="24"/>
        </w:rPr>
        <w:t xml:space="preserve">Задача 8. </w:t>
      </w:r>
      <w:r w:rsidRPr="006763A4">
        <w:rPr>
          <w:sz w:val="24"/>
          <w:szCs w:val="24"/>
        </w:rPr>
        <w:t>Провести анализ двух взаимоисключающих проектов</w:t>
      </w:r>
      <w:proofErr w:type="gramStart"/>
      <w:r w:rsidRPr="006763A4">
        <w:rPr>
          <w:sz w:val="24"/>
          <w:szCs w:val="24"/>
        </w:rPr>
        <w:t xml:space="preserve"> А</w:t>
      </w:r>
      <w:proofErr w:type="gramEnd"/>
      <w:r w:rsidRPr="006763A4">
        <w:rPr>
          <w:sz w:val="24"/>
          <w:szCs w:val="24"/>
        </w:rPr>
        <w:t xml:space="preserve"> и В, имеющих одинаковую продолжительность реализации (5 лет), то есть рассчитать чистые дисконтированные доходы (ЧДД) и размах вариации ЧДД. Проект</w:t>
      </w:r>
      <w:proofErr w:type="gramStart"/>
      <w:r w:rsidRPr="006763A4">
        <w:rPr>
          <w:sz w:val="24"/>
          <w:szCs w:val="24"/>
        </w:rPr>
        <w:t xml:space="preserve"> А</w:t>
      </w:r>
      <w:proofErr w:type="gramEnd"/>
      <w:r w:rsidRPr="006763A4">
        <w:rPr>
          <w:sz w:val="24"/>
          <w:szCs w:val="24"/>
        </w:rPr>
        <w:t xml:space="preserve">, как и проект В, имеет одинаковые ежегодные денежные поступления. Цена капитала составляет 10%. </w:t>
      </w:r>
    </w:p>
    <w:p w:rsidR="00842591" w:rsidRPr="006763A4" w:rsidRDefault="00A25CDC" w:rsidP="006763A4">
      <w:pPr>
        <w:pStyle w:val="a3"/>
        <w:ind w:left="0"/>
        <w:rPr>
          <w:sz w:val="24"/>
          <w:szCs w:val="24"/>
        </w:rPr>
      </w:pPr>
      <w:r w:rsidRPr="006763A4">
        <w:rPr>
          <w:sz w:val="24"/>
          <w:szCs w:val="24"/>
        </w:rPr>
        <w:t xml:space="preserve">Исходные данные и результаты расчетов приведены в  следующей таблице </w:t>
      </w:r>
      <w:proofErr w:type="spellStart"/>
      <w:r w:rsidRPr="006763A4">
        <w:rPr>
          <w:sz w:val="24"/>
          <w:szCs w:val="24"/>
        </w:rPr>
        <w:t>врублях</w:t>
      </w:r>
      <w:proofErr w:type="spellEnd"/>
      <w:r w:rsidRPr="006763A4">
        <w:rPr>
          <w:sz w:val="24"/>
          <w:szCs w:val="24"/>
        </w:rPr>
        <w:t>:</w:t>
      </w:r>
    </w:p>
    <w:tbl>
      <w:tblPr>
        <w:tblStyle w:val="TableNormal"/>
        <w:tblW w:w="949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95"/>
        <w:gridCol w:w="1801"/>
        <w:gridCol w:w="1701"/>
      </w:tblGrid>
      <w:tr w:rsidR="00842591" w:rsidRPr="006763A4" w:rsidTr="00CB6F6B">
        <w:trPr>
          <w:trHeight w:val="373"/>
        </w:trPr>
        <w:tc>
          <w:tcPr>
            <w:tcW w:w="5995" w:type="dxa"/>
          </w:tcPr>
          <w:p w:rsidR="00842591" w:rsidRPr="006763A4" w:rsidRDefault="00A25CDC" w:rsidP="00CB6F6B">
            <w:pPr>
              <w:pStyle w:val="TableParagraph"/>
              <w:rPr>
                <w:sz w:val="24"/>
                <w:szCs w:val="24"/>
              </w:rPr>
            </w:pPr>
            <w:r w:rsidRPr="006763A4">
              <w:rPr>
                <w:sz w:val="24"/>
                <w:szCs w:val="24"/>
              </w:rPr>
              <w:t>Показатели</w:t>
            </w:r>
          </w:p>
        </w:tc>
        <w:tc>
          <w:tcPr>
            <w:tcW w:w="1801" w:type="dxa"/>
          </w:tcPr>
          <w:p w:rsidR="00842591" w:rsidRPr="006763A4" w:rsidRDefault="00A25CDC" w:rsidP="00CB6F6B">
            <w:pPr>
              <w:pStyle w:val="TableParagraph"/>
              <w:jc w:val="center"/>
              <w:rPr>
                <w:sz w:val="24"/>
                <w:szCs w:val="24"/>
              </w:rPr>
            </w:pPr>
            <w:r w:rsidRPr="006763A4">
              <w:rPr>
                <w:sz w:val="24"/>
                <w:szCs w:val="24"/>
              </w:rPr>
              <w:t>Проект</w:t>
            </w:r>
            <w:proofErr w:type="gramStart"/>
            <w:r w:rsidRPr="006763A4">
              <w:rPr>
                <w:sz w:val="24"/>
                <w:szCs w:val="24"/>
              </w:rPr>
              <w:t xml:space="preserve"> А</w:t>
            </w:r>
            <w:proofErr w:type="gramEnd"/>
          </w:p>
        </w:tc>
        <w:tc>
          <w:tcPr>
            <w:tcW w:w="1701" w:type="dxa"/>
          </w:tcPr>
          <w:p w:rsidR="00842591" w:rsidRPr="006763A4" w:rsidRDefault="00A25CDC" w:rsidP="00CB6F6B">
            <w:pPr>
              <w:pStyle w:val="TableParagraph"/>
              <w:jc w:val="center"/>
              <w:rPr>
                <w:sz w:val="24"/>
                <w:szCs w:val="24"/>
              </w:rPr>
            </w:pPr>
            <w:r w:rsidRPr="006763A4">
              <w:rPr>
                <w:sz w:val="24"/>
                <w:szCs w:val="24"/>
              </w:rPr>
              <w:t>Проект</w:t>
            </w:r>
            <w:proofErr w:type="gramStart"/>
            <w:r w:rsidRPr="006763A4">
              <w:rPr>
                <w:sz w:val="24"/>
                <w:szCs w:val="24"/>
              </w:rPr>
              <w:t xml:space="preserve"> В</w:t>
            </w:r>
            <w:proofErr w:type="gramEnd"/>
          </w:p>
        </w:tc>
      </w:tr>
      <w:tr w:rsidR="00842591" w:rsidRPr="006763A4" w:rsidTr="00CB6F6B">
        <w:trPr>
          <w:trHeight w:val="374"/>
        </w:trPr>
        <w:tc>
          <w:tcPr>
            <w:tcW w:w="5995" w:type="dxa"/>
          </w:tcPr>
          <w:p w:rsidR="00842591" w:rsidRPr="006763A4" w:rsidRDefault="00A25CDC" w:rsidP="00CB6F6B">
            <w:pPr>
              <w:pStyle w:val="TableParagraph"/>
              <w:rPr>
                <w:sz w:val="24"/>
                <w:szCs w:val="24"/>
              </w:rPr>
            </w:pPr>
            <w:r w:rsidRPr="006763A4">
              <w:rPr>
                <w:sz w:val="24"/>
                <w:szCs w:val="24"/>
              </w:rPr>
              <w:t>Инвестиции</w:t>
            </w:r>
          </w:p>
        </w:tc>
        <w:tc>
          <w:tcPr>
            <w:tcW w:w="1801" w:type="dxa"/>
          </w:tcPr>
          <w:p w:rsidR="00842591" w:rsidRPr="006763A4" w:rsidRDefault="00A25CDC" w:rsidP="00CB6F6B">
            <w:pPr>
              <w:pStyle w:val="TableParagraph"/>
              <w:jc w:val="center"/>
              <w:rPr>
                <w:sz w:val="24"/>
                <w:szCs w:val="24"/>
              </w:rPr>
            </w:pPr>
            <w:r w:rsidRPr="006763A4">
              <w:rPr>
                <w:sz w:val="24"/>
                <w:szCs w:val="24"/>
              </w:rPr>
              <w:t>9,0</w:t>
            </w:r>
          </w:p>
        </w:tc>
        <w:tc>
          <w:tcPr>
            <w:tcW w:w="1701" w:type="dxa"/>
          </w:tcPr>
          <w:p w:rsidR="00842591" w:rsidRPr="006763A4" w:rsidRDefault="00A25CDC" w:rsidP="00CB6F6B">
            <w:pPr>
              <w:pStyle w:val="TableParagraph"/>
              <w:jc w:val="center"/>
              <w:rPr>
                <w:sz w:val="24"/>
                <w:szCs w:val="24"/>
              </w:rPr>
            </w:pPr>
            <w:r w:rsidRPr="006763A4">
              <w:rPr>
                <w:sz w:val="24"/>
                <w:szCs w:val="24"/>
              </w:rPr>
              <w:t>9,0</w:t>
            </w:r>
          </w:p>
        </w:tc>
      </w:tr>
      <w:tr w:rsidR="00842591" w:rsidRPr="006763A4" w:rsidTr="00CB6F6B">
        <w:trPr>
          <w:trHeight w:val="726"/>
        </w:trPr>
        <w:tc>
          <w:tcPr>
            <w:tcW w:w="5995" w:type="dxa"/>
          </w:tcPr>
          <w:p w:rsidR="00842591" w:rsidRPr="006763A4" w:rsidRDefault="00A25CDC" w:rsidP="00CB6F6B">
            <w:pPr>
              <w:pStyle w:val="TableParagraph"/>
              <w:rPr>
                <w:sz w:val="24"/>
                <w:szCs w:val="24"/>
              </w:rPr>
            </w:pPr>
            <w:r w:rsidRPr="006763A4">
              <w:rPr>
                <w:sz w:val="24"/>
                <w:szCs w:val="24"/>
              </w:rPr>
              <w:t>Экспертная оценка среднего годового поступления: пессимистическая</w:t>
            </w:r>
          </w:p>
        </w:tc>
        <w:tc>
          <w:tcPr>
            <w:tcW w:w="1801" w:type="dxa"/>
          </w:tcPr>
          <w:p w:rsidR="00842591" w:rsidRPr="006763A4" w:rsidRDefault="00842591" w:rsidP="00CB6F6B">
            <w:pPr>
              <w:pStyle w:val="TableParagraph"/>
              <w:jc w:val="center"/>
              <w:rPr>
                <w:sz w:val="24"/>
                <w:szCs w:val="24"/>
              </w:rPr>
            </w:pPr>
          </w:p>
          <w:p w:rsidR="00842591" w:rsidRPr="006763A4" w:rsidRDefault="00A25CDC" w:rsidP="00CB6F6B">
            <w:pPr>
              <w:pStyle w:val="TableParagraph"/>
              <w:jc w:val="center"/>
              <w:rPr>
                <w:sz w:val="24"/>
                <w:szCs w:val="24"/>
              </w:rPr>
            </w:pPr>
            <w:r w:rsidRPr="006763A4">
              <w:rPr>
                <w:sz w:val="24"/>
                <w:szCs w:val="24"/>
              </w:rPr>
              <w:t>2,4</w:t>
            </w:r>
          </w:p>
        </w:tc>
        <w:tc>
          <w:tcPr>
            <w:tcW w:w="1701" w:type="dxa"/>
          </w:tcPr>
          <w:p w:rsidR="00842591" w:rsidRPr="006763A4" w:rsidRDefault="00842591" w:rsidP="00CB6F6B">
            <w:pPr>
              <w:pStyle w:val="TableParagraph"/>
              <w:jc w:val="center"/>
              <w:rPr>
                <w:sz w:val="24"/>
                <w:szCs w:val="24"/>
              </w:rPr>
            </w:pPr>
          </w:p>
          <w:p w:rsidR="00842591" w:rsidRPr="006763A4" w:rsidRDefault="00A25CDC" w:rsidP="00CB6F6B">
            <w:pPr>
              <w:pStyle w:val="TableParagraph"/>
              <w:jc w:val="center"/>
              <w:rPr>
                <w:sz w:val="24"/>
                <w:szCs w:val="24"/>
              </w:rPr>
            </w:pPr>
            <w:r w:rsidRPr="006763A4">
              <w:rPr>
                <w:sz w:val="24"/>
                <w:szCs w:val="24"/>
              </w:rPr>
              <w:t>2,0</w:t>
            </w:r>
          </w:p>
        </w:tc>
      </w:tr>
      <w:tr w:rsidR="00842591" w:rsidRPr="006763A4" w:rsidTr="00CB6F6B">
        <w:trPr>
          <w:trHeight w:val="337"/>
        </w:trPr>
        <w:tc>
          <w:tcPr>
            <w:tcW w:w="5995" w:type="dxa"/>
          </w:tcPr>
          <w:p w:rsidR="00842591" w:rsidRPr="006763A4" w:rsidRDefault="00A25CDC" w:rsidP="00CB6F6B">
            <w:pPr>
              <w:pStyle w:val="TableParagraph"/>
              <w:rPr>
                <w:sz w:val="24"/>
                <w:szCs w:val="24"/>
              </w:rPr>
            </w:pPr>
            <w:r w:rsidRPr="006763A4">
              <w:rPr>
                <w:sz w:val="24"/>
                <w:szCs w:val="24"/>
              </w:rPr>
              <w:t>наиболее вероятная</w:t>
            </w:r>
          </w:p>
        </w:tc>
        <w:tc>
          <w:tcPr>
            <w:tcW w:w="1801" w:type="dxa"/>
          </w:tcPr>
          <w:p w:rsidR="00842591" w:rsidRPr="006763A4" w:rsidRDefault="00A25CDC" w:rsidP="00CB6F6B">
            <w:pPr>
              <w:pStyle w:val="TableParagraph"/>
              <w:jc w:val="center"/>
              <w:rPr>
                <w:sz w:val="24"/>
                <w:szCs w:val="24"/>
              </w:rPr>
            </w:pPr>
            <w:r w:rsidRPr="006763A4">
              <w:rPr>
                <w:sz w:val="24"/>
                <w:szCs w:val="24"/>
              </w:rPr>
              <w:t>3,0</w:t>
            </w:r>
          </w:p>
        </w:tc>
        <w:tc>
          <w:tcPr>
            <w:tcW w:w="1701" w:type="dxa"/>
          </w:tcPr>
          <w:p w:rsidR="00842591" w:rsidRPr="006763A4" w:rsidRDefault="00A25CDC" w:rsidP="00CB6F6B">
            <w:pPr>
              <w:pStyle w:val="TableParagraph"/>
              <w:jc w:val="center"/>
              <w:rPr>
                <w:sz w:val="24"/>
                <w:szCs w:val="24"/>
              </w:rPr>
            </w:pPr>
            <w:r w:rsidRPr="006763A4">
              <w:rPr>
                <w:sz w:val="24"/>
                <w:szCs w:val="24"/>
              </w:rPr>
              <w:t>3,5</w:t>
            </w:r>
          </w:p>
        </w:tc>
      </w:tr>
      <w:tr w:rsidR="00842591" w:rsidRPr="006763A4" w:rsidTr="00CB6F6B">
        <w:trPr>
          <w:trHeight w:val="338"/>
        </w:trPr>
        <w:tc>
          <w:tcPr>
            <w:tcW w:w="5995" w:type="dxa"/>
          </w:tcPr>
          <w:p w:rsidR="00842591" w:rsidRPr="006763A4" w:rsidRDefault="00A25CDC" w:rsidP="00CB6F6B">
            <w:pPr>
              <w:pStyle w:val="TableParagraph"/>
              <w:rPr>
                <w:sz w:val="24"/>
                <w:szCs w:val="24"/>
              </w:rPr>
            </w:pPr>
            <w:r w:rsidRPr="006763A4">
              <w:rPr>
                <w:sz w:val="24"/>
                <w:szCs w:val="24"/>
              </w:rPr>
              <w:t>оптимистическая</w:t>
            </w:r>
          </w:p>
        </w:tc>
        <w:tc>
          <w:tcPr>
            <w:tcW w:w="1801" w:type="dxa"/>
          </w:tcPr>
          <w:p w:rsidR="00842591" w:rsidRPr="006763A4" w:rsidRDefault="00A25CDC" w:rsidP="00CB6F6B">
            <w:pPr>
              <w:pStyle w:val="TableParagraph"/>
              <w:jc w:val="center"/>
              <w:rPr>
                <w:sz w:val="24"/>
                <w:szCs w:val="24"/>
              </w:rPr>
            </w:pPr>
            <w:r w:rsidRPr="006763A4">
              <w:rPr>
                <w:sz w:val="24"/>
                <w:szCs w:val="24"/>
              </w:rPr>
              <w:t>3,6</w:t>
            </w:r>
          </w:p>
        </w:tc>
        <w:tc>
          <w:tcPr>
            <w:tcW w:w="1701" w:type="dxa"/>
          </w:tcPr>
          <w:p w:rsidR="00842591" w:rsidRPr="006763A4" w:rsidRDefault="00A25CDC" w:rsidP="00CB6F6B">
            <w:pPr>
              <w:pStyle w:val="TableParagraph"/>
              <w:jc w:val="center"/>
              <w:rPr>
                <w:sz w:val="24"/>
                <w:szCs w:val="24"/>
              </w:rPr>
            </w:pPr>
            <w:r w:rsidRPr="006763A4">
              <w:rPr>
                <w:sz w:val="24"/>
                <w:szCs w:val="24"/>
              </w:rPr>
              <w:t>5,0</w:t>
            </w:r>
          </w:p>
        </w:tc>
      </w:tr>
    </w:tbl>
    <w:p w:rsidR="00CB6F6B" w:rsidRDefault="00CB6F6B"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9. </w:t>
      </w:r>
      <w:r w:rsidRPr="006763A4">
        <w:rPr>
          <w:sz w:val="24"/>
          <w:szCs w:val="24"/>
        </w:rPr>
        <w:t>Имеются два объекта инвестирования с одинаковой прогнозной суммой требуемых капитальных вложений. Величина планируемого дохода (тыс. руб.) в каждом случае не определена и приведена в виде распределения вероятностей в следующей таблице по годам:</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70"/>
        <w:gridCol w:w="1899"/>
        <w:gridCol w:w="1507"/>
        <w:gridCol w:w="2268"/>
        <w:gridCol w:w="1889"/>
      </w:tblGrid>
      <w:tr w:rsidR="00842591" w:rsidRPr="006763A4" w:rsidTr="00CB6F6B">
        <w:trPr>
          <w:trHeight w:val="316"/>
        </w:trPr>
        <w:tc>
          <w:tcPr>
            <w:tcW w:w="1770" w:type="dxa"/>
            <w:vMerge w:val="restart"/>
          </w:tcPr>
          <w:p w:rsidR="00842591" w:rsidRPr="006763A4" w:rsidRDefault="00A25CDC" w:rsidP="00CB6F6B">
            <w:pPr>
              <w:pStyle w:val="TableParagraph"/>
              <w:jc w:val="center"/>
              <w:rPr>
                <w:sz w:val="24"/>
                <w:szCs w:val="24"/>
              </w:rPr>
            </w:pPr>
            <w:r w:rsidRPr="006763A4">
              <w:rPr>
                <w:sz w:val="24"/>
                <w:szCs w:val="24"/>
              </w:rPr>
              <w:t>Годы</w:t>
            </w:r>
          </w:p>
        </w:tc>
        <w:tc>
          <w:tcPr>
            <w:tcW w:w="3406" w:type="dxa"/>
            <w:gridSpan w:val="2"/>
          </w:tcPr>
          <w:p w:rsidR="00842591" w:rsidRPr="006763A4" w:rsidRDefault="00A25CDC" w:rsidP="00CB6F6B">
            <w:pPr>
              <w:pStyle w:val="TableParagraph"/>
              <w:jc w:val="center"/>
              <w:rPr>
                <w:sz w:val="24"/>
                <w:szCs w:val="24"/>
              </w:rPr>
            </w:pPr>
            <w:r w:rsidRPr="006763A4">
              <w:rPr>
                <w:sz w:val="24"/>
                <w:szCs w:val="24"/>
              </w:rPr>
              <w:t>Проект</w:t>
            </w:r>
            <w:proofErr w:type="gramStart"/>
            <w:r w:rsidRPr="006763A4">
              <w:rPr>
                <w:sz w:val="24"/>
                <w:szCs w:val="24"/>
              </w:rPr>
              <w:t xml:space="preserve"> А</w:t>
            </w:r>
            <w:proofErr w:type="gramEnd"/>
          </w:p>
        </w:tc>
        <w:tc>
          <w:tcPr>
            <w:tcW w:w="4157" w:type="dxa"/>
            <w:gridSpan w:val="2"/>
          </w:tcPr>
          <w:p w:rsidR="00842591" w:rsidRPr="006763A4" w:rsidRDefault="00A25CDC" w:rsidP="00CB6F6B">
            <w:pPr>
              <w:pStyle w:val="TableParagraph"/>
              <w:jc w:val="center"/>
              <w:rPr>
                <w:sz w:val="24"/>
                <w:szCs w:val="24"/>
              </w:rPr>
            </w:pPr>
            <w:r w:rsidRPr="006763A4">
              <w:rPr>
                <w:sz w:val="24"/>
                <w:szCs w:val="24"/>
              </w:rPr>
              <w:t>Проект</w:t>
            </w:r>
            <w:proofErr w:type="gramStart"/>
            <w:r w:rsidRPr="006763A4">
              <w:rPr>
                <w:sz w:val="24"/>
                <w:szCs w:val="24"/>
              </w:rPr>
              <w:t xml:space="preserve"> В</w:t>
            </w:r>
            <w:proofErr w:type="gramEnd"/>
          </w:p>
        </w:tc>
      </w:tr>
      <w:tr w:rsidR="00842591" w:rsidRPr="006763A4" w:rsidTr="00CB6F6B">
        <w:trPr>
          <w:trHeight w:val="313"/>
        </w:trPr>
        <w:tc>
          <w:tcPr>
            <w:tcW w:w="1770" w:type="dxa"/>
            <w:vMerge/>
            <w:tcBorders>
              <w:top w:val="nil"/>
            </w:tcBorders>
          </w:tcPr>
          <w:p w:rsidR="00842591" w:rsidRPr="006763A4" w:rsidRDefault="00842591" w:rsidP="00CB6F6B">
            <w:pPr>
              <w:jc w:val="center"/>
              <w:rPr>
                <w:sz w:val="24"/>
                <w:szCs w:val="24"/>
              </w:rPr>
            </w:pPr>
          </w:p>
        </w:tc>
        <w:tc>
          <w:tcPr>
            <w:tcW w:w="1899" w:type="dxa"/>
          </w:tcPr>
          <w:p w:rsidR="00842591" w:rsidRPr="006763A4" w:rsidRDefault="00A25CDC" w:rsidP="00CB6F6B">
            <w:pPr>
              <w:pStyle w:val="TableParagraph"/>
              <w:jc w:val="center"/>
              <w:rPr>
                <w:sz w:val="24"/>
                <w:szCs w:val="24"/>
              </w:rPr>
            </w:pPr>
            <w:r w:rsidRPr="006763A4">
              <w:rPr>
                <w:sz w:val="24"/>
                <w:szCs w:val="24"/>
              </w:rPr>
              <w:t>Доход, тыс. руб.</w:t>
            </w:r>
          </w:p>
        </w:tc>
        <w:tc>
          <w:tcPr>
            <w:tcW w:w="1507" w:type="dxa"/>
          </w:tcPr>
          <w:p w:rsidR="00842591" w:rsidRPr="006763A4" w:rsidRDefault="00A25CDC" w:rsidP="00CB6F6B">
            <w:pPr>
              <w:pStyle w:val="TableParagraph"/>
              <w:jc w:val="center"/>
              <w:rPr>
                <w:sz w:val="24"/>
                <w:szCs w:val="24"/>
              </w:rPr>
            </w:pPr>
            <w:r w:rsidRPr="006763A4">
              <w:rPr>
                <w:sz w:val="24"/>
                <w:szCs w:val="24"/>
              </w:rPr>
              <w:t>Вероятность</w:t>
            </w:r>
          </w:p>
        </w:tc>
        <w:tc>
          <w:tcPr>
            <w:tcW w:w="2268" w:type="dxa"/>
          </w:tcPr>
          <w:p w:rsidR="00842591" w:rsidRPr="006763A4" w:rsidRDefault="00A25CDC" w:rsidP="00CB6F6B">
            <w:pPr>
              <w:pStyle w:val="TableParagraph"/>
              <w:jc w:val="center"/>
              <w:rPr>
                <w:sz w:val="24"/>
                <w:szCs w:val="24"/>
              </w:rPr>
            </w:pPr>
            <w:r w:rsidRPr="006763A4">
              <w:rPr>
                <w:sz w:val="24"/>
                <w:szCs w:val="24"/>
              </w:rPr>
              <w:t>Доход, тыс. руб.</w:t>
            </w:r>
          </w:p>
        </w:tc>
        <w:tc>
          <w:tcPr>
            <w:tcW w:w="1889" w:type="dxa"/>
          </w:tcPr>
          <w:p w:rsidR="00842591" w:rsidRPr="006763A4" w:rsidRDefault="00A25CDC" w:rsidP="00CB6F6B">
            <w:pPr>
              <w:pStyle w:val="TableParagraph"/>
              <w:jc w:val="center"/>
              <w:rPr>
                <w:sz w:val="24"/>
                <w:szCs w:val="24"/>
              </w:rPr>
            </w:pPr>
            <w:r w:rsidRPr="006763A4">
              <w:rPr>
                <w:sz w:val="24"/>
                <w:szCs w:val="24"/>
              </w:rPr>
              <w:t>Вероятность</w:t>
            </w:r>
          </w:p>
        </w:tc>
      </w:tr>
      <w:tr w:rsidR="00842591" w:rsidRPr="006763A4" w:rsidTr="00CB6F6B">
        <w:trPr>
          <w:trHeight w:val="316"/>
        </w:trPr>
        <w:tc>
          <w:tcPr>
            <w:tcW w:w="1770" w:type="dxa"/>
          </w:tcPr>
          <w:p w:rsidR="00842591" w:rsidRPr="006763A4" w:rsidRDefault="00A25CDC" w:rsidP="00CB6F6B">
            <w:pPr>
              <w:pStyle w:val="TableParagraph"/>
              <w:jc w:val="center"/>
              <w:rPr>
                <w:sz w:val="24"/>
                <w:szCs w:val="24"/>
              </w:rPr>
            </w:pPr>
            <w:r w:rsidRPr="006763A4">
              <w:rPr>
                <w:sz w:val="24"/>
                <w:szCs w:val="24"/>
              </w:rPr>
              <w:t>1</w:t>
            </w:r>
          </w:p>
        </w:tc>
        <w:tc>
          <w:tcPr>
            <w:tcW w:w="1899" w:type="dxa"/>
          </w:tcPr>
          <w:p w:rsidR="00842591" w:rsidRPr="006763A4" w:rsidRDefault="00A25CDC" w:rsidP="00CB6F6B">
            <w:pPr>
              <w:pStyle w:val="TableParagraph"/>
              <w:jc w:val="center"/>
              <w:rPr>
                <w:sz w:val="24"/>
                <w:szCs w:val="24"/>
              </w:rPr>
            </w:pPr>
            <w:r w:rsidRPr="006763A4">
              <w:rPr>
                <w:sz w:val="24"/>
                <w:szCs w:val="24"/>
              </w:rPr>
              <w:t>3000</w:t>
            </w:r>
          </w:p>
        </w:tc>
        <w:tc>
          <w:tcPr>
            <w:tcW w:w="1507" w:type="dxa"/>
          </w:tcPr>
          <w:p w:rsidR="00842591" w:rsidRPr="006763A4" w:rsidRDefault="00A25CDC" w:rsidP="00CB6F6B">
            <w:pPr>
              <w:pStyle w:val="TableParagraph"/>
              <w:jc w:val="center"/>
              <w:rPr>
                <w:sz w:val="24"/>
                <w:szCs w:val="24"/>
              </w:rPr>
            </w:pPr>
            <w:r w:rsidRPr="006763A4">
              <w:rPr>
                <w:sz w:val="24"/>
                <w:szCs w:val="24"/>
              </w:rPr>
              <w:t>0,1</w:t>
            </w:r>
          </w:p>
        </w:tc>
        <w:tc>
          <w:tcPr>
            <w:tcW w:w="2268" w:type="dxa"/>
          </w:tcPr>
          <w:p w:rsidR="00842591" w:rsidRPr="006763A4" w:rsidRDefault="00A25CDC" w:rsidP="00CB6F6B">
            <w:pPr>
              <w:pStyle w:val="TableParagraph"/>
              <w:jc w:val="center"/>
              <w:rPr>
                <w:sz w:val="24"/>
                <w:szCs w:val="24"/>
              </w:rPr>
            </w:pPr>
            <w:r w:rsidRPr="006763A4">
              <w:rPr>
                <w:sz w:val="24"/>
                <w:szCs w:val="24"/>
              </w:rPr>
              <w:t>2000</w:t>
            </w:r>
          </w:p>
        </w:tc>
        <w:tc>
          <w:tcPr>
            <w:tcW w:w="1889" w:type="dxa"/>
          </w:tcPr>
          <w:p w:rsidR="00842591" w:rsidRPr="006763A4" w:rsidRDefault="00A25CDC" w:rsidP="00CB6F6B">
            <w:pPr>
              <w:pStyle w:val="TableParagraph"/>
              <w:jc w:val="center"/>
              <w:rPr>
                <w:sz w:val="24"/>
                <w:szCs w:val="24"/>
              </w:rPr>
            </w:pPr>
            <w:r w:rsidRPr="006763A4">
              <w:rPr>
                <w:sz w:val="24"/>
                <w:szCs w:val="24"/>
              </w:rPr>
              <w:t>0,1</w:t>
            </w:r>
          </w:p>
        </w:tc>
      </w:tr>
      <w:tr w:rsidR="00842591" w:rsidRPr="006763A4" w:rsidTr="00CB6F6B">
        <w:trPr>
          <w:trHeight w:val="313"/>
        </w:trPr>
        <w:tc>
          <w:tcPr>
            <w:tcW w:w="1770" w:type="dxa"/>
          </w:tcPr>
          <w:p w:rsidR="00842591" w:rsidRPr="006763A4" w:rsidRDefault="00A25CDC" w:rsidP="00CB6F6B">
            <w:pPr>
              <w:pStyle w:val="TableParagraph"/>
              <w:jc w:val="center"/>
              <w:rPr>
                <w:sz w:val="24"/>
                <w:szCs w:val="24"/>
              </w:rPr>
            </w:pPr>
            <w:r w:rsidRPr="006763A4">
              <w:rPr>
                <w:sz w:val="24"/>
                <w:szCs w:val="24"/>
              </w:rPr>
              <w:t>2</w:t>
            </w:r>
          </w:p>
        </w:tc>
        <w:tc>
          <w:tcPr>
            <w:tcW w:w="1899" w:type="dxa"/>
          </w:tcPr>
          <w:p w:rsidR="00842591" w:rsidRPr="006763A4" w:rsidRDefault="00A25CDC" w:rsidP="00CB6F6B">
            <w:pPr>
              <w:pStyle w:val="TableParagraph"/>
              <w:jc w:val="center"/>
              <w:rPr>
                <w:sz w:val="24"/>
                <w:szCs w:val="24"/>
              </w:rPr>
            </w:pPr>
            <w:r w:rsidRPr="006763A4">
              <w:rPr>
                <w:sz w:val="24"/>
                <w:szCs w:val="24"/>
              </w:rPr>
              <w:t>3500</w:t>
            </w:r>
          </w:p>
        </w:tc>
        <w:tc>
          <w:tcPr>
            <w:tcW w:w="1507" w:type="dxa"/>
          </w:tcPr>
          <w:p w:rsidR="00842591" w:rsidRPr="006763A4" w:rsidRDefault="00A25CDC" w:rsidP="00CB6F6B">
            <w:pPr>
              <w:pStyle w:val="TableParagraph"/>
              <w:jc w:val="center"/>
              <w:rPr>
                <w:sz w:val="24"/>
                <w:szCs w:val="24"/>
              </w:rPr>
            </w:pPr>
            <w:r w:rsidRPr="006763A4">
              <w:rPr>
                <w:sz w:val="24"/>
                <w:szCs w:val="24"/>
              </w:rPr>
              <w:t>0,2</w:t>
            </w:r>
          </w:p>
        </w:tc>
        <w:tc>
          <w:tcPr>
            <w:tcW w:w="2268" w:type="dxa"/>
          </w:tcPr>
          <w:p w:rsidR="00842591" w:rsidRPr="006763A4" w:rsidRDefault="00A25CDC" w:rsidP="00CB6F6B">
            <w:pPr>
              <w:pStyle w:val="TableParagraph"/>
              <w:jc w:val="center"/>
              <w:rPr>
                <w:sz w:val="24"/>
                <w:szCs w:val="24"/>
              </w:rPr>
            </w:pPr>
            <w:r w:rsidRPr="006763A4">
              <w:rPr>
                <w:sz w:val="24"/>
                <w:szCs w:val="24"/>
              </w:rPr>
              <w:t>3000</w:t>
            </w:r>
          </w:p>
        </w:tc>
        <w:tc>
          <w:tcPr>
            <w:tcW w:w="1889" w:type="dxa"/>
          </w:tcPr>
          <w:p w:rsidR="00842591" w:rsidRPr="006763A4" w:rsidRDefault="00A25CDC" w:rsidP="00CB6F6B">
            <w:pPr>
              <w:pStyle w:val="TableParagraph"/>
              <w:jc w:val="center"/>
              <w:rPr>
                <w:sz w:val="24"/>
                <w:szCs w:val="24"/>
              </w:rPr>
            </w:pPr>
            <w:r w:rsidRPr="006763A4">
              <w:rPr>
                <w:sz w:val="24"/>
                <w:szCs w:val="24"/>
              </w:rPr>
              <w:t>0,15</w:t>
            </w:r>
          </w:p>
        </w:tc>
      </w:tr>
      <w:tr w:rsidR="00842591" w:rsidRPr="006763A4" w:rsidTr="00CB6F6B">
        <w:trPr>
          <w:trHeight w:val="313"/>
        </w:trPr>
        <w:tc>
          <w:tcPr>
            <w:tcW w:w="1770" w:type="dxa"/>
          </w:tcPr>
          <w:p w:rsidR="00842591" w:rsidRPr="006763A4" w:rsidRDefault="00A25CDC" w:rsidP="00CB6F6B">
            <w:pPr>
              <w:pStyle w:val="TableParagraph"/>
              <w:jc w:val="center"/>
              <w:rPr>
                <w:sz w:val="24"/>
                <w:szCs w:val="24"/>
              </w:rPr>
            </w:pPr>
            <w:r w:rsidRPr="006763A4">
              <w:rPr>
                <w:sz w:val="24"/>
                <w:szCs w:val="24"/>
              </w:rPr>
              <w:t>3</w:t>
            </w:r>
          </w:p>
        </w:tc>
        <w:tc>
          <w:tcPr>
            <w:tcW w:w="1899" w:type="dxa"/>
          </w:tcPr>
          <w:p w:rsidR="00842591" w:rsidRPr="006763A4" w:rsidRDefault="00A25CDC" w:rsidP="00CB6F6B">
            <w:pPr>
              <w:pStyle w:val="TableParagraph"/>
              <w:jc w:val="center"/>
              <w:rPr>
                <w:sz w:val="24"/>
                <w:szCs w:val="24"/>
              </w:rPr>
            </w:pPr>
            <w:r w:rsidRPr="006763A4">
              <w:rPr>
                <w:sz w:val="24"/>
                <w:szCs w:val="24"/>
              </w:rPr>
              <w:t>4000</w:t>
            </w:r>
          </w:p>
        </w:tc>
        <w:tc>
          <w:tcPr>
            <w:tcW w:w="1507" w:type="dxa"/>
          </w:tcPr>
          <w:p w:rsidR="00842591" w:rsidRPr="006763A4" w:rsidRDefault="00A25CDC" w:rsidP="00CB6F6B">
            <w:pPr>
              <w:pStyle w:val="TableParagraph"/>
              <w:jc w:val="center"/>
              <w:rPr>
                <w:sz w:val="24"/>
                <w:szCs w:val="24"/>
              </w:rPr>
            </w:pPr>
            <w:r w:rsidRPr="006763A4">
              <w:rPr>
                <w:sz w:val="24"/>
                <w:szCs w:val="24"/>
              </w:rPr>
              <w:t>0,4</w:t>
            </w:r>
          </w:p>
        </w:tc>
        <w:tc>
          <w:tcPr>
            <w:tcW w:w="2268" w:type="dxa"/>
          </w:tcPr>
          <w:p w:rsidR="00842591" w:rsidRPr="006763A4" w:rsidRDefault="00A25CDC" w:rsidP="00CB6F6B">
            <w:pPr>
              <w:pStyle w:val="TableParagraph"/>
              <w:jc w:val="center"/>
              <w:rPr>
                <w:sz w:val="24"/>
                <w:szCs w:val="24"/>
              </w:rPr>
            </w:pPr>
            <w:r w:rsidRPr="006763A4">
              <w:rPr>
                <w:sz w:val="24"/>
                <w:szCs w:val="24"/>
              </w:rPr>
              <w:t>4000</w:t>
            </w:r>
          </w:p>
        </w:tc>
        <w:tc>
          <w:tcPr>
            <w:tcW w:w="1889" w:type="dxa"/>
          </w:tcPr>
          <w:p w:rsidR="00842591" w:rsidRPr="006763A4" w:rsidRDefault="00A25CDC" w:rsidP="00CB6F6B">
            <w:pPr>
              <w:pStyle w:val="TableParagraph"/>
              <w:jc w:val="center"/>
              <w:rPr>
                <w:sz w:val="24"/>
                <w:szCs w:val="24"/>
              </w:rPr>
            </w:pPr>
            <w:r w:rsidRPr="006763A4">
              <w:rPr>
                <w:sz w:val="24"/>
                <w:szCs w:val="24"/>
              </w:rPr>
              <w:t>0,3</w:t>
            </w:r>
          </w:p>
        </w:tc>
      </w:tr>
      <w:tr w:rsidR="00842591" w:rsidRPr="006763A4" w:rsidTr="00CB6F6B">
        <w:trPr>
          <w:trHeight w:val="316"/>
        </w:trPr>
        <w:tc>
          <w:tcPr>
            <w:tcW w:w="1770" w:type="dxa"/>
          </w:tcPr>
          <w:p w:rsidR="00842591" w:rsidRPr="006763A4" w:rsidRDefault="00A25CDC" w:rsidP="00CB6F6B">
            <w:pPr>
              <w:pStyle w:val="TableParagraph"/>
              <w:jc w:val="center"/>
              <w:rPr>
                <w:sz w:val="24"/>
                <w:szCs w:val="24"/>
              </w:rPr>
            </w:pPr>
            <w:r w:rsidRPr="006763A4">
              <w:rPr>
                <w:sz w:val="24"/>
                <w:szCs w:val="24"/>
              </w:rPr>
              <w:t>4</w:t>
            </w:r>
          </w:p>
        </w:tc>
        <w:tc>
          <w:tcPr>
            <w:tcW w:w="1899" w:type="dxa"/>
          </w:tcPr>
          <w:p w:rsidR="00842591" w:rsidRPr="006763A4" w:rsidRDefault="00A25CDC" w:rsidP="00CB6F6B">
            <w:pPr>
              <w:pStyle w:val="TableParagraph"/>
              <w:jc w:val="center"/>
              <w:rPr>
                <w:sz w:val="24"/>
                <w:szCs w:val="24"/>
              </w:rPr>
            </w:pPr>
            <w:r w:rsidRPr="006763A4">
              <w:rPr>
                <w:sz w:val="24"/>
                <w:szCs w:val="24"/>
              </w:rPr>
              <w:t>4500</w:t>
            </w:r>
          </w:p>
        </w:tc>
        <w:tc>
          <w:tcPr>
            <w:tcW w:w="1507" w:type="dxa"/>
          </w:tcPr>
          <w:p w:rsidR="00842591" w:rsidRPr="006763A4" w:rsidRDefault="00A25CDC" w:rsidP="00CB6F6B">
            <w:pPr>
              <w:pStyle w:val="TableParagraph"/>
              <w:jc w:val="center"/>
              <w:rPr>
                <w:sz w:val="24"/>
                <w:szCs w:val="24"/>
              </w:rPr>
            </w:pPr>
            <w:r w:rsidRPr="006763A4">
              <w:rPr>
                <w:sz w:val="24"/>
                <w:szCs w:val="24"/>
              </w:rPr>
              <w:t>0,2</w:t>
            </w:r>
          </w:p>
        </w:tc>
        <w:tc>
          <w:tcPr>
            <w:tcW w:w="2268" w:type="dxa"/>
          </w:tcPr>
          <w:p w:rsidR="00842591" w:rsidRPr="006763A4" w:rsidRDefault="00A25CDC" w:rsidP="00CB6F6B">
            <w:pPr>
              <w:pStyle w:val="TableParagraph"/>
              <w:jc w:val="center"/>
              <w:rPr>
                <w:sz w:val="24"/>
                <w:szCs w:val="24"/>
              </w:rPr>
            </w:pPr>
            <w:r w:rsidRPr="006763A4">
              <w:rPr>
                <w:sz w:val="24"/>
                <w:szCs w:val="24"/>
              </w:rPr>
              <w:t>5000</w:t>
            </w:r>
          </w:p>
        </w:tc>
        <w:tc>
          <w:tcPr>
            <w:tcW w:w="1889" w:type="dxa"/>
          </w:tcPr>
          <w:p w:rsidR="00842591" w:rsidRPr="006763A4" w:rsidRDefault="00A25CDC" w:rsidP="00CB6F6B">
            <w:pPr>
              <w:pStyle w:val="TableParagraph"/>
              <w:jc w:val="center"/>
              <w:rPr>
                <w:sz w:val="24"/>
                <w:szCs w:val="24"/>
              </w:rPr>
            </w:pPr>
            <w:r w:rsidRPr="006763A4">
              <w:rPr>
                <w:sz w:val="24"/>
                <w:szCs w:val="24"/>
              </w:rPr>
              <w:t>0,35</w:t>
            </w:r>
          </w:p>
        </w:tc>
      </w:tr>
      <w:tr w:rsidR="00842591" w:rsidRPr="006763A4" w:rsidTr="00CB6F6B">
        <w:trPr>
          <w:trHeight w:val="314"/>
        </w:trPr>
        <w:tc>
          <w:tcPr>
            <w:tcW w:w="1770" w:type="dxa"/>
          </w:tcPr>
          <w:p w:rsidR="00842591" w:rsidRPr="006763A4" w:rsidRDefault="00A25CDC" w:rsidP="00CB6F6B">
            <w:pPr>
              <w:pStyle w:val="TableParagraph"/>
              <w:jc w:val="center"/>
              <w:rPr>
                <w:sz w:val="24"/>
                <w:szCs w:val="24"/>
              </w:rPr>
            </w:pPr>
            <w:r w:rsidRPr="006763A4">
              <w:rPr>
                <w:sz w:val="24"/>
                <w:szCs w:val="24"/>
              </w:rPr>
              <w:t>5</w:t>
            </w:r>
          </w:p>
        </w:tc>
        <w:tc>
          <w:tcPr>
            <w:tcW w:w="1899" w:type="dxa"/>
          </w:tcPr>
          <w:p w:rsidR="00842591" w:rsidRPr="006763A4" w:rsidRDefault="00A25CDC" w:rsidP="00CB6F6B">
            <w:pPr>
              <w:pStyle w:val="TableParagraph"/>
              <w:jc w:val="center"/>
              <w:rPr>
                <w:sz w:val="24"/>
                <w:szCs w:val="24"/>
              </w:rPr>
            </w:pPr>
            <w:r w:rsidRPr="006763A4">
              <w:rPr>
                <w:sz w:val="24"/>
                <w:szCs w:val="24"/>
              </w:rPr>
              <w:t>5000</w:t>
            </w:r>
          </w:p>
        </w:tc>
        <w:tc>
          <w:tcPr>
            <w:tcW w:w="1507" w:type="dxa"/>
          </w:tcPr>
          <w:p w:rsidR="00842591" w:rsidRPr="006763A4" w:rsidRDefault="00A25CDC" w:rsidP="00CB6F6B">
            <w:pPr>
              <w:pStyle w:val="TableParagraph"/>
              <w:jc w:val="center"/>
              <w:rPr>
                <w:sz w:val="24"/>
                <w:szCs w:val="24"/>
              </w:rPr>
            </w:pPr>
            <w:r w:rsidRPr="006763A4">
              <w:rPr>
                <w:sz w:val="24"/>
                <w:szCs w:val="24"/>
              </w:rPr>
              <w:t>0,1</w:t>
            </w:r>
          </w:p>
        </w:tc>
        <w:tc>
          <w:tcPr>
            <w:tcW w:w="2268" w:type="dxa"/>
          </w:tcPr>
          <w:p w:rsidR="00842591" w:rsidRPr="006763A4" w:rsidRDefault="00A25CDC" w:rsidP="00CB6F6B">
            <w:pPr>
              <w:pStyle w:val="TableParagraph"/>
              <w:jc w:val="center"/>
              <w:rPr>
                <w:sz w:val="24"/>
                <w:szCs w:val="24"/>
              </w:rPr>
            </w:pPr>
            <w:r w:rsidRPr="006763A4">
              <w:rPr>
                <w:sz w:val="24"/>
                <w:szCs w:val="24"/>
              </w:rPr>
              <w:t>8000</w:t>
            </w:r>
          </w:p>
        </w:tc>
        <w:tc>
          <w:tcPr>
            <w:tcW w:w="1889" w:type="dxa"/>
          </w:tcPr>
          <w:p w:rsidR="00842591" w:rsidRPr="006763A4" w:rsidRDefault="00A25CDC" w:rsidP="00CB6F6B">
            <w:pPr>
              <w:pStyle w:val="TableParagraph"/>
              <w:jc w:val="center"/>
              <w:rPr>
                <w:sz w:val="24"/>
                <w:szCs w:val="24"/>
              </w:rPr>
            </w:pPr>
            <w:r w:rsidRPr="006763A4">
              <w:rPr>
                <w:sz w:val="24"/>
                <w:szCs w:val="24"/>
              </w:rPr>
              <w:t>0,1</w:t>
            </w:r>
          </w:p>
        </w:tc>
      </w:tr>
    </w:tbl>
    <w:p w:rsidR="00CB6F6B" w:rsidRDefault="00CB6F6B"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Определите математическое ожидание дохода для рассматриваемых проектов и выберите предпочтительный вариант.</w:t>
      </w:r>
    </w:p>
    <w:p w:rsidR="00842591" w:rsidRPr="006763A4" w:rsidRDefault="00A25CDC" w:rsidP="007A4460">
      <w:pPr>
        <w:pStyle w:val="a3"/>
        <w:ind w:left="0"/>
        <w:rPr>
          <w:sz w:val="24"/>
          <w:szCs w:val="24"/>
        </w:rPr>
      </w:pPr>
      <w:r w:rsidRPr="006763A4">
        <w:rPr>
          <w:b/>
          <w:i/>
          <w:sz w:val="24"/>
          <w:szCs w:val="24"/>
        </w:rPr>
        <w:t xml:space="preserve">Задача 10. </w:t>
      </w:r>
      <w:r w:rsidRPr="006763A4">
        <w:rPr>
          <w:sz w:val="24"/>
          <w:szCs w:val="24"/>
        </w:rPr>
        <w:t>На основе бизнес-плана установлено, что для реализации  проекта требуются инвестиции (капиталовложения) в размере 80 млн.  руб. Чистые денежные притоки (чистая прибыль плюс амортизационные</w:t>
      </w:r>
      <w:r w:rsidR="00394C8C">
        <w:rPr>
          <w:sz w:val="24"/>
          <w:szCs w:val="24"/>
        </w:rPr>
        <w:t xml:space="preserve"> </w:t>
      </w:r>
      <w:r w:rsidRPr="006763A4">
        <w:rPr>
          <w:sz w:val="24"/>
          <w:szCs w:val="24"/>
        </w:rPr>
        <w:t>отчисления)</w:t>
      </w:r>
      <w:r w:rsidR="00394C8C">
        <w:rPr>
          <w:sz w:val="24"/>
          <w:szCs w:val="24"/>
        </w:rPr>
        <w:t xml:space="preserve"> </w:t>
      </w:r>
      <w:r w:rsidRPr="006763A4">
        <w:rPr>
          <w:sz w:val="24"/>
          <w:szCs w:val="24"/>
        </w:rPr>
        <w:t>по годам составили (млн. руб.) 1-й год — 40, 2-й год — 45, 3-й год — 50, 4-й год45. Ставка дисконта составляет30%.</w:t>
      </w:r>
    </w:p>
    <w:p w:rsidR="00842591" w:rsidRPr="006763A4" w:rsidRDefault="00A25CDC" w:rsidP="006763A4">
      <w:pPr>
        <w:pStyle w:val="a3"/>
        <w:ind w:left="0"/>
        <w:rPr>
          <w:sz w:val="24"/>
          <w:szCs w:val="24"/>
        </w:rPr>
      </w:pPr>
      <w:r w:rsidRPr="006763A4">
        <w:rPr>
          <w:sz w:val="24"/>
          <w:szCs w:val="24"/>
        </w:rPr>
        <w:t>На основе расчета общепринятых показателей (чистого дисконтированного дохода, индекса доходности, срока окупаемости) сделайте вывод об экономической целесообразности реализации данного проекта.</w:t>
      </w:r>
    </w:p>
    <w:p w:rsidR="00842591" w:rsidRPr="006763A4" w:rsidRDefault="00A25CDC" w:rsidP="006763A4">
      <w:pPr>
        <w:pStyle w:val="a3"/>
        <w:ind w:left="0"/>
        <w:rPr>
          <w:sz w:val="24"/>
          <w:szCs w:val="24"/>
        </w:rPr>
      </w:pPr>
      <w:r w:rsidRPr="006763A4">
        <w:rPr>
          <w:b/>
          <w:i/>
          <w:sz w:val="24"/>
          <w:szCs w:val="24"/>
        </w:rPr>
        <w:t xml:space="preserve">Задача 11. </w:t>
      </w:r>
      <w:r w:rsidRPr="006763A4">
        <w:rPr>
          <w:sz w:val="24"/>
          <w:szCs w:val="24"/>
        </w:rPr>
        <w:t>Руководство предприятия собирается внедрить новую машину, которая выполняет операции, производимые в настоящее время вручную. Машина вместе с установкой стоит 5 тыс. долл. со сроком эксплуатации 5 лет и нулевой ликвидационной стоимостью. По оценкам финансового отдела предприятия, внедрение машины позволит обеспечить дополнительный входной поток денег 1800 долл. На четвертом году эксплуатации машине потребуется ремонт стоимостью 300 долл. Определить стоимость капитала</w:t>
      </w:r>
      <w:r w:rsidR="00394C8C">
        <w:rPr>
          <w:sz w:val="24"/>
          <w:szCs w:val="24"/>
        </w:rPr>
        <w:t xml:space="preserve"> </w:t>
      </w:r>
      <w:r w:rsidRPr="006763A4">
        <w:rPr>
          <w:sz w:val="24"/>
          <w:szCs w:val="24"/>
        </w:rPr>
        <w:t>предприятия.</w:t>
      </w:r>
    </w:p>
    <w:p w:rsidR="00842591" w:rsidRPr="006763A4" w:rsidRDefault="00A25CDC" w:rsidP="006763A4">
      <w:pPr>
        <w:pStyle w:val="a3"/>
        <w:ind w:left="0"/>
        <w:rPr>
          <w:sz w:val="24"/>
          <w:szCs w:val="24"/>
        </w:rPr>
      </w:pPr>
      <w:r w:rsidRPr="006763A4">
        <w:rPr>
          <w:b/>
          <w:i/>
          <w:sz w:val="24"/>
          <w:szCs w:val="24"/>
        </w:rPr>
        <w:t xml:space="preserve">Задача 12. </w:t>
      </w:r>
      <w:r w:rsidRPr="006763A4">
        <w:rPr>
          <w:sz w:val="24"/>
          <w:szCs w:val="24"/>
        </w:rPr>
        <w:t>На условном примере раскройте сущность субъективного метода определения инвестиционного риска. За основу возьмите любой инвестиционный проект и оцените степень его риска по десятибалльной шкале. Количество причин, которые могут повлиять на величину инвестиционного риска, должно быть не более 4. Для каждой из них установите свой весовой коэффициент и величину риска в</w:t>
      </w:r>
      <w:r w:rsidR="00394C8C">
        <w:rPr>
          <w:sz w:val="24"/>
          <w:szCs w:val="24"/>
        </w:rPr>
        <w:t xml:space="preserve"> </w:t>
      </w:r>
      <w:r w:rsidRPr="006763A4">
        <w:rPr>
          <w:sz w:val="24"/>
          <w:szCs w:val="24"/>
        </w:rPr>
        <w:t>баллах.</w:t>
      </w:r>
    </w:p>
    <w:p w:rsidR="00842591" w:rsidRPr="006763A4" w:rsidRDefault="00A25CDC" w:rsidP="006763A4">
      <w:pPr>
        <w:pStyle w:val="a3"/>
        <w:ind w:left="0"/>
        <w:rPr>
          <w:sz w:val="24"/>
          <w:szCs w:val="24"/>
        </w:rPr>
      </w:pPr>
      <w:r w:rsidRPr="006763A4">
        <w:rPr>
          <w:sz w:val="24"/>
          <w:szCs w:val="24"/>
        </w:rPr>
        <w:lastRenderedPageBreak/>
        <w:t>После соответствующего расчета определите степень инвестиционного риска и сделайте вывод.</w:t>
      </w:r>
    </w:p>
    <w:p w:rsidR="00842591" w:rsidRDefault="00A25CDC" w:rsidP="006763A4">
      <w:pPr>
        <w:pStyle w:val="a3"/>
        <w:ind w:left="0"/>
        <w:rPr>
          <w:sz w:val="24"/>
          <w:szCs w:val="24"/>
        </w:rPr>
      </w:pPr>
      <w:r w:rsidRPr="006763A4">
        <w:rPr>
          <w:b/>
          <w:i/>
          <w:sz w:val="24"/>
          <w:szCs w:val="24"/>
        </w:rPr>
        <w:t xml:space="preserve">Задача 13. </w:t>
      </w:r>
      <w:r w:rsidRPr="006763A4">
        <w:rPr>
          <w:sz w:val="24"/>
          <w:szCs w:val="24"/>
        </w:rPr>
        <w:t>Перед инвестором возникла проблема, куда вложить свои средства: в рекламную или торговую деятельность? Анализ показал, что рентабельность аналогичных фирм за последние пять лет распределилась следующим образом:</w:t>
      </w:r>
    </w:p>
    <w:p w:rsidR="00EC17E3" w:rsidRPr="006763A4" w:rsidRDefault="00EC17E3" w:rsidP="006763A4">
      <w:pPr>
        <w:pStyle w:val="a3"/>
        <w:ind w:left="0"/>
        <w:rPr>
          <w:sz w:val="24"/>
          <w:szCs w:val="24"/>
        </w:rPr>
      </w:pPr>
    </w:p>
    <w:tbl>
      <w:tblPr>
        <w:tblStyle w:val="TableNormal"/>
        <w:tblW w:w="0" w:type="auto"/>
        <w:tblInd w:w="1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81"/>
        <w:gridCol w:w="900"/>
        <w:gridCol w:w="1080"/>
        <w:gridCol w:w="1080"/>
        <w:gridCol w:w="1222"/>
        <w:gridCol w:w="900"/>
      </w:tblGrid>
      <w:tr w:rsidR="00842591" w:rsidRPr="006763A4">
        <w:trPr>
          <w:trHeight w:val="402"/>
        </w:trPr>
        <w:tc>
          <w:tcPr>
            <w:tcW w:w="2881" w:type="dxa"/>
            <w:vMerge w:val="restart"/>
          </w:tcPr>
          <w:p w:rsidR="00842591" w:rsidRPr="006763A4" w:rsidRDefault="00A25CDC" w:rsidP="006763A4">
            <w:pPr>
              <w:pStyle w:val="TableParagraph"/>
              <w:jc w:val="both"/>
              <w:rPr>
                <w:sz w:val="24"/>
                <w:szCs w:val="24"/>
              </w:rPr>
            </w:pPr>
            <w:r w:rsidRPr="006763A4">
              <w:rPr>
                <w:sz w:val="24"/>
                <w:szCs w:val="24"/>
              </w:rPr>
              <w:t>Организации</w:t>
            </w:r>
          </w:p>
        </w:tc>
        <w:tc>
          <w:tcPr>
            <w:tcW w:w="5182" w:type="dxa"/>
            <w:gridSpan w:val="5"/>
          </w:tcPr>
          <w:p w:rsidR="00842591" w:rsidRPr="006763A4" w:rsidRDefault="00A25CDC" w:rsidP="006763A4">
            <w:pPr>
              <w:pStyle w:val="TableParagraph"/>
              <w:jc w:val="both"/>
              <w:rPr>
                <w:sz w:val="24"/>
                <w:szCs w:val="24"/>
              </w:rPr>
            </w:pPr>
            <w:r w:rsidRPr="006763A4">
              <w:rPr>
                <w:sz w:val="24"/>
                <w:szCs w:val="24"/>
              </w:rPr>
              <w:t>Рентабельность продаж, %</w:t>
            </w:r>
          </w:p>
        </w:tc>
      </w:tr>
      <w:tr w:rsidR="00842591" w:rsidRPr="006763A4">
        <w:trPr>
          <w:trHeight w:val="331"/>
        </w:trPr>
        <w:tc>
          <w:tcPr>
            <w:tcW w:w="2881" w:type="dxa"/>
            <w:vMerge/>
            <w:tcBorders>
              <w:top w:val="nil"/>
            </w:tcBorders>
          </w:tcPr>
          <w:p w:rsidR="00842591" w:rsidRPr="006763A4" w:rsidRDefault="00842591" w:rsidP="006763A4">
            <w:pPr>
              <w:jc w:val="both"/>
              <w:rPr>
                <w:sz w:val="24"/>
                <w:szCs w:val="24"/>
              </w:rPr>
            </w:pPr>
          </w:p>
        </w:tc>
        <w:tc>
          <w:tcPr>
            <w:tcW w:w="900" w:type="dxa"/>
          </w:tcPr>
          <w:p w:rsidR="00842591" w:rsidRPr="006763A4" w:rsidRDefault="00A25CDC" w:rsidP="006763A4">
            <w:pPr>
              <w:pStyle w:val="TableParagraph"/>
              <w:jc w:val="both"/>
              <w:rPr>
                <w:sz w:val="24"/>
                <w:szCs w:val="24"/>
              </w:rPr>
            </w:pPr>
            <w:r w:rsidRPr="006763A4">
              <w:rPr>
                <w:sz w:val="24"/>
                <w:szCs w:val="24"/>
              </w:rPr>
              <w:t>1</w:t>
            </w:r>
          </w:p>
        </w:tc>
        <w:tc>
          <w:tcPr>
            <w:tcW w:w="1080" w:type="dxa"/>
          </w:tcPr>
          <w:p w:rsidR="00842591" w:rsidRPr="006763A4" w:rsidRDefault="00A25CDC" w:rsidP="006763A4">
            <w:pPr>
              <w:pStyle w:val="TableParagraph"/>
              <w:jc w:val="both"/>
              <w:rPr>
                <w:sz w:val="24"/>
                <w:szCs w:val="24"/>
              </w:rPr>
            </w:pPr>
            <w:r w:rsidRPr="006763A4">
              <w:rPr>
                <w:sz w:val="24"/>
                <w:szCs w:val="24"/>
              </w:rPr>
              <w:t>2</w:t>
            </w:r>
          </w:p>
        </w:tc>
        <w:tc>
          <w:tcPr>
            <w:tcW w:w="1080" w:type="dxa"/>
          </w:tcPr>
          <w:p w:rsidR="00842591" w:rsidRPr="006763A4" w:rsidRDefault="00A25CDC" w:rsidP="006763A4">
            <w:pPr>
              <w:pStyle w:val="TableParagraph"/>
              <w:jc w:val="both"/>
              <w:rPr>
                <w:sz w:val="24"/>
                <w:szCs w:val="24"/>
              </w:rPr>
            </w:pPr>
            <w:r w:rsidRPr="006763A4">
              <w:rPr>
                <w:sz w:val="24"/>
                <w:szCs w:val="24"/>
              </w:rPr>
              <w:t>3</w:t>
            </w:r>
          </w:p>
        </w:tc>
        <w:tc>
          <w:tcPr>
            <w:tcW w:w="1222" w:type="dxa"/>
          </w:tcPr>
          <w:p w:rsidR="00842591" w:rsidRPr="006763A4" w:rsidRDefault="00A25CDC" w:rsidP="006763A4">
            <w:pPr>
              <w:pStyle w:val="TableParagraph"/>
              <w:jc w:val="both"/>
              <w:rPr>
                <w:sz w:val="24"/>
                <w:szCs w:val="24"/>
              </w:rPr>
            </w:pPr>
            <w:r w:rsidRPr="006763A4">
              <w:rPr>
                <w:sz w:val="24"/>
                <w:szCs w:val="24"/>
              </w:rPr>
              <w:t>4</w:t>
            </w:r>
          </w:p>
        </w:tc>
        <w:tc>
          <w:tcPr>
            <w:tcW w:w="900" w:type="dxa"/>
          </w:tcPr>
          <w:p w:rsidR="00842591" w:rsidRPr="006763A4" w:rsidRDefault="00A25CDC" w:rsidP="006763A4">
            <w:pPr>
              <w:pStyle w:val="TableParagraph"/>
              <w:jc w:val="both"/>
              <w:rPr>
                <w:sz w:val="24"/>
                <w:szCs w:val="24"/>
              </w:rPr>
            </w:pPr>
            <w:r w:rsidRPr="006763A4">
              <w:rPr>
                <w:sz w:val="24"/>
                <w:szCs w:val="24"/>
              </w:rPr>
              <w:t>5</w:t>
            </w:r>
          </w:p>
        </w:tc>
      </w:tr>
      <w:tr w:rsidR="00842591" w:rsidRPr="006763A4">
        <w:trPr>
          <w:trHeight w:val="330"/>
        </w:trPr>
        <w:tc>
          <w:tcPr>
            <w:tcW w:w="2881" w:type="dxa"/>
          </w:tcPr>
          <w:p w:rsidR="00842591" w:rsidRPr="006763A4" w:rsidRDefault="00A25CDC" w:rsidP="006763A4">
            <w:pPr>
              <w:pStyle w:val="TableParagraph"/>
              <w:jc w:val="both"/>
              <w:rPr>
                <w:sz w:val="24"/>
                <w:szCs w:val="24"/>
              </w:rPr>
            </w:pPr>
            <w:r w:rsidRPr="006763A4">
              <w:rPr>
                <w:sz w:val="24"/>
                <w:szCs w:val="24"/>
              </w:rPr>
              <w:t>Торговая фирма</w:t>
            </w:r>
          </w:p>
        </w:tc>
        <w:tc>
          <w:tcPr>
            <w:tcW w:w="900" w:type="dxa"/>
          </w:tcPr>
          <w:p w:rsidR="00842591" w:rsidRPr="006763A4" w:rsidRDefault="00A25CDC" w:rsidP="006763A4">
            <w:pPr>
              <w:pStyle w:val="TableParagraph"/>
              <w:jc w:val="both"/>
              <w:rPr>
                <w:sz w:val="24"/>
                <w:szCs w:val="24"/>
              </w:rPr>
            </w:pPr>
            <w:r w:rsidRPr="006763A4">
              <w:rPr>
                <w:sz w:val="24"/>
                <w:szCs w:val="24"/>
              </w:rPr>
              <w:t>15</w:t>
            </w:r>
          </w:p>
        </w:tc>
        <w:tc>
          <w:tcPr>
            <w:tcW w:w="1080" w:type="dxa"/>
          </w:tcPr>
          <w:p w:rsidR="00842591" w:rsidRPr="006763A4" w:rsidRDefault="00A25CDC" w:rsidP="006763A4">
            <w:pPr>
              <w:pStyle w:val="TableParagraph"/>
              <w:jc w:val="both"/>
              <w:rPr>
                <w:sz w:val="24"/>
                <w:szCs w:val="24"/>
              </w:rPr>
            </w:pPr>
            <w:r w:rsidRPr="006763A4">
              <w:rPr>
                <w:sz w:val="24"/>
                <w:szCs w:val="24"/>
              </w:rPr>
              <w:t>18</w:t>
            </w:r>
          </w:p>
        </w:tc>
        <w:tc>
          <w:tcPr>
            <w:tcW w:w="1080" w:type="dxa"/>
          </w:tcPr>
          <w:p w:rsidR="00842591" w:rsidRPr="006763A4" w:rsidRDefault="00A25CDC" w:rsidP="006763A4">
            <w:pPr>
              <w:pStyle w:val="TableParagraph"/>
              <w:jc w:val="both"/>
              <w:rPr>
                <w:sz w:val="24"/>
                <w:szCs w:val="24"/>
              </w:rPr>
            </w:pPr>
            <w:r w:rsidRPr="006763A4">
              <w:rPr>
                <w:sz w:val="24"/>
                <w:szCs w:val="24"/>
              </w:rPr>
              <w:t>17</w:t>
            </w:r>
          </w:p>
        </w:tc>
        <w:tc>
          <w:tcPr>
            <w:tcW w:w="1222" w:type="dxa"/>
          </w:tcPr>
          <w:p w:rsidR="00842591" w:rsidRPr="006763A4" w:rsidRDefault="00A25CDC" w:rsidP="006763A4">
            <w:pPr>
              <w:pStyle w:val="TableParagraph"/>
              <w:jc w:val="both"/>
              <w:rPr>
                <w:sz w:val="24"/>
                <w:szCs w:val="24"/>
              </w:rPr>
            </w:pPr>
            <w:r w:rsidRPr="006763A4">
              <w:rPr>
                <w:sz w:val="24"/>
                <w:szCs w:val="24"/>
              </w:rPr>
              <w:t>13</w:t>
            </w:r>
          </w:p>
        </w:tc>
        <w:tc>
          <w:tcPr>
            <w:tcW w:w="900" w:type="dxa"/>
          </w:tcPr>
          <w:p w:rsidR="00842591" w:rsidRPr="006763A4" w:rsidRDefault="00A25CDC" w:rsidP="006763A4">
            <w:pPr>
              <w:pStyle w:val="TableParagraph"/>
              <w:jc w:val="both"/>
              <w:rPr>
                <w:sz w:val="24"/>
                <w:szCs w:val="24"/>
              </w:rPr>
            </w:pPr>
            <w:r w:rsidRPr="006763A4">
              <w:rPr>
                <w:sz w:val="24"/>
                <w:szCs w:val="24"/>
              </w:rPr>
              <w:t>20</w:t>
            </w:r>
          </w:p>
        </w:tc>
      </w:tr>
      <w:tr w:rsidR="00842591" w:rsidRPr="006763A4">
        <w:trPr>
          <w:trHeight w:val="328"/>
        </w:trPr>
        <w:tc>
          <w:tcPr>
            <w:tcW w:w="2881" w:type="dxa"/>
          </w:tcPr>
          <w:p w:rsidR="00842591" w:rsidRPr="006763A4" w:rsidRDefault="00A25CDC" w:rsidP="006763A4">
            <w:pPr>
              <w:pStyle w:val="TableParagraph"/>
              <w:jc w:val="both"/>
              <w:rPr>
                <w:sz w:val="24"/>
                <w:szCs w:val="24"/>
              </w:rPr>
            </w:pPr>
            <w:r w:rsidRPr="006763A4">
              <w:rPr>
                <w:sz w:val="24"/>
                <w:szCs w:val="24"/>
              </w:rPr>
              <w:t>Рекламная фирма</w:t>
            </w:r>
          </w:p>
        </w:tc>
        <w:tc>
          <w:tcPr>
            <w:tcW w:w="900" w:type="dxa"/>
          </w:tcPr>
          <w:p w:rsidR="00842591" w:rsidRPr="006763A4" w:rsidRDefault="00A25CDC" w:rsidP="006763A4">
            <w:pPr>
              <w:pStyle w:val="TableParagraph"/>
              <w:jc w:val="both"/>
              <w:rPr>
                <w:sz w:val="24"/>
                <w:szCs w:val="24"/>
              </w:rPr>
            </w:pPr>
            <w:r w:rsidRPr="006763A4">
              <w:rPr>
                <w:sz w:val="24"/>
                <w:szCs w:val="24"/>
              </w:rPr>
              <w:t>20</w:t>
            </w:r>
          </w:p>
        </w:tc>
        <w:tc>
          <w:tcPr>
            <w:tcW w:w="1080" w:type="dxa"/>
          </w:tcPr>
          <w:p w:rsidR="00842591" w:rsidRPr="006763A4" w:rsidRDefault="00A25CDC" w:rsidP="006763A4">
            <w:pPr>
              <w:pStyle w:val="TableParagraph"/>
              <w:jc w:val="both"/>
              <w:rPr>
                <w:sz w:val="24"/>
                <w:szCs w:val="24"/>
              </w:rPr>
            </w:pPr>
            <w:r w:rsidRPr="006763A4">
              <w:rPr>
                <w:sz w:val="24"/>
                <w:szCs w:val="24"/>
              </w:rPr>
              <w:t>17</w:t>
            </w:r>
          </w:p>
        </w:tc>
        <w:tc>
          <w:tcPr>
            <w:tcW w:w="1080" w:type="dxa"/>
          </w:tcPr>
          <w:p w:rsidR="00842591" w:rsidRPr="006763A4" w:rsidRDefault="00A25CDC" w:rsidP="006763A4">
            <w:pPr>
              <w:pStyle w:val="TableParagraph"/>
              <w:jc w:val="both"/>
              <w:rPr>
                <w:sz w:val="24"/>
                <w:szCs w:val="24"/>
              </w:rPr>
            </w:pPr>
            <w:r w:rsidRPr="006763A4">
              <w:rPr>
                <w:sz w:val="24"/>
                <w:szCs w:val="24"/>
              </w:rPr>
              <w:t>19</w:t>
            </w:r>
          </w:p>
        </w:tc>
        <w:tc>
          <w:tcPr>
            <w:tcW w:w="1222" w:type="dxa"/>
          </w:tcPr>
          <w:p w:rsidR="00842591" w:rsidRPr="006763A4" w:rsidRDefault="00A25CDC" w:rsidP="006763A4">
            <w:pPr>
              <w:pStyle w:val="TableParagraph"/>
              <w:jc w:val="both"/>
              <w:rPr>
                <w:sz w:val="24"/>
                <w:szCs w:val="24"/>
              </w:rPr>
            </w:pPr>
            <w:r w:rsidRPr="006763A4">
              <w:rPr>
                <w:sz w:val="24"/>
                <w:szCs w:val="24"/>
              </w:rPr>
              <w:t>22</w:t>
            </w:r>
          </w:p>
        </w:tc>
        <w:tc>
          <w:tcPr>
            <w:tcW w:w="900" w:type="dxa"/>
          </w:tcPr>
          <w:p w:rsidR="00842591" w:rsidRPr="006763A4" w:rsidRDefault="00A25CDC" w:rsidP="006763A4">
            <w:pPr>
              <w:pStyle w:val="TableParagraph"/>
              <w:jc w:val="both"/>
              <w:rPr>
                <w:sz w:val="24"/>
                <w:szCs w:val="24"/>
              </w:rPr>
            </w:pPr>
            <w:r w:rsidRPr="006763A4">
              <w:rPr>
                <w:sz w:val="24"/>
                <w:szCs w:val="24"/>
              </w:rPr>
              <w:t>25</w:t>
            </w:r>
          </w:p>
        </w:tc>
      </w:tr>
    </w:tbl>
    <w:p w:rsidR="00EC17E3" w:rsidRDefault="00EC17E3" w:rsidP="006763A4">
      <w:pPr>
        <w:pStyle w:val="a3"/>
        <w:ind w:left="0"/>
        <w:rPr>
          <w:sz w:val="24"/>
          <w:szCs w:val="24"/>
        </w:rPr>
      </w:pPr>
    </w:p>
    <w:p w:rsidR="00842591" w:rsidRPr="006763A4" w:rsidRDefault="00A25CDC" w:rsidP="006763A4">
      <w:pPr>
        <w:pStyle w:val="a3"/>
        <w:ind w:left="0"/>
        <w:rPr>
          <w:sz w:val="24"/>
          <w:szCs w:val="24"/>
        </w:rPr>
      </w:pPr>
      <w:r w:rsidRPr="006763A4">
        <w:rPr>
          <w:sz w:val="24"/>
          <w:szCs w:val="24"/>
        </w:rPr>
        <w:t>Исходя из критерия риска и эффективности функционирования, выберите и обоснуйте вид деятельности, приемлемый для инвестора.</w:t>
      </w:r>
    </w:p>
    <w:p w:rsidR="00842591" w:rsidRPr="006763A4" w:rsidRDefault="00A25CDC" w:rsidP="006763A4">
      <w:pPr>
        <w:pStyle w:val="a3"/>
        <w:ind w:left="0"/>
        <w:rPr>
          <w:sz w:val="24"/>
          <w:szCs w:val="24"/>
        </w:rPr>
      </w:pPr>
      <w:r w:rsidRPr="006763A4">
        <w:rPr>
          <w:b/>
          <w:i/>
          <w:sz w:val="24"/>
          <w:szCs w:val="24"/>
        </w:rPr>
        <w:t xml:space="preserve">Задача 14. </w:t>
      </w:r>
      <w:r w:rsidRPr="006763A4">
        <w:rPr>
          <w:sz w:val="24"/>
          <w:szCs w:val="24"/>
        </w:rPr>
        <w:t>Производственное предприятие находится в затруднительном финансовом положении. Для выхода из этого положения у него имеется возможность реализовать один из 3 возможных инвестиционных проектов. После реализации каждого из этих проектов возможна следующая ситуация, млн</w:t>
      </w:r>
      <w:proofErr w:type="gramStart"/>
      <w:r w:rsidRPr="006763A4">
        <w:rPr>
          <w:sz w:val="24"/>
          <w:szCs w:val="24"/>
        </w:rPr>
        <w:t>.р</w:t>
      </w:r>
      <w:proofErr w:type="gramEnd"/>
      <w:r w:rsidRPr="006763A4">
        <w:rPr>
          <w:sz w:val="24"/>
          <w:szCs w:val="24"/>
        </w:rPr>
        <w:t>уб.:</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44"/>
        <w:gridCol w:w="3260"/>
        <w:gridCol w:w="4885"/>
      </w:tblGrid>
      <w:tr w:rsidR="00842591" w:rsidRPr="006763A4">
        <w:trPr>
          <w:trHeight w:val="340"/>
        </w:trPr>
        <w:tc>
          <w:tcPr>
            <w:tcW w:w="1344" w:type="dxa"/>
          </w:tcPr>
          <w:p w:rsidR="00842591" w:rsidRPr="006763A4" w:rsidRDefault="00A25CDC" w:rsidP="006763A4">
            <w:pPr>
              <w:pStyle w:val="TableParagraph"/>
              <w:jc w:val="both"/>
              <w:rPr>
                <w:sz w:val="24"/>
                <w:szCs w:val="24"/>
              </w:rPr>
            </w:pPr>
            <w:r w:rsidRPr="006763A4">
              <w:rPr>
                <w:sz w:val="24"/>
                <w:szCs w:val="24"/>
              </w:rPr>
              <w:t>Проект</w:t>
            </w:r>
          </w:p>
        </w:tc>
        <w:tc>
          <w:tcPr>
            <w:tcW w:w="3260" w:type="dxa"/>
          </w:tcPr>
          <w:p w:rsidR="00842591" w:rsidRPr="006763A4" w:rsidRDefault="00A25CDC" w:rsidP="006763A4">
            <w:pPr>
              <w:pStyle w:val="TableParagraph"/>
              <w:jc w:val="both"/>
              <w:rPr>
                <w:sz w:val="24"/>
                <w:szCs w:val="24"/>
              </w:rPr>
            </w:pPr>
            <w:r w:rsidRPr="006763A4">
              <w:rPr>
                <w:sz w:val="24"/>
                <w:szCs w:val="24"/>
              </w:rPr>
              <w:t>Возможный убыток</w:t>
            </w:r>
          </w:p>
        </w:tc>
        <w:tc>
          <w:tcPr>
            <w:tcW w:w="4885" w:type="dxa"/>
          </w:tcPr>
          <w:p w:rsidR="00842591" w:rsidRPr="006763A4" w:rsidRDefault="00A25CDC" w:rsidP="006763A4">
            <w:pPr>
              <w:pStyle w:val="TableParagraph"/>
              <w:jc w:val="both"/>
              <w:rPr>
                <w:sz w:val="24"/>
                <w:szCs w:val="24"/>
              </w:rPr>
            </w:pPr>
            <w:r w:rsidRPr="006763A4">
              <w:rPr>
                <w:sz w:val="24"/>
                <w:szCs w:val="24"/>
              </w:rPr>
              <w:t>Объем собственных финансовых ресурсов</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1</w:t>
            </w:r>
          </w:p>
        </w:tc>
        <w:tc>
          <w:tcPr>
            <w:tcW w:w="3260" w:type="dxa"/>
          </w:tcPr>
          <w:p w:rsidR="00842591" w:rsidRPr="006763A4" w:rsidRDefault="00A25CDC" w:rsidP="006763A4">
            <w:pPr>
              <w:pStyle w:val="TableParagraph"/>
              <w:jc w:val="both"/>
              <w:rPr>
                <w:sz w:val="24"/>
                <w:szCs w:val="24"/>
              </w:rPr>
            </w:pPr>
            <w:r w:rsidRPr="006763A4">
              <w:rPr>
                <w:sz w:val="24"/>
                <w:szCs w:val="24"/>
              </w:rPr>
              <w:t>30</w:t>
            </w:r>
          </w:p>
        </w:tc>
        <w:tc>
          <w:tcPr>
            <w:tcW w:w="4885" w:type="dxa"/>
          </w:tcPr>
          <w:p w:rsidR="00842591" w:rsidRPr="006763A4" w:rsidRDefault="00A25CDC" w:rsidP="006763A4">
            <w:pPr>
              <w:pStyle w:val="TableParagraph"/>
              <w:jc w:val="both"/>
              <w:rPr>
                <w:sz w:val="24"/>
                <w:szCs w:val="24"/>
              </w:rPr>
            </w:pPr>
            <w:r w:rsidRPr="006763A4">
              <w:rPr>
                <w:sz w:val="24"/>
                <w:szCs w:val="24"/>
              </w:rPr>
              <w:t>100</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2</w:t>
            </w:r>
          </w:p>
        </w:tc>
        <w:tc>
          <w:tcPr>
            <w:tcW w:w="3260" w:type="dxa"/>
          </w:tcPr>
          <w:p w:rsidR="00842591" w:rsidRPr="006763A4" w:rsidRDefault="00A25CDC" w:rsidP="006763A4">
            <w:pPr>
              <w:pStyle w:val="TableParagraph"/>
              <w:jc w:val="both"/>
              <w:rPr>
                <w:sz w:val="24"/>
                <w:szCs w:val="24"/>
              </w:rPr>
            </w:pPr>
            <w:r w:rsidRPr="006763A4">
              <w:rPr>
                <w:sz w:val="24"/>
                <w:szCs w:val="24"/>
              </w:rPr>
              <w:t>25</w:t>
            </w:r>
          </w:p>
        </w:tc>
        <w:tc>
          <w:tcPr>
            <w:tcW w:w="4885" w:type="dxa"/>
          </w:tcPr>
          <w:p w:rsidR="00842591" w:rsidRPr="006763A4" w:rsidRDefault="00A25CDC" w:rsidP="006763A4">
            <w:pPr>
              <w:pStyle w:val="TableParagraph"/>
              <w:jc w:val="both"/>
              <w:rPr>
                <w:sz w:val="24"/>
                <w:szCs w:val="24"/>
              </w:rPr>
            </w:pPr>
            <w:r w:rsidRPr="006763A4">
              <w:rPr>
                <w:sz w:val="24"/>
                <w:szCs w:val="24"/>
              </w:rPr>
              <w:t>80</w:t>
            </w:r>
          </w:p>
        </w:tc>
      </w:tr>
      <w:tr w:rsidR="00842591" w:rsidRPr="006763A4">
        <w:trPr>
          <w:trHeight w:val="345"/>
        </w:trPr>
        <w:tc>
          <w:tcPr>
            <w:tcW w:w="1344" w:type="dxa"/>
          </w:tcPr>
          <w:p w:rsidR="00842591" w:rsidRPr="006763A4" w:rsidRDefault="00A25CDC" w:rsidP="006763A4">
            <w:pPr>
              <w:pStyle w:val="TableParagraph"/>
              <w:jc w:val="both"/>
              <w:rPr>
                <w:sz w:val="24"/>
                <w:szCs w:val="24"/>
              </w:rPr>
            </w:pPr>
            <w:r w:rsidRPr="006763A4">
              <w:rPr>
                <w:sz w:val="24"/>
                <w:szCs w:val="24"/>
              </w:rPr>
              <w:t>3</w:t>
            </w:r>
          </w:p>
        </w:tc>
        <w:tc>
          <w:tcPr>
            <w:tcW w:w="3260" w:type="dxa"/>
          </w:tcPr>
          <w:p w:rsidR="00842591" w:rsidRPr="006763A4" w:rsidRDefault="00A25CDC" w:rsidP="006763A4">
            <w:pPr>
              <w:pStyle w:val="TableParagraph"/>
              <w:jc w:val="both"/>
              <w:rPr>
                <w:sz w:val="24"/>
                <w:szCs w:val="24"/>
              </w:rPr>
            </w:pPr>
            <w:r w:rsidRPr="006763A4">
              <w:rPr>
                <w:sz w:val="24"/>
                <w:szCs w:val="24"/>
              </w:rPr>
              <w:t>40</w:t>
            </w:r>
          </w:p>
        </w:tc>
        <w:tc>
          <w:tcPr>
            <w:tcW w:w="4885" w:type="dxa"/>
          </w:tcPr>
          <w:p w:rsidR="00842591" w:rsidRPr="006763A4" w:rsidRDefault="00A25CDC" w:rsidP="006763A4">
            <w:pPr>
              <w:pStyle w:val="TableParagraph"/>
              <w:jc w:val="both"/>
              <w:rPr>
                <w:sz w:val="24"/>
                <w:szCs w:val="24"/>
              </w:rPr>
            </w:pPr>
            <w:r w:rsidRPr="006763A4">
              <w:rPr>
                <w:sz w:val="24"/>
                <w:szCs w:val="24"/>
              </w:rPr>
              <w:t>60</w:t>
            </w:r>
          </w:p>
        </w:tc>
      </w:tr>
    </w:tbl>
    <w:p w:rsidR="00842591" w:rsidRPr="006763A4" w:rsidRDefault="00A25CDC" w:rsidP="006763A4">
      <w:pPr>
        <w:pStyle w:val="a3"/>
        <w:ind w:left="0"/>
        <w:rPr>
          <w:sz w:val="24"/>
          <w:szCs w:val="24"/>
        </w:rPr>
      </w:pPr>
      <w:r w:rsidRPr="006763A4">
        <w:rPr>
          <w:sz w:val="24"/>
          <w:szCs w:val="24"/>
        </w:rPr>
        <w:t>Определите коэффициент риска по каждому варианту и выберите наилучший из них.</w:t>
      </w:r>
    </w:p>
    <w:p w:rsidR="00842591" w:rsidRPr="006763A4" w:rsidRDefault="00A25CDC" w:rsidP="007A4460">
      <w:pPr>
        <w:pStyle w:val="a3"/>
        <w:ind w:left="0"/>
        <w:rPr>
          <w:sz w:val="24"/>
          <w:szCs w:val="24"/>
        </w:rPr>
      </w:pPr>
      <w:r w:rsidRPr="006763A4">
        <w:rPr>
          <w:b/>
          <w:i/>
          <w:sz w:val="24"/>
          <w:szCs w:val="24"/>
        </w:rPr>
        <w:t xml:space="preserve">Задача 15. </w:t>
      </w:r>
      <w:proofErr w:type="gramStart"/>
      <w:r w:rsidRPr="006763A4">
        <w:rPr>
          <w:sz w:val="24"/>
          <w:szCs w:val="24"/>
        </w:rPr>
        <w:t>Инвестор рассматривает вопрос о том, следует ли ему вкладывать средства в покупку оборудования стоимостью 800 млн. руб. При</w:t>
      </w:r>
      <w:r w:rsidR="00394C8C">
        <w:rPr>
          <w:sz w:val="24"/>
          <w:szCs w:val="24"/>
        </w:rPr>
        <w:t xml:space="preserve"> </w:t>
      </w:r>
      <w:r w:rsidRPr="006763A4">
        <w:rPr>
          <w:sz w:val="24"/>
          <w:szCs w:val="24"/>
        </w:rPr>
        <w:t>этом</w:t>
      </w:r>
      <w:r w:rsidR="00394C8C">
        <w:rPr>
          <w:sz w:val="24"/>
          <w:szCs w:val="24"/>
        </w:rPr>
        <w:t xml:space="preserve"> </w:t>
      </w:r>
      <w:r w:rsidRPr="006763A4">
        <w:rPr>
          <w:sz w:val="24"/>
          <w:szCs w:val="24"/>
        </w:rPr>
        <w:t>ожидается, что ежегодная прибыль в течение пяти лет составит (без учета амортизации) 300 млн. руб. Через пять лет оборудование можно будет реализовать за 50 млн. руб. Процент на капитал и уровень инфляции приняты одинаковыми в размере 10 % в</w:t>
      </w:r>
      <w:r w:rsidR="00394C8C">
        <w:rPr>
          <w:sz w:val="24"/>
          <w:szCs w:val="24"/>
        </w:rPr>
        <w:t xml:space="preserve"> </w:t>
      </w:r>
      <w:r w:rsidRPr="006763A4">
        <w:rPr>
          <w:sz w:val="24"/>
          <w:szCs w:val="24"/>
        </w:rPr>
        <w:t>год.</w:t>
      </w:r>
      <w:proofErr w:type="gramEnd"/>
    </w:p>
    <w:p w:rsidR="00842591" w:rsidRPr="006763A4" w:rsidRDefault="00A25CDC" w:rsidP="00EC17E3">
      <w:pPr>
        <w:ind w:firstLine="709"/>
        <w:jc w:val="both"/>
        <w:rPr>
          <w:b/>
          <w:sz w:val="24"/>
          <w:szCs w:val="24"/>
        </w:rPr>
      </w:pPr>
      <w:r w:rsidRPr="006763A4">
        <w:rPr>
          <w:b/>
          <w:sz w:val="24"/>
          <w:szCs w:val="24"/>
        </w:rPr>
        <w:t>Тестовые вопросы</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Первый этап оценки инвестиционного проекта заключается</w:t>
      </w:r>
      <w:r w:rsidR="00394C8C">
        <w:rPr>
          <w:sz w:val="24"/>
          <w:szCs w:val="24"/>
        </w:rPr>
        <w:t xml:space="preserve"> </w:t>
      </w:r>
      <w:proofErr w:type="gramStart"/>
      <w:r w:rsidRPr="006763A4">
        <w:rPr>
          <w:sz w:val="24"/>
          <w:szCs w:val="24"/>
        </w:rPr>
        <w:t>в</w:t>
      </w:r>
      <w:proofErr w:type="gramEnd"/>
      <w:r w:rsidRPr="006763A4">
        <w:rPr>
          <w:sz w:val="24"/>
          <w:szCs w:val="24"/>
        </w:rPr>
        <w:t>:</w:t>
      </w:r>
    </w:p>
    <w:p w:rsidR="00842591" w:rsidRPr="006763A4" w:rsidRDefault="00A25CDC" w:rsidP="00EC17E3">
      <w:pPr>
        <w:pStyle w:val="a3"/>
        <w:ind w:left="0" w:firstLine="709"/>
        <w:rPr>
          <w:sz w:val="24"/>
          <w:szCs w:val="24"/>
        </w:rPr>
      </w:pPr>
      <w:r w:rsidRPr="006763A4">
        <w:rPr>
          <w:sz w:val="24"/>
          <w:szCs w:val="24"/>
        </w:rPr>
        <w:t>а) оценке эффективности проекта в целом; б) оценке эффективности  проекта для каждого из участников; в) оценке эффективности проекта с учетом схемы финансирования; г) оценке финансовой реализуемости инвестиционного проекта.</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Показатели общественной эффективности</w:t>
      </w:r>
      <w:r w:rsidR="00394C8C">
        <w:rPr>
          <w:sz w:val="24"/>
          <w:szCs w:val="24"/>
        </w:rPr>
        <w:t xml:space="preserve"> </w:t>
      </w:r>
      <w:r w:rsidRPr="006763A4">
        <w:rPr>
          <w:sz w:val="24"/>
          <w:szCs w:val="24"/>
        </w:rPr>
        <w:t>учитывают:</w:t>
      </w:r>
    </w:p>
    <w:p w:rsidR="00842591" w:rsidRPr="006763A4" w:rsidRDefault="00A25CDC" w:rsidP="00EC17E3">
      <w:pPr>
        <w:pStyle w:val="a3"/>
        <w:ind w:left="0" w:firstLine="709"/>
        <w:rPr>
          <w:sz w:val="24"/>
          <w:szCs w:val="24"/>
        </w:rPr>
      </w:pPr>
      <w:r w:rsidRPr="006763A4">
        <w:rPr>
          <w:sz w:val="24"/>
          <w:szCs w:val="24"/>
        </w:rPr>
        <w:t>а) эффективность проекта для каждого из участников-акционеров;</w:t>
      </w:r>
    </w:p>
    <w:p w:rsidR="00842591" w:rsidRPr="006763A4" w:rsidRDefault="00A25CDC" w:rsidP="00EC17E3">
      <w:pPr>
        <w:pStyle w:val="a3"/>
        <w:ind w:left="0" w:firstLine="709"/>
        <w:rPr>
          <w:sz w:val="24"/>
          <w:szCs w:val="24"/>
        </w:rPr>
      </w:pPr>
      <w:r w:rsidRPr="006763A4">
        <w:rPr>
          <w:sz w:val="24"/>
          <w:szCs w:val="24"/>
        </w:rPr>
        <w:t>б) эффективность проекта с точки зрения отдельной генерирующей проект организации; в) финансовую эффективность с учетом реализации проекта на предприятии региона или отрасли; г) затраты и результаты, связанные с реализацией проекта, выходящие за рамки прямых финансовых интересов участников инвестиционного проекта, но отражающие интересы всего народного хозяйства.</w:t>
      </w:r>
    </w:p>
    <w:p w:rsidR="00842591" w:rsidRPr="006763A4" w:rsidRDefault="00A25CDC" w:rsidP="00EC17E3">
      <w:pPr>
        <w:pStyle w:val="a4"/>
        <w:numPr>
          <w:ilvl w:val="0"/>
          <w:numId w:val="1"/>
        </w:numPr>
        <w:tabs>
          <w:tab w:val="left" w:pos="1176"/>
        </w:tabs>
        <w:ind w:left="0" w:firstLine="709"/>
        <w:jc w:val="both"/>
        <w:rPr>
          <w:sz w:val="24"/>
          <w:szCs w:val="24"/>
        </w:rPr>
      </w:pPr>
      <w:r w:rsidRPr="006763A4">
        <w:rPr>
          <w:spacing w:val="-7"/>
          <w:sz w:val="24"/>
          <w:szCs w:val="24"/>
        </w:rPr>
        <w:t xml:space="preserve">Показатели </w:t>
      </w:r>
      <w:r w:rsidRPr="006763A4">
        <w:rPr>
          <w:spacing w:val="-8"/>
          <w:sz w:val="24"/>
          <w:szCs w:val="24"/>
        </w:rPr>
        <w:t>бюджетной эффективности</w:t>
      </w:r>
      <w:r w:rsidR="00394C8C">
        <w:rPr>
          <w:spacing w:val="-8"/>
          <w:sz w:val="24"/>
          <w:szCs w:val="24"/>
        </w:rPr>
        <w:t xml:space="preserve"> </w:t>
      </w:r>
      <w:r w:rsidRPr="006763A4">
        <w:rPr>
          <w:spacing w:val="-7"/>
          <w:sz w:val="24"/>
          <w:szCs w:val="24"/>
        </w:rPr>
        <w:t>отражают:</w:t>
      </w:r>
    </w:p>
    <w:p w:rsidR="00842591" w:rsidRPr="006763A4" w:rsidRDefault="00A25CDC" w:rsidP="00EC17E3">
      <w:pPr>
        <w:pStyle w:val="a3"/>
        <w:ind w:left="0" w:firstLine="709"/>
        <w:rPr>
          <w:sz w:val="24"/>
          <w:szCs w:val="24"/>
        </w:rPr>
      </w:pPr>
      <w:r w:rsidRPr="006763A4">
        <w:rPr>
          <w:spacing w:val="-4"/>
          <w:sz w:val="24"/>
          <w:szCs w:val="24"/>
        </w:rPr>
        <w:t xml:space="preserve">а) </w:t>
      </w:r>
      <w:r w:rsidRPr="006763A4">
        <w:rPr>
          <w:spacing w:val="-8"/>
          <w:sz w:val="24"/>
          <w:szCs w:val="24"/>
        </w:rPr>
        <w:t xml:space="preserve">финансовую </w:t>
      </w:r>
      <w:r w:rsidRPr="006763A4">
        <w:rPr>
          <w:spacing w:val="-7"/>
          <w:sz w:val="24"/>
          <w:szCs w:val="24"/>
        </w:rPr>
        <w:t xml:space="preserve">эффективность проекта </w:t>
      </w:r>
      <w:r w:rsidRPr="006763A4">
        <w:rPr>
          <w:sz w:val="24"/>
          <w:szCs w:val="24"/>
        </w:rPr>
        <w:t xml:space="preserve">с </w:t>
      </w:r>
      <w:r w:rsidRPr="006763A4">
        <w:rPr>
          <w:spacing w:val="-6"/>
          <w:sz w:val="24"/>
          <w:szCs w:val="24"/>
        </w:rPr>
        <w:t xml:space="preserve">точки </w:t>
      </w:r>
      <w:r w:rsidRPr="006763A4">
        <w:rPr>
          <w:spacing w:val="-7"/>
          <w:sz w:val="24"/>
          <w:szCs w:val="24"/>
        </w:rPr>
        <w:t xml:space="preserve">зрения </w:t>
      </w:r>
      <w:r w:rsidRPr="006763A4">
        <w:rPr>
          <w:spacing w:val="-11"/>
          <w:sz w:val="24"/>
          <w:szCs w:val="24"/>
        </w:rPr>
        <w:t xml:space="preserve">отрасли </w:t>
      </w:r>
      <w:r w:rsidRPr="006763A4">
        <w:rPr>
          <w:sz w:val="24"/>
          <w:szCs w:val="24"/>
        </w:rPr>
        <w:t xml:space="preserve">с </w:t>
      </w:r>
      <w:r w:rsidRPr="006763A4">
        <w:rPr>
          <w:spacing w:val="-11"/>
          <w:sz w:val="24"/>
          <w:szCs w:val="24"/>
        </w:rPr>
        <w:t xml:space="preserve">учетом влияния </w:t>
      </w:r>
      <w:r w:rsidRPr="006763A4">
        <w:rPr>
          <w:spacing w:val="-12"/>
          <w:sz w:val="24"/>
          <w:szCs w:val="24"/>
        </w:rPr>
        <w:t xml:space="preserve">реализации </w:t>
      </w:r>
      <w:r w:rsidRPr="006763A4">
        <w:rPr>
          <w:spacing w:val="-11"/>
          <w:sz w:val="24"/>
          <w:szCs w:val="24"/>
        </w:rPr>
        <w:t xml:space="preserve">проекта </w:t>
      </w:r>
      <w:r w:rsidRPr="006763A4">
        <w:rPr>
          <w:spacing w:val="-6"/>
          <w:sz w:val="24"/>
          <w:szCs w:val="24"/>
        </w:rPr>
        <w:t xml:space="preserve">на </w:t>
      </w:r>
      <w:r w:rsidRPr="006763A4">
        <w:rPr>
          <w:spacing w:val="-9"/>
          <w:sz w:val="24"/>
          <w:szCs w:val="24"/>
        </w:rPr>
        <w:t xml:space="preserve">функционирование </w:t>
      </w:r>
      <w:r w:rsidRPr="006763A4">
        <w:rPr>
          <w:spacing w:val="-8"/>
          <w:sz w:val="24"/>
          <w:szCs w:val="24"/>
        </w:rPr>
        <w:t xml:space="preserve">отрасли </w:t>
      </w:r>
      <w:r w:rsidRPr="006763A4">
        <w:rPr>
          <w:sz w:val="24"/>
          <w:szCs w:val="24"/>
        </w:rPr>
        <w:t xml:space="preserve">в </w:t>
      </w:r>
      <w:r w:rsidRPr="006763A4">
        <w:rPr>
          <w:spacing w:val="-8"/>
          <w:sz w:val="24"/>
          <w:szCs w:val="24"/>
        </w:rPr>
        <w:t xml:space="preserve">целом; </w:t>
      </w:r>
      <w:r w:rsidRPr="006763A4">
        <w:rPr>
          <w:spacing w:val="-4"/>
          <w:sz w:val="24"/>
          <w:szCs w:val="24"/>
        </w:rPr>
        <w:t xml:space="preserve">б) </w:t>
      </w:r>
      <w:r w:rsidRPr="006763A4">
        <w:rPr>
          <w:spacing w:val="-7"/>
          <w:sz w:val="24"/>
          <w:szCs w:val="24"/>
        </w:rPr>
        <w:t xml:space="preserve">влияние </w:t>
      </w:r>
      <w:r w:rsidRPr="006763A4">
        <w:rPr>
          <w:spacing w:val="-6"/>
          <w:sz w:val="24"/>
          <w:szCs w:val="24"/>
        </w:rPr>
        <w:t xml:space="preserve">результатов </w:t>
      </w:r>
      <w:r w:rsidRPr="006763A4">
        <w:rPr>
          <w:spacing w:val="-7"/>
          <w:sz w:val="24"/>
          <w:szCs w:val="24"/>
        </w:rPr>
        <w:t xml:space="preserve">осуществления </w:t>
      </w:r>
      <w:r w:rsidRPr="006763A4">
        <w:rPr>
          <w:spacing w:val="-6"/>
          <w:sz w:val="24"/>
          <w:szCs w:val="24"/>
        </w:rPr>
        <w:t xml:space="preserve">проекта </w:t>
      </w:r>
      <w:r w:rsidRPr="006763A4">
        <w:rPr>
          <w:sz w:val="24"/>
          <w:szCs w:val="24"/>
        </w:rPr>
        <w:t xml:space="preserve">на </w:t>
      </w:r>
      <w:r w:rsidRPr="006763A4">
        <w:rPr>
          <w:spacing w:val="-8"/>
          <w:sz w:val="24"/>
          <w:szCs w:val="24"/>
        </w:rPr>
        <w:t xml:space="preserve">доходы </w:t>
      </w:r>
      <w:r w:rsidRPr="006763A4">
        <w:rPr>
          <w:sz w:val="24"/>
          <w:szCs w:val="24"/>
        </w:rPr>
        <w:t xml:space="preserve">и </w:t>
      </w:r>
      <w:r w:rsidRPr="006763A4">
        <w:rPr>
          <w:spacing w:val="-10"/>
          <w:sz w:val="24"/>
          <w:szCs w:val="24"/>
        </w:rPr>
        <w:t xml:space="preserve">расходы бюджетов </w:t>
      </w:r>
      <w:r w:rsidRPr="006763A4">
        <w:rPr>
          <w:spacing w:val="-9"/>
          <w:sz w:val="24"/>
          <w:szCs w:val="24"/>
        </w:rPr>
        <w:t xml:space="preserve">всех </w:t>
      </w:r>
      <w:r w:rsidRPr="006763A4">
        <w:rPr>
          <w:spacing w:val="-10"/>
          <w:sz w:val="24"/>
          <w:szCs w:val="24"/>
        </w:rPr>
        <w:t xml:space="preserve">уровней; </w:t>
      </w:r>
      <w:r w:rsidRPr="006763A4">
        <w:rPr>
          <w:spacing w:val="-4"/>
          <w:sz w:val="24"/>
          <w:szCs w:val="24"/>
        </w:rPr>
        <w:t xml:space="preserve">в) </w:t>
      </w:r>
      <w:r w:rsidRPr="006763A4">
        <w:rPr>
          <w:spacing w:val="-9"/>
          <w:sz w:val="24"/>
          <w:szCs w:val="24"/>
        </w:rPr>
        <w:t xml:space="preserve">финансовые </w:t>
      </w:r>
      <w:r w:rsidRPr="006763A4">
        <w:rPr>
          <w:spacing w:val="-8"/>
          <w:sz w:val="24"/>
          <w:szCs w:val="24"/>
        </w:rPr>
        <w:t xml:space="preserve">последствия реализации проекта </w:t>
      </w:r>
      <w:r w:rsidRPr="006763A4">
        <w:rPr>
          <w:spacing w:val="-6"/>
          <w:sz w:val="24"/>
          <w:szCs w:val="24"/>
        </w:rPr>
        <w:t xml:space="preserve">для его </w:t>
      </w:r>
      <w:r w:rsidRPr="006763A4">
        <w:rPr>
          <w:spacing w:val="-9"/>
          <w:sz w:val="24"/>
          <w:szCs w:val="24"/>
        </w:rPr>
        <w:t xml:space="preserve">непосредственных </w:t>
      </w:r>
      <w:r w:rsidRPr="006763A4">
        <w:rPr>
          <w:spacing w:val="-8"/>
          <w:sz w:val="24"/>
          <w:szCs w:val="24"/>
        </w:rPr>
        <w:t>участников;</w:t>
      </w:r>
    </w:p>
    <w:p w:rsidR="00842591" w:rsidRPr="006763A4" w:rsidRDefault="00A25CDC" w:rsidP="00EC17E3">
      <w:pPr>
        <w:pStyle w:val="a3"/>
        <w:ind w:left="0" w:firstLine="709"/>
        <w:rPr>
          <w:sz w:val="24"/>
          <w:szCs w:val="24"/>
        </w:rPr>
      </w:pPr>
      <w:r w:rsidRPr="006763A4">
        <w:rPr>
          <w:sz w:val="24"/>
          <w:szCs w:val="24"/>
        </w:rPr>
        <w:t>г) сопоставление денежных притоков и оттоков без учета схемы финансирования.</w:t>
      </w:r>
    </w:p>
    <w:p w:rsidR="00842591" w:rsidRPr="006763A4" w:rsidRDefault="00A25CDC" w:rsidP="00EC17E3">
      <w:pPr>
        <w:pStyle w:val="a4"/>
        <w:numPr>
          <w:ilvl w:val="0"/>
          <w:numId w:val="1"/>
        </w:numPr>
        <w:tabs>
          <w:tab w:val="left" w:pos="1176"/>
        </w:tabs>
        <w:ind w:left="0" w:firstLine="709"/>
        <w:jc w:val="both"/>
        <w:rPr>
          <w:sz w:val="24"/>
          <w:szCs w:val="24"/>
        </w:rPr>
      </w:pPr>
      <w:r w:rsidRPr="006763A4">
        <w:rPr>
          <w:spacing w:val="-8"/>
          <w:sz w:val="24"/>
          <w:szCs w:val="24"/>
        </w:rPr>
        <w:t xml:space="preserve">Показатели </w:t>
      </w:r>
      <w:r w:rsidRPr="006763A4">
        <w:rPr>
          <w:spacing w:val="-9"/>
          <w:sz w:val="24"/>
          <w:szCs w:val="24"/>
        </w:rPr>
        <w:t>коммерческой эффективности</w:t>
      </w:r>
      <w:r w:rsidR="00394C8C">
        <w:rPr>
          <w:spacing w:val="-9"/>
          <w:sz w:val="24"/>
          <w:szCs w:val="24"/>
        </w:rPr>
        <w:t xml:space="preserve"> </w:t>
      </w:r>
      <w:r w:rsidRPr="006763A4">
        <w:rPr>
          <w:spacing w:val="-9"/>
          <w:sz w:val="24"/>
          <w:szCs w:val="24"/>
        </w:rPr>
        <w:t>учитывают:</w:t>
      </w:r>
    </w:p>
    <w:p w:rsidR="00842591" w:rsidRPr="006763A4" w:rsidRDefault="00A25CDC" w:rsidP="00EC17E3">
      <w:pPr>
        <w:pStyle w:val="a3"/>
        <w:ind w:left="0" w:firstLine="709"/>
        <w:rPr>
          <w:sz w:val="24"/>
          <w:szCs w:val="24"/>
        </w:rPr>
      </w:pPr>
      <w:r w:rsidRPr="006763A4">
        <w:rPr>
          <w:spacing w:val="-4"/>
          <w:sz w:val="24"/>
          <w:szCs w:val="24"/>
        </w:rPr>
        <w:t xml:space="preserve">а) </w:t>
      </w:r>
      <w:r w:rsidRPr="006763A4">
        <w:rPr>
          <w:spacing w:val="-7"/>
          <w:sz w:val="24"/>
          <w:szCs w:val="24"/>
        </w:rPr>
        <w:t xml:space="preserve">денежные </w:t>
      </w:r>
      <w:r w:rsidRPr="006763A4">
        <w:rPr>
          <w:spacing w:val="-6"/>
          <w:sz w:val="24"/>
          <w:szCs w:val="24"/>
        </w:rPr>
        <w:t xml:space="preserve">потоки </w:t>
      </w:r>
      <w:r w:rsidRPr="006763A4">
        <w:rPr>
          <w:spacing w:val="-3"/>
          <w:sz w:val="24"/>
          <w:szCs w:val="24"/>
        </w:rPr>
        <w:t xml:space="preserve">от </w:t>
      </w:r>
      <w:r w:rsidRPr="006763A4">
        <w:rPr>
          <w:spacing w:val="-8"/>
          <w:sz w:val="24"/>
          <w:szCs w:val="24"/>
        </w:rPr>
        <w:t xml:space="preserve">операционной, инвестиционной, </w:t>
      </w:r>
      <w:r w:rsidRPr="006763A4">
        <w:rPr>
          <w:spacing w:val="-3"/>
          <w:sz w:val="24"/>
          <w:szCs w:val="24"/>
        </w:rPr>
        <w:t xml:space="preserve">финансовой деятельности, реализующей </w:t>
      </w:r>
      <w:r w:rsidRPr="006763A4">
        <w:rPr>
          <w:sz w:val="24"/>
          <w:szCs w:val="24"/>
        </w:rPr>
        <w:t xml:space="preserve">проект </w:t>
      </w:r>
      <w:r w:rsidRPr="006763A4">
        <w:rPr>
          <w:spacing w:val="-9"/>
          <w:sz w:val="24"/>
          <w:szCs w:val="24"/>
        </w:rPr>
        <w:t xml:space="preserve">организации; </w:t>
      </w:r>
      <w:r w:rsidRPr="006763A4">
        <w:rPr>
          <w:spacing w:val="-4"/>
          <w:sz w:val="24"/>
          <w:szCs w:val="24"/>
        </w:rPr>
        <w:t xml:space="preserve">б) </w:t>
      </w:r>
      <w:r w:rsidRPr="006763A4">
        <w:rPr>
          <w:spacing w:val="-7"/>
          <w:sz w:val="24"/>
          <w:szCs w:val="24"/>
        </w:rPr>
        <w:t xml:space="preserve">последствия реализации </w:t>
      </w:r>
      <w:r w:rsidRPr="006763A4">
        <w:rPr>
          <w:spacing w:val="-6"/>
          <w:sz w:val="24"/>
          <w:szCs w:val="24"/>
        </w:rPr>
        <w:t xml:space="preserve">проекта для </w:t>
      </w:r>
      <w:r w:rsidRPr="006763A4">
        <w:rPr>
          <w:spacing w:val="-7"/>
          <w:sz w:val="24"/>
          <w:szCs w:val="24"/>
        </w:rPr>
        <w:t xml:space="preserve">федерального, </w:t>
      </w:r>
      <w:r w:rsidRPr="006763A4">
        <w:rPr>
          <w:spacing w:val="-11"/>
          <w:sz w:val="24"/>
          <w:szCs w:val="24"/>
        </w:rPr>
        <w:t xml:space="preserve">регионального </w:t>
      </w:r>
      <w:r w:rsidRPr="006763A4">
        <w:rPr>
          <w:spacing w:val="-8"/>
          <w:sz w:val="24"/>
          <w:szCs w:val="24"/>
        </w:rPr>
        <w:t xml:space="preserve">или </w:t>
      </w:r>
      <w:r w:rsidRPr="006763A4">
        <w:rPr>
          <w:spacing w:val="-11"/>
          <w:sz w:val="24"/>
          <w:szCs w:val="24"/>
        </w:rPr>
        <w:t xml:space="preserve">местного бюджета; </w:t>
      </w:r>
      <w:r w:rsidRPr="006763A4">
        <w:rPr>
          <w:spacing w:val="-4"/>
          <w:sz w:val="24"/>
          <w:szCs w:val="24"/>
        </w:rPr>
        <w:t xml:space="preserve">в) </w:t>
      </w:r>
      <w:r w:rsidRPr="006763A4">
        <w:rPr>
          <w:spacing w:val="-7"/>
          <w:sz w:val="24"/>
          <w:szCs w:val="24"/>
        </w:rPr>
        <w:t xml:space="preserve">последствия реализации проекта </w:t>
      </w:r>
      <w:r w:rsidRPr="006763A4">
        <w:rPr>
          <w:spacing w:val="-6"/>
          <w:sz w:val="24"/>
          <w:szCs w:val="24"/>
        </w:rPr>
        <w:t xml:space="preserve">для </w:t>
      </w:r>
      <w:r w:rsidRPr="006763A4">
        <w:rPr>
          <w:spacing w:val="-8"/>
          <w:sz w:val="24"/>
          <w:szCs w:val="24"/>
        </w:rPr>
        <w:t xml:space="preserve">отдельной, </w:t>
      </w:r>
      <w:r w:rsidRPr="006763A4">
        <w:rPr>
          <w:spacing w:val="-5"/>
          <w:sz w:val="24"/>
          <w:szCs w:val="24"/>
        </w:rPr>
        <w:lastRenderedPageBreak/>
        <w:t xml:space="preserve">генерирующей </w:t>
      </w:r>
      <w:r w:rsidRPr="006763A4">
        <w:rPr>
          <w:spacing w:val="-3"/>
          <w:sz w:val="24"/>
          <w:szCs w:val="24"/>
        </w:rPr>
        <w:t xml:space="preserve">проект </w:t>
      </w:r>
      <w:r w:rsidRPr="006763A4">
        <w:rPr>
          <w:spacing w:val="-4"/>
          <w:sz w:val="24"/>
          <w:szCs w:val="24"/>
        </w:rPr>
        <w:t xml:space="preserve">организации  </w:t>
      </w:r>
      <w:r w:rsidRPr="006763A4">
        <w:rPr>
          <w:spacing w:val="-3"/>
          <w:sz w:val="24"/>
          <w:szCs w:val="24"/>
        </w:rPr>
        <w:t xml:space="preserve">без </w:t>
      </w:r>
      <w:r w:rsidRPr="006763A4">
        <w:rPr>
          <w:spacing w:val="-4"/>
          <w:sz w:val="24"/>
          <w:szCs w:val="24"/>
        </w:rPr>
        <w:t xml:space="preserve">учета  схемы </w:t>
      </w:r>
      <w:r w:rsidRPr="006763A4">
        <w:rPr>
          <w:spacing w:val="-8"/>
          <w:sz w:val="24"/>
          <w:szCs w:val="24"/>
        </w:rPr>
        <w:t xml:space="preserve">финансирования; </w:t>
      </w:r>
      <w:r w:rsidRPr="006763A4">
        <w:rPr>
          <w:spacing w:val="-4"/>
          <w:sz w:val="24"/>
          <w:szCs w:val="24"/>
        </w:rPr>
        <w:t xml:space="preserve">г)  </w:t>
      </w:r>
      <w:r w:rsidRPr="006763A4">
        <w:rPr>
          <w:spacing w:val="-8"/>
          <w:sz w:val="24"/>
          <w:szCs w:val="24"/>
        </w:rPr>
        <w:t xml:space="preserve">затраты </w:t>
      </w:r>
      <w:r w:rsidRPr="006763A4">
        <w:rPr>
          <w:sz w:val="24"/>
          <w:szCs w:val="24"/>
        </w:rPr>
        <w:t xml:space="preserve">и </w:t>
      </w:r>
      <w:r w:rsidRPr="006763A4">
        <w:rPr>
          <w:spacing w:val="-8"/>
          <w:sz w:val="24"/>
          <w:szCs w:val="24"/>
        </w:rPr>
        <w:t xml:space="preserve">результаты, связанные </w:t>
      </w:r>
      <w:r w:rsidRPr="006763A4">
        <w:rPr>
          <w:sz w:val="24"/>
          <w:szCs w:val="24"/>
        </w:rPr>
        <w:t xml:space="preserve">с </w:t>
      </w:r>
      <w:r w:rsidRPr="006763A4">
        <w:rPr>
          <w:spacing w:val="-8"/>
          <w:sz w:val="24"/>
          <w:szCs w:val="24"/>
        </w:rPr>
        <w:t xml:space="preserve">реализацией </w:t>
      </w:r>
      <w:r w:rsidRPr="006763A4">
        <w:rPr>
          <w:spacing w:val="-5"/>
          <w:sz w:val="24"/>
          <w:szCs w:val="24"/>
        </w:rPr>
        <w:t xml:space="preserve">проекта, </w:t>
      </w:r>
      <w:r w:rsidRPr="006763A4">
        <w:rPr>
          <w:spacing w:val="-3"/>
          <w:sz w:val="24"/>
          <w:szCs w:val="24"/>
        </w:rPr>
        <w:t xml:space="preserve">выходящие </w:t>
      </w:r>
      <w:r w:rsidRPr="006763A4">
        <w:rPr>
          <w:sz w:val="24"/>
          <w:szCs w:val="24"/>
        </w:rPr>
        <w:t xml:space="preserve">за рамки </w:t>
      </w:r>
      <w:r w:rsidRPr="006763A4">
        <w:rPr>
          <w:spacing w:val="-3"/>
          <w:sz w:val="24"/>
          <w:szCs w:val="24"/>
        </w:rPr>
        <w:t xml:space="preserve">финансовых интересов </w:t>
      </w:r>
      <w:r w:rsidRPr="006763A4">
        <w:rPr>
          <w:spacing w:val="-8"/>
          <w:sz w:val="24"/>
          <w:szCs w:val="24"/>
        </w:rPr>
        <w:t>предприятий-акционеров.</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Чистый дисконтированный доход – это показатель:</w:t>
      </w:r>
    </w:p>
    <w:p w:rsidR="00842591" w:rsidRPr="006763A4" w:rsidRDefault="00A25CDC" w:rsidP="00EC17E3">
      <w:pPr>
        <w:pStyle w:val="a3"/>
        <w:ind w:left="0" w:firstLine="709"/>
        <w:rPr>
          <w:sz w:val="24"/>
          <w:szCs w:val="24"/>
        </w:rPr>
      </w:pPr>
      <w:r w:rsidRPr="006763A4">
        <w:rPr>
          <w:sz w:val="24"/>
          <w:szCs w:val="24"/>
        </w:rPr>
        <w:t>а) интегральной эффективности; б) интегральной доходности; в) интегрального эффекта.</w:t>
      </w:r>
    </w:p>
    <w:p w:rsidR="00842591" w:rsidRPr="006763A4" w:rsidRDefault="00A25CDC" w:rsidP="00EC17E3">
      <w:pPr>
        <w:pStyle w:val="a4"/>
        <w:numPr>
          <w:ilvl w:val="0"/>
          <w:numId w:val="1"/>
        </w:numPr>
        <w:tabs>
          <w:tab w:val="left" w:pos="1203"/>
        </w:tabs>
        <w:ind w:left="0" w:firstLine="709"/>
        <w:jc w:val="both"/>
        <w:rPr>
          <w:sz w:val="24"/>
          <w:szCs w:val="24"/>
        </w:rPr>
      </w:pPr>
      <w:r w:rsidRPr="006763A4">
        <w:rPr>
          <w:sz w:val="24"/>
          <w:szCs w:val="24"/>
        </w:rPr>
        <w:t>Рентабельность инвестиций – это</w:t>
      </w:r>
      <w:r w:rsidR="00394C8C">
        <w:rPr>
          <w:sz w:val="24"/>
          <w:szCs w:val="24"/>
        </w:rPr>
        <w:t xml:space="preserve"> </w:t>
      </w:r>
      <w:r w:rsidRPr="006763A4">
        <w:rPr>
          <w:sz w:val="24"/>
          <w:szCs w:val="24"/>
        </w:rPr>
        <w:t>показатель:</w:t>
      </w:r>
    </w:p>
    <w:p w:rsidR="00842591" w:rsidRPr="006763A4" w:rsidRDefault="00A25CDC" w:rsidP="00EC17E3">
      <w:pPr>
        <w:pStyle w:val="a3"/>
        <w:ind w:left="0" w:firstLine="709"/>
        <w:rPr>
          <w:sz w:val="24"/>
          <w:szCs w:val="24"/>
        </w:rPr>
      </w:pPr>
      <w:r w:rsidRPr="006763A4">
        <w:rPr>
          <w:sz w:val="24"/>
          <w:szCs w:val="24"/>
        </w:rPr>
        <w:t>а) эффективности инвестиций; б) совокупного результата; в) интегрального эффекта.</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Чистый дисконтированный доход рассчитывается</w:t>
      </w:r>
      <w:r w:rsidR="00394C8C">
        <w:rPr>
          <w:sz w:val="24"/>
          <w:szCs w:val="24"/>
        </w:rPr>
        <w:t xml:space="preserve"> </w:t>
      </w:r>
      <w:r w:rsidRPr="006763A4">
        <w:rPr>
          <w:sz w:val="24"/>
          <w:szCs w:val="24"/>
        </w:rPr>
        <w:t>как…</w:t>
      </w:r>
    </w:p>
    <w:p w:rsidR="00842591" w:rsidRPr="006763A4" w:rsidRDefault="00A25CDC" w:rsidP="00EC17E3">
      <w:pPr>
        <w:pStyle w:val="a3"/>
        <w:ind w:left="0" w:firstLine="709"/>
        <w:rPr>
          <w:sz w:val="24"/>
          <w:szCs w:val="24"/>
        </w:rPr>
      </w:pPr>
      <w:r w:rsidRPr="006763A4">
        <w:rPr>
          <w:sz w:val="24"/>
          <w:szCs w:val="24"/>
        </w:rPr>
        <w:t>а) произведение притока и оттока реальных денег; б) сумма притока и оттока; в) разность между притоком и оттоком реальных денег.</w:t>
      </w:r>
    </w:p>
    <w:p w:rsidR="00842591" w:rsidRPr="006763A4" w:rsidRDefault="00A25CDC" w:rsidP="00EC17E3">
      <w:pPr>
        <w:pStyle w:val="a4"/>
        <w:numPr>
          <w:ilvl w:val="0"/>
          <w:numId w:val="1"/>
        </w:numPr>
        <w:tabs>
          <w:tab w:val="left" w:pos="1203"/>
        </w:tabs>
        <w:ind w:left="0" w:firstLine="709"/>
        <w:jc w:val="both"/>
        <w:rPr>
          <w:sz w:val="24"/>
          <w:szCs w:val="24"/>
        </w:rPr>
      </w:pPr>
      <w:r w:rsidRPr="006763A4">
        <w:rPr>
          <w:sz w:val="24"/>
          <w:szCs w:val="24"/>
        </w:rPr>
        <w:t>Рентабельность инвестиций рассчитывается</w:t>
      </w:r>
      <w:r w:rsidR="00394C8C">
        <w:rPr>
          <w:sz w:val="24"/>
          <w:szCs w:val="24"/>
        </w:rPr>
        <w:t xml:space="preserve"> </w:t>
      </w:r>
      <w:r w:rsidRPr="006763A4">
        <w:rPr>
          <w:sz w:val="24"/>
          <w:szCs w:val="24"/>
        </w:rPr>
        <w:t>как…</w:t>
      </w:r>
    </w:p>
    <w:p w:rsidR="00842591" w:rsidRPr="006763A4" w:rsidRDefault="00A25CDC" w:rsidP="00EC17E3">
      <w:pPr>
        <w:pStyle w:val="a3"/>
        <w:ind w:left="0" w:firstLine="709"/>
        <w:rPr>
          <w:sz w:val="24"/>
          <w:szCs w:val="24"/>
        </w:rPr>
      </w:pPr>
      <w:r w:rsidRPr="006763A4">
        <w:rPr>
          <w:sz w:val="24"/>
          <w:szCs w:val="24"/>
        </w:rPr>
        <w:t>а) отношение суммы приведенных эффектов к сумме инвестиций;</w:t>
      </w:r>
    </w:p>
    <w:p w:rsidR="00842591" w:rsidRPr="006763A4" w:rsidRDefault="00A25CDC" w:rsidP="00EC17E3">
      <w:pPr>
        <w:pStyle w:val="a3"/>
        <w:ind w:left="0" w:firstLine="709"/>
        <w:rPr>
          <w:sz w:val="24"/>
          <w:szCs w:val="24"/>
        </w:rPr>
      </w:pPr>
      <w:r w:rsidRPr="006763A4">
        <w:rPr>
          <w:sz w:val="24"/>
          <w:szCs w:val="24"/>
        </w:rPr>
        <w:t>б) произведение суммы приведенных эффектов и суммы инвестиций; в) разность суммы приведенных эффектов и суммы инвестиций.</w:t>
      </w:r>
    </w:p>
    <w:p w:rsidR="00842591" w:rsidRPr="006763A4" w:rsidRDefault="00A25CDC" w:rsidP="00EC17E3">
      <w:pPr>
        <w:pStyle w:val="a4"/>
        <w:numPr>
          <w:ilvl w:val="0"/>
          <w:numId w:val="1"/>
        </w:numPr>
        <w:tabs>
          <w:tab w:val="left" w:pos="1202"/>
        </w:tabs>
        <w:ind w:left="0" w:firstLine="709"/>
        <w:jc w:val="both"/>
        <w:rPr>
          <w:sz w:val="24"/>
          <w:szCs w:val="24"/>
        </w:rPr>
      </w:pPr>
      <w:r w:rsidRPr="006763A4">
        <w:rPr>
          <w:sz w:val="24"/>
          <w:szCs w:val="24"/>
        </w:rPr>
        <w:t>Определение текущей стоимости будущей суммы называется… а) интегрированием инвестиций; б) возвращением</w:t>
      </w:r>
      <w:r w:rsidR="00394C8C">
        <w:rPr>
          <w:sz w:val="24"/>
          <w:szCs w:val="24"/>
        </w:rPr>
        <w:t xml:space="preserve"> </w:t>
      </w:r>
      <w:r w:rsidRPr="006763A4">
        <w:rPr>
          <w:sz w:val="24"/>
          <w:szCs w:val="24"/>
        </w:rPr>
        <w:t>инвестиций;</w:t>
      </w:r>
    </w:p>
    <w:p w:rsidR="00842591" w:rsidRPr="006763A4" w:rsidRDefault="00A25CDC" w:rsidP="00EC17E3">
      <w:pPr>
        <w:pStyle w:val="a3"/>
        <w:ind w:left="0" w:firstLine="709"/>
        <w:rPr>
          <w:sz w:val="24"/>
          <w:szCs w:val="24"/>
        </w:rPr>
      </w:pPr>
      <w:r w:rsidRPr="006763A4">
        <w:rPr>
          <w:sz w:val="24"/>
          <w:szCs w:val="24"/>
        </w:rPr>
        <w:t>в) дисконтированием.</w:t>
      </w:r>
    </w:p>
    <w:p w:rsidR="00842591" w:rsidRPr="00EC17E3" w:rsidRDefault="00A25CDC" w:rsidP="00EC17E3">
      <w:pPr>
        <w:pStyle w:val="a4"/>
        <w:numPr>
          <w:ilvl w:val="0"/>
          <w:numId w:val="1"/>
        </w:numPr>
        <w:tabs>
          <w:tab w:val="left" w:pos="1344"/>
          <w:tab w:val="left" w:pos="1513"/>
          <w:tab w:val="left" w:pos="2765"/>
          <w:tab w:val="left" w:pos="5424"/>
          <w:tab w:val="left" w:pos="6511"/>
          <w:tab w:val="left" w:pos="7557"/>
          <w:tab w:val="left" w:pos="8645"/>
          <w:tab w:val="left" w:pos="9260"/>
        </w:tabs>
        <w:ind w:left="0" w:firstLine="709"/>
        <w:jc w:val="both"/>
        <w:rPr>
          <w:sz w:val="24"/>
          <w:szCs w:val="24"/>
        </w:rPr>
      </w:pPr>
      <w:r w:rsidRPr="00EC17E3">
        <w:rPr>
          <w:sz w:val="24"/>
          <w:szCs w:val="24"/>
        </w:rPr>
        <w:t>Внутренняя норма доходности – это норма доходности, при которой…  а)</w:t>
      </w:r>
      <w:r w:rsidR="00394C8C">
        <w:rPr>
          <w:sz w:val="24"/>
          <w:szCs w:val="24"/>
        </w:rPr>
        <w:t xml:space="preserve"> </w:t>
      </w:r>
      <w:r w:rsidRPr="00EC17E3">
        <w:rPr>
          <w:sz w:val="24"/>
          <w:szCs w:val="24"/>
        </w:rPr>
        <w:t>чистый</w:t>
      </w:r>
      <w:r w:rsidR="00394C8C">
        <w:rPr>
          <w:sz w:val="24"/>
          <w:szCs w:val="24"/>
        </w:rPr>
        <w:t xml:space="preserve"> </w:t>
      </w:r>
      <w:r w:rsidRPr="00EC17E3">
        <w:rPr>
          <w:sz w:val="24"/>
          <w:szCs w:val="24"/>
        </w:rPr>
        <w:t>дисконтированный</w:t>
      </w:r>
      <w:r w:rsidR="00394C8C">
        <w:rPr>
          <w:sz w:val="24"/>
          <w:szCs w:val="24"/>
        </w:rPr>
        <w:t xml:space="preserve"> </w:t>
      </w:r>
      <w:r w:rsidRPr="00EC17E3">
        <w:rPr>
          <w:sz w:val="24"/>
          <w:szCs w:val="24"/>
        </w:rPr>
        <w:t>доход</w:t>
      </w:r>
      <w:r w:rsidR="00394C8C">
        <w:rPr>
          <w:sz w:val="24"/>
          <w:szCs w:val="24"/>
        </w:rPr>
        <w:t xml:space="preserve"> </w:t>
      </w:r>
      <w:r w:rsidRPr="00EC17E3">
        <w:rPr>
          <w:sz w:val="24"/>
          <w:szCs w:val="24"/>
        </w:rPr>
        <w:t>равен</w:t>
      </w:r>
      <w:r w:rsidR="00394C8C">
        <w:rPr>
          <w:sz w:val="24"/>
          <w:szCs w:val="24"/>
        </w:rPr>
        <w:t xml:space="preserve"> </w:t>
      </w:r>
      <w:r w:rsidRPr="00EC17E3">
        <w:rPr>
          <w:sz w:val="24"/>
          <w:szCs w:val="24"/>
        </w:rPr>
        <w:t>нулю;</w:t>
      </w:r>
      <w:r w:rsidR="00394C8C">
        <w:rPr>
          <w:sz w:val="24"/>
          <w:szCs w:val="24"/>
        </w:rPr>
        <w:t xml:space="preserve"> </w:t>
      </w:r>
      <w:r w:rsidRPr="00EC17E3">
        <w:rPr>
          <w:sz w:val="24"/>
          <w:szCs w:val="24"/>
        </w:rPr>
        <w:t>б)</w:t>
      </w:r>
      <w:r w:rsidR="00394C8C">
        <w:rPr>
          <w:sz w:val="24"/>
          <w:szCs w:val="24"/>
        </w:rPr>
        <w:t xml:space="preserve"> </w:t>
      </w:r>
      <w:r w:rsidRPr="00EC17E3">
        <w:rPr>
          <w:spacing w:val="-4"/>
          <w:sz w:val="24"/>
          <w:szCs w:val="24"/>
        </w:rPr>
        <w:t>чистый</w:t>
      </w:r>
      <w:r w:rsidR="00394C8C">
        <w:rPr>
          <w:spacing w:val="-4"/>
          <w:sz w:val="24"/>
          <w:szCs w:val="24"/>
        </w:rPr>
        <w:t xml:space="preserve"> </w:t>
      </w:r>
      <w:r w:rsidRPr="00EC17E3">
        <w:rPr>
          <w:sz w:val="24"/>
          <w:szCs w:val="24"/>
        </w:rPr>
        <w:t>дисконтированный доход максимален; в) инвестиции наиболее выгодны.</w:t>
      </w:r>
    </w:p>
    <w:p w:rsidR="00842591" w:rsidRPr="006763A4" w:rsidRDefault="00A25CDC" w:rsidP="00EC17E3">
      <w:pPr>
        <w:pStyle w:val="a4"/>
        <w:numPr>
          <w:ilvl w:val="0"/>
          <w:numId w:val="1"/>
        </w:numPr>
        <w:tabs>
          <w:tab w:val="left" w:pos="1344"/>
        </w:tabs>
        <w:ind w:left="0" w:firstLine="709"/>
        <w:jc w:val="both"/>
        <w:rPr>
          <w:sz w:val="24"/>
          <w:szCs w:val="24"/>
        </w:rPr>
      </w:pPr>
      <w:r w:rsidRPr="006763A4">
        <w:rPr>
          <w:sz w:val="24"/>
          <w:szCs w:val="24"/>
        </w:rPr>
        <w:t>Поток реальных денег рассчитывается</w:t>
      </w:r>
      <w:r w:rsidR="00394C8C">
        <w:rPr>
          <w:sz w:val="24"/>
          <w:szCs w:val="24"/>
        </w:rPr>
        <w:t xml:space="preserve"> </w:t>
      </w:r>
      <w:r w:rsidRPr="006763A4">
        <w:rPr>
          <w:sz w:val="24"/>
          <w:szCs w:val="24"/>
        </w:rPr>
        <w:t>как:</w:t>
      </w:r>
    </w:p>
    <w:p w:rsidR="00842591" w:rsidRPr="006763A4" w:rsidRDefault="00A25CDC" w:rsidP="006763A4">
      <w:pPr>
        <w:pStyle w:val="a3"/>
        <w:tabs>
          <w:tab w:val="left" w:pos="8710"/>
        </w:tabs>
        <w:ind w:left="0"/>
        <w:rPr>
          <w:sz w:val="24"/>
          <w:szCs w:val="24"/>
        </w:rPr>
      </w:pPr>
      <w:r w:rsidRPr="006763A4">
        <w:rPr>
          <w:sz w:val="24"/>
          <w:szCs w:val="24"/>
        </w:rPr>
        <w:t>а) произведение притока и оттока; б) сумма притока</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оттока;</w:t>
      </w:r>
      <w:r w:rsidR="00394C8C">
        <w:rPr>
          <w:sz w:val="24"/>
          <w:szCs w:val="24"/>
        </w:rPr>
        <w:t xml:space="preserve"> </w:t>
      </w:r>
      <w:r w:rsidRPr="006763A4">
        <w:rPr>
          <w:sz w:val="24"/>
          <w:szCs w:val="24"/>
        </w:rPr>
        <w:t xml:space="preserve">в) </w:t>
      </w:r>
      <w:r w:rsidRPr="006763A4">
        <w:rPr>
          <w:spacing w:val="-3"/>
          <w:sz w:val="24"/>
          <w:szCs w:val="24"/>
        </w:rPr>
        <w:t xml:space="preserve">разность </w:t>
      </w:r>
      <w:r w:rsidRPr="006763A4">
        <w:rPr>
          <w:sz w:val="24"/>
          <w:szCs w:val="24"/>
        </w:rPr>
        <w:t>между притоком и</w:t>
      </w:r>
      <w:r w:rsidR="00394C8C">
        <w:rPr>
          <w:sz w:val="24"/>
          <w:szCs w:val="24"/>
        </w:rPr>
        <w:t xml:space="preserve"> </w:t>
      </w:r>
      <w:r w:rsidRPr="006763A4">
        <w:rPr>
          <w:sz w:val="24"/>
          <w:szCs w:val="24"/>
        </w:rPr>
        <w:t>оттоком.</w:t>
      </w:r>
    </w:p>
    <w:p w:rsidR="00842591" w:rsidRPr="006763A4" w:rsidRDefault="00A25CDC" w:rsidP="00EC17E3">
      <w:pPr>
        <w:pStyle w:val="a4"/>
        <w:numPr>
          <w:ilvl w:val="0"/>
          <w:numId w:val="1"/>
        </w:numPr>
        <w:tabs>
          <w:tab w:val="left" w:pos="1344"/>
        </w:tabs>
        <w:ind w:left="0" w:firstLine="709"/>
        <w:jc w:val="both"/>
        <w:rPr>
          <w:sz w:val="24"/>
          <w:szCs w:val="24"/>
        </w:rPr>
      </w:pPr>
      <w:r w:rsidRPr="006763A4">
        <w:rPr>
          <w:sz w:val="24"/>
          <w:szCs w:val="24"/>
        </w:rPr>
        <w:t>Отток реальных денег рассчитывается</w:t>
      </w:r>
      <w:r w:rsidR="00394C8C">
        <w:rPr>
          <w:sz w:val="24"/>
          <w:szCs w:val="24"/>
        </w:rPr>
        <w:t xml:space="preserve"> </w:t>
      </w:r>
      <w:r w:rsidRPr="006763A4">
        <w:rPr>
          <w:sz w:val="24"/>
          <w:szCs w:val="24"/>
        </w:rPr>
        <w:t>как:</w:t>
      </w:r>
    </w:p>
    <w:p w:rsidR="00842591" w:rsidRPr="006763A4" w:rsidRDefault="00A25CDC" w:rsidP="006763A4">
      <w:pPr>
        <w:pStyle w:val="a3"/>
        <w:tabs>
          <w:tab w:val="left" w:pos="1470"/>
          <w:tab w:val="left" w:pos="3437"/>
          <w:tab w:val="left" w:pos="4580"/>
          <w:tab w:val="left" w:pos="5059"/>
          <w:tab w:val="left" w:pos="6259"/>
          <w:tab w:val="left" w:pos="6825"/>
          <w:tab w:val="left" w:pos="8581"/>
          <w:tab w:val="left" w:pos="9842"/>
        </w:tabs>
        <w:ind w:left="0"/>
        <w:rPr>
          <w:sz w:val="24"/>
          <w:szCs w:val="24"/>
        </w:rPr>
      </w:pPr>
      <w:r w:rsidRPr="006763A4">
        <w:rPr>
          <w:sz w:val="24"/>
          <w:szCs w:val="24"/>
        </w:rPr>
        <w:t>а)</w:t>
      </w:r>
      <w:r w:rsidR="00394C8C">
        <w:rPr>
          <w:sz w:val="24"/>
          <w:szCs w:val="24"/>
        </w:rPr>
        <w:t xml:space="preserve"> </w:t>
      </w:r>
      <w:r w:rsidRPr="006763A4">
        <w:rPr>
          <w:sz w:val="24"/>
          <w:szCs w:val="24"/>
        </w:rPr>
        <w:t>произведение</w:t>
      </w:r>
      <w:r w:rsidR="00394C8C">
        <w:rPr>
          <w:sz w:val="24"/>
          <w:szCs w:val="24"/>
        </w:rPr>
        <w:t xml:space="preserve"> </w:t>
      </w:r>
      <w:r w:rsidRPr="006763A4">
        <w:rPr>
          <w:sz w:val="24"/>
          <w:szCs w:val="24"/>
        </w:rPr>
        <w:t>потока</w:t>
      </w:r>
      <w:r w:rsidR="00394C8C">
        <w:rPr>
          <w:sz w:val="24"/>
          <w:szCs w:val="24"/>
        </w:rPr>
        <w:t xml:space="preserve"> </w:t>
      </w:r>
      <w:r w:rsidRPr="006763A4">
        <w:rPr>
          <w:sz w:val="24"/>
          <w:szCs w:val="24"/>
        </w:rPr>
        <w:t>и</w:t>
      </w:r>
      <w:r w:rsidR="00394C8C">
        <w:rPr>
          <w:sz w:val="24"/>
          <w:szCs w:val="24"/>
        </w:rPr>
        <w:t xml:space="preserve"> </w:t>
      </w:r>
      <w:r w:rsidRPr="006763A4">
        <w:rPr>
          <w:sz w:val="24"/>
          <w:szCs w:val="24"/>
        </w:rPr>
        <w:t>оттока;</w:t>
      </w:r>
      <w:r w:rsidR="00394C8C">
        <w:rPr>
          <w:sz w:val="24"/>
          <w:szCs w:val="24"/>
        </w:rPr>
        <w:t xml:space="preserve"> </w:t>
      </w:r>
      <w:r w:rsidRPr="006763A4">
        <w:rPr>
          <w:sz w:val="24"/>
          <w:szCs w:val="24"/>
        </w:rPr>
        <w:t>б)</w:t>
      </w:r>
      <w:r w:rsidR="00394C8C">
        <w:rPr>
          <w:sz w:val="24"/>
          <w:szCs w:val="24"/>
        </w:rPr>
        <w:t xml:space="preserve"> </w:t>
      </w:r>
      <w:r w:rsidRPr="006763A4">
        <w:rPr>
          <w:sz w:val="24"/>
          <w:szCs w:val="24"/>
        </w:rPr>
        <w:t>совокупные</w:t>
      </w:r>
      <w:r w:rsidR="00394C8C">
        <w:rPr>
          <w:sz w:val="24"/>
          <w:szCs w:val="24"/>
        </w:rPr>
        <w:t xml:space="preserve"> </w:t>
      </w:r>
      <w:r w:rsidRPr="006763A4">
        <w:rPr>
          <w:sz w:val="24"/>
          <w:szCs w:val="24"/>
        </w:rPr>
        <w:t>затраты</w:t>
      </w:r>
      <w:r w:rsidR="00394C8C">
        <w:rPr>
          <w:sz w:val="24"/>
          <w:szCs w:val="24"/>
        </w:rPr>
        <w:t xml:space="preserve"> </w:t>
      </w:r>
      <w:r w:rsidRPr="006763A4">
        <w:rPr>
          <w:spacing w:val="-9"/>
          <w:sz w:val="24"/>
          <w:szCs w:val="24"/>
        </w:rPr>
        <w:t xml:space="preserve">по </w:t>
      </w:r>
      <w:r w:rsidRPr="006763A4">
        <w:rPr>
          <w:sz w:val="24"/>
          <w:szCs w:val="24"/>
        </w:rPr>
        <w:t>инвестиционному проекту; в) сумма результатов</w:t>
      </w:r>
      <w:r w:rsidR="00394C8C">
        <w:rPr>
          <w:sz w:val="24"/>
          <w:szCs w:val="24"/>
        </w:rPr>
        <w:t xml:space="preserve"> </w:t>
      </w:r>
      <w:r w:rsidRPr="006763A4">
        <w:rPr>
          <w:sz w:val="24"/>
          <w:szCs w:val="24"/>
        </w:rPr>
        <w:t>инвестирования.</w:t>
      </w:r>
    </w:p>
    <w:p w:rsidR="00842591" w:rsidRPr="006763A4" w:rsidRDefault="00A25CDC" w:rsidP="006763A4">
      <w:pPr>
        <w:pStyle w:val="a4"/>
        <w:numPr>
          <w:ilvl w:val="0"/>
          <w:numId w:val="1"/>
        </w:numPr>
        <w:tabs>
          <w:tab w:val="left" w:pos="1540"/>
          <w:tab w:val="left" w:pos="1541"/>
          <w:tab w:val="left" w:pos="3884"/>
          <w:tab w:val="left" w:pos="4961"/>
          <w:tab w:val="left" w:pos="5925"/>
          <w:tab w:val="left" w:pos="8102"/>
          <w:tab w:val="left" w:pos="9587"/>
        </w:tabs>
        <w:ind w:left="0" w:firstLine="708"/>
        <w:jc w:val="both"/>
        <w:rPr>
          <w:sz w:val="24"/>
          <w:szCs w:val="24"/>
        </w:rPr>
      </w:pPr>
      <w:r w:rsidRPr="006763A4">
        <w:rPr>
          <w:sz w:val="24"/>
          <w:szCs w:val="24"/>
        </w:rPr>
        <w:t>Инвестиционный</w:t>
      </w:r>
      <w:r w:rsidR="00394C8C">
        <w:rPr>
          <w:sz w:val="24"/>
          <w:szCs w:val="24"/>
        </w:rPr>
        <w:t xml:space="preserve"> </w:t>
      </w:r>
      <w:r w:rsidRPr="006763A4">
        <w:rPr>
          <w:sz w:val="24"/>
          <w:szCs w:val="24"/>
        </w:rPr>
        <w:t>проект</w:t>
      </w:r>
      <w:r w:rsidR="00394C8C">
        <w:rPr>
          <w:sz w:val="24"/>
          <w:szCs w:val="24"/>
        </w:rPr>
        <w:t xml:space="preserve"> </w:t>
      </w:r>
      <w:r w:rsidRPr="006763A4">
        <w:rPr>
          <w:sz w:val="24"/>
          <w:szCs w:val="24"/>
        </w:rPr>
        <w:t>имеет</w:t>
      </w:r>
      <w:r w:rsidR="00394C8C">
        <w:rPr>
          <w:sz w:val="24"/>
          <w:szCs w:val="24"/>
        </w:rPr>
        <w:t xml:space="preserve"> </w:t>
      </w:r>
      <w:r w:rsidRPr="006763A4">
        <w:rPr>
          <w:sz w:val="24"/>
          <w:szCs w:val="24"/>
        </w:rPr>
        <w:t>положительный</w:t>
      </w:r>
      <w:r w:rsidR="00394C8C">
        <w:rPr>
          <w:sz w:val="24"/>
          <w:szCs w:val="24"/>
        </w:rPr>
        <w:t xml:space="preserve"> </w:t>
      </w:r>
      <w:r w:rsidRPr="006763A4">
        <w:rPr>
          <w:sz w:val="24"/>
          <w:szCs w:val="24"/>
        </w:rPr>
        <w:t>результат,</w:t>
      </w:r>
      <w:r w:rsidR="00394C8C">
        <w:rPr>
          <w:sz w:val="24"/>
          <w:szCs w:val="24"/>
        </w:rPr>
        <w:t xml:space="preserve"> </w:t>
      </w:r>
      <w:r w:rsidRPr="006763A4">
        <w:rPr>
          <w:spacing w:val="-5"/>
          <w:sz w:val="24"/>
          <w:szCs w:val="24"/>
        </w:rPr>
        <w:t xml:space="preserve">если </w:t>
      </w:r>
      <w:r w:rsidRPr="006763A4">
        <w:rPr>
          <w:sz w:val="24"/>
          <w:szCs w:val="24"/>
        </w:rPr>
        <w:t>выполняется следующее</w:t>
      </w:r>
      <w:r w:rsidR="00394C8C">
        <w:rPr>
          <w:sz w:val="24"/>
          <w:szCs w:val="24"/>
        </w:rPr>
        <w:t xml:space="preserve"> </w:t>
      </w:r>
      <w:r w:rsidRPr="006763A4">
        <w:rPr>
          <w:sz w:val="24"/>
          <w:szCs w:val="24"/>
        </w:rPr>
        <w:t>условие:</w:t>
      </w:r>
    </w:p>
    <w:p w:rsidR="00842591" w:rsidRPr="006763A4" w:rsidRDefault="00A25CDC" w:rsidP="006763A4">
      <w:pPr>
        <w:pStyle w:val="a3"/>
        <w:ind w:left="0" w:firstLine="0"/>
        <w:rPr>
          <w:sz w:val="24"/>
          <w:szCs w:val="24"/>
        </w:rPr>
      </w:pPr>
      <w:r w:rsidRPr="006763A4">
        <w:rPr>
          <w:sz w:val="24"/>
          <w:szCs w:val="24"/>
        </w:rPr>
        <w:t xml:space="preserve">а) </w:t>
      </w:r>
      <w:proofErr w:type="spellStart"/>
      <w:r w:rsidRPr="006763A4">
        <w:rPr>
          <w:sz w:val="24"/>
          <w:szCs w:val="24"/>
        </w:rPr>
        <w:t>Ен</w:t>
      </w:r>
      <w:proofErr w:type="spellEnd"/>
      <w:r w:rsidRPr="006763A4">
        <w:rPr>
          <w:sz w:val="24"/>
          <w:szCs w:val="24"/>
        </w:rPr>
        <w:t xml:space="preserve"> = </w:t>
      </w:r>
      <w:proofErr w:type="spellStart"/>
      <w:r w:rsidRPr="006763A4">
        <w:rPr>
          <w:sz w:val="24"/>
          <w:szCs w:val="24"/>
        </w:rPr>
        <w:t>Евн</w:t>
      </w:r>
      <w:proofErr w:type="spellEnd"/>
      <w:r w:rsidRPr="006763A4">
        <w:rPr>
          <w:sz w:val="24"/>
          <w:szCs w:val="24"/>
        </w:rPr>
        <w:t xml:space="preserve">; б) </w:t>
      </w:r>
      <w:proofErr w:type="spellStart"/>
      <w:r w:rsidRPr="006763A4">
        <w:rPr>
          <w:sz w:val="24"/>
          <w:szCs w:val="24"/>
        </w:rPr>
        <w:t>Ен</w:t>
      </w:r>
      <w:proofErr w:type="spellEnd"/>
      <w:r w:rsidRPr="006763A4">
        <w:rPr>
          <w:sz w:val="24"/>
          <w:szCs w:val="24"/>
        </w:rPr>
        <w:t>&lt;</w:t>
      </w:r>
      <w:proofErr w:type="spellStart"/>
      <w:r w:rsidRPr="006763A4">
        <w:rPr>
          <w:sz w:val="24"/>
          <w:szCs w:val="24"/>
        </w:rPr>
        <w:t>Евн</w:t>
      </w:r>
      <w:proofErr w:type="spellEnd"/>
      <w:r w:rsidRPr="006763A4">
        <w:rPr>
          <w:sz w:val="24"/>
          <w:szCs w:val="24"/>
        </w:rPr>
        <w:t xml:space="preserve">; в) </w:t>
      </w:r>
      <w:proofErr w:type="spellStart"/>
      <w:r w:rsidRPr="006763A4">
        <w:rPr>
          <w:sz w:val="24"/>
          <w:szCs w:val="24"/>
        </w:rPr>
        <w:t>Ен</w:t>
      </w:r>
      <w:proofErr w:type="spellEnd"/>
      <w:r w:rsidRPr="006763A4">
        <w:rPr>
          <w:sz w:val="24"/>
          <w:szCs w:val="24"/>
        </w:rPr>
        <w:t>&gt;</w:t>
      </w:r>
      <w:proofErr w:type="spellStart"/>
      <w:r w:rsidRPr="006763A4">
        <w:rPr>
          <w:sz w:val="24"/>
          <w:szCs w:val="24"/>
        </w:rPr>
        <w:t>Евн</w:t>
      </w:r>
      <w:proofErr w:type="spellEnd"/>
      <w:r w:rsidRPr="006763A4">
        <w:rPr>
          <w:sz w:val="24"/>
          <w:szCs w:val="24"/>
        </w:rPr>
        <w:t>,</w:t>
      </w:r>
    </w:p>
    <w:p w:rsidR="00842591" w:rsidRPr="006763A4" w:rsidRDefault="00A25CDC" w:rsidP="006763A4">
      <w:pPr>
        <w:jc w:val="both"/>
        <w:rPr>
          <w:sz w:val="24"/>
          <w:szCs w:val="24"/>
        </w:rPr>
      </w:pPr>
      <w:r w:rsidRPr="006763A4">
        <w:rPr>
          <w:sz w:val="24"/>
          <w:szCs w:val="24"/>
        </w:rPr>
        <w:t xml:space="preserve">где </w:t>
      </w:r>
      <w:proofErr w:type="spellStart"/>
      <w:r w:rsidRPr="006763A4">
        <w:rPr>
          <w:sz w:val="24"/>
          <w:szCs w:val="24"/>
        </w:rPr>
        <w:t>Ен</w:t>
      </w:r>
      <w:proofErr w:type="spellEnd"/>
      <w:r w:rsidRPr="006763A4">
        <w:rPr>
          <w:sz w:val="24"/>
          <w:szCs w:val="24"/>
        </w:rPr>
        <w:t xml:space="preserve">, </w:t>
      </w:r>
      <w:proofErr w:type="spellStart"/>
      <w:r w:rsidRPr="006763A4">
        <w:rPr>
          <w:sz w:val="24"/>
          <w:szCs w:val="24"/>
        </w:rPr>
        <w:t>Евн</w:t>
      </w:r>
      <w:proofErr w:type="spellEnd"/>
      <w:r w:rsidRPr="006763A4">
        <w:rPr>
          <w:sz w:val="24"/>
          <w:szCs w:val="24"/>
        </w:rPr>
        <w:t xml:space="preserve">–нормативная и </w:t>
      </w:r>
      <w:proofErr w:type="gramStart"/>
      <w:r w:rsidRPr="006763A4">
        <w:rPr>
          <w:sz w:val="24"/>
          <w:szCs w:val="24"/>
        </w:rPr>
        <w:t>внутренняя</w:t>
      </w:r>
      <w:proofErr w:type="gramEnd"/>
      <w:r w:rsidRPr="006763A4">
        <w:rPr>
          <w:sz w:val="24"/>
          <w:szCs w:val="24"/>
        </w:rPr>
        <w:t xml:space="preserve"> нормы доходности, соответственно.</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Если ЧДД положителен, то инвестиционный</w:t>
      </w:r>
      <w:r w:rsidR="00394C8C">
        <w:rPr>
          <w:sz w:val="24"/>
          <w:szCs w:val="24"/>
        </w:rPr>
        <w:t xml:space="preserve"> </w:t>
      </w:r>
      <w:r w:rsidRPr="006763A4">
        <w:rPr>
          <w:sz w:val="24"/>
          <w:szCs w:val="24"/>
        </w:rPr>
        <w:t>проект:</w:t>
      </w:r>
    </w:p>
    <w:p w:rsidR="00842591" w:rsidRPr="006763A4" w:rsidRDefault="00A25CDC" w:rsidP="00815EAE">
      <w:pPr>
        <w:pStyle w:val="a3"/>
        <w:ind w:left="0" w:firstLine="709"/>
        <w:rPr>
          <w:sz w:val="24"/>
          <w:szCs w:val="24"/>
        </w:rPr>
      </w:pPr>
      <w:r w:rsidRPr="006763A4">
        <w:rPr>
          <w:sz w:val="24"/>
          <w:szCs w:val="24"/>
        </w:rPr>
        <w:t>а) безусловно, эффективен; б) обязательно высокодоходен; в) безубыточен.</w:t>
      </w:r>
    </w:p>
    <w:p w:rsidR="00842591" w:rsidRPr="006763A4" w:rsidRDefault="00A25CDC" w:rsidP="00815EAE">
      <w:pPr>
        <w:pStyle w:val="a4"/>
        <w:numPr>
          <w:ilvl w:val="0"/>
          <w:numId w:val="1"/>
        </w:numPr>
        <w:tabs>
          <w:tab w:val="left" w:pos="1397"/>
        </w:tabs>
        <w:ind w:left="0" w:firstLine="709"/>
        <w:jc w:val="both"/>
        <w:rPr>
          <w:sz w:val="24"/>
          <w:szCs w:val="24"/>
        </w:rPr>
      </w:pPr>
      <w:r w:rsidRPr="006763A4">
        <w:rPr>
          <w:sz w:val="24"/>
          <w:szCs w:val="24"/>
        </w:rPr>
        <w:t xml:space="preserve">Если норма доходности инвестиционного проекта больше внутренней нормы доходности, </w:t>
      </w:r>
      <w:proofErr w:type="spellStart"/>
      <w:r w:rsidRPr="006763A4">
        <w:rPr>
          <w:sz w:val="24"/>
          <w:szCs w:val="24"/>
        </w:rPr>
        <w:t>тоЧДД</w:t>
      </w:r>
      <w:proofErr w:type="spellEnd"/>
      <w:r w:rsidRPr="006763A4">
        <w:rPr>
          <w:sz w:val="24"/>
          <w:szCs w:val="24"/>
        </w:rPr>
        <w:t>:</w:t>
      </w:r>
    </w:p>
    <w:p w:rsidR="00842591" w:rsidRPr="006763A4" w:rsidRDefault="00A25CDC" w:rsidP="00815EAE">
      <w:pPr>
        <w:pStyle w:val="a3"/>
        <w:ind w:left="0" w:firstLine="709"/>
        <w:rPr>
          <w:sz w:val="24"/>
          <w:szCs w:val="24"/>
        </w:rPr>
      </w:pPr>
      <w:r w:rsidRPr="006763A4">
        <w:rPr>
          <w:sz w:val="24"/>
          <w:szCs w:val="24"/>
        </w:rPr>
        <w:t xml:space="preserve">а) </w:t>
      </w:r>
      <w:proofErr w:type="gramStart"/>
      <w:r w:rsidRPr="006763A4">
        <w:rPr>
          <w:sz w:val="24"/>
          <w:szCs w:val="24"/>
        </w:rPr>
        <w:t>отрицателен</w:t>
      </w:r>
      <w:proofErr w:type="gramEnd"/>
      <w:r w:rsidRPr="006763A4">
        <w:rPr>
          <w:sz w:val="24"/>
          <w:szCs w:val="24"/>
        </w:rPr>
        <w:t>; б) положителен; в) может иметь нулевое значение.</w:t>
      </w:r>
    </w:p>
    <w:p w:rsidR="00842591" w:rsidRPr="006763A4" w:rsidRDefault="00A25CDC" w:rsidP="00815EAE">
      <w:pPr>
        <w:pStyle w:val="a4"/>
        <w:numPr>
          <w:ilvl w:val="0"/>
          <w:numId w:val="1"/>
        </w:numPr>
        <w:tabs>
          <w:tab w:val="left" w:pos="1375"/>
        </w:tabs>
        <w:ind w:left="0" w:firstLine="709"/>
        <w:jc w:val="both"/>
        <w:rPr>
          <w:sz w:val="24"/>
          <w:szCs w:val="24"/>
        </w:rPr>
      </w:pPr>
      <w:r w:rsidRPr="006763A4">
        <w:rPr>
          <w:sz w:val="24"/>
          <w:szCs w:val="24"/>
        </w:rPr>
        <w:t>Если рентабельность инвестиций больше единицы, то инвестиционный проект:</w:t>
      </w:r>
    </w:p>
    <w:p w:rsidR="00842591" w:rsidRPr="006763A4" w:rsidRDefault="00A25CDC" w:rsidP="00815EAE">
      <w:pPr>
        <w:pStyle w:val="a3"/>
        <w:ind w:left="0" w:firstLine="709"/>
        <w:rPr>
          <w:sz w:val="24"/>
          <w:szCs w:val="24"/>
        </w:rPr>
      </w:pPr>
      <w:r w:rsidRPr="006763A4">
        <w:rPr>
          <w:sz w:val="24"/>
          <w:szCs w:val="24"/>
        </w:rPr>
        <w:t>а) безусловно, эффективен; б) убыточен; в) безубыточен.</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Чистый дисконтированный доход рассчитывается</w:t>
      </w:r>
      <w:r w:rsidR="00394C8C">
        <w:rPr>
          <w:sz w:val="24"/>
          <w:szCs w:val="24"/>
        </w:rPr>
        <w:t xml:space="preserve"> </w:t>
      </w:r>
      <w:r w:rsidRPr="006763A4">
        <w:rPr>
          <w:sz w:val="24"/>
          <w:szCs w:val="24"/>
        </w:rPr>
        <w:t>как:</w:t>
      </w:r>
    </w:p>
    <w:p w:rsidR="00842591" w:rsidRPr="006763A4" w:rsidRDefault="00A25CDC" w:rsidP="00815EAE">
      <w:pPr>
        <w:pStyle w:val="a3"/>
        <w:ind w:left="0" w:firstLine="709"/>
        <w:rPr>
          <w:sz w:val="24"/>
          <w:szCs w:val="24"/>
        </w:rPr>
      </w:pPr>
      <w:r w:rsidRPr="006763A4">
        <w:rPr>
          <w:sz w:val="24"/>
          <w:szCs w:val="24"/>
        </w:rPr>
        <w:t>а) поток реальных денег; б) приток реальных денег; в) отток реальных денег.</w:t>
      </w:r>
    </w:p>
    <w:p w:rsidR="00842591" w:rsidRPr="006763A4" w:rsidRDefault="00A25CDC" w:rsidP="00815EAE">
      <w:pPr>
        <w:pStyle w:val="a4"/>
        <w:numPr>
          <w:ilvl w:val="0"/>
          <w:numId w:val="1"/>
        </w:numPr>
        <w:tabs>
          <w:tab w:val="left" w:pos="1425"/>
        </w:tabs>
        <w:ind w:left="0" w:firstLine="709"/>
        <w:jc w:val="both"/>
        <w:rPr>
          <w:sz w:val="24"/>
          <w:szCs w:val="24"/>
        </w:rPr>
      </w:pPr>
      <w:r w:rsidRPr="006763A4">
        <w:rPr>
          <w:sz w:val="24"/>
          <w:szCs w:val="24"/>
        </w:rPr>
        <w:t>Если расчетная доходность ниже внутренней нормы доходности, то инвестиционный</w:t>
      </w:r>
      <w:r w:rsidR="00394C8C">
        <w:rPr>
          <w:sz w:val="24"/>
          <w:szCs w:val="24"/>
        </w:rPr>
        <w:t xml:space="preserve"> </w:t>
      </w:r>
      <w:r w:rsidRPr="006763A4">
        <w:rPr>
          <w:sz w:val="24"/>
          <w:szCs w:val="24"/>
        </w:rPr>
        <w:t>проект:</w:t>
      </w:r>
    </w:p>
    <w:p w:rsidR="00842591" w:rsidRPr="006763A4" w:rsidRDefault="00A25CDC" w:rsidP="00815EAE">
      <w:pPr>
        <w:pStyle w:val="a3"/>
        <w:ind w:left="0" w:firstLine="709"/>
        <w:rPr>
          <w:sz w:val="24"/>
          <w:szCs w:val="24"/>
        </w:rPr>
      </w:pPr>
      <w:r w:rsidRPr="006763A4">
        <w:rPr>
          <w:sz w:val="24"/>
          <w:szCs w:val="24"/>
        </w:rPr>
        <w:t>а) имеет положительный ЧДД; б) всегда высокоэффективен; в) убыточен.</w:t>
      </w:r>
    </w:p>
    <w:p w:rsidR="00842591" w:rsidRPr="006763A4" w:rsidRDefault="00A25CDC" w:rsidP="00815EAE">
      <w:pPr>
        <w:pStyle w:val="a4"/>
        <w:numPr>
          <w:ilvl w:val="0"/>
          <w:numId w:val="1"/>
        </w:numPr>
        <w:tabs>
          <w:tab w:val="left" w:pos="1430"/>
        </w:tabs>
        <w:ind w:left="0" w:firstLine="709"/>
        <w:jc w:val="both"/>
        <w:rPr>
          <w:sz w:val="24"/>
          <w:szCs w:val="24"/>
        </w:rPr>
      </w:pPr>
      <w:r w:rsidRPr="006763A4">
        <w:rPr>
          <w:sz w:val="24"/>
          <w:szCs w:val="24"/>
        </w:rPr>
        <w:t>Расчетный срок окупаемости инвестиций может быть определен по формуле:</w:t>
      </w:r>
    </w:p>
    <w:p w:rsidR="00842591" w:rsidRPr="006763A4" w:rsidRDefault="00A25CDC" w:rsidP="00815EAE">
      <w:pPr>
        <w:pStyle w:val="a3"/>
        <w:ind w:left="0" w:firstLine="709"/>
        <w:rPr>
          <w:sz w:val="24"/>
          <w:szCs w:val="24"/>
        </w:rPr>
      </w:pPr>
      <w:r w:rsidRPr="006763A4">
        <w:rPr>
          <w:sz w:val="24"/>
          <w:szCs w:val="24"/>
        </w:rPr>
        <w:t xml:space="preserve">а) </w:t>
      </w:r>
      <w:proofErr w:type="spellStart"/>
      <w:r w:rsidRPr="006763A4">
        <w:rPr>
          <w:sz w:val="24"/>
          <w:szCs w:val="24"/>
        </w:rPr>
        <w:t>Ток=</w:t>
      </w:r>
      <w:proofErr w:type="spellEnd"/>
      <w:r w:rsidRPr="006763A4">
        <w:rPr>
          <w:sz w:val="24"/>
          <w:szCs w:val="24"/>
        </w:rPr>
        <w:t>(</w:t>
      </w:r>
      <w:proofErr w:type="spellStart"/>
      <w:r w:rsidRPr="006763A4">
        <w:rPr>
          <w:sz w:val="24"/>
          <w:szCs w:val="24"/>
        </w:rPr>
        <w:t>Сб-Сн</w:t>
      </w:r>
      <w:proofErr w:type="spellEnd"/>
      <w:r w:rsidRPr="006763A4">
        <w:rPr>
          <w:sz w:val="24"/>
          <w:szCs w:val="24"/>
        </w:rPr>
        <w:t>)/(</w:t>
      </w:r>
      <w:proofErr w:type="spellStart"/>
      <w:r w:rsidRPr="006763A4">
        <w:rPr>
          <w:sz w:val="24"/>
          <w:szCs w:val="24"/>
        </w:rPr>
        <w:t>Кн-Кб</w:t>
      </w:r>
      <w:proofErr w:type="spellEnd"/>
      <w:r w:rsidRPr="006763A4">
        <w:rPr>
          <w:sz w:val="24"/>
          <w:szCs w:val="24"/>
        </w:rPr>
        <w:t xml:space="preserve">); б) </w:t>
      </w:r>
      <w:proofErr w:type="spellStart"/>
      <w:r w:rsidRPr="006763A4">
        <w:rPr>
          <w:sz w:val="24"/>
          <w:szCs w:val="24"/>
        </w:rPr>
        <w:t>Ток=</w:t>
      </w:r>
      <w:proofErr w:type="spellEnd"/>
      <w:r w:rsidRPr="006763A4">
        <w:rPr>
          <w:sz w:val="24"/>
          <w:szCs w:val="24"/>
        </w:rPr>
        <w:t>(</w:t>
      </w:r>
      <w:proofErr w:type="spellStart"/>
      <w:r w:rsidRPr="006763A4">
        <w:rPr>
          <w:sz w:val="24"/>
          <w:szCs w:val="24"/>
        </w:rPr>
        <w:t>Кн-Кб</w:t>
      </w:r>
      <w:proofErr w:type="spellEnd"/>
      <w:r w:rsidRPr="006763A4">
        <w:rPr>
          <w:sz w:val="24"/>
          <w:szCs w:val="24"/>
        </w:rPr>
        <w:t>)/(</w:t>
      </w:r>
      <w:proofErr w:type="spellStart"/>
      <w:r w:rsidRPr="006763A4">
        <w:rPr>
          <w:sz w:val="24"/>
          <w:szCs w:val="24"/>
        </w:rPr>
        <w:t>Сб-Сн</w:t>
      </w:r>
      <w:proofErr w:type="spellEnd"/>
      <w:r w:rsidRPr="006763A4">
        <w:rPr>
          <w:sz w:val="24"/>
          <w:szCs w:val="24"/>
        </w:rPr>
        <w:t xml:space="preserve">); в) </w:t>
      </w:r>
      <w:proofErr w:type="spellStart"/>
      <w:r w:rsidRPr="006763A4">
        <w:rPr>
          <w:sz w:val="24"/>
          <w:szCs w:val="24"/>
        </w:rPr>
        <w:t>Ток=</w:t>
      </w:r>
      <w:proofErr w:type="spellEnd"/>
      <w:r w:rsidRPr="006763A4">
        <w:rPr>
          <w:sz w:val="24"/>
          <w:szCs w:val="24"/>
        </w:rPr>
        <w:t>(</w:t>
      </w:r>
      <w:proofErr w:type="spellStart"/>
      <w:r w:rsidRPr="006763A4">
        <w:rPr>
          <w:sz w:val="24"/>
          <w:szCs w:val="24"/>
        </w:rPr>
        <w:t>Кн-Кб</w:t>
      </w:r>
      <w:proofErr w:type="spellEnd"/>
      <w:r w:rsidRPr="006763A4">
        <w:rPr>
          <w:sz w:val="24"/>
          <w:szCs w:val="24"/>
        </w:rPr>
        <w:t>)/(</w:t>
      </w:r>
      <w:proofErr w:type="spellStart"/>
      <w:r w:rsidRPr="006763A4">
        <w:rPr>
          <w:sz w:val="24"/>
          <w:szCs w:val="24"/>
        </w:rPr>
        <w:t>Сн-Сб</w:t>
      </w:r>
      <w:proofErr w:type="spellEnd"/>
      <w:r w:rsidRPr="006763A4">
        <w:rPr>
          <w:sz w:val="24"/>
          <w:szCs w:val="24"/>
        </w:rPr>
        <w:t>),</w:t>
      </w:r>
    </w:p>
    <w:p w:rsidR="00842591" w:rsidRPr="006763A4" w:rsidRDefault="00A25CDC" w:rsidP="00815EAE">
      <w:pPr>
        <w:ind w:firstLine="709"/>
        <w:jc w:val="both"/>
        <w:rPr>
          <w:sz w:val="24"/>
          <w:szCs w:val="24"/>
        </w:rPr>
      </w:pPr>
      <w:r w:rsidRPr="006763A4">
        <w:rPr>
          <w:sz w:val="24"/>
          <w:szCs w:val="24"/>
        </w:rPr>
        <w:t xml:space="preserve">где </w:t>
      </w:r>
      <w:proofErr w:type="spellStart"/>
      <w:proofErr w:type="gramStart"/>
      <w:r w:rsidRPr="006763A4">
        <w:rPr>
          <w:sz w:val="24"/>
          <w:szCs w:val="24"/>
        </w:rPr>
        <w:t>Сб</w:t>
      </w:r>
      <w:proofErr w:type="spellEnd"/>
      <w:proofErr w:type="gramEnd"/>
      <w:r w:rsidRPr="006763A4">
        <w:rPr>
          <w:sz w:val="24"/>
          <w:szCs w:val="24"/>
        </w:rPr>
        <w:t xml:space="preserve">, </w:t>
      </w:r>
      <w:proofErr w:type="spellStart"/>
      <w:r w:rsidRPr="006763A4">
        <w:rPr>
          <w:sz w:val="24"/>
          <w:szCs w:val="24"/>
        </w:rPr>
        <w:t>Сн</w:t>
      </w:r>
      <w:proofErr w:type="spellEnd"/>
      <w:r w:rsidRPr="006763A4">
        <w:rPr>
          <w:sz w:val="24"/>
          <w:szCs w:val="24"/>
        </w:rPr>
        <w:t xml:space="preserve"> – себестоимость, Кб, </w:t>
      </w:r>
      <w:proofErr w:type="spellStart"/>
      <w:r w:rsidRPr="006763A4">
        <w:rPr>
          <w:sz w:val="24"/>
          <w:szCs w:val="24"/>
        </w:rPr>
        <w:t>Кн</w:t>
      </w:r>
      <w:proofErr w:type="spellEnd"/>
      <w:r w:rsidRPr="006763A4">
        <w:rPr>
          <w:sz w:val="24"/>
          <w:szCs w:val="24"/>
        </w:rPr>
        <w:t xml:space="preserve"> – капитальные вложения, соответственно, в базовом и новом</w:t>
      </w:r>
      <w:r w:rsidR="00F44651">
        <w:rPr>
          <w:sz w:val="24"/>
          <w:szCs w:val="24"/>
        </w:rPr>
        <w:t xml:space="preserve"> </w:t>
      </w:r>
      <w:r w:rsidRPr="006763A4">
        <w:rPr>
          <w:sz w:val="24"/>
          <w:szCs w:val="24"/>
        </w:rPr>
        <w:t>вариантах.</w:t>
      </w:r>
    </w:p>
    <w:p w:rsidR="00842591" w:rsidRPr="006763A4" w:rsidRDefault="00A25CDC" w:rsidP="00815EAE">
      <w:pPr>
        <w:pStyle w:val="a4"/>
        <w:numPr>
          <w:ilvl w:val="0"/>
          <w:numId w:val="1"/>
        </w:numPr>
        <w:tabs>
          <w:tab w:val="left" w:pos="1435"/>
        </w:tabs>
        <w:ind w:left="0" w:firstLine="709"/>
        <w:jc w:val="both"/>
        <w:rPr>
          <w:sz w:val="24"/>
          <w:szCs w:val="24"/>
        </w:rPr>
      </w:pPr>
      <w:r w:rsidRPr="006763A4">
        <w:rPr>
          <w:sz w:val="24"/>
          <w:szCs w:val="24"/>
        </w:rPr>
        <w:t>Инвестиции целесообразны, если по расчетному сроку окупаемости выполняется</w:t>
      </w:r>
      <w:r w:rsidR="00F44651">
        <w:rPr>
          <w:sz w:val="24"/>
          <w:szCs w:val="24"/>
        </w:rPr>
        <w:t xml:space="preserve"> </w:t>
      </w:r>
      <w:r w:rsidRPr="006763A4">
        <w:rPr>
          <w:sz w:val="24"/>
          <w:szCs w:val="24"/>
        </w:rPr>
        <w:t>условие:</w:t>
      </w:r>
    </w:p>
    <w:p w:rsidR="00842591" w:rsidRPr="006763A4" w:rsidRDefault="00A25CDC" w:rsidP="00815EAE">
      <w:pPr>
        <w:pStyle w:val="a3"/>
        <w:ind w:left="0" w:firstLine="709"/>
        <w:rPr>
          <w:sz w:val="24"/>
          <w:szCs w:val="24"/>
        </w:rPr>
      </w:pPr>
      <w:r w:rsidRPr="006763A4">
        <w:rPr>
          <w:sz w:val="24"/>
          <w:szCs w:val="24"/>
        </w:rPr>
        <w:lastRenderedPageBreak/>
        <w:t xml:space="preserve">а) </w:t>
      </w:r>
      <w:proofErr w:type="spellStart"/>
      <w:r w:rsidRPr="006763A4">
        <w:rPr>
          <w:sz w:val="24"/>
          <w:szCs w:val="24"/>
        </w:rPr>
        <w:t>Ток</w:t>
      </w:r>
      <w:proofErr w:type="gramStart"/>
      <w:r w:rsidRPr="006763A4">
        <w:rPr>
          <w:sz w:val="24"/>
          <w:szCs w:val="24"/>
        </w:rPr>
        <w:t>.р</w:t>
      </w:r>
      <w:proofErr w:type="gramEnd"/>
      <w:r w:rsidRPr="006763A4">
        <w:rPr>
          <w:sz w:val="24"/>
          <w:szCs w:val="24"/>
        </w:rPr>
        <w:t>асч</w:t>
      </w:r>
      <w:proofErr w:type="spellEnd"/>
      <w:r w:rsidRPr="006763A4">
        <w:rPr>
          <w:sz w:val="24"/>
          <w:szCs w:val="24"/>
        </w:rPr>
        <w:t>&gt;</w:t>
      </w:r>
      <w:proofErr w:type="spellStart"/>
      <w:r w:rsidRPr="006763A4">
        <w:rPr>
          <w:sz w:val="24"/>
          <w:szCs w:val="24"/>
        </w:rPr>
        <w:t>Ток.норм</w:t>
      </w:r>
      <w:proofErr w:type="spellEnd"/>
      <w:r w:rsidRPr="006763A4">
        <w:rPr>
          <w:sz w:val="24"/>
          <w:szCs w:val="24"/>
        </w:rPr>
        <w:t xml:space="preserve">; б) </w:t>
      </w:r>
      <w:proofErr w:type="spellStart"/>
      <w:r w:rsidRPr="006763A4">
        <w:rPr>
          <w:sz w:val="24"/>
          <w:szCs w:val="24"/>
        </w:rPr>
        <w:t>Ток.расч</w:t>
      </w:r>
      <w:proofErr w:type="spellEnd"/>
      <w:r w:rsidRPr="006763A4">
        <w:rPr>
          <w:sz w:val="24"/>
          <w:szCs w:val="24"/>
        </w:rPr>
        <w:t>&lt;</w:t>
      </w:r>
      <w:proofErr w:type="spellStart"/>
      <w:r w:rsidRPr="006763A4">
        <w:rPr>
          <w:sz w:val="24"/>
          <w:szCs w:val="24"/>
        </w:rPr>
        <w:t>Ток.норм</w:t>
      </w:r>
      <w:proofErr w:type="spellEnd"/>
      <w:r w:rsidRPr="006763A4">
        <w:rPr>
          <w:sz w:val="24"/>
          <w:szCs w:val="24"/>
        </w:rPr>
        <w:t xml:space="preserve">; в) </w:t>
      </w:r>
      <w:proofErr w:type="spellStart"/>
      <w:r w:rsidRPr="006763A4">
        <w:rPr>
          <w:sz w:val="24"/>
          <w:szCs w:val="24"/>
        </w:rPr>
        <w:t>Ток.расч</w:t>
      </w:r>
      <w:proofErr w:type="spellEnd"/>
      <w:r w:rsidRPr="006763A4">
        <w:rPr>
          <w:sz w:val="24"/>
          <w:szCs w:val="24"/>
        </w:rPr>
        <w:t xml:space="preserve"> = </w:t>
      </w:r>
      <w:proofErr w:type="spellStart"/>
      <w:r w:rsidRPr="006763A4">
        <w:rPr>
          <w:sz w:val="24"/>
          <w:szCs w:val="24"/>
        </w:rPr>
        <w:t>Таморт</w:t>
      </w:r>
      <w:proofErr w:type="spellEnd"/>
      <w:r w:rsidRPr="006763A4">
        <w:rPr>
          <w:sz w:val="24"/>
          <w:szCs w:val="24"/>
        </w:rPr>
        <w:t>,</w:t>
      </w:r>
    </w:p>
    <w:p w:rsidR="00842591" w:rsidRPr="006763A4" w:rsidRDefault="00A25CDC" w:rsidP="00815EAE">
      <w:pPr>
        <w:ind w:firstLine="709"/>
        <w:jc w:val="both"/>
        <w:rPr>
          <w:sz w:val="24"/>
          <w:szCs w:val="24"/>
        </w:rPr>
      </w:pPr>
      <w:r w:rsidRPr="006763A4">
        <w:rPr>
          <w:sz w:val="24"/>
          <w:szCs w:val="24"/>
        </w:rPr>
        <w:t xml:space="preserve">где </w:t>
      </w:r>
      <w:proofErr w:type="spellStart"/>
      <w:r w:rsidRPr="006763A4">
        <w:rPr>
          <w:sz w:val="24"/>
          <w:szCs w:val="24"/>
        </w:rPr>
        <w:t>Ток</w:t>
      </w:r>
      <w:proofErr w:type="gramStart"/>
      <w:r w:rsidRPr="006763A4">
        <w:rPr>
          <w:sz w:val="24"/>
          <w:szCs w:val="24"/>
        </w:rPr>
        <w:t>.р</w:t>
      </w:r>
      <w:proofErr w:type="gramEnd"/>
      <w:r w:rsidRPr="006763A4">
        <w:rPr>
          <w:sz w:val="24"/>
          <w:szCs w:val="24"/>
        </w:rPr>
        <w:t>асч</w:t>
      </w:r>
      <w:proofErr w:type="spellEnd"/>
      <w:r w:rsidRPr="006763A4">
        <w:rPr>
          <w:sz w:val="24"/>
          <w:szCs w:val="24"/>
        </w:rPr>
        <w:t xml:space="preserve">, </w:t>
      </w:r>
      <w:proofErr w:type="spellStart"/>
      <w:r w:rsidRPr="006763A4">
        <w:rPr>
          <w:sz w:val="24"/>
          <w:szCs w:val="24"/>
        </w:rPr>
        <w:t>Ток.норм</w:t>
      </w:r>
      <w:proofErr w:type="spellEnd"/>
      <w:r w:rsidRPr="006763A4">
        <w:rPr>
          <w:sz w:val="24"/>
          <w:szCs w:val="24"/>
        </w:rPr>
        <w:t xml:space="preserve"> - срок окупаемости расчетный, нормативный, соответственно; </w:t>
      </w:r>
      <w:proofErr w:type="spellStart"/>
      <w:r w:rsidRPr="006763A4">
        <w:rPr>
          <w:sz w:val="24"/>
          <w:szCs w:val="24"/>
        </w:rPr>
        <w:t>Таморт</w:t>
      </w:r>
      <w:proofErr w:type="spellEnd"/>
      <w:r w:rsidRPr="006763A4">
        <w:rPr>
          <w:sz w:val="24"/>
          <w:szCs w:val="24"/>
        </w:rPr>
        <w:t xml:space="preserve"> - срок амортизации.</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Неустойчивое финансовое состояние соответствует</w:t>
      </w:r>
      <w:r w:rsidR="00F44651">
        <w:rPr>
          <w:sz w:val="24"/>
          <w:szCs w:val="24"/>
        </w:rPr>
        <w:t xml:space="preserve"> </w:t>
      </w:r>
      <w:r w:rsidRPr="006763A4">
        <w:rPr>
          <w:sz w:val="24"/>
          <w:szCs w:val="24"/>
        </w:rPr>
        <w:t>области:</w:t>
      </w:r>
    </w:p>
    <w:p w:rsidR="00842591" w:rsidRPr="006763A4" w:rsidRDefault="00A25CDC" w:rsidP="00815EAE">
      <w:pPr>
        <w:pStyle w:val="a3"/>
        <w:ind w:left="0" w:firstLine="709"/>
        <w:rPr>
          <w:sz w:val="24"/>
          <w:szCs w:val="24"/>
        </w:rPr>
      </w:pPr>
      <w:r w:rsidRPr="006763A4">
        <w:rPr>
          <w:sz w:val="24"/>
          <w:szCs w:val="24"/>
        </w:rPr>
        <w:t>а) повышенного риска; б) минимального риска; в) недопустимого риска.</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Инвестиционные риски – это</w:t>
      </w:r>
      <w:r w:rsidR="00F44651">
        <w:rPr>
          <w:sz w:val="24"/>
          <w:szCs w:val="24"/>
        </w:rPr>
        <w:t xml:space="preserve"> </w:t>
      </w:r>
      <w:r w:rsidRPr="006763A4">
        <w:rPr>
          <w:sz w:val="24"/>
          <w:szCs w:val="24"/>
        </w:rPr>
        <w:t>риски:</w:t>
      </w:r>
    </w:p>
    <w:p w:rsidR="00842591" w:rsidRPr="006763A4" w:rsidRDefault="00A25CDC" w:rsidP="00815EAE">
      <w:pPr>
        <w:pStyle w:val="a3"/>
        <w:ind w:left="0" w:firstLine="709"/>
        <w:rPr>
          <w:sz w:val="24"/>
          <w:szCs w:val="24"/>
        </w:rPr>
      </w:pPr>
      <w:r w:rsidRPr="006763A4">
        <w:rPr>
          <w:sz w:val="24"/>
          <w:szCs w:val="24"/>
        </w:rPr>
        <w:t>а) коммерческие; б) финансовые; в) валютные.</w:t>
      </w:r>
    </w:p>
    <w:p w:rsidR="00842591" w:rsidRPr="006763A4" w:rsidRDefault="00A25CDC" w:rsidP="00815EAE">
      <w:pPr>
        <w:pStyle w:val="a4"/>
        <w:numPr>
          <w:ilvl w:val="0"/>
          <w:numId w:val="1"/>
        </w:numPr>
        <w:tabs>
          <w:tab w:val="left" w:pos="1306"/>
        </w:tabs>
        <w:ind w:left="0" w:firstLine="709"/>
        <w:jc w:val="both"/>
        <w:rPr>
          <w:sz w:val="24"/>
          <w:szCs w:val="24"/>
        </w:rPr>
      </w:pPr>
      <w:r w:rsidRPr="006763A4">
        <w:rPr>
          <w:spacing w:val="-7"/>
          <w:sz w:val="24"/>
          <w:szCs w:val="24"/>
        </w:rPr>
        <w:t xml:space="preserve">Страхование </w:t>
      </w:r>
      <w:r w:rsidRPr="006763A4">
        <w:rPr>
          <w:spacing w:val="-6"/>
          <w:sz w:val="24"/>
          <w:szCs w:val="24"/>
        </w:rPr>
        <w:t xml:space="preserve">инвестиций </w:t>
      </w:r>
      <w:r w:rsidRPr="006763A4">
        <w:rPr>
          <w:sz w:val="24"/>
          <w:szCs w:val="24"/>
        </w:rPr>
        <w:t>—</w:t>
      </w:r>
      <w:r w:rsidR="00F44651">
        <w:rPr>
          <w:sz w:val="24"/>
          <w:szCs w:val="24"/>
        </w:rPr>
        <w:t xml:space="preserve"> </w:t>
      </w:r>
      <w:r w:rsidRPr="006763A4">
        <w:rPr>
          <w:spacing w:val="-6"/>
          <w:sz w:val="24"/>
          <w:szCs w:val="24"/>
        </w:rPr>
        <w:t>это:</w:t>
      </w:r>
    </w:p>
    <w:p w:rsidR="00842591" w:rsidRPr="006763A4" w:rsidRDefault="00A25CDC" w:rsidP="00815EAE">
      <w:pPr>
        <w:pStyle w:val="a3"/>
        <w:ind w:left="0" w:firstLine="709"/>
        <w:rPr>
          <w:sz w:val="24"/>
          <w:szCs w:val="24"/>
        </w:rPr>
      </w:pPr>
      <w:r w:rsidRPr="006763A4">
        <w:rPr>
          <w:spacing w:val="-6"/>
          <w:sz w:val="24"/>
          <w:szCs w:val="24"/>
        </w:rPr>
        <w:t xml:space="preserve">а) </w:t>
      </w:r>
      <w:r w:rsidRPr="006763A4">
        <w:rPr>
          <w:spacing w:val="-9"/>
          <w:sz w:val="24"/>
          <w:szCs w:val="24"/>
        </w:rPr>
        <w:t xml:space="preserve">одно </w:t>
      </w:r>
      <w:r w:rsidRPr="006763A4">
        <w:rPr>
          <w:spacing w:val="-6"/>
          <w:sz w:val="24"/>
          <w:szCs w:val="24"/>
        </w:rPr>
        <w:t xml:space="preserve">из </w:t>
      </w:r>
      <w:r w:rsidRPr="006763A4">
        <w:rPr>
          <w:spacing w:val="-11"/>
          <w:sz w:val="24"/>
          <w:szCs w:val="24"/>
        </w:rPr>
        <w:t xml:space="preserve">направлений </w:t>
      </w:r>
      <w:r w:rsidRPr="006763A4">
        <w:rPr>
          <w:spacing w:val="-12"/>
          <w:sz w:val="24"/>
          <w:szCs w:val="24"/>
        </w:rPr>
        <w:t xml:space="preserve">количественного </w:t>
      </w:r>
      <w:r w:rsidRPr="006763A4">
        <w:rPr>
          <w:spacing w:val="-10"/>
          <w:sz w:val="24"/>
          <w:szCs w:val="24"/>
        </w:rPr>
        <w:t xml:space="preserve">анализа рисков; </w:t>
      </w:r>
      <w:r w:rsidRPr="006763A4">
        <w:rPr>
          <w:spacing w:val="-4"/>
          <w:sz w:val="24"/>
          <w:szCs w:val="24"/>
        </w:rPr>
        <w:t xml:space="preserve">б) </w:t>
      </w:r>
      <w:r w:rsidRPr="006763A4">
        <w:rPr>
          <w:spacing w:val="-6"/>
          <w:sz w:val="24"/>
          <w:szCs w:val="24"/>
        </w:rPr>
        <w:t xml:space="preserve">один </w:t>
      </w:r>
      <w:r w:rsidRPr="006763A4">
        <w:rPr>
          <w:spacing w:val="-4"/>
          <w:sz w:val="24"/>
          <w:szCs w:val="24"/>
        </w:rPr>
        <w:t xml:space="preserve">из </w:t>
      </w:r>
      <w:r w:rsidRPr="006763A4">
        <w:rPr>
          <w:spacing w:val="-7"/>
          <w:sz w:val="24"/>
          <w:szCs w:val="24"/>
        </w:rPr>
        <w:t xml:space="preserve">важнейших методов управления </w:t>
      </w:r>
      <w:r w:rsidRPr="006763A4">
        <w:rPr>
          <w:spacing w:val="-6"/>
          <w:sz w:val="24"/>
          <w:szCs w:val="24"/>
        </w:rPr>
        <w:t xml:space="preserve">риском </w:t>
      </w:r>
      <w:r w:rsidRPr="006763A4">
        <w:rPr>
          <w:spacing w:val="-5"/>
          <w:sz w:val="24"/>
          <w:szCs w:val="24"/>
        </w:rPr>
        <w:t xml:space="preserve">при </w:t>
      </w:r>
      <w:r w:rsidRPr="006763A4">
        <w:rPr>
          <w:spacing w:val="-9"/>
          <w:sz w:val="24"/>
          <w:szCs w:val="24"/>
        </w:rPr>
        <w:t xml:space="preserve">инвестировании; </w:t>
      </w:r>
      <w:r w:rsidRPr="006763A4">
        <w:rPr>
          <w:spacing w:val="-4"/>
          <w:sz w:val="24"/>
          <w:szCs w:val="24"/>
        </w:rPr>
        <w:t xml:space="preserve">в) </w:t>
      </w:r>
      <w:r w:rsidRPr="006763A4">
        <w:rPr>
          <w:spacing w:val="-8"/>
          <w:sz w:val="24"/>
          <w:szCs w:val="24"/>
        </w:rPr>
        <w:t xml:space="preserve">разновидность метода анализа </w:t>
      </w:r>
      <w:r w:rsidRPr="006763A4">
        <w:rPr>
          <w:spacing w:val="-9"/>
          <w:sz w:val="24"/>
          <w:szCs w:val="24"/>
        </w:rPr>
        <w:t xml:space="preserve">чувствительности; </w:t>
      </w:r>
      <w:r w:rsidRPr="006763A4">
        <w:rPr>
          <w:spacing w:val="-5"/>
          <w:sz w:val="24"/>
          <w:szCs w:val="24"/>
        </w:rPr>
        <w:t xml:space="preserve">г) </w:t>
      </w:r>
      <w:r w:rsidRPr="006763A4">
        <w:rPr>
          <w:spacing w:val="-8"/>
          <w:sz w:val="24"/>
          <w:szCs w:val="24"/>
        </w:rPr>
        <w:t xml:space="preserve">план или </w:t>
      </w:r>
      <w:r w:rsidRPr="006763A4">
        <w:rPr>
          <w:spacing w:val="-10"/>
          <w:sz w:val="24"/>
          <w:szCs w:val="24"/>
        </w:rPr>
        <w:t xml:space="preserve">программа вложения капитала </w:t>
      </w:r>
      <w:r w:rsidRPr="006763A4">
        <w:rPr>
          <w:sz w:val="24"/>
          <w:szCs w:val="24"/>
        </w:rPr>
        <w:t xml:space="preserve">с </w:t>
      </w:r>
      <w:r w:rsidRPr="006763A4">
        <w:rPr>
          <w:spacing w:val="-9"/>
          <w:sz w:val="24"/>
          <w:szCs w:val="24"/>
        </w:rPr>
        <w:t xml:space="preserve">целью </w:t>
      </w:r>
      <w:r w:rsidRPr="006763A4">
        <w:rPr>
          <w:spacing w:val="-10"/>
          <w:sz w:val="24"/>
          <w:szCs w:val="24"/>
        </w:rPr>
        <w:t xml:space="preserve">последующего </w:t>
      </w:r>
      <w:r w:rsidRPr="006763A4">
        <w:rPr>
          <w:spacing w:val="-9"/>
          <w:sz w:val="24"/>
          <w:szCs w:val="24"/>
        </w:rPr>
        <w:t>получения прибыли.</w:t>
      </w:r>
    </w:p>
    <w:p w:rsidR="00842591" w:rsidRPr="006763A4" w:rsidRDefault="00A25CDC" w:rsidP="00815EAE">
      <w:pPr>
        <w:pStyle w:val="a4"/>
        <w:numPr>
          <w:ilvl w:val="0"/>
          <w:numId w:val="1"/>
        </w:numPr>
        <w:tabs>
          <w:tab w:val="left" w:pos="1301"/>
        </w:tabs>
        <w:ind w:left="0" w:firstLine="709"/>
        <w:jc w:val="both"/>
        <w:rPr>
          <w:sz w:val="24"/>
          <w:szCs w:val="24"/>
        </w:rPr>
      </w:pPr>
      <w:r w:rsidRPr="006763A4">
        <w:rPr>
          <w:spacing w:val="-8"/>
          <w:sz w:val="24"/>
          <w:szCs w:val="24"/>
        </w:rPr>
        <w:t xml:space="preserve">Риск </w:t>
      </w:r>
      <w:proofErr w:type="gramStart"/>
      <w:r w:rsidRPr="006763A4">
        <w:rPr>
          <w:sz w:val="24"/>
          <w:szCs w:val="24"/>
        </w:rPr>
        <w:t>—</w:t>
      </w:r>
      <w:r w:rsidRPr="006763A4">
        <w:rPr>
          <w:spacing w:val="-9"/>
          <w:sz w:val="24"/>
          <w:szCs w:val="24"/>
        </w:rPr>
        <w:t>э</w:t>
      </w:r>
      <w:proofErr w:type="gramEnd"/>
      <w:r w:rsidRPr="006763A4">
        <w:rPr>
          <w:spacing w:val="-9"/>
          <w:sz w:val="24"/>
          <w:szCs w:val="24"/>
        </w:rPr>
        <w:t>то:</w:t>
      </w:r>
    </w:p>
    <w:p w:rsidR="00842591" w:rsidRPr="006763A4" w:rsidRDefault="00A25CDC" w:rsidP="00815EAE">
      <w:pPr>
        <w:pStyle w:val="a3"/>
        <w:ind w:left="0" w:firstLine="709"/>
        <w:rPr>
          <w:sz w:val="24"/>
          <w:szCs w:val="24"/>
        </w:rPr>
      </w:pPr>
      <w:r w:rsidRPr="006763A4">
        <w:rPr>
          <w:spacing w:val="-5"/>
          <w:sz w:val="24"/>
          <w:szCs w:val="24"/>
        </w:rPr>
        <w:t xml:space="preserve">а) </w:t>
      </w:r>
      <w:r w:rsidRPr="006763A4">
        <w:rPr>
          <w:spacing w:val="-10"/>
          <w:sz w:val="24"/>
          <w:szCs w:val="24"/>
        </w:rPr>
        <w:t xml:space="preserve">процесс выравнивания монетарным </w:t>
      </w:r>
      <w:r w:rsidRPr="006763A4">
        <w:rPr>
          <w:spacing w:val="-9"/>
          <w:sz w:val="24"/>
          <w:szCs w:val="24"/>
        </w:rPr>
        <w:t xml:space="preserve">путем </w:t>
      </w:r>
      <w:r w:rsidRPr="006763A4">
        <w:rPr>
          <w:spacing w:val="-10"/>
          <w:sz w:val="24"/>
          <w:szCs w:val="24"/>
        </w:rPr>
        <w:t xml:space="preserve">напряженности, </w:t>
      </w:r>
      <w:r w:rsidRPr="006763A4">
        <w:rPr>
          <w:spacing w:val="-9"/>
          <w:sz w:val="24"/>
          <w:szCs w:val="24"/>
        </w:rPr>
        <w:t xml:space="preserve">возникшей </w:t>
      </w:r>
      <w:r w:rsidRPr="006763A4">
        <w:rPr>
          <w:sz w:val="24"/>
          <w:szCs w:val="24"/>
        </w:rPr>
        <w:t xml:space="preserve">в </w:t>
      </w:r>
      <w:r w:rsidRPr="006763A4">
        <w:rPr>
          <w:spacing w:val="-8"/>
          <w:sz w:val="24"/>
          <w:szCs w:val="24"/>
        </w:rPr>
        <w:t xml:space="preserve">какой- либо </w:t>
      </w:r>
      <w:r w:rsidRPr="006763A4">
        <w:rPr>
          <w:spacing w:val="-10"/>
          <w:sz w:val="24"/>
          <w:szCs w:val="24"/>
        </w:rPr>
        <w:t xml:space="preserve">социально-экономической </w:t>
      </w:r>
      <w:r w:rsidRPr="006763A4">
        <w:rPr>
          <w:spacing w:val="-9"/>
          <w:sz w:val="24"/>
          <w:szCs w:val="24"/>
        </w:rPr>
        <w:t xml:space="preserve">среде; </w:t>
      </w:r>
      <w:r w:rsidRPr="006763A4">
        <w:rPr>
          <w:spacing w:val="-6"/>
          <w:sz w:val="24"/>
          <w:szCs w:val="24"/>
        </w:rPr>
        <w:t xml:space="preserve">б) </w:t>
      </w:r>
      <w:r w:rsidRPr="006763A4">
        <w:rPr>
          <w:spacing w:val="-9"/>
          <w:sz w:val="24"/>
          <w:szCs w:val="24"/>
        </w:rPr>
        <w:t xml:space="preserve">нижний </w:t>
      </w:r>
      <w:r w:rsidRPr="006763A4">
        <w:rPr>
          <w:spacing w:val="-10"/>
          <w:sz w:val="24"/>
          <w:szCs w:val="24"/>
        </w:rPr>
        <w:t xml:space="preserve">уровень доходности инвестиционных затрат; </w:t>
      </w:r>
      <w:r w:rsidRPr="006763A4">
        <w:rPr>
          <w:spacing w:val="-3"/>
          <w:sz w:val="24"/>
          <w:szCs w:val="24"/>
        </w:rPr>
        <w:t xml:space="preserve">в) </w:t>
      </w:r>
      <w:r w:rsidRPr="006763A4">
        <w:rPr>
          <w:spacing w:val="-6"/>
          <w:sz w:val="24"/>
          <w:szCs w:val="24"/>
        </w:rPr>
        <w:t xml:space="preserve">вероятность возникновения </w:t>
      </w:r>
      <w:r w:rsidRPr="006763A4">
        <w:rPr>
          <w:spacing w:val="-5"/>
          <w:sz w:val="24"/>
          <w:szCs w:val="24"/>
        </w:rPr>
        <w:t xml:space="preserve">условий, </w:t>
      </w:r>
      <w:r w:rsidRPr="006763A4">
        <w:rPr>
          <w:spacing w:val="-6"/>
          <w:sz w:val="24"/>
          <w:szCs w:val="24"/>
        </w:rPr>
        <w:t xml:space="preserve">приводящих </w:t>
      </w:r>
      <w:r w:rsidRPr="006763A4">
        <w:rPr>
          <w:sz w:val="24"/>
          <w:szCs w:val="24"/>
        </w:rPr>
        <w:t xml:space="preserve">к </w:t>
      </w:r>
      <w:r w:rsidRPr="006763A4">
        <w:rPr>
          <w:spacing w:val="-8"/>
          <w:sz w:val="24"/>
          <w:szCs w:val="24"/>
        </w:rPr>
        <w:t>негативным последствиям.</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Чистые риски означают возможность получения</w:t>
      </w:r>
      <w:r w:rsidR="00F44651">
        <w:rPr>
          <w:sz w:val="24"/>
          <w:szCs w:val="24"/>
        </w:rPr>
        <w:t xml:space="preserve"> </w:t>
      </w:r>
      <w:r w:rsidRPr="006763A4">
        <w:rPr>
          <w:sz w:val="24"/>
          <w:szCs w:val="24"/>
        </w:rPr>
        <w:t>результата:</w:t>
      </w:r>
    </w:p>
    <w:p w:rsidR="00842591" w:rsidRPr="006763A4" w:rsidRDefault="00A25CDC" w:rsidP="00815EAE">
      <w:pPr>
        <w:pStyle w:val="a3"/>
        <w:ind w:left="0" w:firstLine="709"/>
        <w:rPr>
          <w:sz w:val="24"/>
          <w:szCs w:val="24"/>
        </w:rPr>
      </w:pPr>
      <w:r w:rsidRPr="006763A4">
        <w:rPr>
          <w:sz w:val="24"/>
          <w:szCs w:val="24"/>
        </w:rPr>
        <w:t>а) лишь отрицательного; б) нулевого или положительного; в) отрицательного или</w:t>
      </w:r>
      <w:r w:rsidR="00F44651">
        <w:rPr>
          <w:sz w:val="24"/>
          <w:szCs w:val="24"/>
        </w:rPr>
        <w:t xml:space="preserve"> </w:t>
      </w:r>
      <w:r w:rsidRPr="006763A4">
        <w:rPr>
          <w:sz w:val="24"/>
          <w:szCs w:val="24"/>
        </w:rPr>
        <w:t>нулевого.</w:t>
      </w:r>
    </w:p>
    <w:p w:rsidR="00842591" w:rsidRPr="006763A4" w:rsidRDefault="00A25CDC" w:rsidP="00815EAE">
      <w:pPr>
        <w:pStyle w:val="a4"/>
        <w:numPr>
          <w:ilvl w:val="0"/>
          <w:numId w:val="1"/>
        </w:numPr>
        <w:tabs>
          <w:tab w:val="left" w:pos="1579"/>
        </w:tabs>
        <w:ind w:left="0" w:firstLine="709"/>
        <w:jc w:val="both"/>
        <w:rPr>
          <w:sz w:val="24"/>
          <w:szCs w:val="24"/>
        </w:rPr>
      </w:pPr>
      <w:r w:rsidRPr="006763A4">
        <w:rPr>
          <w:sz w:val="24"/>
          <w:szCs w:val="24"/>
        </w:rPr>
        <w:t>Спекулятивные риски выражаются в возможности получения результата:</w:t>
      </w:r>
    </w:p>
    <w:p w:rsidR="00842591" w:rsidRPr="006763A4" w:rsidRDefault="00A25CDC" w:rsidP="00815EAE">
      <w:pPr>
        <w:pStyle w:val="a3"/>
        <w:ind w:left="0" w:firstLine="709"/>
        <w:rPr>
          <w:sz w:val="24"/>
          <w:szCs w:val="24"/>
        </w:rPr>
      </w:pPr>
      <w:r w:rsidRPr="006763A4">
        <w:rPr>
          <w:sz w:val="24"/>
          <w:szCs w:val="24"/>
        </w:rPr>
        <w:t>а) лишь положительного; б) лишь отрицательного; в) положительного или отрицательного.</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В области повышенного риска возможны</w:t>
      </w:r>
      <w:r w:rsidR="00F44651">
        <w:rPr>
          <w:sz w:val="24"/>
          <w:szCs w:val="24"/>
        </w:rPr>
        <w:t xml:space="preserve"> </w:t>
      </w:r>
      <w:r w:rsidRPr="006763A4">
        <w:rPr>
          <w:sz w:val="24"/>
          <w:szCs w:val="24"/>
        </w:rPr>
        <w:t>потери:</w:t>
      </w:r>
    </w:p>
    <w:p w:rsidR="00842591" w:rsidRPr="006763A4" w:rsidRDefault="00A25CDC" w:rsidP="00815EAE">
      <w:pPr>
        <w:pStyle w:val="a3"/>
        <w:ind w:left="0" w:firstLine="709"/>
        <w:rPr>
          <w:sz w:val="24"/>
          <w:szCs w:val="24"/>
        </w:rPr>
      </w:pPr>
      <w:r w:rsidRPr="006763A4">
        <w:rPr>
          <w:sz w:val="24"/>
          <w:szCs w:val="24"/>
        </w:rPr>
        <w:t>а) в размерах расчетной прибыли; б) в размерах валовой прибыли; в) не превышающие размеров чистой прибыли.</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Статические риски хозяйствующего субъекта связаны:</w:t>
      </w:r>
    </w:p>
    <w:p w:rsidR="00842591" w:rsidRPr="006763A4" w:rsidRDefault="00A25CDC" w:rsidP="00815EAE">
      <w:pPr>
        <w:pStyle w:val="a3"/>
        <w:ind w:left="0" w:firstLine="709"/>
        <w:rPr>
          <w:sz w:val="24"/>
          <w:szCs w:val="24"/>
        </w:rPr>
      </w:pPr>
      <w:r w:rsidRPr="006763A4">
        <w:rPr>
          <w:sz w:val="24"/>
          <w:szCs w:val="24"/>
        </w:rPr>
        <w:t>а) с конъюнктурой рынка; б) с политическими обстоятельствами; в) с его недееспособностью.</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К спекулятивным рискам</w:t>
      </w:r>
      <w:r w:rsidR="00F44651">
        <w:rPr>
          <w:sz w:val="24"/>
          <w:szCs w:val="24"/>
        </w:rPr>
        <w:t xml:space="preserve"> </w:t>
      </w:r>
      <w:r w:rsidRPr="006763A4">
        <w:rPr>
          <w:sz w:val="24"/>
          <w:szCs w:val="24"/>
        </w:rPr>
        <w:t>относятся:</w:t>
      </w:r>
    </w:p>
    <w:p w:rsidR="00842591" w:rsidRPr="006763A4" w:rsidRDefault="00A25CDC" w:rsidP="00815EAE">
      <w:pPr>
        <w:pStyle w:val="a3"/>
        <w:ind w:left="0" w:firstLine="709"/>
        <w:rPr>
          <w:sz w:val="24"/>
          <w:szCs w:val="24"/>
        </w:rPr>
      </w:pPr>
      <w:r w:rsidRPr="006763A4">
        <w:rPr>
          <w:sz w:val="24"/>
          <w:szCs w:val="24"/>
        </w:rPr>
        <w:t>а) политические; б) изменения доходности; в) статические.</w:t>
      </w:r>
    </w:p>
    <w:p w:rsidR="00842591" w:rsidRPr="006763A4" w:rsidRDefault="00A25CDC" w:rsidP="00815EAE">
      <w:pPr>
        <w:pStyle w:val="a4"/>
        <w:numPr>
          <w:ilvl w:val="0"/>
          <w:numId w:val="1"/>
        </w:numPr>
        <w:tabs>
          <w:tab w:val="left" w:pos="1344"/>
        </w:tabs>
        <w:ind w:left="0" w:firstLine="709"/>
        <w:jc w:val="both"/>
        <w:rPr>
          <w:sz w:val="24"/>
          <w:szCs w:val="24"/>
        </w:rPr>
      </w:pPr>
      <w:r w:rsidRPr="006763A4">
        <w:rPr>
          <w:sz w:val="24"/>
          <w:szCs w:val="24"/>
        </w:rPr>
        <w:t xml:space="preserve">Инфляция </w:t>
      </w:r>
      <w:proofErr w:type="gramStart"/>
      <w:r w:rsidRPr="006763A4">
        <w:rPr>
          <w:sz w:val="24"/>
          <w:szCs w:val="24"/>
        </w:rPr>
        <w:t>—э</w:t>
      </w:r>
      <w:proofErr w:type="gramEnd"/>
      <w:r w:rsidRPr="006763A4">
        <w:rPr>
          <w:sz w:val="24"/>
          <w:szCs w:val="24"/>
        </w:rPr>
        <w:t>то:</w:t>
      </w:r>
    </w:p>
    <w:p w:rsidR="00842591" w:rsidRPr="006763A4" w:rsidRDefault="00A25CDC" w:rsidP="00815EAE">
      <w:pPr>
        <w:pStyle w:val="a3"/>
        <w:ind w:left="0" w:firstLine="709"/>
        <w:rPr>
          <w:sz w:val="24"/>
          <w:szCs w:val="24"/>
        </w:rPr>
      </w:pPr>
      <w:r w:rsidRPr="006763A4">
        <w:rPr>
          <w:sz w:val="24"/>
          <w:szCs w:val="24"/>
        </w:rPr>
        <w:t>а) повышение общего уровня цен в экономике страны; б) коэффициент, определяющий премию за риск портфеля ценных бумаг; в) соотношение средневзвешенной корзины потребительских товаров в различные моменты времени; г) а ив.</w:t>
      </w:r>
    </w:p>
    <w:p w:rsidR="00815EAE" w:rsidRDefault="00815EAE" w:rsidP="00815EAE">
      <w:pPr>
        <w:pStyle w:val="1"/>
        <w:spacing w:line="240" w:lineRule="auto"/>
        <w:ind w:left="0" w:firstLine="709"/>
        <w:rPr>
          <w:sz w:val="24"/>
          <w:szCs w:val="24"/>
        </w:rPr>
      </w:pPr>
      <w:bookmarkStart w:id="13" w:name="_TOC_250003"/>
      <w:bookmarkEnd w:id="13"/>
    </w:p>
    <w:p w:rsidR="00842591" w:rsidRPr="006763A4" w:rsidRDefault="00A25CDC" w:rsidP="00815EAE">
      <w:pPr>
        <w:pStyle w:val="1"/>
        <w:spacing w:line="240" w:lineRule="auto"/>
        <w:ind w:left="0"/>
        <w:rPr>
          <w:sz w:val="24"/>
          <w:szCs w:val="24"/>
        </w:rPr>
      </w:pPr>
      <w:r w:rsidRPr="006763A4">
        <w:rPr>
          <w:sz w:val="24"/>
          <w:szCs w:val="24"/>
        </w:rPr>
        <w:t>РАЗДЕЛ 3. ИСТОЧНИКИ И МЕТОДЫ ФИНАНСИРОВАНИЯ ИНВЕСТИЦИЙ</w:t>
      </w:r>
    </w:p>
    <w:p w:rsidR="00842591" w:rsidRPr="006763A4" w:rsidRDefault="00A25CDC" w:rsidP="006763A4">
      <w:pPr>
        <w:pStyle w:val="1"/>
        <w:spacing w:line="240" w:lineRule="auto"/>
        <w:ind w:left="0"/>
        <w:rPr>
          <w:sz w:val="24"/>
          <w:szCs w:val="24"/>
        </w:rPr>
      </w:pPr>
      <w:bookmarkStart w:id="14" w:name="_TOC_250002"/>
      <w:bookmarkEnd w:id="14"/>
      <w:r w:rsidRPr="006763A4">
        <w:rPr>
          <w:sz w:val="24"/>
          <w:szCs w:val="24"/>
        </w:rPr>
        <w:t>Тема 9. Источники финансирования инвестиций</w:t>
      </w:r>
    </w:p>
    <w:p w:rsidR="00842591" w:rsidRPr="006763A4" w:rsidRDefault="00A25CDC" w:rsidP="006763A4">
      <w:pPr>
        <w:pStyle w:val="a3"/>
        <w:ind w:left="0"/>
        <w:rPr>
          <w:sz w:val="24"/>
          <w:szCs w:val="24"/>
        </w:rPr>
      </w:pPr>
      <w:r w:rsidRPr="006763A4">
        <w:rPr>
          <w:b/>
          <w:sz w:val="24"/>
          <w:szCs w:val="24"/>
        </w:rPr>
        <w:t xml:space="preserve">Цель занятия </w:t>
      </w:r>
      <w:r w:rsidRPr="006763A4">
        <w:rPr>
          <w:sz w:val="24"/>
          <w:szCs w:val="24"/>
        </w:rPr>
        <w:t>– ознакомиться с существующими источниками финансирования инвестиций.</w:t>
      </w:r>
    </w:p>
    <w:p w:rsidR="00842591" w:rsidRPr="006763A4" w:rsidRDefault="00A25CDC" w:rsidP="006763A4">
      <w:pPr>
        <w:pStyle w:val="a3"/>
        <w:ind w:left="0"/>
        <w:rPr>
          <w:sz w:val="24"/>
          <w:szCs w:val="24"/>
        </w:rPr>
      </w:pPr>
      <w:r w:rsidRPr="006763A4">
        <w:rPr>
          <w:b/>
          <w:sz w:val="24"/>
          <w:szCs w:val="24"/>
        </w:rPr>
        <w:t xml:space="preserve">Задача изучения темы – </w:t>
      </w:r>
      <w:r w:rsidRPr="006763A4">
        <w:rPr>
          <w:sz w:val="24"/>
          <w:szCs w:val="24"/>
        </w:rPr>
        <w:t xml:space="preserve">изучить классификацию источников финансирования инвестиций, определить собственные и привлеченные источники финансирования инвестиций как на </w:t>
      </w:r>
      <w:proofErr w:type="spellStart"/>
      <w:r w:rsidRPr="006763A4">
        <w:rPr>
          <w:sz w:val="24"/>
          <w:szCs w:val="24"/>
        </w:rPr>
        <w:t>макроуровне</w:t>
      </w:r>
      <w:proofErr w:type="spellEnd"/>
      <w:r w:rsidRPr="006763A4">
        <w:rPr>
          <w:sz w:val="24"/>
          <w:szCs w:val="24"/>
        </w:rPr>
        <w:t xml:space="preserve">, так и на </w:t>
      </w:r>
      <w:proofErr w:type="spellStart"/>
      <w:r w:rsidRPr="006763A4">
        <w:rPr>
          <w:sz w:val="24"/>
          <w:szCs w:val="24"/>
        </w:rPr>
        <w:t>микроуровне</w:t>
      </w:r>
      <w:proofErr w:type="spellEnd"/>
      <w:r w:rsidRPr="006763A4">
        <w:rPr>
          <w:sz w:val="24"/>
          <w:szCs w:val="24"/>
        </w:rPr>
        <w:t xml:space="preserve"> экономики.</w:t>
      </w:r>
    </w:p>
    <w:p w:rsidR="00842591" w:rsidRPr="006763A4" w:rsidRDefault="00A25CDC" w:rsidP="006763A4">
      <w:pPr>
        <w:jc w:val="both"/>
        <w:rPr>
          <w:b/>
          <w:sz w:val="24"/>
          <w:szCs w:val="24"/>
        </w:rPr>
      </w:pPr>
      <w:r w:rsidRPr="006763A4">
        <w:rPr>
          <w:b/>
          <w:sz w:val="24"/>
          <w:szCs w:val="24"/>
        </w:rPr>
        <w:t>Контрольные вопросы</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Понятие источников финансирования</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Классификация источников финансирования инвестиций на</w:t>
      </w:r>
      <w:r w:rsidR="00F44651">
        <w:rPr>
          <w:sz w:val="24"/>
          <w:szCs w:val="24"/>
        </w:rPr>
        <w:t xml:space="preserve"> </w:t>
      </w:r>
      <w:proofErr w:type="spellStart"/>
      <w:r w:rsidRPr="006763A4">
        <w:rPr>
          <w:sz w:val="24"/>
          <w:szCs w:val="24"/>
        </w:rPr>
        <w:t>макроуровне</w:t>
      </w:r>
      <w:proofErr w:type="spellEnd"/>
      <w:r w:rsidRPr="006763A4">
        <w:rPr>
          <w:sz w:val="24"/>
          <w:szCs w:val="24"/>
        </w:rPr>
        <w:t>.</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Классификация источников финансирования инвестиций на</w:t>
      </w:r>
      <w:r w:rsidR="00F44651">
        <w:rPr>
          <w:sz w:val="24"/>
          <w:szCs w:val="24"/>
        </w:rPr>
        <w:t xml:space="preserve"> </w:t>
      </w:r>
      <w:proofErr w:type="spellStart"/>
      <w:r w:rsidRPr="006763A4">
        <w:rPr>
          <w:sz w:val="24"/>
          <w:szCs w:val="24"/>
        </w:rPr>
        <w:t>микроуровне</w:t>
      </w:r>
      <w:proofErr w:type="spellEnd"/>
      <w:r w:rsidRPr="006763A4">
        <w:rPr>
          <w:sz w:val="24"/>
          <w:szCs w:val="24"/>
        </w:rPr>
        <w:t>.</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Собственные источники финансирования инвестиций</w:t>
      </w:r>
      <w:r w:rsidR="00F44651">
        <w:rPr>
          <w:sz w:val="24"/>
          <w:szCs w:val="24"/>
        </w:rPr>
        <w:t xml:space="preserve"> </w:t>
      </w:r>
      <w:r w:rsidRPr="006763A4">
        <w:rPr>
          <w:sz w:val="24"/>
          <w:szCs w:val="24"/>
        </w:rPr>
        <w:t>предприятий.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Привлеченные источники финансирования инвестиций</w:t>
      </w:r>
      <w:r w:rsidR="00F44651">
        <w:rPr>
          <w:sz w:val="24"/>
          <w:szCs w:val="24"/>
        </w:rPr>
        <w:t xml:space="preserve"> </w:t>
      </w:r>
      <w:r w:rsidRPr="006763A4">
        <w:rPr>
          <w:sz w:val="24"/>
          <w:szCs w:val="24"/>
        </w:rPr>
        <w:t>предприятий.</w:t>
      </w:r>
    </w:p>
    <w:p w:rsidR="00842591" w:rsidRPr="006763A4" w:rsidRDefault="00A25CDC" w:rsidP="006763A4">
      <w:pPr>
        <w:pStyle w:val="a4"/>
        <w:numPr>
          <w:ilvl w:val="0"/>
          <w:numId w:val="10"/>
        </w:numPr>
        <w:tabs>
          <w:tab w:val="left" w:pos="1203"/>
        </w:tabs>
        <w:ind w:left="0" w:hanging="282"/>
        <w:jc w:val="both"/>
        <w:rPr>
          <w:sz w:val="24"/>
          <w:szCs w:val="24"/>
        </w:rPr>
      </w:pPr>
      <w:r w:rsidRPr="006763A4">
        <w:rPr>
          <w:sz w:val="24"/>
          <w:szCs w:val="24"/>
        </w:rPr>
        <w:t>Бюджетные источники финансирования</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2"/>
        </w:tabs>
        <w:ind w:left="0"/>
        <w:jc w:val="both"/>
        <w:rPr>
          <w:sz w:val="24"/>
          <w:szCs w:val="24"/>
        </w:rPr>
      </w:pPr>
      <w:r w:rsidRPr="006763A4">
        <w:rPr>
          <w:sz w:val="24"/>
          <w:szCs w:val="24"/>
        </w:rPr>
        <w:t>Понятие иностранных</w:t>
      </w:r>
      <w:r w:rsidR="00F44651">
        <w:rPr>
          <w:sz w:val="24"/>
          <w:szCs w:val="24"/>
        </w:rPr>
        <w:t xml:space="preserve"> </w:t>
      </w:r>
      <w:r w:rsidRPr="006763A4">
        <w:rPr>
          <w:sz w:val="24"/>
          <w:szCs w:val="24"/>
        </w:rPr>
        <w:t>инвестиций,</w:t>
      </w:r>
    </w:p>
    <w:p w:rsidR="00842591" w:rsidRPr="006763A4" w:rsidRDefault="00A25CDC" w:rsidP="006763A4">
      <w:pPr>
        <w:pStyle w:val="a4"/>
        <w:numPr>
          <w:ilvl w:val="0"/>
          <w:numId w:val="10"/>
        </w:numPr>
        <w:tabs>
          <w:tab w:val="left" w:pos="1203"/>
        </w:tabs>
        <w:ind w:left="0" w:hanging="282"/>
        <w:jc w:val="both"/>
        <w:rPr>
          <w:sz w:val="24"/>
          <w:szCs w:val="24"/>
        </w:rPr>
      </w:pPr>
      <w:r w:rsidRPr="006763A4">
        <w:rPr>
          <w:sz w:val="24"/>
          <w:szCs w:val="24"/>
        </w:rPr>
        <w:t>Формы и виды инвестиций иностранного</w:t>
      </w:r>
      <w:r w:rsidR="00F44651">
        <w:rPr>
          <w:sz w:val="24"/>
          <w:szCs w:val="24"/>
        </w:rPr>
        <w:t xml:space="preserve"> </w:t>
      </w:r>
      <w:r w:rsidRPr="006763A4">
        <w:rPr>
          <w:sz w:val="24"/>
          <w:szCs w:val="24"/>
        </w:rPr>
        <w:t>капитала.</w:t>
      </w:r>
    </w:p>
    <w:p w:rsidR="00842591" w:rsidRPr="006763A4" w:rsidRDefault="00A25CDC" w:rsidP="006763A4">
      <w:pPr>
        <w:jc w:val="both"/>
        <w:rPr>
          <w:b/>
          <w:sz w:val="24"/>
          <w:szCs w:val="24"/>
        </w:rPr>
      </w:pPr>
      <w:r w:rsidRPr="006763A4">
        <w:rPr>
          <w:b/>
          <w:sz w:val="24"/>
          <w:szCs w:val="24"/>
        </w:rPr>
        <w:t>Примеры решения практических задач</w:t>
      </w:r>
    </w:p>
    <w:p w:rsidR="00842591" w:rsidRPr="006763A4" w:rsidRDefault="00A25CDC" w:rsidP="006763A4">
      <w:pPr>
        <w:pStyle w:val="a3"/>
        <w:ind w:left="0"/>
        <w:rPr>
          <w:sz w:val="24"/>
          <w:szCs w:val="24"/>
        </w:rPr>
      </w:pPr>
      <w:r w:rsidRPr="006763A4">
        <w:rPr>
          <w:b/>
          <w:i/>
          <w:sz w:val="24"/>
          <w:szCs w:val="24"/>
        </w:rPr>
        <w:lastRenderedPageBreak/>
        <w:t xml:space="preserve">Пример. </w:t>
      </w:r>
      <w:r w:rsidRPr="006763A4">
        <w:rPr>
          <w:sz w:val="24"/>
          <w:szCs w:val="24"/>
        </w:rPr>
        <w:t>Предприятию для строительства нового цеха «под ключ» требуются инвестиции в размере 350 млн. руб. Предприятие имеет возможность привлечь следующие источники для финансирования инвестиций:</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собственные средства — 170 млн</w:t>
      </w:r>
      <w:proofErr w:type="gramStart"/>
      <w:r w:rsidRPr="006763A4">
        <w:rPr>
          <w:sz w:val="24"/>
          <w:szCs w:val="24"/>
        </w:rPr>
        <w:t>.р</w:t>
      </w:r>
      <w:proofErr w:type="gramEnd"/>
      <w:r w:rsidRPr="006763A4">
        <w:rPr>
          <w:sz w:val="24"/>
          <w:szCs w:val="24"/>
        </w:rPr>
        <w:t>уб.;</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долгосрочные кредиты банка — до 100 млн. руб.;</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налоговый инвестиционный кредит — 80 млн</w:t>
      </w:r>
      <w:proofErr w:type="gramStart"/>
      <w:r w:rsidRPr="006763A4">
        <w:rPr>
          <w:sz w:val="24"/>
          <w:szCs w:val="24"/>
        </w:rPr>
        <w:t>.р</w:t>
      </w:r>
      <w:proofErr w:type="gramEnd"/>
      <w:r w:rsidRPr="006763A4">
        <w:rPr>
          <w:sz w:val="24"/>
          <w:szCs w:val="24"/>
        </w:rPr>
        <w:t>уб.</w:t>
      </w:r>
    </w:p>
    <w:p w:rsidR="00842591" w:rsidRPr="006763A4" w:rsidRDefault="00A25CDC" w:rsidP="006763A4">
      <w:pPr>
        <w:pStyle w:val="a3"/>
        <w:ind w:left="0"/>
        <w:rPr>
          <w:sz w:val="24"/>
          <w:szCs w:val="24"/>
        </w:rPr>
      </w:pPr>
      <w:r w:rsidRPr="006763A4">
        <w:rPr>
          <w:sz w:val="24"/>
          <w:szCs w:val="24"/>
        </w:rPr>
        <w:t>Цена капитала «собственные средства» составляет 10%, долгосрочного кредита банка – 15</w:t>
      </w:r>
      <w:r w:rsidR="00F44651">
        <w:rPr>
          <w:sz w:val="24"/>
          <w:szCs w:val="24"/>
        </w:rPr>
        <w:t xml:space="preserve"> </w:t>
      </w:r>
      <w:r w:rsidRPr="006763A4">
        <w:rPr>
          <w:sz w:val="24"/>
          <w:szCs w:val="24"/>
        </w:rPr>
        <w:t>%. Ставка рефинансирования ЦБ РФ – 8,25</w:t>
      </w:r>
      <w:r w:rsidR="00F44651">
        <w:rPr>
          <w:sz w:val="24"/>
          <w:szCs w:val="24"/>
        </w:rPr>
        <w:t xml:space="preserve"> </w:t>
      </w:r>
      <w:r w:rsidRPr="006763A4">
        <w:rPr>
          <w:sz w:val="24"/>
          <w:szCs w:val="24"/>
        </w:rPr>
        <w:t>%.</w:t>
      </w:r>
    </w:p>
    <w:p w:rsidR="00842591" w:rsidRPr="006763A4" w:rsidRDefault="00A25CDC" w:rsidP="006763A4">
      <w:pPr>
        <w:pStyle w:val="a3"/>
        <w:tabs>
          <w:tab w:val="left" w:pos="2765"/>
          <w:tab w:val="left" w:pos="4392"/>
          <w:tab w:val="left" w:pos="6202"/>
          <w:tab w:val="left" w:pos="8620"/>
          <w:tab w:val="left" w:pos="9978"/>
        </w:tabs>
        <w:ind w:left="0"/>
        <w:rPr>
          <w:sz w:val="24"/>
          <w:szCs w:val="24"/>
        </w:rPr>
      </w:pPr>
      <w:r w:rsidRPr="006763A4">
        <w:rPr>
          <w:sz w:val="24"/>
          <w:szCs w:val="24"/>
        </w:rPr>
        <w:t>Определите</w:t>
      </w:r>
      <w:r w:rsidR="00F44651">
        <w:rPr>
          <w:sz w:val="24"/>
          <w:szCs w:val="24"/>
        </w:rPr>
        <w:t xml:space="preserve"> </w:t>
      </w:r>
      <w:r w:rsidRPr="006763A4">
        <w:rPr>
          <w:sz w:val="24"/>
          <w:szCs w:val="24"/>
        </w:rPr>
        <w:t>структуру</w:t>
      </w:r>
      <w:r w:rsidR="00F44651">
        <w:rPr>
          <w:sz w:val="24"/>
          <w:szCs w:val="24"/>
        </w:rPr>
        <w:t xml:space="preserve"> </w:t>
      </w:r>
      <w:r w:rsidRPr="006763A4">
        <w:rPr>
          <w:sz w:val="24"/>
          <w:szCs w:val="24"/>
        </w:rPr>
        <w:t>источников</w:t>
      </w:r>
      <w:r w:rsidR="00F44651">
        <w:rPr>
          <w:sz w:val="24"/>
          <w:szCs w:val="24"/>
        </w:rPr>
        <w:t xml:space="preserve"> </w:t>
      </w:r>
      <w:r w:rsidRPr="006763A4">
        <w:rPr>
          <w:sz w:val="24"/>
          <w:szCs w:val="24"/>
        </w:rPr>
        <w:t>финансирования</w:t>
      </w:r>
      <w:r w:rsidR="00F44651">
        <w:rPr>
          <w:sz w:val="24"/>
          <w:szCs w:val="24"/>
        </w:rPr>
        <w:t xml:space="preserve"> </w:t>
      </w:r>
      <w:r w:rsidRPr="006763A4">
        <w:rPr>
          <w:sz w:val="24"/>
          <w:szCs w:val="24"/>
        </w:rPr>
        <w:t>объекта</w:t>
      </w:r>
      <w:r w:rsidR="00F44651">
        <w:rPr>
          <w:sz w:val="24"/>
          <w:szCs w:val="24"/>
        </w:rPr>
        <w:t xml:space="preserve"> </w:t>
      </w:r>
      <w:r w:rsidRPr="006763A4">
        <w:rPr>
          <w:spacing w:val="-17"/>
          <w:sz w:val="24"/>
          <w:szCs w:val="24"/>
        </w:rPr>
        <w:t xml:space="preserve">и </w:t>
      </w:r>
      <w:r w:rsidRPr="006763A4">
        <w:rPr>
          <w:sz w:val="24"/>
          <w:szCs w:val="24"/>
        </w:rPr>
        <w:t>средневзвешенную цену</w:t>
      </w:r>
      <w:r w:rsidR="00F44651">
        <w:rPr>
          <w:sz w:val="24"/>
          <w:szCs w:val="24"/>
        </w:rPr>
        <w:t xml:space="preserve"> </w:t>
      </w:r>
      <w:r w:rsidRPr="006763A4">
        <w:rPr>
          <w:sz w:val="24"/>
          <w:szCs w:val="24"/>
        </w:rPr>
        <w:t>капитала.</w:t>
      </w:r>
    </w:p>
    <w:p w:rsidR="00842591" w:rsidRPr="006763A4" w:rsidRDefault="00A25CDC" w:rsidP="006763A4">
      <w:pPr>
        <w:pStyle w:val="a3"/>
        <w:ind w:left="0" w:firstLine="0"/>
        <w:rPr>
          <w:sz w:val="24"/>
          <w:szCs w:val="24"/>
        </w:rPr>
      </w:pPr>
      <w:r w:rsidRPr="006763A4">
        <w:rPr>
          <w:b/>
          <w:i/>
          <w:sz w:val="24"/>
          <w:szCs w:val="24"/>
        </w:rPr>
        <w:t xml:space="preserve">Решение. </w:t>
      </w:r>
      <w:r w:rsidRPr="006763A4">
        <w:rPr>
          <w:sz w:val="24"/>
          <w:szCs w:val="24"/>
        </w:rPr>
        <w:t>1) Определим структуру источников финансирования объекта:</w:t>
      </w:r>
    </w:p>
    <w:p w:rsidR="00842591" w:rsidRPr="006763A4" w:rsidRDefault="00A25CDC" w:rsidP="006763A4">
      <w:pPr>
        <w:pStyle w:val="a3"/>
        <w:ind w:left="0" w:firstLine="0"/>
        <w:rPr>
          <w:sz w:val="24"/>
          <w:szCs w:val="24"/>
        </w:rPr>
      </w:pPr>
      <w:r w:rsidRPr="006763A4">
        <w:rPr>
          <w:sz w:val="24"/>
          <w:szCs w:val="24"/>
        </w:rPr>
        <w:t>- собственные средства: 170/350*100=48,57%;</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долгосрочные кредиты банка:100/350*100=28,57%;</w:t>
      </w:r>
    </w:p>
    <w:p w:rsidR="00842591" w:rsidRPr="006763A4" w:rsidRDefault="00A25CDC" w:rsidP="006763A4">
      <w:pPr>
        <w:pStyle w:val="a4"/>
        <w:numPr>
          <w:ilvl w:val="1"/>
          <w:numId w:val="11"/>
        </w:numPr>
        <w:tabs>
          <w:tab w:val="left" w:pos="1085"/>
        </w:tabs>
        <w:ind w:left="0"/>
        <w:rPr>
          <w:sz w:val="24"/>
          <w:szCs w:val="24"/>
        </w:rPr>
      </w:pPr>
      <w:r w:rsidRPr="006763A4">
        <w:rPr>
          <w:sz w:val="24"/>
          <w:szCs w:val="24"/>
        </w:rPr>
        <w:t>налоговый инвестиционный кредит:80/350*100=22,85%.</w:t>
      </w:r>
    </w:p>
    <w:p w:rsidR="00842591" w:rsidRPr="006763A4" w:rsidRDefault="00A25CDC" w:rsidP="006763A4">
      <w:pPr>
        <w:pStyle w:val="a3"/>
        <w:tabs>
          <w:tab w:val="left" w:pos="1395"/>
          <w:tab w:val="left" w:pos="2987"/>
          <w:tab w:val="left" w:pos="5515"/>
          <w:tab w:val="left" w:pos="6318"/>
          <w:tab w:val="left" w:pos="7702"/>
          <w:tab w:val="left" w:pos="9719"/>
        </w:tabs>
        <w:ind w:left="0"/>
        <w:rPr>
          <w:sz w:val="24"/>
          <w:szCs w:val="24"/>
        </w:rPr>
      </w:pPr>
      <w:r w:rsidRPr="006763A4">
        <w:rPr>
          <w:sz w:val="24"/>
          <w:szCs w:val="24"/>
        </w:rPr>
        <w:t>2)</w:t>
      </w:r>
      <w:r w:rsidRPr="006763A4">
        <w:rPr>
          <w:sz w:val="24"/>
          <w:szCs w:val="24"/>
        </w:rPr>
        <w:tab/>
        <w:t>Определим</w:t>
      </w:r>
      <w:r w:rsidR="00F44651">
        <w:rPr>
          <w:sz w:val="24"/>
          <w:szCs w:val="24"/>
        </w:rPr>
        <w:t xml:space="preserve"> </w:t>
      </w:r>
      <w:r w:rsidRPr="006763A4">
        <w:rPr>
          <w:sz w:val="24"/>
          <w:szCs w:val="24"/>
        </w:rPr>
        <w:t>средневзвешенную</w:t>
      </w:r>
      <w:r w:rsidR="00F44651">
        <w:rPr>
          <w:sz w:val="24"/>
          <w:szCs w:val="24"/>
        </w:rPr>
        <w:t xml:space="preserve"> </w:t>
      </w:r>
      <w:r w:rsidRPr="006763A4">
        <w:rPr>
          <w:sz w:val="24"/>
          <w:szCs w:val="24"/>
        </w:rPr>
        <w:t>цену</w:t>
      </w:r>
      <w:r w:rsidR="00F44651">
        <w:rPr>
          <w:sz w:val="24"/>
          <w:szCs w:val="24"/>
        </w:rPr>
        <w:t xml:space="preserve"> </w:t>
      </w:r>
      <w:r w:rsidRPr="006763A4">
        <w:rPr>
          <w:sz w:val="24"/>
          <w:szCs w:val="24"/>
        </w:rPr>
        <w:t>капитала,</w:t>
      </w:r>
      <w:r w:rsidR="00F44651">
        <w:rPr>
          <w:sz w:val="24"/>
          <w:szCs w:val="24"/>
        </w:rPr>
        <w:t xml:space="preserve"> </w:t>
      </w:r>
      <w:r w:rsidRPr="006763A4">
        <w:rPr>
          <w:sz w:val="24"/>
          <w:szCs w:val="24"/>
        </w:rPr>
        <w:t>используемого</w:t>
      </w:r>
      <w:r w:rsidR="00F44651">
        <w:rPr>
          <w:sz w:val="24"/>
          <w:szCs w:val="24"/>
        </w:rPr>
        <w:t xml:space="preserve"> </w:t>
      </w:r>
      <w:r w:rsidRPr="006763A4">
        <w:rPr>
          <w:spacing w:val="-7"/>
          <w:sz w:val="24"/>
          <w:szCs w:val="24"/>
        </w:rPr>
        <w:t xml:space="preserve">для </w:t>
      </w:r>
      <w:r w:rsidRPr="006763A4">
        <w:rPr>
          <w:sz w:val="24"/>
          <w:szCs w:val="24"/>
        </w:rPr>
        <w:t>финансирования</w:t>
      </w:r>
      <w:r w:rsidR="00F44651">
        <w:rPr>
          <w:sz w:val="24"/>
          <w:szCs w:val="24"/>
        </w:rPr>
        <w:t xml:space="preserve"> </w:t>
      </w:r>
      <w:r w:rsidRPr="006763A4">
        <w:rPr>
          <w:sz w:val="24"/>
          <w:szCs w:val="24"/>
        </w:rPr>
        <w:t>объекта:</w:t>
      </w:r>
    </w:p>
    <w:p w:rsidR="00842591" w:rsidRPr="006763A4" w:rsidRDefault="00A25CDC" w:rsidP="006763A4">
      <w:pPr>
        <w:pStyle w:val="a3"/>
        <w:ind w:left="0" w:firstLine="0"/>
        <w:rPr>
          <w:sz w:val="24"/>
          <w:szCs w:val="24"/>
        </w:rPr>
      </w:pPr>
      <w:r w:rsidRPr="006763A4">
        <w:rPr>
          <w:sz w:val="24"/>
          <w:szCs w:val="24"/>
        </w:rPr>
        <w:t>Ц</w:t>
      </w:r>
      <w:r w:rsidRPr="006763A4">
        <w:rPr>
          <w:sz w:val="24"/>
          <w:szCs w:val="24"/>
          <w:vertAlign w:val="subscript"/>
        </w:rPr>
        <w:t>ср</w:t>
      </w:r>
      <w:r w:rsidRPr="006763A4">
        <w:rPr>
          <w:sz w:val="24"/>
          <w:szCs w:val="24"/>
        </w:rPr>
        <w:t>=0,4857*10+0,2857*15+0,2285*8,25=11,02%.</w:t>
      </w:r>
    </w:p>
    <w:p w:rsidR="00842591" w:rsidRPr="006763A4" w:rsidRDefault="00A25CDC" w:rsidP="006763A4">
      <w:pPr>
        <w:pStyle w:val="a3"/>
        <w:ind w:left="0"/>
        <w:rPr>
          <w:sz w:val="24"/>
          <w:szCs w:val="24"/>
        </w:rPr>
      </w:pPr>
      <w:r w:rsidRPr="006763A4">
        <w:rPr>
          <w:b/>
          <w:i/>
          <w:sz w:val="24"/>
          <w:szCs w:val="24"/>
        </w:rPr>
        <w:t xml:space="preserve">Ответ. </w:t>
      </w:r>
      <w:r w:rsidRPr="006763A4">
        <w:rPr>
          <w:sz w:val="24"/>
          <w:szCs w:val="24"/>
        </w:rPr>
        <w:t>Средневзвешенная цена капитала, используемого для финансирования объекта, определяется как сумма произведений доли каждого источника финансирования на стоимость этого источника финансирования и составляет для данного объекта 11,02%.</w:t>
      </w:r>
    </w:p>
    <w:p w:rsidR="00842591" w:rsidRPr="006763A4" w:rsidRDefault="00A25CDC" w:rsidP="00815EAE">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6763A4">
      <w:pPr>
        <w:pStyle w:val="a3"/>
        <w:ind w:left="0"/>
        <w:rPr>
          <w:sz w:val="24"/>
          <w:szCs w:val="24"/>
        </w:rPr>
      </w:pPr>
      <w:r w:rsidRPr="006763A4">
        <w:rPr>
          <w:b/>
          <w:i/>
          <w:sz w:val="24"/>
          <w:szCs w:val="24"/>
        </w:rPr>
        <w:t xml:space="preserve">Упражнение. </w:t>
      </w:r>
      <w:r w:rsidRPr="006763A4">
        <w:rPr>
          <w:sz w:val="24"/>
          <w:szCs w:val="24"/>
        </w:rPr>
        <w:t>Изучить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 официальный сайт Росстата. Используя информацию, содержащуюся в соответствующих разделах, заполнить табл. 9.1-9.5. Составьте письменное заключение по результатам анализа.</w:t>
      </w:r>
    </w:p>
    <w:p w:rsidR="00842591" w:rsidRDefault="00A25CDC" w:rsidP="006763A4">
      <w:pPr>
        <w:jc w:val="both"/>
        <w:rPr>
          <w:sz w:val="24"/>
          <w:szCs w:val="24"/>
        </w:rPr>
      </w:pPr>
      <w:r w:rsidRPr="006763A4">
        <w:rPr>
          <w:sz w:val="24"/>
          <w:szCs w:val="24"/>
        </w:rPr>
        <w:t xml:space="preserve">Таблица 9.1 - Динамика инвестиций в основной капитал по формам собственности в Российской Федерации за 2013-2015 </w:t>
      </w:r>
      <w:proofErr w:type="spellStart"/>
      <w:r w:rsidRPr="006763A4">
        <w:rPr>
          <w:sz w:val="24"/>
          <w:szCs w:val="24"/>
        </w:rPr>
        <w:t>гг.</w:t>
      </w:r>
      <w:proofErr w:type="gramStart"/>
      <w:r w:rsidRPr="006763A4">
        <w:rPr>
          <w:sz w:val="24"/>
          <w:szCs w:val="24"/>
        </w:rPr>
        <w:t>,м</w:t>
      </w:r>
      <w:proofErr w:type="gramEnd"/>
      <w:r w:rsidRPr="006763A4">
        <w:rPr>
          <w:sz w:val="24"/>
          <w:szCs w:val="24"/>
        </w:rPr>
        <w:t>лрд.руб</w:t>
      </w:r>
      <w:proofErr w:type="spellEnd"/>
      <w:r w:rsidRPr="006763A4">
        <w:rPr>
          <w:sz w:val="24"/>
          <w:szCs w:val="24"/>
        </w:rPr>
        <w:t>.</w:t>
      </w:r>
    </w:p>
    <w:p w:rsidR="00815EAE" w:rsidRPr="006763A4" w:rsidRDefault="00815EAE" w:rsidP="006763A4">
      <w:pPr>
        <w:jc w:val="both"/>
        <w:rPr>
          <w:sz w:val="24"/>
          <w:szCs w:val="24"/>
        </w:rPr>
      </w:pPr>
    </w:p>
    <w:tbl>
      <w:tblPr>
        <w:tblStyle w:val="TableNormal"/>
        <w:tblW w:w="95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804"/>
        <w:gridCol w:w="851"/>
        <w:gridCol w:w="992"/>
        <w:gridCol w:w="853"/>
      </w:tblGrid>
      <w:tr w:rsidR="00842591" w:rsidRPr="006763A4" w:rsidTr="00815EAE">
        <w:trPr>
          <w:trHeight w:val="275"/>
        </w:trPr>
        <w:tc>
          <w:tcPr>
            <w:tcW w:w="6804"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696"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804" w:type="dxa"/>
            <w:vMerge/>
            <w:tcBorders>
              <w:top w:val="nil"/>
            </w:tcBorders>
          </w:tcPr>
          <w:p w:rsidR="00842591" w:rsidRPr="006763A4" w:rsidRDefault="00842591" w:rsidP="006763A4">
            <w:pPr>
              <w:jc w:val="both"/>
              <w:rPr>
                <w:sz w:val="24"/>
                <w:szCs w:val="24"/>
              </w:rPr>
            </w:pPr>
          </w:p>
        </w:tc>
        <w:tc>
          <w:tcPr>
            <w:tcW w:w="851" w:type="dxa"/>
          </w:tcPr>
          <w:p w:rsidR="00842591" w:rsidRPr="006763A4" w:rsidRDefault="00A25CDC" w:rsidP="00815EAE">
            <w:pPr>
              <w:pStyle w:val="TableParagraph"/>
              <w:jc w:val="center"/>
              <w:rPr>
                <w:sz w:val="24"/>
                <w:szCs w:val="24"/>
              </w:rPr>
            </w:pPr>
            <w:r w:rsidRPr="006763A4">
              <w:rPr>
                <w:sz w:val="24"/>
                <w:szCs w:val="24"/>
              </w:rPr>
              <w:t>2013</w:t>
            </w:r>
          </w:p>
        </w:tc>
        <w:tc>
          <w:tcPr>
            <w:tcW w:w="992" w:type="dxa"/>
          </w:tcPr>
          <w:p w:rsidR="00842591" w:rsidRPr="006763A4" w:rsidRDefault="00A25CDC" w:rsidP="00815EAE">
            <w:pPr>
              <w:pStyle w:val="TableParagraph"/>
              <w:jc w:val="center"/>
              <w:rPr>
                <w:sz w:val="24"/>
                <w:szCs w:val="24"/>
              </w:rPr>
            </w:pPr>
            <w:r w:rsidRPr="006763A4">
              <w:rPr>
                <w:sz w:val="24"/>
                <w:szCs w:val="24"/>
              </w:rPr>
              <w:t>2014</w:t>
            </w:r>
          </w:p>
        </w:tc>
        <w:tc>
          <w:tcPr>
            <w:tcW w:w="853"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российская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804"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F44651" w:rsidP="006763A4">
            <w:pPr>
              <w:pStyle w:val="TableParagraph"/>
              <w:jc w:val="both"/>
              <w:rPr>
                <w:sz w:val="24"/>
                <w:szCs w:val="24"/>
              </w:rPr>
            </w:pPr>
            <w:r w:rsidRPr="006763A4">
              <w:rPr>
                <w:sz w:val="24"/>
                <w:szCs w:val="24"/>
              </w:rPr>
              <w:t>Г</w:t>
            </w:r>
            <w:r w:rsidR="00A25CDC" w:rsidRPr="006763A4">
              <w:rPr>
                <w:sz w:val="24"/>
                <w:szCs w:val="24"/>
              </w:rPr>
              <w:t>осударственная</w:t>
            </w:r>
            <w:r>
              <w:rPr>
                <w:sz w:val="24"/>
                <w:szCs w:val="24"/>
              </w:rPr>
              <w:t xml:space="preserve"> </w:t>
            </w:r>
            <w:r w:rsidR="00A25CDC" w:rsidRPr="006763A4">
              <w:rPr>
                <w:sz w:val="24"/>
                <w:szCs w:val="24"/>
              </w:rPr>
              <w:t>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6804" w:type="dxa"/>
          </w:tcPr>
          <w:p w:rsidR="00842591" w:rsidRPr="006763A4" w:rsidRDefault="00A25CDC" w:rsidP="006763A4">
            <w:pPr>
              <w:pStyle w:val="TableParagraph"/>
              <w:jc w:val="both"/>
              <w:rPr>
                <w:sz w:val="24"/>
                <w:szCs w:val="24"/>
              </w:rPr>
            </w:pPr>
            <w:r w:rsidRPr="006763A4">
              <w:rPr>
                <w:sz w:val="24"/>
                <w:szCs w:val="24"/>
              </w:rPr>
              <w:t>из нее:</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федеральная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субъектов РФ</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муниципальная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804" w:type="dxa"/>
          </w:tcPr>
          <w:p w:rsidR="00842591" w:rsidRPr="006763A4" w:rsidRDefault="00A25CDC" w:rsidP="006763A4">
            <w:pPr>
              <w:pStyle w:val="TableParagraph"/>
              <w:jc w:val="both"/>
              <w:rPr>
                <w:sz w:val="24"/>
                <w:szCs w:val="24"/>
              </w:rPr>
            </w:pPr>
            <w:r w:rsidRPr="006763A4">
              <w:rPr>
                <w:sz w:val="24"/>
                <w:szCs w:val="24"/>
              </w:rPr>
              <w:t>частная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смешанная российская собственность (без иностранного участия)</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7"/>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потребительской кооперации</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собственность общественных объединений (организаций)</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иностранная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804" w:type="dxa"/>
          </w:tcPr>
          <w:p w:rsidR="00842591" w:rsidRPr="006763A4" w:rsidRDefault="00A25CDC" w:rsidP="006763A4">
            <w:pPr>
              <w:pStyle w:val="TableParagraph"/>
              <w:jc w:val="both"/>
              <w:rPr>
                <w:sz w:val="24"/>
                <w:szCs w:val="24"/>
              </w:rPr>
            </w:pPr>
            <w:r w:rsidRPr="006763A4">
              <w:rPr>
                <w:sz w:val="24"/>
                <w:szCs w:val="24"/>
              </w:rPr>
              <w:t>совместная российская и иностранная собственность</w:t>
            </w:r>
          </w:p>
        </w:tc>
        <w:tc>
          <w:tcPr>
            <w:tcW w:w="851" w:type="dxa"/>
          </w:tcPr>
          <w:p w:rsidR="00842591" w:rsidRPr="006763A4" w:rsidRDefault="00842591" w:rsidP="00815EAE">
            <w:pPr>
              <w:pStyle w:val="TableParagraph"/>
              <w:jc w:val="center"/>
              <w:rPr>
                <w:sz w:val="24"/>
                <w:szCs w:val="24"/>
              </w:rPr>
            </w:pPr>
          </w:p>
        </w:tc>
        <w:tc>
          <w:tcPr>
            <w:tcW w:w="992" w:type="dxa"/>
          </w:tcPr>
          <w:p w:rsidR="00842591" w:rsidRPr="006763A4" w:rsidRDefault="00842591" w:rsidP="00815EAE">
            <w:pPr>
              <w:pStyle w:val="TableParagraph"/>
              <w:jc w:val="center"/>
              <w:rPr>
                <w:sz w:val="24"/>
                <w:szCs w:val="24"/>
              </w:rPr>
            </w:pPr>
          </w:p>
        </w:tc>
        <w:tc>
          <w:tcPr>
            <w:tcW w:w="853" w:type="dxa"/>
          </w:tcPr>
          <w:p w:rsidR="00842591" w:rsidRPr="006763A4" w:rsidRDefault="00842591" w:rsidP="00815EAE">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9.2 - Структура инвестиций в основной капитал по формам собственности в Российской Федерации за 2013-2015 гг., </w:t>
      </w:r>
      <w:proofErr w:type="gramStart"/>
      <w:r w:rsidRPr="006763A4">
        <w:rPr>
          <w:sz w:val="24"/>
          <w:szCs w:val="24"/>
        </w:rPr>
        <w:t>в</w:t>
      </w:r>
      <w:proofErr w:type="gramEnd"/>
      <w:r w:rsidR="00F44651">
        <w:rPr>
          <w:sz w:val="24"/>
          <w:szCs w:val="24"/>
        </w:rPr>
        <w:t xml:space="preserve"> </w:t>
      </w:r>
      <w:r w:rsidRPr="006763A4">
        <w:rPr>
          <w:sz w:val="24"/>
          <w:szCs w:val="24"/>
        </w:rPr>
        <w:t>%</w:t>
      </w:r>
    </w:p>
    <w:tbl>
      <w:tblPr>
        <w:tblStyle w:val="TableNormal"/>
        <w:tblW w:w="939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16"/>
        <w:gridCol w:w="1136"/>
        <w:gridCol w:w="991"/>
        <w:gridCol w:w="852"/>
      </w:tblGrid>
      <w:tr w:rsidR="00842591" w:rsidRPr="006763A4" w:rsidTr="00815EAE">
        <w:trPr>
          <w:trHeight w:val="275"/>
        </w:trPr>
        <w:tc>
          <w:tcPr>
            <w:tcW w:w="64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979"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8"/>
        </w:trPr>
        <w:tc>
          <w:tcPr>
            <w:tcW w:w="6416" w:type="dxa"/>
            <w:vMerge/>
            <w:tcBorders>
              <w:top w:val="nil"/>
            </w:tcBorders>
          </w:tcPr>
          <w:p w:rsidR="00842591" w:rsidRPr="006763A4" w:rsidRDefault="00842591" w:rsidP="006763A4">
            <w:pPr>
              <w:jc w:val="both"/>
              <w:rPr>
                <w:sz w:val="24"/>
                <w:szCs w:val="24"/>
              </w:rPr>
            </w:pPr>
          </w:p>
        </w:tc>
        <w:tc>
          <w:tcPr>
            <w:tcW w:w="1136" w:type="dxa"/>
          </w:tcPr>
          <w:p w:rsidR="00842591" w:rsidRPr="006763A4" w:rsidRDefault="00A25CDC" w:rsidP="00815EAE">
            <w:pPr>
              <w:pStyle w:val="TableParagraph"/>
              <w:jc w:val="center"/>
              <w:rPr>
                <w:sz w:val="24"/>
                <w:szCs w:val="24"/>
              </w:rPr>
            </w:pPr>
            <w:r w:rsidRPr="006763A4">
              <w:rPr>
                <w:sz w:val="24"/>
                <w:szCs w:val="24"/>
              </w:rPr>
              <w:t>2013</w:t>
            </w:r>
          </w:p>
        </w:tc>
        <w:tc>
          <w:tcPr>
            <w:tcW w:w="991"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lastRenderedPageBreak/>
              <w:t>Инвестиции в основной капитал, всего</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российская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F44651" w:rsidP="006763A4">
            <w:pPr>
              <w:pStyle w:val="TableParagraph"/>
              <w:jc w:val="both"/>
              <w:rPr>
                <w:sz w:val="24"/>
                <w:szCs w:val="24"/>
              </w:rPr>
            </w:pPr>
            <w:r w:rsidRPr="006763A4">
              <w:rPr>
                <w:sz w:val="24"/>
                <w:szCs w:val="24"/>
              </w:rPr>
              <w:t>Г</w:t>
            </w:r>
            <w:r w:rsidR="00A25CDC" w:rsidRPr="006763A4">
              <w:rPr>
                <w:sz w:val="24"/>
                <w:szCs w:val="24"/>
              </w:rPr>
              <w:t>осударственная</w:t>
            </w:r>
            <w:r>
              <w:rPr>
                <w:sz w:val="24"/>
                <w:szCs w:val="24"/>
              </w:rPr>
              <w:t xml:space="preserve"> </w:t>
            </w:r>
            <w:r w:rsidR="00A25CDC" w:rsidRPr="006763A4">
              <w:rPr>
                <w:sz w:val="24"/>
                <w:szCs w:val="24"/>
              </w:rPr>
              <w:t>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из нее:</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6416" w:type="dxa"/>
          </w:tcPr>
          <w:p w:rsidR="00842591" w:rsidRPr="006763A4" w:rsidRDefault="00A25CDC" w:rsidP="006763A4">
            <w:pPr>
              <w:pStyle w:val="TableParagraph"/>
              <w:jc w:val="both"/>
              <w:rPr>
                <w:sz w:val="24"/>
                <w:szCs w:val="24"/>
              </w:rPr>
            </w:pPr>
            <w:r w:rsidRPr="006763A4">
              <w:rPr>
                <w:sz w:val="24"/>
                <w:szCs w:val="24"/>
              </w:rPr>
              <w:t>федеральная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субъектов РФ</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муниципальная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частная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смешанная российская собственность (без иностранного участия)</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потребительской кооперации</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собственность общественных объединений (организаций)</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иностранная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совместная российская и иностранная собственность</w:t>
            </w:r>
          </w:p>
        </w:tc>
        <w:tc>
          <w:tcPr>
            <w:tcW w:w="1136" w:type="dxa"/>
          </w:tcPr>
          <w:p w:rsidR="00842591" w:rsidRPr="006763A4" w:rsidRDefault="00842591" w:rsidP="00815EAE">
            <w:pPr>
              <w:pStyle w:val="TableParagraph"/>
              <w:jc w:val="center"/>
              <w:rPr>
                <w:sz w:val="24"/>
                <w:szCs w:val="24"/>
              </w:rPr>
            </w:pPr>
          </w:p>
        </w:tc>
        <w:tc>
          <w:tcPr>
            <w:tcW w:w="991" w:type="dxa"/>
          </w:tcPr>
          <w:p w:rsidR="00842591" w:rsidRPr="006763A4" w:rsidRDefault="00842591" w:rsidP="00815EAE">
            <w:pPr>
              <w:pStyle w:val="TableParagraph"/>
              <w:jc w:val="center"/>
              <w:rPr>
                <w:sz w:val="24"/>
                <w:szCs w:val="24"/>
              </w:rPr>
            </w:pPr>
          </w:p>
        </w:tc>
        <w:tc>
          <w:tcPr>
            <w:tcW w:w="852" w:type="dxa"/>
          </w:tcPr>
          <w:p w:rsidR="00842591" w:rsidRPr="006763A4" w:rsidRDefault="00842591" w:rsidP="00815EAE">
            <w:pPr>
              <w:pStyle w:val="TableParagraph"/>
              <w:jc w:val="center"/>
              <w:rPr>
                <w:sz w:val="24"/>
                <w:szCs w:val="24"/>
              </w:rPr>
            </w:pPr>
          </w:p>
        </w:tc>
      </w:tr>
    </w:tbl>
    <w:p w:rsidR="00842591" w:rsidRPr="006763A4" w:rsidRDefault="00842591" w:rsidP="006763A4">
      <w:pPr>
        <w:pStyle w:val="a3"/>
        <w:ind w:left="0" w:firstLine="0"/>
        <w:rPr>
          <w:sz w:val="24"/>
          <w:szCs w:val="24"/>
        </w:rPr>
      </w:pPr>
    </w:p>
    <w:p w:rsidR="00842591" w:rsidRDefault="00A25CDC" w:rsidP="006763A4">
      <w:pPr>
        <w:jc w:val="both"/>
        <w:rPr>
          <w:sz w:val="24"/>
          <w:szCs w:val="24"/>
        </w:rPr>
      </w:pPr>
      <w:r w:rsidRPr="006763A4">
        <w:rPr>
          <w:sz w:val="24"/>
          <w:szCs w:val="24"/>
        </w:rPr>
        <w:t>Таблица 9.3 - Динамика инвестиций в основной капитал по источникам финансирования в Российской Федерации за 2013-2015 гг., млрд</w:t>
      </w:r>
      <w:proofErr w:type="gramStart"/>
      <w:r w:rsidRPr="006763A4">
        <w:rPr>
          <w:sz w:val="24"/>
          <w:szCs w:val="24"/>
        </w:rPr>
        <w:t>.р</w:t>
      </w:r>
      <w:proofErr w:type="gramEnd"/>
      <w:r w:rsidRPr="006763A4">
        <w:rPr>
          <w:sz w:val="24"/>
          <w:szCs w:val="24"/>
        </w:rPr>
        <w:t>уб.</w:t>
      </w:r>
    </w:p>
    <w:p w:rsidR="00815EAE" w:rsidRPr="006763A4" w:rsidRDefault="00815EAE" w:rsidP="006763A4">
      <w:pPr>
        <w:jc w:val="both"/>
        <w:rPr>
          <w:sz w:val="24"/>
          <w:szCs w:val="24"/>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16"/>
        <w:gridCol w:w="853"/>
        <w:gridCol w:w="850"/>
        <w:gridCol w:w="852"/>
      </w:tblGrid>
      <w:tr w:rsidR="00842591" w:rsidRPr="006763A4" w:rsidTr="00815EAE">
        <w:trPr>
          <w:trHeight w:val="275"/>
        </w:trPr>
        <w:tc>
          <w:tcPr>
            <w:tcW w:w="6416"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555"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416" w:type="dxa"/>
            <w:vMerge/>
            <w:tcBorders>
              <w:top w:val="nil"/>
            </w:tcBorders>
          </w:tcPr>
          <w:p w:rsidR="00842591" w:rsidRPr="006763A4" w:rsidRDefault="00842591" w:rsidP="006763A4">
            <w:pPr>
              <w:jc w:val="both"/>
              <w:rPr>
                <w:sz w:val="24"/>
                <w:szCs w:val="24"/>
              </w:rPr>
            </w:pPr>
          </w:p>
        </w:tc>
        <w:tc>
          <w:tcPr>
            <w:tcW w:w="853" w:type="dxa"/>
          </w:tcPr>
          <w:p w:rsidR="00842591" w:rsidRPr="006763A4" w:rsidRDefault="00A25CDC" w:rsidP="00815EAE">
            <w:pPr>
              <w:pStyle w:val="TableParagraph"/>
              <w:jc w:val="center"/>
              <w:rPr>
                <w:sz w:val="24"/>
                <w:szCs w:val="24"/>
              </w:rPr>
            </w:pPr>
            <w:r w:rsidRPr="006763A4">
              <w:rPr>
                <w:sz w:val="24"/>
                <w:szCs w:val="24"/>
              </w:rPr>
              <w:t>2013</w:t>
            </w:r>
          </w:p>
        </w:tc>
        <w:tc>
          <w:tcPr>
            <w:tcW w:w="850"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Инвестиции в основной капитал, всего</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собственные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1"/>
        </w:trPr>
        <w:tc>
          <w:tcPr>
            <w:tcW w:w="6416" w:type="dxa"/>
          </w:tcPr>
          <w:p w:rsidR="00842591" w:rsidRPr="006763A4" w:rsidRDefault="00A25CDC" w:rsidP="00815EAE">
            <w:pPr>
              <w:pStyle w:val="TableParagraph"/>
              <w:tabs>
                <w:tab w:val="left" w:pos="1378"/>
                <w:tab w:val="left" w:pos="2930"/>
                <w:tab w:val="left" w:pos="3362"/>
                <w:tab w:val="left" w:pos="5151"/>
                <w:tab w:val="left" w:pos="6760"/>
              </w:tabs>
              <w:jc w:val="both"/>
              <w:rPr>
                <w:sz w:val="24"/>
                <w:szCs w:val="24"/>
              </w:rPr>
            </w:pPr>
            <w:r w:rsidRPr="006763A4">
              <w:rPr>
                <w:sz w:val="24"/>
                <w:szCs w:val="24"/>
              </w:rPr>
              <w:t>прибыль,</w:t>
            </w:r>
            <w:r w:rsidR="00F44651">
              <w:rPr>
                <w:sz w:val="24"/>
                <w:szCs w:val="24"/>
              </w:rPr>
              <w:t xml:space="preserve"> </w:t>
            </w:r>
            <w:r w:rsidRPr="006763A4">
              <w:rPr>
                <w:sz w:val="24"/>
                <w:szCs w:val="24"/>
              </w:rPr>
              <w:t>остающаяся</w:t>
            </w:r>
            <w:r w:rsidR="00F44651">
              <w:rPr>
                <w:sz w:val="24"/>
                <w:szCs w:val="24"/>
              </w:rPr>
              <w:t xml:space="preserve"> </w:t>
            </w:r>
            <w:r w:rsidRPr="006763A4">
              <w:rPr>
                <w:sz w:val="24"/>
                <w:szCs w:val="24"/>
              </w:rPr>
              <w:t>в</w:t>
            </w:r>
            <w:r w:rsidR="00F44651">
              <w:rPr>
                <w:sz w:val="24"/>
                <w:szCs w:val="24"/>
              </w:rPr>
              <w:t xml:space="preserve"> </w:t>
            </w:r>
            <w:r w:rsidRPr="006763A4">
              <w:rPr>
                <w:sz w:val="24"/>
                <w:szCs w:val="24"/>
              </w:rPr>
              <w:t>распоряжении</w:t>
            </w:r>
            <w:r w:rsidR="00F44651">
              <w:rPr>
                <w:sz w:val="24"/>
                <w:szCs w:val="24"/>
              </w:rPr>
              <w:t xml:space="preserve"> </w:t>
            </w:r>
            <w:r w:rsidRPr="006763A4">
              <w:rPr>
                <w:sz w:val="24"/>
                <w:szCs w:val="24"/>
              </w:rPr>
              <w:t>организации</w:t>
            </w:r>
            <w:r w:rsidR="00F44651">
              <w:rPr>
                <w:sz w:val="24"/>
                <w:szCs w:val="24"/>
              </w:rPr>
              <w:t xml:space="preserve"> </w:t>
            </w:r>
            <w:r w:rsidRPr="006763A4">
              <w:rPr>
                <w:sz w:val="24"/>
                <w:szCs w:val="24"/>
              </w:rPr>
              <w:t>(</w:t>
            </w:r>
            <w:proofErr w:type="spellStart"/>
            <w:r w:rsidRPr="006763A4">
              <w:rPr>
                <w:sz w:val="24"/>
                <w:szCs w:val="24"/>
              </w:rPr>
              <w:t>фонднакопления</w:t>
            </w:r>
            <w:proofErr w:type="spellEnd"/>
            <w:r w:rsidRPr="006763A4">
              <w:rPr>
                <w:sz w:val="24"/>
                <w:szCs w:val="24"/>
              </w:rPr>
              <w:t>)</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амортизация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привлеченные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7"/>
        </w:trPr>
        <w:tc>
          <w:tcPr>
            <w:tcW w:w="6416"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кредиты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 кредиты иностранных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заемные средства других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бюджетные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6"/>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416" w:type="dxa"/>
          </w:tcPr>
          <w:p w:rsidR="00842591" w:rsidRPr="006763A4" w:rsidRDefault="00A25CDC" w:rsidP="006763A4">
            <w:pPr>
              <w:pStyle w:val="TableParagraph"/>
              <w:jc w:val="both"/>
              <w:rPr>
                <w:sz w:val="24"/>
                <w:szCs w:val="24"/>
              </w:rPr>
            </w:pPr>
            <w:r w:rsidRPr="006763A4">
              <w:rPr>
                <w:sz w:val="24"/>
                <w:szCs w:val="24"/>
              </w:rPr>
              <w:t>средства федерального бюджета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бюджетов субъектов Федерации</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внебюджетных фондов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прочие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7"/>
        </w:trPr>
        <w:tc>
          <w:tcPr>
            <w:tcW w:w="6416" w:type="dxa"/>
          </w:tcPr>
          <w:p w:rsidR="00842591" w:rsidRPr="006763A4" w:rsidRDefault="00A25CDC" w:rsidP="006763A4">
            <w:pPr>
              <w:pStyle w:val="TableParagraph"/>
              <w:jc w:val="both"/>
              <w:rPr>
                <w:sz w:val="24"/>
                <w:szCs w:val="24"/>
              </w:rPr>
            </w:pPr>
            <w:r w:rsidRPr="006763A4">
              <w:rPr>
                <w:sz w:val="24"/>
                <w:szCs w:val="24"/>
              </w:rPr>
              <w:t>средства вышестоящих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2"/>
        </w:trPr>
        <w:tc>
          <w:tcPr>
            <w:tcW w:w="6416" w:type="dxa"/>
          </w:tcPr>
          <w:p w:rsidR="00842591" w:rsidRPr="006763A4" w:rsidRDefault="00A25CDC" w:rsidP="006763A4">
            <w:pPr>
              <w:pStyle w:val="TableParagraph"/>
              <w:jc w:val="both"/>
              <w:rPr>
                <w:sz w:val="24"/>
                <w:szCs w:val="24"/>
              </w:rPr>
            </w:pPr>
            <w:r w:rsidRPr="006763A4">
              <w:rPr>
                <w:sz w:val="24"/>
                <w:szCs w:val="24"/>
              </w:rPr>
              <w:t>средства, полученные от долевого участия на строительство</w:t>
            </w:r>
          </w:p>
          <w:p w:rsidR="00842591" w:rsidRPr="006763A4" w:rsidRDefault="00A25CDC" w:rsidP="006763A4">
            <w:pPr>
              <w:pStyle w:val="TableParagraph"/>
              <w:jc w:val="both"/>
              <w:rPr>
                <w:sz w:val="24"/>
                <w:szCs w:val="24"/>
              </w:rPr>
            </w:pPr>
            <w:r w:rsidRPr="006763A4">
              <w:rPr>
                <w:sz w:val="24"/>
                <w:szCs w:val="24"/>
              </w:rPr>
              <w:t>(организаций и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в том числе средства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от выпуска корпоративных облигаций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416" w:type="dxa"/>
          </w:tcPr>
          <w:p w:rsidR="00842591" w:rsidRPr="006763A4" w:rsidRDefault="00A25CDC" w:rsidP="006763A4">
            <w:pPr>
              <w:pStyle w:val="TableParagraph"/>
              <w:jc w:val="both"/>
              <w:rPr>
                <w:sz w:val="24"/>
                <w:szCs w:val="24"/>
              </w:rPr>
            </w:pPr>
            <w:r w:rsidRPr="006763A4">
              <w:rPr>
                <w:sz w:val="24"/>
                <w:szCs w:val="24"/>
              </w:rPr>
              <w:t>средства от эмиссии акций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bl>
    <w:p w:rsidR="00842591" w:rsidRPr="006763A4" w:rsidRDefault="00A25CDC" w:rsidP="006763A4">
      <w:pPr>
        <w:jc w:val="both"/>
        <w:rPr>
          <w:sz w:val="24"/>
          <w:szCs w:val="24"/>
        </w:rPr>
      </w:pPr>
      <w:r w:rsidRPr="006763A4">
        <w:rPr>
          <w:sz w:val="24"/>
          <w:szCs w:val="24"/>
        </w:rPr>
        <w:t xml:space="preserve">Таблица 9.4 - Структура инвестиций в основной капитал по источникам финансирования в Российской Федерации за 2013-2015 гг., </w:t>
      </w:r>
      <w:proofErr w:type="gramStart"/>
      <w:r w:rsidRPr="006763A4">
        <w:rPr>
          <w:sz w:val="24"/>
          <w:szCs w:val="24"/>
        </w:rPr>
        <w:t>в</w:t>
      </w:r>
      <w:proofErr w:type="gramEnd"/>
      <w:r w:rsidRPr="006763A4">
        <w:rPr>
          <w:sz w:val="24"/>
          <w:szCs w:val="24"/>
        </w:rPr>
        <w:t xml:space="preserve"> %</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99"/>
        <w:gridCol w:w="853"/>
        <w:gridCol w:w="850"/>
        <w:gridCol w:w="852"/>
      </w:tblGrid>
      <w:tr w:rsidR="00842591" w:rsidRPr="006763A4" w:rsidTr="00815EAE">
        <w:trPr>
          <w:trHeight w:val="278"/>
        </w:trPr>
        <w:tc>
          <w:tcPr>
            <w:tcW w:w="6699"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2555" w:type="dxa"/>
            <w:gridSpan w:val="3"/>
          </w:tcPr>
          <w:p w:rsidR="00842591" w:rsidRPr="006763A4" w:rsidRDefault="00A25CDC" w:rsidP="00815EAE">
            <w:pPr>
              <w:pStyle w:val="TableParagraph"/>
              <w:jc w:val="center"/>
              <w:rPr>
                <w:sz w:val="24"/>
                <w:szCs w:val="24"/>
              </w:rPr>
            </w:pPr>
            <w:r w:rsidRPr="006763A4">
              <w:rPr>
                <w:sz w:val="24"/>
                <w:szCs w:val="24"/>
              </w:rPr>
              <w:t>Годы</w:t>
            </w:r>
          </w:p>
        </w:tc>
      </w:tr>
      <w:tr w:rsidR="00842591" w:rsidRPr="006763A4" w:rsidTr="00815EAE">
        <w:trPr>
          <w:trHeight w:val="275"/>
        </w:trPr>
        <w:tc>
          <w:tcPr>
            <w:tcW w:w="6699" w:type="dxa"/>
            <w:vMerge/>
            <w:tcBorders>
              <w:top w:val="nil"/>
            </w:tcBorders>
          </w:tcPr>
          <w:p w:rsidR="00842591" w:rsidRPr="006763A4" w:rsidRDefault="00842591" w:rsidP="006763A4">
            <w:pPr>
              <w:jc w:val="both"/>
              <w:rPr>
                <w:sz w:val="24"/>
                <w:szCs w:val="24"/>
              </w:rPr>
            </w:pPr>
          </w:p>
        </w:tc>
        <w:tc>
          <w:tcPr>
            <w:tcW w:w="853" w:type="dxa"/>
          </w:tcPr>
          <w:p w:rsidR="00842591" w:rsidRPr="006763A4" w:rsidRDefault="00A25CDC" w:rsidP="00815EAE">
            <w:pPr>
              <w:pStyle w:val="TableParagraph"/>
              <w:jc w:val="center"/>
              <w:rPr>
                <w:sz w:val="24"/>
                <w:szCs w:val="24"/>
              </w:rPr>
            </w:pPr>
            <w:r w:rsidRPr="006763A4">
              <w:rPr>
                <w:sz w:val="24"/>
                <w:szCs w:val="24"/>
              </w:rPr>
              <w:t>2013</w:t>
            </w:r>
          </w:p>
        </w:tc>
        <w:tc>
          <w:tcPr>
            <w:tcW w:w="850" w:type="dxa"/>
          </w:tcPr>
          <w:p w:rsidR="00842591" w:rsidRPr="006763A4" w:rsidRDefault="00A25CDC" w:rsidP="00815EAE">
            <w:pPr>
              <w:pStyle w:val="TableParagraph"/>
              <w:jc w:val="center"/>
              <w:rPr>
                <w:sz w:val="24"/>
                <w:szCs w:val="24"/>
              </w:rPr>
            </w:pPr>
            <w:r w:rsidRPr="006763A4">
              <w:rPr>
                <w:sz w:val="24"/>
                <w:szCs w:val="24"/>
              </w:rPr>
              <w:t>2014</w:t>
            </w:r>
          </w:p>
        </w:tc>
        <w:tc>
          <w:tcPr>
            <w:tcW w:w="852" w:type="dxa"/>
          </w:tcPr>
          <w:p w:rsidR="00842591" w:rsidRPr="006763A4" w:rsidRDefault="00A25CDC" w:rsidP="00815EAE">
            <w:pPr>
              <w:pStyle w:val="TableParagraph"/>
              <w:jc w:val="center"/>
              <w:rPr>
                <w:sz w:val="24"/>
                <w:szCs w:val="24"/>
              </w:rPr>
            </w:pPr>
            <w:r w:rsidRPr="006763A4">
              <w:rPr>
                <w:sz w:val="24"/>
                <w:szCs w:val="24"/>
              </w:rPr>
              <w:t>2015</w:t>
            </w: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lastRenderedPageBreak/>
              <w:t>Инвестиции в основной капитал, всего</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собственные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4"/>
        </w:trPr>
        <w:tc>
          <w:tcPr>
            <w:tcW w:w="6699" w:type="dxa"/>
          </w:tcPr>
          <w:p w:rsidR="00842591" w:rsidRPr="006763A4" w:rsidRDefault="00A25CDC" w:rsidP="00815EAE">
            <w:pPr>
              <w:pStyle w:val="TableParagraph"/>
              <w:tabs>
                <w:tab w:val="left" w:pos="1378"/>
                <w:tab w:val="left" w:pos="2930"/>
                <w:tab w:val="left" w:pos="3362"/>
                <w:tab w:val="left" w:pos="5151"/>
                <w:tab w:val="left" w:pos="6760"/>
              </w:tabs>
              <w:jc w:val="both"/>
              <w:rPr>
                <w:sz w:val="24"/>
                <w:szCs w:val="24"/>
              </w:rPr>
            </w:pPr>
            <w:r w:rsidRPr="006763A4">
              <w:rPr>
                <w:sz w:val="24"/>
                <w:szCs w:val="24"/>
              </w:rPr>
              <w:t>прибыль,</w:t>
            </w:r>
            <w:r w:rsidR="00F44651">
              <w:rPr>
                <w:sz w:val="24"/>
                <w:szCs w:val="24"/>
              </w:rPr>
              <w:t xml:space="preserve"> </w:t>
            </w:r>
            <w:r w:rsidRPr="006763A4">
              <w:rPr>
                <w:sz w:val="24"/>
                <w:szCs w:val="24"/>
              </w:rPr>
              <w:t>остающаяся</w:t>
            </w:r>
            <w:r w:rsidR="00F44651">
              <w:rPr>
                <w:sz w:val="24"/>
                <w:szCs w:val="24"/>
              </w:rPr>
              <w:t xml:space="preserve"> </w:t>
            </w:r>
            <w:r w:rsidRPr="006763A4">
              <w:rPr>
                <w:sz w:val="24"/>
                <w:szCs w:val="24"/>
              </w:rPr>
              <w:t>в</w:t>
            </w:r>
            <w:r w:rsidR="00F44651">
              <w:rPr>
                <w:sz w:val="24"/>
                <w:szCs w:val="24"/>
              </w:rPr>
              <w:t xml:space="preserve"> </w:t>
            </w:r>
            <w:r w:rsidRPr="006763A4">
              <w:rPr>
                <w:sz w:val="24"/>
                <w:szCs w:val="24"/>
              </w:rPr>
              <w:t>распоряжении</w:t>
            </w:r>
            <w:r w:rsidR="00F44651">
              <w:rPr>
                <w:sz w:val="24"/>
                <w:szCs w:val="24"/>
              </w:rPr>
              <w:t xml:space="preserve"> </w:t>
            </w:r>
            <w:r w:rsidRPr="006763A4">
              <w:rPr>
                <w:sz w:val="24"/>
                <w:szCs w:val="24"/>
              </w:rPr>
              <w:t>организации</w:t>
            </w:r>
            <w:r w:rsidR="00F44651">
              <w:rPr>
                <w:sz w:val="24"/>
                <w:szCs w:val="24"/>
              </w:rPr>
              <w:t xml:space="preserve"> </w:t>
            </w:r>
            <w:r w:rsidRPr="006763A4">
              <w:rPr>
                <w:sz w:val="24"/>
                <w:szCs w:val="24"/>
              </w:rPr>
              <w:t>(</w:t>
            </w:r>
            <w:proofErr w:type="spellStart"/>
            <w:r w:rsidRPr="006763A4">
              <w:rPr>
                <w:sz w:val="24"/>
                <w:szCs w:val="24"/>
              </w:rPr>
              <w:t>фонднакопления</w:t>
            </w:r>
            <w:proofErr w:type="spellEnd"/>
            <w:r w:rsidRPr="006763A4">
              <w:rPr>
                <w:sz w:val="24"/>
                <w:szCs w:val="24"/>
              </w:rPr>
              <w:t>)</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амортизация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привлеченные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из них:</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кредиты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 кредиты иностранных банков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заемные средства других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699" w:type="dxa"/>
          </w:tcPr>
          <w:p w:rsidR="00842591" w:rsidRPr="006763A4" w:rsidRDefault="00A25CDC" w:rsidP="006763A4">
            <w:pPr>
              <w:pStyle w:val="TableParagraph"/>
              <w:jc w:val="both"/>
              <w:rPr>
                <w:sz w:val="24"/>
                <w:szCs w:val="24"/>
              </w:rPr>
            </w:pPr>
            <w:r w:rsidRPr="006763A4">
              <w:rPr>
                <w:sz w:val="24"/>
                <w:szCs w:val="24"/>
              </w:rPr>
              <w:t>бюджетные средства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федерального бюджета</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бюджетов субъектов Федерации</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внебюджетных фондов</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прочие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8"/>
        </w:trPr>
        <w:tc>
          <w:tcPr>
            <w:tcW w:w="6699" w:type="dxa"/>
          </w:tcPr>
          <w:p w:rsidR="00842591" w:rsidRPr="006763A4" w:rsidRDefault="00A25CDC" w:rsidP="006763A4">
            <w:pPr>
              <w:pStyle w:val="TableParagraph"/>
              <w:jc w:val="both"/>
              <w:rPr>
                <w:sz w:val="24"/>
                <w:szCs w:val="24"/>
              </w:rPr>
            </w:pPr>
            <w:r w:rsidRPr="006763A4">
              <w:rPr>
                <w:sz w:val="24"/>
                <w:szCs w:val="24"/>
              </w:rPr>
              <w:t>в том числе:</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вышестоящих организаций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551"/>
        </w:trPr>
        <w:tc>
          <w:tcPr>
            <w:tcW w:w="6699" w:type="dxa"/>
          </w:tcPr>
          <w:p w:rsidR="00842591" w:rsidRPr="006763A4" w:rsidRDefault="00A25CDC" w:rsidP="006763A4">
            <w:pPr>
              <w:pStyle w:val="TableParagraph"/>
              <w:jc w:val="both"/>
              <w:rPr>
                <w:sz w:val="24"/>
                <w:szCs w:val="24"/>
              </w:rPr>
            </w:pPr>
            <w:r w:rsidRPr="006763A4">
              <w:rPr>
                <w:sz w:val="24"/>
                <w:szCs w:val="24"/>
              </w:rPr>
              <w:t>средства, полученные от долевого участия на строительство</w:t>
            </w:r>
          </w:p>
          <w:p w:rsidR="00842591" w:rsidRPr="006763A4" w:rsidRDefault="00A25CDC" w:rsidP="006763A4">
            <w:pPr>
              <w:pStyle w:val="TableParagraph"/>
              <w:jc w:val="both"/>
              <w:rPr>
                <w:sz w:val="24"/>
                <w:szCs w:val="24"/>
              </w:rPr>
            </w:pPr>
            <w:r w:rsidRPr="006763A4">
              <w:rPr>
                <w:sz w:val="24"/>
                <w:szCs w:val="24"/>
              </w:rPr>
              <w:t>(организаций и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в том числе средства населения</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от выпуска корпоративных облигаций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r w:rsidR="00842591" w:rsidRPr="006763A4" w:rsidTr="00815EAE">
        <w:trPr>
          <w:trHeight w:val="275"/>
        </w:trPr>
        <w:tc>
          <w:tcPr>
            <w:tcW w:w="6699" w:type="dxa"/>
          </w:tcPr>
          <w:p w:rsidR="00842591" w:rsidRPr="006763A4" w:rsidRDefault="00A25CDC" w:rsidP="006763A4">
            <w:pPr>
              <w:pStyle w:val="TableParagraph"/>
              <w:jc w:val="both"/>
              <w:rPr>
                <w:sz w:val="24"/>
                <w:szCs w:val="24"/>
              </w:rPr>
            </w:pPr>
            <w:r w:rsidRPr="006763A4">
              <w:rPr>
                <w:sz w:val="24"/>
                <w:szCs w:val="24"/>
              </w:rPr>
              <w:t>средства от эмиссии акций</w:t>
            </w:r>
          </w:p>
        </w:tc>
        <w:tc>
          <w:tcPr>
            <w:tcW w:w="853" w:type="dxa"/>
          </w:tcPr>
          <w:p w:rsidR="00842591" w:rsidRPr="006763A4" w:rsidRDefault="00842591" w:rsidP="006763A4">
            <w:pPr>
              <w:pStyle w:val="TableParagraph"/>
              <w:jc w:val="both"/>
              <w:rPr>
                <w:sz w:val="24"/>
                <w:szCs w:val="24"/>
              </w:rPr>
            </w:pPr>
          </w:p>
        </w:tc>
        <w:tc>
          <w:tcPr>
            <w:tcW w:w="850" w:type="dxa"/>
          </w:tcPr>
          <w:p w:rsidR="00842591" w:rsidRPr="006763A4" w:rsidRDefault="00842591" w:rsidP="006763A4">
            <w:pPr>
              <w:pStyle w:val="TableParagraph"/>
              <w:jc w:val="both"/>
              <w:rPr>
                <w:sz w:val="24"/>
                <w:szCs w:val="24"/>
              </w:rPr>
            </w:pPr>
          </w:p>
        </w:tc>
        <w:tc>
          <w:tcPr>
            <w:tcW w:w="852"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Таблица 9.5 - Поступление иностранных инвестиций в экономику Российской Федерации за 2013-2015 гг.</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38"/>
        <w:gridCol w:w="1438"/>
        <w:gridCol w:w="2406"/>
        <w:gridCol w:w="1257"/>
        <w:gridCol w:w="1577"/>
        <w:gridCol w:w="1135"/>
      </w:tblGrid>
      <w:tr w:rsidR="00842591" w:rsidRPr="006763A4" w:rsidTr="00815EAE">
        <w:trPr>
          <w:trHeight w:val="278"/>
        </w:trPr>
        <w:tc>
          <w:tcPr>
            <w:tcW w:w="2876" w:type="dxa"/>
            <w:gridSpan w:val="2"/>
            <w:vMerge w:val="restart"/>
          </w:tcPr>
          <w:p w:rsidR="00842591" w:rsidRPr="006763A4" w:rsidRDefault="00A25CDC" w:rsidP="006763A4">
            <w:pPr>
              <w:pStyle w:val="TableParagraph"/>
              <w:jc w:val="both"/>
              <w:rPr>
                <w:sz w:val="24"/>
                <w:szCs w:val="24"/>
              </w:rPr>
            </w:pPr>
            <w:r w:rsidRPr="006763A4">
              <w:rPr>
                <w:sz w:val="24"/>
                <w:szCs w:val="24"/>
              </w:rPr>
              <w:t>Годы</w:t>
            </w:r>
          </w:p>
        </w:tc>
        <w:tc>
          <w:tcPr>
            <w:tcW w:w="2406" w:type="dxa"/>
            <w:vMerge w:val="restart"/>
          </w:tcPr>
          <w:p w:rsidR="00842591" w:rsidRPr="006763A4" w:rsidRDefault="00A25CDC" w:rsidP="00815EAE">
            <w:pPr>
              <w:pStyle w:val="TableParagraph"/>
              <w:jc w:val="center"/>
              <w:rPr>
                <w:sz w:val="24"/>
                <w:szCs w:val="24"/>
              </w:rPr>
            </w:pPr>
            <w:r w:rsidRPr="006763A4">
              <w:rPr>
                <w:sz w:val="24"/>
                <w:szCs w:val="24"/>
              </w:rPr>
              <w:t>Всего инвестиций</w:t>
            </w:r>
          </w:p>
        </w:tc>
        <w:tc>
          <w:tcPr>
            <w:tcW w:w="3969" w:type="dxa"/>
            <w:gridSpan w:val="3"/>
          </w:tcPr>
          <w:p w:rsidR="00842591" w:rsidRPr="006763A4" w:rsidRDefault="00A25CDC" w:rsidP="00815EAE">
            <w:pPr>
              <w:pStyle w:val="TableParagraph"/>
              <w:jc w:val="center"/>
              <w:rPr>
                <w:sz w:val="24"/>
                <w:szCs w:val="24"/>
              </w:rPr>
            </w:pPr>
            <w:r w:rsidRPr="006763A4">
              <w:rPr>
                <w:sz w:val="24"/>
                <w:szCs w:val="24"/>
              </w:rPr>
              <w:t>в том числе</w:t>
            </w:r>
          </w:p>
        </w:tc>
      </w:tr>
      <w:tr w:rsidR="00842591" w:rsidRPr="006763A4" w:rsidTr="00815EAE">
        <w:trPr>
          <w:trHeight w:val="275"/>
        </w:trPr>
        <w:tc>
          <w:tcPr>
            <w:tcW w:w="2876" w:type="dxa"/>
            <w:gridSpan w:val="2"/>
            <w:vMerge/>
            <w:tcBorders>
              <w:top w:val="nil"/>
            </w:tcBorders>
          </w:tcPr>
          <w:p w:rsidR="00842591" w:rsidRPr="006763A4" w:rsidRDefault="00842591" w:rsidP="006763A4">
            <w:pPr>
              <w:jc w:val="both"/>
              <w:rPr>
                <w:sz w:val="24"/>
                <w:szCs w:val="24"/>
              </w:rPr>
            </w:pPr>
          </w:p>
        </w:tc>
        <w:tc>
          <w:tcPr>
            <w:tcW w:w="2406" w:type="dxa"/>
            <w:vMerge/>
            <w:tcBorders>
              <w:top w:val="nil"/>
            </w:tcBorders>
          </w:tcPr>
          <w:p w:rsidR="00842591" w:rsidRPr="006763A4" w:rsidRDefault="00842591" w:rsidP="00815EAE">
            <w:pPr>
              <w:jc w:val="center"/>
              <w:rPr>
                <w:sz w:val="24"/>
                <w:szCs w:val="24"/>
              </w:rPr>
            </w:pPr>
          </w:p>
        </w:tc>
        <w:tc>
          <w:tcPr>
            <w:tcW w:w="1257" w:type="dxa"/>
          </w:tcPr>
          <w:p w:rsidR="00842591" w:rsidRPr="006763A4" w:rsidRDefault="00A25CDC" w:rsidP="00815EAE">
            <w:pPr>
              <w:pStyle w:val="TableParagraph"/>
              <w:jc w:val="center"/>
              <w:rPr>
                <w:sz w:val="24"/>
                <w:szCs w:val="24"/>
              </w:rPr>
            </w:pPr>
            <w:r w:rsidRPr="006763A4">
              <w:rPr>
                <w:sz w:val="24"/>
                <w:szCs w:val="24"/>
              </w:rPr>
              <w:t>прямые</w:t>
            </w:r>
          </w:p>
        </w:tc>
        <w:tc>
          <w:tcPr>
            <w:tcW w:w="1577" w:type="dxa"/>
          </w:tcPr>
          <w:p w:rsidR="00842591" w:rsidRPr="006763A4" w:rsidRDefault="00A25CDC" w:rsidP="00815EAE">
            <w:pPr>
              <w:pStyle w:val="TableParagraph"/>
              <w:jc w:val="center"/>
              <w:rPr>
                <w:sz w:val="24"/>
                <w:szCs w:val="24"/>
              </w:rPr>
            </w:pPr>
            <w:r w:rsidRPr="006763A4">
              <w:rPr>
                <w:sz w:val="24"/>
                <w:szCs w:val="24"/>
              </w:rPr>
              <w:t>портфельные</w:t>
            </w:r>
          </w:p>
        </w:tc>
        <w:tc>
          <w:tcPr>
            <w:tcW w:w="1135" w:type="dxa"/>
          </w:tcPr>
          <w:p w:rsidR="00842591" w:rsidRPr="006763A4" w:rsidRDefault="00A25CDC" w:rsidP="00815EAE">
            <w:pPr>
              <w:pStyle w:val="TableParagraph"/>
              <w:jc w:val="center"/>
              <w:rPr>
                <w:sz w:val="24"/>
                <w:szCs w:val="24"/>
              </w:rPr>
            </w:pPr>
            <w:r w:rsidRPr="006763A4">
              <w:rPr>
                <w:sz w:val="24"/>
                <w:szCs w:val="24"/>
              </w:rPr>
              <w:t>прочие</w:t>
            </w:r>
          </w:p>
        </w:tc>
      </w:tr>
      <w:tr w:rsidR="00842591" w:rsidRPr="006763A4" w:rsidTr="00815EAE">
        <w:trPr>
          <w:trHeight w:val="275"/>
        </w:trPr>
        <w:tc>
          <w:tcPr>
            <w:tcW w:w="1438" w:type="dxa"/>
            <w:vMerge w:val="restart"/>
          </w:tcPr>
          <w:p w:rsidR="00842591" w:rsidRPr="006763A4" w:rsidRDefault="00A25CDC" w:rsidP="006763A4">
            <w:pPr>
              <w:pStyle w:val="TableParagraph"/>
              <w:jc w:val="both"/>
              <w:rPr>
                <w:sz w:val="24"/>
                <w:szCs w:val="24"/>
              </w:rPr>
            </w:pPr>
            <w:r w:rsidRPr="006763A4">
              <w:rPr>
                <w:sz w:val="24"/>
                <w:szCs w:val="24"/>
              </w:rPr>
              <w:t>2013</w:t>
            </w:r>
          </w:p>
        </w:tc>
        <w:tc>
          <w:tcPr>
            <w:tcW w:w="1438" w:type="dxa"/>
          </w:tcPr>
          <w:p w:rsidR="00842591" w:rsidRPr="006763A4" w:rsidRDefault="00A25CDC" w:rsidP="006763A4">
            <w:pPr>
              <w:pStyle w:val="TableParagraph"/>
              <w:jc w:val="both"/>
              <w:rPr>
                <w:sz w:val="24"/>
                <w:szCs w:val="24"/>
              </w:rPr>
            </w:pPr>
            <w:r w:rsidRPr="006763A4">
              <w:rPr>
                <w:sz w:val="24"/>
                <w:szCs w:val="24"/>
              </w:rPr>
              <w:t>млн</w:t>
            </w:r>
            <w:proofErr w:type="gramStart"/>
            <w:r w:rsidRPr="006763A4">
              <w:rPr>
                <w:sz w:val="24"/>
                <w:szCs w:val="24"/>
              </w:rPr>
              <w:t>.д</w:t>
            </w:r>
            <w:proofErr w:type="gramEnd"/>
            <w:r w:rsidRPr="006763A4">
              <w:rPr>
                <w:sz w:val="24"/>
                <w:szCs w:val="24"/>
              </w:rPr>
              <w:t>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6"/>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xml:space="preserve">% </w:t>
            </w:r>
            <w:proofErr w:type="gramStart"/>
            <w:r w:rsidRPr="006763A4">
              <w:rPr>
                <w:sz w:val="24"/>
                <w:szCs w:val="24"/>
              </w:rPr>
              <w:t>к</w:t>
            </w:r>
            <w:proofErr w:type="gramEnd"/>
            <w:r w:rsidRPr="006763A4">
              <w:rPr>
                <w:sz w:val="24"/>
                <w:szCs w:val="24"/>
              </w:rPr>
              <w:t xml:space="preserve">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val="restart"/>
          </w:tcPr>
          <w:p w:rsidR="00842591" w:rsidRPr="006763A4" w:rsidRDefault="00A25CDC" w:rsidP="006763A4">
            <w:pPr>
              <w:pStyle w:val="TableParagraph"/>
              <w:jc w:val="both"/>
              <w:rPr>
                <w:sz w:val="24"/>
                <w:szCs w:val="24"/>
              </w:rPr>
            </w:pPr>
            <w:r w:rsidRPr="006763A4">
              <w:rPr>
                <w:sz w:val="24"/>
                <w:szCs w:val="24"/>
              </w:rPr>
              <w:t>2014</w:t>
            </w:r>
          </w:p>
        </w:tc>
        <w:tc>
          <w:tcPr>
            <w:tcW w:w="1438" w:type="dxa"/>
          </w:tcPr>
          <w:p w:rsidR="00842591" w:rsidRPr="006763A4" w:rsidRDefault="00A25CDC" w:rsidP="006763A4">
            <w:pPr>
              <w:pStyle w:val="TableParagraph"/>
              <w:jc w:val="both"/>
              <w:rPr>
                <w:sz w:val="24"/>
                <w:szCs w:val="24"/>
              </w:rPr>
            </w:pPr>
            <w:r w:rsidRPr="006763A4">
              <w:rPr>
                <w:sz w:val="24"/>
                <w:szCs w:val="24"/>
              </w:rPr>
              <w:t>млн</w:t>
            </w:r>
            <w:proofErr w:type="gramStart"/>
            <w:r w:rsidRPr="006763A4">
              <w:rPr>
                <w:sz w:val="24"/>
                <w:szCs w:val="24"/>
              </w:rPr>
              <w:t>.д</w:t>
            </w:r>
            <w:proofErr w:type="gramEnd"/>
            <w:r w:rsidRPr="006763A4">
              <w:rPr>
                <w:sz w:val="24"/>
                <w:szCs w:val="24"/>
              </w:rPr>
              <w:t>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xml:space="preserve">% </w:t>
            </w:r>
            <w:proofErr w:type="gramStart"/>
            <w:r w:rsidRPr="006763A4">
              <w:rPr>
                <w:sz w:val="24"/>
                <w:szCs w:val="24"/>
              </w:rPr>
              <w:t>к</w:t>
            </w:r>
            <w:proofErr w:type="gramEnd"/>
            <w:r w:rsidRPr="006763A4">
              <w:rPr>
                <w:sz w:val="24"/>
                <w:szCs w:val="24"/>
              </w:rPr>
              <w:t xml:space="preserve">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8"/>
        </w:trPr>
        <w:tc>
          <w:tcPr>
            <w:tcW w:w="1438" w:type="dxa"/>
            <w:vMerge w:val="restart"/>
          </w:tcPr>
          <w:p w:rsidR="00842591" w:rsidRPr="006763A4" w:rsidRDefault="00A25CDC" w:rsidP="006763A4">
            <w:pPr>
              <w:pStyle w:val="TableParagraph"/>
              <w:jc w:val="both"/>
              <w:rPr>
                <w:sz w:val="24"/>
                <w:szCs w:val="24"/>
              </w:rPr>
            </w:pPr>
            <w:r w:rsidRPr="006763A4">
              <w:rPr>
                <w:sz w:val="24"/>
                <w:szCs w:val="24"/>
              </w:rPr>
              <w:t>2015</w:t>
            </w:r>
          </w:p>
        </w:tc>
        <w:tc>
          <w:tcPr>
            <w:tcW w:w="1438" w:type="dxa"/>
          </w:tcPr>
          <w:p w:rsidR="00842591" w:rsidRPr="006763A4" w:rsidRDefault="00A25CDC" w:rsidP="006763A4">
            <w:pPr>
              <w:pStyle w:val="TableParagraph"/>
              <w:jc w:val="both"/>
              <w:rPr>
                <w:sz w:val="24"/>
                <w:szCs w:val="24"/>
              </w:rPr>
            </w:pPr>
            <w:r w:rsidRPr="006763A4">
              <w:rPr>
                <w:sz w:val="24"/>
                <w:szCs w:val="24"/>
              </w:rPr>
              <w:t>млн</w:t>
            </w:r>
            <w:proofErr w:type="gramStart"/>
            <w:r w:rsidRPr="006763A4">
              <w:rPr>
                <w:sz w:val="24"/>
                <w:szCs w:val="24"/>
              </w:rPr>
              <w:t>.д</w:t>
            </w:r>
            <w:proofErr w:type="gramEnd"/>
            <w:r w:rsidRPr="006763A4">
              <w:rPr>
                <w:sz w:val="24"/>
                <w:szCs w:val="24"/>
              </w:rPr>
              <w:t>олл.</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r w:rsidR="00842591" w:rsidRPr="006763A4" w:rsidTr="00815EAE">
        <w:trPr>
          <w:trHeight w:val="275"/>
        </w:trPr>
        <w:tc>
          <w:tcPr>
            <w:tcW w:w="1438" w:type="dxa"/>
            <w:vMerge/>
            <w:tcBorders>
              <w:top w:val="nil"/>
            </w:tcBorders>
          </w:tcPr>
          <w:p w:rsidR="00842591" w:rsidRPr="006763A4" w:rsidRDefault="00842591" w:rsidP="006763A4">
            <w:pPr>
              <w:jc w:val="both"/>
              <w:rPr>
                <w:sz w:val="24"/>
                <w:szCs w:val="24"/>
              </w:rPr>
            </w:pPr>
          </w:p>
        </w:tc>
        <w:tc>
          <w:tcPr>
            <w:tcW w:w="1438" w:type="dxa"/>
          </w:tcPr>
          <w:p w:rsidR="00842591" w:rsidRPr="006763A4" w:rsidRDefault="00A25CDC" w:rsidP="006763A4">
            <w:pPr>
              <w:pStyle w:val="TableParagraph"/>
              <w:jc w:val="both"/>
              <w:rPr>
                <w:sz w:val="24"/>
                <w:szCs w:val="24"/>
              </w:rPr>
            </w:pPr>
            <w:r w:rsidRPr="006763A4">
              <w:rPr>
                <w:sz w:val="24"/>
                <w:szCs w:val="24"/>
              </w:rPr>
              <w:t xml:space="preserve">% </w:t>
            </w:r>
            <w:proofErr w:type="gramStart"/>
            <w:r w:rsidRPr="006763A4">
              <w:rPr>
                <w:sz w:val="24"/>
                <w:szCs w:val="24"/>
              </w:rPr>
              <w:t>к</w:t>
            </w:r>
            <w:proofErr w:type="gramEnd"/>
            <w:r w:rsidRPr="006763A4">
              <w:rPr>
                <w:sz w:val="24"/>
                <w:szCs w:val="24"/>
              </w:rPr>
              <w:t xml:space="preserve"> всего</w:t>
            </w:r>
          </w:p>
        </w:tc>
        <w:tc>
          <w:tcPr>
            <w:tcW w:w="2406" w:type="dxa"/>
          </w:tcPr>
          <w:p w:rsidR="00842591" w:rsidRPr="006763A4" w:rsidRDefault="00842591" w:rsidP="00815EAE">
            <w:pPr>
              <w:pStyle w:val="TableParagraph"/>
              <w:jc w:val="center"/>
              <w:rPr>
                <w:sz w:val="24"/>
                <w:szCs w:val="24"/>
              </w:rPr>
            </w:pPr>
          </w:p>
        </w:tc>
        <w:tc>
          <w:tcPr>
            <w:tcW w:w="1257" w:type="dxa"/>
          </w:tcPr>
          <w:p w:rsidR="00842591" w:rsidRPr="006763A4" w:rsidRDefault="00842591" w:rsidP="00815EAE">
            <w:pPr>
              <w:pStyle w:val="TableParagraph"/>
              <w:jc w:val="center"/>
              <w:rPr>
                <w:sz w:val="24"/>
                <w:szCs w:val="24"/>
              </w:rPr>
            </w:pPr>
          </w:p>
        </w:tc>
        <w:tc>
          <w:tcPr>
            <w:tcW w:w="1577" w:type="dxa"/>
          </w:tcPr>
          <w:p w:rsidR="00842591" w:rsidRPr="006763A4" w:rsidRDefault="00842591" w:rsidP="00815EAE">
            <w:pPr>
              <w:pStyle w:val="TableParagraph"/>
              <w:jc w:val="center"/>
              <w:rPr>
                <w:sz w:val="24"/>
                <w:szCs w:val="24"/>
              </w:rPr>
            </w:pPr>
          </w:p>
        </w:tc>
        <w:tc>
          <w:tcPr>
            <w:tcW w:w="1135" w:type="dxa"/>
          </w:tcPr>
          <w:p w:rsidR="00842591" w:rsidRPr="006763A4" w:rsidRDefault="00842591" w:rsidP="00815EAE">
            <w:pPr>
              <w:pStyle w:val="TableParagraph"/>
              <w:jc w:val="center"/>
              <w:rPr>
                <w:sz w:val="24"/>
                <w:szCs w:val="24"/>
              </w:rPr>
            </w:pPr>
          </w:p>
        </w:tc>
      </w:tr>
    </w:tbl>
    <w:p w:rsidR="00815EAE" w:rsidRDefault="00815EAE" w:rsidP="006763A4">
      <w:pPr>
        <w:pStyle w:val="a3"/>
        <w:ind w:left="0"/>
        <w:rPr>
          <w:b/>
          <w:i/>
          <w:sz w:val="24"/>
          <w:szCs w:val="24"/>
        </w:rPr>
      </w:pPr>
    </w:p>
    <w:p w:rsidR="00842591" w:rsidRPr="006763A4" w:rsidRDefault="00A25CDC" w:rsidP="00815EAE">
      <w:pPr>
        <w:pStyle w:val="a3"/>
        <w:ind w:left="0"/>
        <w:rPr>
          <w:sz w:val="24"/>
          <w:szCs w:val="24"/>
        </w:rPr>
      </w:pPr>
      <w:r w:rsidRPr="006763A4">
        <w:rPr>
          <w:b/>
          <w:i/>
          <w:sz w:val="24"/>
          <w:szCs w:val="24"/>
        </w:rPr>
        <w:t xml:space="preserve">Задача 1. </w:t>
      </w:r>
      <w:r w:rsidRPr="006763A4">
        <w:rPr>
          <w:sz w:val="24"/>
          <w:szCs w:val="24"/>
        </w:rPr>
        <w:t>Предприятию для строительства нового цеха «под ключ» требуются инвестиции в размере 370 млн. руб. Предприятие имеет возможность привлечь следующие источники для финансирования инвестиций:</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собственные средства – 70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долгосрочные кредиты банка – до 200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налоговый инвестиционный кредит – 100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3"/>
        <w:ind w:left="0"/>
        <w:rPr>
          <w:sz w:val="24"/>
          <w:szCs w:val="24"/>
        </w:rPr>
      </w:pPr>
      <w:r w:rsidRPr="006763A4">
        <w:rPr>
          <w:sz w:val="24"/>
          <w:szCs w:val="24"/>
        </w:rPr>
        <w:t>Цена капитала «собственные средства» составляет 15% долгосрочного кредита, банка – 19%. Ставка рефинансирования ЦБ РФ – действующая на  момент решения задачи. Определите структуру источников финансирования объекта и средневзвешенную цену</w:t>
      </w:r>
      <w:r w:rsidR="00F44651">
        <w:rPr>
          <w:sz w:val="24"/>
          <w:szCs w:val="24"/>
        </w:rPr>
        <w:t xml:space="preserve"> </w:t>
      </w:r>
      <w:r w:rsidRPr="006763A4">
        <w:rPr>
          <w:sz w:val="24"/>
          <w:szCs w:val="24"/>
        </w:rPr>
        <w:t>капитала.</w:t>
      </w:r>
    </w:p>
    <w:p w:rsidR="00842591" w:rsidRPr="006763A4" w:rsidRDefault="00A25CDC" w:rsidP="00815EAE">
      <w:pPr>
        <w:pStyle w:val="a3"/>
        <w:ind w:left="0"/>
        <w:rPr>
          <w:sz w:val="24"/>
          <w:szCs w:val="24"/>
        </w:rPr>
      </w:pPr>
      <w:r w:rsidRPr="006763A4">
        <w:rPr>
          <w:b/>
          <w:i/>
          <w:sz w:val="24"/>
          <w:szCs w:val="24"/>
        </w:rPr>
        <w:t xml:space="preserve">Задача 2. </w:t>
      </w:r>
      <w:r w:rsidRPr="006763A4">
        <w:rPr>
          <w:sz w:val="24"/>
          <w:szCs w:val="24"/>
        </w:rPr>
        <w:t>Для финансирования инвестиционного проекта стоимостью 250 млн. руб. ОАО привлекает такие источники, как:</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амортизационные отчисления – 50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lastRenderedPageBreak/>
        <w:t>кредиты банка – 100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эмиссия обыкновенных акций – 75 млн. руб.;</w:t>
      </w:r>
    </w:p>
    <w:p w:rsidR="00842591" w:rsidRPr="006763A4" w:rsidRDefault="00A25CDC" w:rsidP="00815EAE">
      <w:pPr>
        <w:pStyle w:val="a4"/>
        <w:numPr>
          <w:ilvl w:val="1"/>
          <w:numId w:val="11"/>
        </w:numPr>
        <w:tabs>
          <w:tab w:val="left" w:pos="1085"/>
        </w:tabs>
        <w:ind w:left="0" w:firstLine="708"/>
        <w:rPr>
          <w:sz w:val="24"/>
          <w:szCs w:val="24"/>
        </w:rPr>
      </w:pPr>
      <w:r w:rsidRPr="006763A4">
        <w:rPr>
          <w:sz w:val="24"/>
          <w:szCs w:val="24"/>
        </w:rPr>
        <w:t>эмиссия привилегированных акций – 25 млн</w:t>
      </w:r>
      <w:proofErr w:type="gramStart"/>
      <w:r w:rsidRPr="006763A4">
        <w:rPr>
          <w:sz w:val="24"/>
          <w:szCs w:val="24"/>
        </w:rPr>
        <w:t>.р</w:t>
      </w:r>
      <w:proofErr w:type="gramEnd"/>
      <w:r w:rsidRPr="006763A4">
        <w:rPr>
          <w:sz w:val="24"/>
          <w:szCs w:val="24"/>
        </w:rPr>
        <w:t>уб.</w:t>
      </w:r>
    </w:p>
    <w:p w:rsidR="00842591" w:rsidRPr="006763A4" w:rsidRDefault="00A25CDC" w:rsidP="00815EAE">
      <w:pPr>
        <w:pStyle w:val="a3"/>
        <w:ind w:left="0"/>
        <w:rPr>
          <w:sz w:val="24"/>
          <w:szCs w:val="24"/>
        </w:rPr>
      </w:pPr>
      <w:r w:rsidRPr="006763A4">
        <w:rPr>
          <w:sz w:val="24"/>
          <w:szCs w:val="24"/>
        </w:rPr>
        <w:t>Цена капитала по каждому источнику соответственно составляет: 15%, 19%, 20%, 25%. Определите средневзвешенную цену капитала, экономически обоснуйте целесообразность реализации инвестиционного проекта и сделайте вывод.</w:t>
      </w:r>
    </w:p>
    <w:p w:rsidR="00842591" w:rsidRPr="006763A4" w:rsidRDefault="00A25CDC" w:rsidP="00815EAE">
      <w:pPr>
        <w:ind w:firstLine="708"/>
        <w:jc w:val="both"/>
        <w:rPr>
          <w:b/>
          <w:sz w:val="24"/>
          <w:szCs w:val="24"/>
        </w:rPr>
      </w:pPr>
      <w:r w:rsidRPr="006763A4">
        <w:rPr>
          <w:b/>
          <w:sz w:val="24"/>
          <w:szCs w:val="24"/>
        </w:rPr>
        <w:t>Тестовые вопросы</w:t>
      </w:r>
    </w:p>
    <w:p w:rsidR="00842591" w:rsidRPr="006763A4" w:rsidRDefault="00A25CDC" w:rsidP="00815EAE">
      <w:pPr>
        <w:pStyle w:val="a4"/>
        <w:numPr>
          <w:ilvl w:val="0"/>
          <w:numId w:val="9"/>
        </w:numPr>
        <w:tabs>
          <w:tab w:val="left" w:pos="1250"/>
        </w:tabs>
        <w:ind w:left="0" w:firstLine="708"/>
        <w:jc w:val="both"/>
        <w:rPr>
          <w:sz w:val="24"/>
          <w:szCs w:val="24"/>
        </w:rPr>
      </w:pPr>
      <w:r w:rsidRPr="006763A4">
        <w:rPr>
          <w:sz w:val="24"/>
          <w:szCs w:val="24"/>
        </w:rPr>
        <w:t>Максимальный размер инвестиционного налогового кредита составляет от стоимости инвестиционного</w:t>
      </w:r>
      <w:r w:rsidR="00F44651">
        <w:rPr>
          <w:sz w:val="24"/>
          <w:szCs w:val="24"/>
        </w:rPr>
        <w:t xml:space="preserve"> </w:t>
      </w:r>
      <w:r w:rsidRPr="006763A4">
        <w:rPr>
          <w:sz w:val="24"/>
          <w:szCs w:val="24"/>
        </w:rPr>
        <w:t>проекта:</w:t>
      </w:r>
    </w:p>
    <w:p w:rsidR="00842591" w:rsidRPr="006763A4" w:rsidRDefault="00A25CDC" w:rsidP="00815EAE">
      <w:pPr>
        <w:pStyle w:val="a3"/>
        <w:ind w:left="0"/>
        <w:rPr>
          <w:sz w:val="24"/>
          <w:szCs w:val="24"/>
        </w:rPr>
      </w:pPr>
      <w:r w:rsidRPr="006763A4">
        <w:rPr>
          <w:sz w:val="24"/>
          <w:szCs w:val="24"/>
        </w:rPr>
        <w:t>а) 50%; б) 70%; в) 30%.</w:t>
      </w:r>
    </w:p>
    <w:p w:rsidR="00842591" w:rsidRPr="006763A4" w:rsidRDefault="00A25CDC" w:rsidP="00815EAE">
      <w:pPr>
        <w:pStyle w:val="a4"/>
        <w:numPr>
          <w:ilvl w:val="0"/>
          <w:numId w:val="9"/>
        </w:numPr>
        <w:tabs>
          <w:tab w:val="left" w:pos="1195"/>
        </w:tabs>
        <w:ind w:left="0" w:firstLine="708"/>
        <w:jc w:val="both"/>
        <w:rPr>
          <w:sz w:val="24"/>
          <w:szCs w:val="24"/>
        </w:rPr>
      </w:pPr>
      <w:r w:rsidRPr="006763A4">
        <w:rPr>
          <w:spacing w:val="-3"/>
          <w:sz w:val="24"/>
          <w:szCs w:val="24"/>
        </w:rPr>
        <w:t xml:space="preserve">Государственный кредит относится </w:t>
      </w:r>
      <w:r w:rsidRPr="006763A4">
        <w:rPr>
          <w:sz w:val="24"/>
          <w:szCs w:val="24"/>
        </w:rPr>
        <w:t xml:space="preserve">к </w:t>
      </w:r>
      <w:r w:rsidRPr="006763A4">
        <w:rPr>
          <w:spacing w:val="-3"/>
          <w:sz w:val="24"/>
          <w:szCs w:val="24"/>
        </w:rPr>
        <w:t xml:space="preserve">инвестиционным источникам: </w:t>
      </w:r>
      <w:r w:rsidRPr="006763A4">
        <w:rPr>
          <w:sz w:val="24"/>
          <w:szCs w:val="24"/>
        </w:rPr>
        <w:t>а) привлеченным; б) заемным; в</w:t>
      </w:r>
      <w:proofErr w:type="gramStart"/>
      <w:r w:rsidRPr="006763A4">
        <w:rPr>
          <w:sz w:val="24"/>
          <w:szCs w:val="24"/>
        </w:rPr>
        <w:t>)п</w:t>
      </w:r>
      <w:proofErr w:type="gramEnd"/>
      <w:r w:rsidRPr="006763A4">
        <w:rPr>
          <w:sz w:val="24"/>
          <w:szCs w:val="24"/>
        </w:rPr>
        <w:t>ортфельным.</w:t>
      </w:r>
    </w:p>
    <w:p w:rsidR="00842591" w:rsidRPr="006763A4" w:rsidRDefault="00A25CDC" w:rsidP="00815EAE">
      <w:pPr>
        <w:pStyle w:val="a4"/>
        <w:numPr>
          <w:ilvl w:val="0"/>
          <w:numId w:val="9"/>
        </w:numPr>
        <w:tabs>
          <w:tab w:val="left" w:pos="1388"/>
          <w:tab w:val="left" w:pos="1389"/>
          <w:tab w:val="left" w:pos="3258"/>
          <w:tab w:val="left" w:pos="4986"/>
          <w:tab w:val="left" w:pos="7320"/>
          <w:tab w:val="left" w:pos="8977"/>
          <w:tab w:val="left" w:pos="9366"/>
        </w:tabs>
        <w:ind w:left="0" w:firstLine="708"/>
        <w:jc w:val="both"/>
        <w:rPr>
          <w:sz w:val="24"/>
          <w:szCs w:val="24"/>
        </w:rPr>
      </w:pPr>
      <w:r w:rsidRPr="006763A4">
        <w:rPr>
          <w:sz w:val="24"/>
          <w:szCs w:val="24"/>
        </w:rPr>
        <w:t>Иностранные</w:t>
      </w:r>
      <w:r w:rsidR="00F44651">
        <w:rPr>
          <w:sz w:val="24"/>
          <w:szCs w:val="24"/>
        </w:rPr>
        <w:t xml:space="preserve"> </w:t>
      </w:r>
      <w:r w:rsidRPr="006763A4">
        <w:rPr>
          <w:sz w:val="24"/>
          <w:szCs w:val="24"/>
        </w:rPr>
        <w:t>инвестиции,</w:t>
      </w:r>
      <w:r w:rsidR="00F44651">
        <w:rPr>
          <w:sz w:val="24"/>
          <w:szCs w:val="24"/>
        </w:rPr>
        <w:t xml:space="preserve"> </w:t>
      </w:r>
      <w:r w:rsidRPr="006763A4">
        <w:rPr>
          <w:sz w:val="24"/>
          <w:szCs w:val="24"/>
        </w:rPr>
        <w:t>предоставляемые</w:t>
      </w:r>
      <w:r w:rsidR="00F44651">
        <w:rPr>
          <w:sz w:val="24"/>
          <w:szCs w:val="24"/>
        </w:rPr>
        <w:t xml:space="preserve"> </w:t>
      </w:r>
      <w:r w:rsidRPr="006763A4">
        <w:rPr>
          <w:sz w:val="24"/>
          <w:szCs w:val="24"/>
        </w:rPr>
        <w:t>реципиенту</w:t>
      </w:r>
      <w:r w:rsidR="00F44651">
        <w:rPr>
          <w:sz w:val="24"/>
          <w:szCs w:val="24"/>
        </w:rPr>
        <w:t xml:space="preserve"> </w:t>
      </w:r>
      <w:r w:rsidRPr="006763A4">
        <w:rPr>
          <w:sz w:val="24"/>
          <w:szCs w:val="24"/>
        </w:rPr>
        <w:t>в</w:t>
      </w:r>
      <w:r w:rsidR="00F44651">
        <w:rPr>
          <w:sz w:val="24"/>
          <w:szCs w:val="24"/>
        </w:rPr>
        <w:t xml:space="preserve"> </w:t>
      </w:r>
      <w:r w:rsidRPr="006763A4">
        <w:rPr>
          <w:spacing w:val="-4"/>
          <w:sz w:val="24"/>
          <w:szCs w:val="24"/>
        </w:rPr>
        <w:t xml:space="preserve">форме </w:t>
      </w:r>
      <w:r w:rsidRPr="006763A4">
        <w:rPr>
          <w:sz w:val="24"/>
          <w:szCs w:val="24"/>
        </w:rPr>
        <w:t>финансового участия в уставном капитале совместных предприятий,</w:t>
      </w:r>
      <w:r w:rsidR="00F44651">
        <w:rPr>
          <w:sz w:val="24"/>
          <w:szCs w:val="24"/>
        </w:rPr>
        <w:t xml:space="preserve"> </w:t>
      </w:r>
      <w:r w:rsidRPr="006763A4">
        <w:rPr>
          <w:sz w:val="24"/>
          <w:szCs w:val="24"/>
        </w:rPr>
        <w:t>относятся:</w:t>
      </w:r>
    </w:p>
    <w:p w:rsidR="00842591" w:rsidRPr="006763A4" w:rsidRDefault="00A25CDC" w:rsidP="00815EAE">
      <w:pPr>
        <w:pStyle w:val="a3"/>
        <w:ind w:left="0"/>
        <w:rPr>
          <w:sz w:val="24"/>
          <w:szCs w:val="24"/>
        </w:rPr>
      </w:pPr>
      <w:r w:rsidRPr="006763A4">
        <w:rPr>
          <w:sz w:val="24"/>
          <w:szCs w:val="24"/>
        </w:rPr>
        <w:t>а) к его собственным источникам; б) к заемным источникам; в) к внешним источникам.</w:t>
      </w:r>
    </w:p>
    <w:p w:rsidR="00842591" w:rsidRPr="006763A4" w:rsidRDefault="00A25CDC" w:rsidP="00815EAE">
      <w:pPr>
        <w:pStyle w:val="a4"/>
        <w:numPr>
          <w:ilvl w:val="0"/>
          <w:numId w:val="9"/>
        </w:numPr>
        <w:tabs>
          <w:tab w:val="left" w:pos="1298"/>
        </w:tabs>
        <w:ind w:left="0" w:firstLine="708"/>
        <w:jc w:val="both"/>
        <w:rPr>
          <w:sz w:val="24"/>
          <w:szCs w:val="24"/>
        </w:rPr>
      </w:pPr>
      <w:r w:rsidRPr="006763A4">
        <w:rPr>
          <w:sz w:val="24"/>
          <w:szCs w:val="24"/>
        </w:rPr>
        <w:t>Государственные дотации, предоставляемые реципиенту, относятся к источникам:</w:t>
      </w:r>
    </w:p>
    <w:p w:rsidR="00842591" w:rsidRPr="006763A4" w:rsidRDefault="00A25CDC" w:rsidP="00815EAE">
      <w:pPr>
        <w:pStyle w:val="a3"/>
        <w:ind w:left="0"/>
        <w:rPr>
          <w:sz w:val="24"/>
          <w:szCs w:val="24"/>
        </w:rPr>
      </w:pPr>
      <w:r w:rsidRPr="006763A4">
        <w:rPr>
          <w:sz w:val="24"/>
          <w:szCs w:val="24"/>
        </w:rPr>
        <w:t>а) собственным; б) заемным; в) привлеченным.</w:t>
      </w:r>
    </w:p>
    <w:p w:rsidR="00842591" w:rsidRPr="006763A4" w:rsidRDefault="00A25CDC" w:rsidP="00815EAE">
      <w:pPr>
        <w:pStyle w:val="a4"/>
        <w:numPr>
          <w:ilvl w:val="0"/>
          <w:numId w:val="9"/>
        </w:numPr>
        <w:tabs>
          <w:tab w:val="left" w:pos="1260"/>
        </w:tabs>
        <w:ind w:left="0" w:firstLine="708"/>
        <w:jc w:val="both"/>
        <w:rPr>
          <w:sz w:val="24"/>
          <w:szCs w:val="24"/>
        </w:rPr>
      </w:pPr>
      <w:r w:rsidRPr="006763A4">
        <w:rPr>
          <w:sz w:val="24"/>
          <w:szCs w:val="24"/>
        </w:rPr>
        <w:t>По отношениям собственности источники финансирования инвестиций разделяются</w:t>
      </w:r>
      <w:r w:rsidR="008C6D70">
        <w:rPr>
          <w:sz w:val="24"/>
          <w:szCs w:val="24"/>
        </w:rPr>
        <w:t xml:space="preserve"> </w:t>
      </w:r>
      <w:proofErr w:type="gramStart"/>
      <w:r w:rsidRPr="006763A4">
        <w:rPr>
          <w:sz w:val="24"/>
          <w:szCs w:val="24"/>
        </w:rPr>
        <w:t>на</w:t>
      </w:r>
      <w:proofErr w:type="gramEnd"/>
      <w:r w:rsidRPr="006763A4">
        <w:rPr>
          <w:sz w:val="24"/>
          <w:szCs w:val="24"/>
        </w:rPr>
        <w:t>:</w:t>
      </w:r>
    </w:p>
    <w:p w:rsidR="00842591" w:rsidRPr="006763A4" w:rsidRDefault="00A25CDC" w:rsidP="00815EAE">
      <w:pPr>
        <w:pStyle w:val="a3"/>
        <w:ind w:left="0"/>
        <w:rPr>
          <w:sz w:val="24"/>
          <w:szCs w:val="24"/>
        </w:rPr>
      </w:pPr>
      <w:proofErr w:type="gramStart"/>
      <w:r w:rsidRPr="006763A4">
        <w:rPr>
          <w:sz w:val="24"/>
          <w:szCs w:val="24"/>
        </w:rPr>
        <w:t>а) собственные; б) заемные; в) привлеченные; г) все вышеперечисленное.</w:t>
      </w:r>
      <w:proofErr w:type="gramEnd"/>
    </w:p>
    <w:p w:rsidR="00842591" w:rsidRPr="006763A4" w:rsidRDefault="00A25CDC" w:rsidP="00815EAE">
      <w:pPr>
        <w:pStyle w:val="a4"/>
        <w:numPr>
          <w:ilvl w:val="0"/>
          <w:numId w:val="9"/>
        </w:numPr>
        <w:tabs>
          <w:tab w:val="left" w:pos="1202"/>
        </w:tabs>
        <w:ind w:left="0" w:firstLine="708"/>
        <w:jc w:val="both"/>
        <w:rPr>
          <w:sz w:val="24"/>
          <w:szCs w:val="24"/>
        </w:rPr>
      </w:pPr>
      <w:r w:rsidRPr="006763A4">
        <w:rPr>
          <w:sz w:val="24"/>
          <w:szCs w:val="24"/>
        </w:rPr>
        <w:t>В масштабах страны инвестиции финансируются за счет сбережений: а) государства; б) предприятий; в) населения; г) все</w:t>
      </w:r>
      <w:r w:rsidR="008C6D70">
        <w:rPr>
          <w:sz w:val="24"/>
          <w:szCs w:val="24"/>
        </w:rPr>
        <w:t xml:space="preserve"> </w:t>
      </w:r>
      <w:r w:rsidRPr="006763A4">
        <w:rPr>
          <w:sz w:val="24"/>
          <w:szCs w:val="24"/>
        </w:rPr>
        <w:t>вышеперечисленное.</w:t>
      </w:r>
    </w:p>
    <w:p w:rsidR="00842591" w:rsidRPr="006763A4" w:rsidRDefault="00A25CDC" w:rsidP="00815EAE">
      <w:pPr>
        <w:pStyle w:val="a4"/>
        <w:numPr>
          <w:ilvl w:val="0"/>
          <w:numId w:val="9"/>
        </w:numPr>
        <w:tabs>
          <w:tab w:val="left" w:pos="1357"/>
          <w:tab w:val="left" w:pos="1358"/>
          <w:tab w:val="left" w:pos="2312"/>
          <w:tab w:val="left" w:pos="3700"/>
          <w:tab w:val="left" w:pos="4813"/>
          <w:tab w:val="left" w:pos="5171"/>
          <w:tab w:val="left" w:pos="6598"/>
          <w:tab w:val="left" w:pos="8174"/>
          <w:tab w:val="left" w:pos="8531"/>
          <w:tab w:val="left" w:pos="9838"/>
        </w:tabs>
        <w:ind w:left="0" w:firstLine="708"/>
        <w:jc w:val="both"/>
        <w:rPr>
          <w:sz w:val="24"/>
          <w:szCs w:val="24"/>
        </w:rPr>
      </w:pPr>
      <w:r w:rsidRPr="006763A4">
        <w:rPr>
          <w:sz w:val="24"/>
          <w:szCs w:val="24"/>
        </w:rPr>
        <w:t>Износ</w:t>
      </w:r>
      <w:r w:rsidR="008C6D70">
        <w:rPr>
          <w:sz w:val="24"/>
          <w:szCs w:val="24"/>
        </w:rPr>
        <w:t xml:space="preserve"> </w:t>
      </w:r>
      <w:r w:rsidRPr="006763A4">
        <w:rPr>
          <w:sz w:val="24"/>
          <w:szCs w:val="24"/>
        </w:rPr>
        <w:t>основных</w:t>
      </w:r>
      <w:r w:rsidR="008C6D70">
        <w:rPr>
          <w:sz w:val="24"/>
          <w:szCs w:val="24"/>
        </w:rPr>
        <w:t xml:space="preserve"> </w:t>
      </w:r>
      <w:r w:rsidRPr="006763A4">
        <w:rPr>
          <w:sz w:val="24"/>
          <w:szCs w:val="24"/>
        </w:rPr>
        <w:t>фондов</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денежном</w:t>
      </w:r>
      <w:r w:rsidR="008C6D70">
        <w:rPr>
          <w:sz w:val="24"/>
          <w:szCs w:val="24"/>
        </w:rPr>
        <w:t xml:space="preserve"> </w:t>
      </w:r>
      <w:r w:rsidRPr="006763A4">
        <w:rPr>
          <w:sz w:val="24"/>
          <w:szCs w:val="24"/>
        </w:rPr>
        <w:t>выражении</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процессе</w:t>
      </w:r>
      <w:r w:rsidR="008C6D70">
        <w:rPr>
          <w:sz w:val="24"/>
          <w:szCs w:val="24"/>
        </w:rPr>
        <w:t xml:space="preserve"> </w:t>
      </w:r>
      <w:r w:rsidRPr="006763A4">
        <w:rPr>
          <w:spacing w:val="-10"/>
          <w:sz w:val="24"/>
          <w:szCs w:val="24"/>
        </w:rPr>
        <w:t xml:space="preserve">их </w:t>
      </w:r>
      <w:r w:rsidRPr="006763A4">
        <w:rPr>
          <w:sz w:val="24"/>
          <w:szCs w:val="24"/>
        </w:rPr>
        <w:t>производительного функционирования –</w:t>
      </w:r>
      <w:r w:rsidR="008C6D70">
        <w:rPr>
          <w:sz w:val="24"/>
          <w:szCs w:val="24"/>
        </w:rPr>
        <w:t xml:space="preserve"> </w:t>
      </w:r>
      <w:r w:rsidRPr="006763A4">
        <w:rPr>
          <w:sz w:val="24"/>
          <w:szCs w:val="24"/>
        </w:rPr>
        <w:t>это:</w:t>
      </w:r>
    </w:p>
    <w:p w:rsidR="00842591" w:rsidRPr="006763A4" w:rsidRDefault="00A25CDC" w:rsidP="00815EAE">
      <w:pPr>
        <w:pStyle w:val="a3"/>
        <w:ind w:left="0"/>
        <w:rPr>
          <w:sz w:val="24"/>
          <w:szCs w:val="24"/>
        </w:rPr>
      </w:pPr>
      <w:r w:rsidRPr="006763A4">
        <w:rPr>
          <w:sz w:val="24"/>
          <w:szCs w:val="24"/>
        </w:rPr>
        <w:t>а) лизинг; б) амортизация; в) кредитование.</w:t>
      </w:r>
    </w:p>
    <w:p w:rsidR="00842591" w:rsidRPr="006763A4" w:rsidRDefault="00A25CDC" w:rsidP="00815EAE">
      <w:pPr>
        <w:pStyle w:val="a4"/>
        <w:numPr>
          <w:ilvl w:val="0"/>
          <w:numId w:val="9"/>
        </w:numPr>
        <w:tabs>
          <w:tab w:val="left" w:pos="1569"/>
        </w:tabs>
        <w:ind w:left="0" w:firstLine="708"/>
        <w:jc w:val="both"/>
        <w:rPr>
          <w:sz w:val="24"/>
          <w:szCs w:val="24"/>
        </w:rPr>
      </w:pPr>
      <w:r w:rsidRPr="006763A4">
        <w:rPr>
          <w:sz w:val="24"/>
          <w:szCs w:val="24"/>
        </w:rPr>
        <w:t>Средства ежегодно утверждаемого федерального бюджета, внебюджетные государственные фонды, средства государственных предприятий – это:</w:t>
      </w:r>
    </w:p>
    <w:p w:rsidR="00842591" w:rsidRPr="006763A4" w:rsidRDefault="00A25CDC" w:rsidP="00815EAE">
      <w:pPr>
        <w:pStyle w:val="a3"/>
        <w:ind w:left="0"/>
        <w:rPr>
          <w:sz w:val="24"/>
          <w:szCs w:val="24"/>
        </w:rPr>
      </w:pPr>
      <w:r w:rsidRPr="006763A4">
        <w:rPr>
          <w:sz w:val="24"/>
          <w:szCs w:val="24"/>
        </w:rPr>
        <w:t>а) источники финансирования инвестиций предприятий; б) источники финансирования государственных инвестиций; в) источники финансирования инвестиционного проекта.</w:t>
      </w:r>
    </w:p>
    <w:p w:rsidR="00842591" w:rsidRPr="006763A4" w:rsidRDefault="00A25CDC" w:rsidP="00815EAE">
      <w:pPr>
        <w:pStyle w:val="a4"/>
        <w:numPr>
          <w:ilvl w:val="0"/>
          <w:numId w:val="9"/>
        </w:numPr>
        <w:tabs>
          <w:tab w:val="left" w:pos="1202"/>
        </w:tabs>
        <w:ind w:left="0" w:firstLine="708"/>
        <w:jc w:val="both"/>
        <w:rPr>
          <w:sz w:val="24"/>
          <w:szCs w:val="24"/>
        </w:rPr>
      </w:pPr>
      <w:r w:rsidRPr="006763A4">
        <w:rPr>
          <w:sz w:val="24"/>
          <w:szCs w:val="24"/>
        </w:rPr>
        <w:t>Инвестиционный налоговый кредит может предоставляться на срок: а) от 1 года до 5 лет; б) до 1 года; в) свыше 5лет.</w:t>
      </w:r>
    </w:p>
    <w:p w:rsidR="00842591" w:rsidRPr="006763A4" w:rsidRDefault="00A25CDC" w:rsidP="00815EAE">
      <w:pPr>
        <w:pStyle w:val="a4"/>
        <w:numPr>
          <w:ilvl w:val="0"/>
          <w:numId w:val="9"/>
        </w:numPr>
        <w:tabs>
          <w:tab w:val="left" w:pos="1348"/>
        </w:tabs>
        <w:ind w:left="0" w:firstLine="708"/>
        <w:jc w:val="both"/>
        <w:rPr>
          <w:sz w:val="24"/>
          <w:szCs w:val="24"/>
        </w:rPr>
      </w:pPr>
      <w:r w:rsidRPr="006763A4">
        <w:rPr>
          <w:sz w:val="24"/>
          <w:szCs w:val="24"/>
        </w:rPr>
        <w:t>Фонды и потоки денежных средств, которые позволяют осуществлять из них сам процесс</w:t>
      </w:r>
      <w:r w:rsidR="008C6D70">
        <w:rPr>
          <w:sz w:val="24"/>
          <w:szCs w:val="24"/>
        </w:rPr>
        <w:t xml:space="preserve"> </w:t>
      </w:r>
      <w:r w:rsidRPr="006763A4">
        <w:rPr>
          <w:sz w:val="24"/>
          <w:szCs w:val="24"/>
        </w:rPr>
        <w:t>инвестиций:</w:t>
      </w:r>
    </w:p>
    <w:p w:rsidR="00842591" w:rsidRPr="006763A4" w:rsidRDefault="00A25CDC" w:rsidP="00815EAE">
      <w:pPr>
        <w:pStyle w:val="a3"/>
        <w:ind w:left="0"/>
        <w:rPr>
          <w:sz w:val="24"/>
          <w:szCs w:val="24"/>
        </w:rPr>
      </w:pPr>
      <w:r w:rsidRPr="006763A4">
        <w:rPr>
          <w:sz w:val="24"/>
          <w:szCs w:val="24"/>
        </w:rPr>
        <w:t>а) методы финансирования инвестиций; б) источниками финансирования инвестиций; в) все вышеперечисленное.</w:t>
      </w:r>
    </w:p>
    <w:p w:rsidR="00842591" w:rsidRPr="006763A4" w:rsidRDefault="00A25CDC" w:rsidP="00815EAE">
      <w:pPr>
        <w:pStyle w:val="a4"/>
        <w:numPr>
          <w:ilvl w:val="0"/>
          <w:numId w:val="9"/>
        </w:numPr>
        <w:tabs>
          <w:tab w:val="left" w:pos="1344"/>
        </w:tabs>
        <w:ind w:left="0" w:firstLine="708"/>
        <w:jc w:val="both"/>
        <w:rPr>
          <w:sz w:val="24"/>
          <w:szCs w:val="24"/>
        </w:rPr>
      </w:pPr>
      <w:r w:rsidRPr="006763A4">
        <w:rPr>
          <w:sz w:val="24"/>
          <w:szCs w:val="24"/>
        </w:rPr>
        <w:t>Федеральная адресная инвестиционная программа</w:t>
      </w:r>
      <w:r w:rsidR="008C6D70">
        <w:rPr>
          <w:sz w:val="24"/>
          <w:szCs w:val="24"/>
        </w:rPr>
        <w:t xml:space="preserve"> </w:t>
      </w:r>
      <w:r w:rsidRPr="006763A4">
        <w:rPr>
          <w:sz w:val="24"/>
          <w:szCs w:val="24"/>
        </w:rPr>
        <w:t>определяет:</w:t>
      </w:r>
    </w:p>
    <w:p w:rsidR="00842591" w:rsidRPr="006763A4" w:rsidRDefault="00A25CDC" w:rsidP="00815EAE">
      <w:pPr>
        <w:pStyle w:val="a3"/>
        <w:tabs>
          <w:tab w:val="left" w:pos="1341"/>
          <w:tab w:val="left" w:pos="3742"/>
          <w:tab w:val="left" w:pos="5494"/>
          <w:tab w:val="left" w:pos="6873"/>
          <w:tab w:val="left" w:pos="7310"/>
        </w:tabs>
        <w:ind w:left="0"/>
        <w:rPr>
          <w:sz w:val="24"/>
          <w:szCs w:val="24"/>
        </w:rPr>
      </w:pPr>
      <w:r w:rsidRPr="006763A4">
        <w:rPr>
          <w:sz w:val="24"/>
          <w:szCs w:val="24"/>
        </w:rPr>
        <w:t>а)</w:t>
      </w:r>
      <w:r w:rsidRPr="006763A4">
        <w:rPr>
          <w:sz w:val="24"/>
          <w:szCs w:val="24"/>
        </w:rPr>
        <w:tab/>
        <w:t>объемы расходов</w:t>
      </w:r>
      <w:r w:rsidR="008C6D70">
        <w:rPr>
          <w:sz w:val="24"/>
          <w:szCs w:val="24"/>
        </w:rPr>
        <w:t xml:space="preserve"> </w:t>
      </w:r>
      <w:r w:rsidRPr="006763A4">
        <w:rPr>
          <w:sz w:val="24"/>
          <w:szCs w:val="24"/>
        </w:rPr>
        <w:t>капитальных</w:t>
      </w:r>
      <w:r w:rsidR="008C6D70">
        <w:rPr>
          <w:sz w:val="24"/>
          <w:szCs w:val="24"/>
        </w:rPr>
        <w:t xml:space="preserve"> </w:t>
      </w:r>
      <w:r w:rsidRPr="006763A4">
        <w:rPr>
          <w:sz w:val="24"/>
          <w:szCs w:val="24"/>
        </w:rPr>
        <w:t>вложений</w:t>
      </w:r>
      <w:r w:rsidR="008C6D70">
        <w:rPr>
          <w:sz w:val="24"/>
          <w:szCs w:val="24"/>
        </w:rPr>
        <w:t xml:space="preserve"> </w:t>
      </w:r>
      <w:r w:rsidRPr="006763A4">
        <w:rPr>
          <w:sz w:val="24"/>
          <w:szCs w:val="24"/>
        </w:rPr>
        <w:t>за</w:t>
      </w:r>
      <w:r w:rsidR="008C6D70">
        <w:rPr>
          <w:sz w:val="24"/>
          <w:szCs w:val="24"/>
        </w:rPr>
        <w:t xml:space="preserve"> </w:t>
      </w:r>
      <w:r w:rsidRPr="006763A4">
        <w:rPr>
          <w:sz w:val="24"/>
          <w:szCs w:val="24"/>
        </w:rPr>
        <w:t>счет всех источников финансирования; б) объемы расходов государственных капитальных</w:t>
      </w:r>
      <w:r w:rsidR="008C6D70">
        <w:rPr>
          <w:sz w:val="24"/>
          <w:szCs w:val="24"/>
        </w:rPr>
        <w:t xml:space="preserve"> </w:t>
      </w:r>
      <w:r w:rsidRPr="006763A4">
        <w:rPr>
          <w:sz w:val="24"/>
          <w:szCs w:val="24"/>
        </w:rPr>
        <w:t>вложений;</w:t>
      </w:r>
    </w:p>
    <w:p w:rsidR="00842591" w:rsidRPr="006763A4" w:rsidRDefault="00A25CDC" w:rsidP="00815EAE">
      <w:pPr>
        <w:pStyle w:val="a3"/>
        <w:tabs>
          <w:tab w:val="left" w:pos="687"/>
          <w:tab w:val="left" w:pos="1854"/>
          <w:tab w:val="left" w:pos="3185"/>
          <w:tab w:val="left" w:pos="4838"/>
          <w:tab w:val="left" w:pos="5320"/>
          <w:tab w:val="left" w:pos="6694"/>
          <w:tab w:val="left" w:pos="7426"/>
          <w:tab w:val="left" w:pos="7883"/>
          <w:tab w:val="left" w:pos="9051"/>
        </w:tabs>
        <w:ind w:left="0"/>
        <w:rPr>
          <w:sz w:val="24"/>
          <w:szCs w:val="24"/>
        </w:rPr>
      </w:pPr>
      <w:r w:rsidRPr="006763A4">
        <w:rPr>
          <w:sz w:val="24"/>
          <w:szCs w:val="24"/>
        </w:rPr>
        <w:t>в)</w:t>
      </w:r>
      <w:r w:rsidRPr="006763A4">
        <w:rPr>
          <w:sz w:val="24"/>
          <w:szCs w:val="24"/>
        </w:rPr>
        <w:tab/>
        <w:t>объемы</w:t>
      </w:r>
      <w:r w:rsidR="008C6D70">
        <w:rPr>
          <w:sz w:val="24"/>
          <w:szCs w:val="24"/>
        </w:rPr>
        <w:t xml:space="preserve"> </w:t>
      </w:r>
      <w:r w:rsidRPr="006763A4">
        <w:rPr>
          <w:sz w:val="24"/>
          <w:szCs w:val="24"/>
        </w:rPr>
        <w:t>расходов</w:t>
      </w:r>
      <w:r w:rsidR="008C6D70">
        <w:rPr>
          <w:sz w:val="24"/>
          <w:szCs w:val="24"/>
        </w:rPr>
        <w:t xml:space="preserve"> </w:t>
      </w:r>
      <w:r w:rsidRPr="006763A4">
        <w:rPr>
          <w:sz w:val="24"/>
          <w:szCs w:val="24"/>
        </w:rPr>
        <w:t>инвестиций</w:t>
      </w:r>
      <w:r w:rsidR="008C6D70">
        <w:rPr>
          <w:sz w:val="24"/>
          <w:szCs w:val="24"/>
        </w:rPr>
        <w:t xml:space="preserve"> </w:t>
      </w:r>
      <w:r w:rsidRPr="006763A4">
        <w:rPr>
          <w:sz w:val="24"/>
          <w:szCs w:val="24"/>
        </w:rPr>
        <w:t>за</w:t>
      </w:r>
      <w:r w:rsidR="008C6D70">
        <w:rPr>
          <w:sz w:val="24"/>
          <w:szCs w:val="24"/>
        </w:rPr>
        <w:t xml:space="preserve"> </w:t>
      </w:r>
      <w:r w:rsidRPr="006763A4">
        <w:rPr>
          <w:sz w:val="24"/>
          <w:szCs w:val="24"/>
        </w:rPr>
        <w:t>прошлый</w:t>
      </w:r>
      <w:r w:rsidR="008C6D70">
        <w:rPr>
          <w:sz w:val="24"/>
          <w:szCs w:val="24"/>
        </w:rPr>
        <w:t xml:space="preserve"> </w:t>
      </w:r>
      <w:r w:rsidRPr="006763A4">
        <w:rPr>
          <w:sz w:val="24"/>
          <w:szCs w:val="24"/>
        </w:rPr>
        <w:t>год;</w:t>
      </w:r>
      <w:r w:rsidRPr="006763A4">
        <w:rPr>
          <w:sz w:val="24"/>
          <w:szCs w:val="24"/>
        </w:rPr>
        <w:tab/>
        <w:t>г)</w:t>
      </w:r>
      <w:r w:rsidR="008C6D70">
        <w:rPr>
          <w:sz w:val="24"/>
          <w:szCs w:val="24"/>
        </w:rPr>
        <w:t xml:space="preserve"> </w:t>
      </w:r>
      <w:r w:rsidRPr="006763A4">
        <w:rPr>
          <w:sz w:val="24"/>
          <w:szCs w:val="24"/>
        </w:rPr>
        <w:t>объемы</w:t>
      </w:r>
      <w:r w:rsidR="008C6D70">
        <w:rPr>
          <w:sz w:val="24"/>
          <w:szCs w:val="24"/>
        </w:rPr>
        <w:t xml:space="preserve"> </w:t>
      </w:r>
      <w:r w:rsidRPr="006763A4">
        <w:rPr>
          <w:spacing w:val="-3"/>
          <w:sz w:val="24"/>
          <w:szCs w:val="24"/>
        </w:rPr>
        <w:t xml:space="preserve">расходов </w:t>
      </w:r>
      <w:r w:rsidRPr="006763A4">
        <w:rPr>
          <w:sz w:val="24"/>
          <w:szCs w:val="24"/>
        </w:rPr>
        <w:t>государственных капитальных вложений на очередной</w:t>
      </w:r>
      <w:r w:rsidR="008C6D70">
        <w:rPr>
          <w:sz w:val="24"/>
          <w:szCs w:val="24"/>
        </w:rPr>
        <w:t xml:space="preserve"> </w:t>
      </w:r>
      <w:r w:rsidRPr="006763A4">
        <w:rPr>
          <w:sz w:val="24"/>
          <w:szCs w:val="24"/>
        </w:rPr>
        <w:t>год;</w:t>
      </w:r>
    </w:p>
    <w:p w:rsidR="00842591" w:rsidRPr="006763A4" w:rsidRDefault="00A25CDC" w:rsidP="00815EAE">
      <w:pPr>
        <w:pStyle w:val="a4"/>
        <w:numPr>
          <w:ilvl w:val="0"/>
          <w:numId w:val="9"/>
        </w:numPr>
        <w:tabs>
          <w:tab w:val="left" w:pos="1344"/>
        </w:tabs>
        <w:ind w:left="0" w:firstLine="708"/>
        <w:jc w:val="both"/>
        <w:rPr>
          <w:sz w:val="24"/>
          <w:szCs w:val="24"/>
        </w:rPr>
      </w:pPr>
      <w:r w:rsidRPr="006763A4">
        <w:rPr>
          <w:sz w:val="24"/>
          <w:szCs w:val="24"/>
        </w:rPr>
        <w:t>Инвестиционный фонд впервые был</w:t>
      </w:r>
      <w:r w:rsidR="008C6D70">
        <w:rPr>
          <w:sz w:val="24"/>
          <w:szCs w:val="24"/>
        </w:rPr>
        <w:t xml:space="preserve"> </w:t>
      </w:r>
      <w:r w:rsidRPr="006763A4">
        <w:rPr>
          <w:sz w:val="24"/>
          <w:szCs w:val="24"/>
        </w:rPr>
        <w:t>сформирован:</w:t>
      </w:r>
    </w:p>
    <w:p w:rsidR="00842591" w:rsidRPr="006763A4" w:rsidRDefault="00842591" w:rsidP="00815EAE">
      <w:pPr>
        <w:pStyle w:val="a3"/>
        <w:ind w:left="0"/>
        <w:rPr>
          <w:sz w:val="24"/>
          <w:szCs w:val="24"/>
        </w:rPr>
      </w:pPr>
    </w:p>
    <w:p w:rsidR="00842591" w:rsidRPr="006763A4" w:rsidRDefault="00A25CDC" w:rsidP="00815EAE">
      <w:pPr>
        <w:ind w:firstLine="708"/>
        <w:jc w:val="both"/>
        <w:rPr>
          <w:b/>
          <w:sz w:val="24"/>
          <w:szCs w:val="24"/>
        </w:rPr>
      </w:pPr>
      <w:bookmarkStart w:id="15" w:name="_TOC_250001"/>
      <w:bookmarkEnd w:id="15"/>
      <w:r w:rsidRPr="006763A4">
        <w:rPr>
          <w:b/>
          <w:sz w:val="24"/>
          <w:szCs w:val="24"/>
        </w:rPr>
        <w:t>Тема 10. Методы финансирования инвестиций</w:t>
      </w:r>
    </w:p>
    <w:p w:rsidR="00842591" w:rsidRPr="006763A4" w:rsidRDefault="00A25CDC" w:rsidP="00815EAE">
      <w:pPr>
        <w:pStyle w:val="a3"/>
        <w:ind w:left="0"/>
        <w:rPr>
          <w:sz w:val="24"/>
          <w:szCs w:val="24"/>
        </w:rPr>
      </w:pPr>
      <w:r w:rsidRPr="006763A4">
        <w:rPr>
          <w:b/>
          <w:sz w:val="24"/>
          <w:szCs w:val="24"/>
        </w:rPr>
        <w:t xml:space="preserve">Цель занятия </w:t>
      </w:r>
      <w:r w:rsidRPr="006763A4">
        <w:rPr>
          <w:sz w:val="24"/>
          <w:szCs w:val="24"/>
        </w:rPr>
        <w:t>– ознакомиться с существующими на практике и в теории методами финансирования инвестиций.</w:t>
      </w:r>
    </w:p>
    <w:p w:rsidR="00842591" w:rsidRPr="006763A4" w:rsidRDefault="00A25CDC" w:rsidP="00815EAE">
      <w:pPr>
        <w:pStyle w:val="a3"/>
        <w:ind w:left="0"/>
        <w:rPr>
          <w:sz w:val="24"/>
          <w:szCs w:val="24"/>
        </w:rPr>
      </w:pPr>
      <w:r w:rsidRPr="006763A4">
        <w:rPr>
          <w:b/>
          <w:sz w:val="24"/>
          <w:szCs w:val="24"/>
        </w:rPr>
        <w:t xml:space="preserve">Задача изучения темы – </w:t>
      </w:r>
      <w:r w:rsidRPr="006763A4">
        <w:rPr>
          <w:sz w:val="24"/>
          <w:szCs w:val="24"/>
        </w:rPr>
        <w:t xml:space="preserve">изучить всевозможные формы и методы финансирования инвестиций: </w:t>
      </w:r>
      <w:proofErr w:type="spellStart"/>
      <w:r w:rsidRPr="006763A4">
        <w:rPr>
          <w:sz w:val="24"/>
          <w:szCs w:val="24"/>
        </w:rPr>
        <w:t>бюджетирование</w:t>
      </w:r>
      <w:proofErr w:type="spellEnd"/>
      <w:r w:rsidRPr="006763A4">
        <w:rPr>
          <w:sz w:val="24"/>
          <w:szCs w:val="24"/>
        </w:rPr>
        <w:t>, самофинансирование, акционирование, кредит, лизинг, ипотека, проектное финансирование.</w:t>
      </w:r>
    </w:p>
    <w:p w:rsidR="00842591" w:rsidRPr="006763A4" w:rsidRDefault="00A25CDC" w:rsidP="00815EAE">
      <w:pPr>
        <w:ind w:firstLine="708"/>
        <w:jc w:val="both"/>
        <w:rPr>
          <w:b/>
          <w:sz w:val="24"/>
          <w:szCs w:val="24"/>
        </w:rPr>
      </w:pPr>
      <w:r w:rsidRPr="006763A4">
        <w:rPr>
          <w:b/>
          <w:sz w:val="24"/>
          <w:szCs w:val="24"/>
        </w:rPr>
        <w:t>Контрольные вопросы</w:t>
      </w:r>
    </w:p>
    <w:p w:rsidR="00842591" w:rsidRPr="006763A4" w:rsidRDefault="00A25CDC" w:rsidP="00815EAE">
      <w:pPr>
        <w:pStyle w:val="a4"/>
        <w:numPr>
          <w:ilvl w:val="0"/>
          <w:numId w:val="8"/>
        </w:numPr>
        <w:tabs>
          <w:tab w:val="left" w:pos="1202"/>
        </w:tabs>
        <w:ind w:left="0" w:firstLine="708"/>
        <w:jc w:val="both"/>
        <w:rPr>
          <w:sz w:val="24"/>
          <w:szCs w:val="24"/>
        </w:rPr>
      </w:pPr>
      <w:r w:rsidRPr="006763A4">
        <w:rPr>
          <w:sz w:val="24"/>
          <w:szCs w:val="24"/>
        </w:rPr>
        <w:lastRenderedPageBreak/>
        <w:t>Методы финансирования</w:t>
      </w:r>
      <w:r w:rsidR="008C6D70">
        <w:rPr>
          <w:sz w:val="24"/>
          <w:szCs w:val="24"/>
        </w:rPr>
        <w:t xml:space="preserve"> </w:t>
      </w:r>
      <w:r w:rsidRPr="006763A4">
        <w:rPr>
          <w:sz w:val="24"/>
          <w:szCs w:val="24"/>
        </w:rPr>
        <w:t>инвестиций.</w:t>
      </w:r>
    </w:p>
    <w:p w:rsidR="00842591" w:rsidRPr="006763A4" w:rsidRDefault="00A25CDC" w:rsidP="00815EAE">
      <w:pPr>
        <w:pStyle w:val="a4"/>
        <w:numPr>
          <w:ilvl w:val="0"/>
          <w:numId w:val="8"/>
        </w:numPr>
        <w:tabs>
          <w:tab w:val="left" w:pos="1202"/>
        </w:tabs>
        <w:ind w:left="0" w:firstLine="708"/>
        <w:jc w:val="both"/>
        <w:rPr>
          <w:sz w:val="24"/>
          <w:szCs w:val="24"/>
        </w:rPr>
      </w:pPr>
      <w:r w:rsidRPr="006763A4">
        <w:rPr>
          <w:sz w:val="24"/>
          <w:szCs w:val="24"/>
        </w:rPr>
        <w:t>Особенности и перспективы проектного</w:t>
      </w:r>
      <w:r w:rsidR="008C6D70">
        <w:rPr>
          <w:sz w:val="24"/>
          <w:szCs w:val="24"/>
        </w:rPr>
        <w:t xml:space="preserve"> </w:t>
      </w:r>
      <w:r w:rsidRPr="006763A4">
        <w:rPr>
          <w:sz w:val="24"/>
          <w:szCs w:val="24"/>
        </w:rPr>
        <w:t>финансирования.</w:t>
      </w:r>
    </w:p>
    <w:p w:rsidR="00842591" w:rsidRPr="006763A4" w:rsidRDefault="00A25CDC" w:rsidP="00815EAE">
      <w:pPr>
        <w:pStyle w:val="a4"/>
        <w:numPr>
          <w:ilvl w:val="0"/>
          <w:numId w:val="8"/>
        </w:numPr>
        <w:tabs>
          <w:tab w:val="left" w:pos="1357"/>
          <w:tab w:val="left" w:pos="1358"/>
          <w:tab w:val="left" w:pos="3152"/>
          <w:tab w:val="left" w:pos="3526"/>
          <w:tab w:val="left" w:pos="5293"/>
          <w:tab w:val="left" w:pos="6456"/>
          <w:tab w:val="left" w:pos="7080"/>
          <w:tab w:val="left" w:pos="8133"/>
        </w:tabs>
        <w:ind w:left="0" w:firstLine="708"/>
        <w:jc w:val="both"/>
        <w:rPr>
          <w:sz w:val="24"/>
          <w:szCs w:val="24"/>
        </w:rPr>
      </w:pPr>
      <w:r w:rsidRPr="006763A4">
        <w:rPr>
          <w:sz w:val="24"/>
          <w:szCs w:val="24"/>
        </w:rPr>
        <w:t>Особенности</w:t>
      </w:r>
      <w:r w:rsidR="008C6D70">
        <w:rPr>
          <w:sz w:val="24"/>
          <w:szCs w:val="24"/>
        </w:rPr>
        <w:t xml:space="preserve"> </w:t>
      </w:r>
      <w:r w:rsidRPr="006763A4">
        <w:rPr>
          <w:sz w:val="24"/>
          <w:szCs w:val="24"/>
        </w:rPr>
        <w:t>и</w:t>
      </w:r>
      <w:r w:rsidR="008C6D70">
        <w:rPr>
          <w:sz w:val="24"/>
          <w:szCs w:val="24"/>
        </w:rPr>
        <w:t xml:space="preserve"> </w:t>
      </w:r>
      <w:r w:rsidRPr="006763A4">
        <w:rPr>
          <w:sz w:val="24"/>
          <w:szCs w:val="24"/>
        </w:rPr>
        <w:t>перспективы</w:t>
      </w:r>
      <w:r w:rsidR="008C6D70">
        <w:rPr>
          <w:sz w:val="24"/>
          <w:szCs w:val="24"/>
        </w:rPr>
        <w:t xml:space="preserve"> </w:t>
      </w:r>
      <w:r w:rsidRPr="006763A4">
        <w:rPr>
          <w:sz w:val="24"/>
          <w:szCs w:val="24"/>
        </w:rPr>
        <w:t>лизинга</w:t>
      </w:r>
      <w:r w:rsidR="008C6D70">
        <w:rPr>
          <w:sz w:val="24"/>
          <w:szCs w:val="24"/>
        </w:rPr>
        <w:t xml:space="preserve"> </w:t>
      </w:r>
      <w:r w:rsidRPr="006763A4">
        <w:rPr>
          <w:sz w:val="24"/>
          <w:szCs w:val="24"/>
        </w:rPr>
        <w:t>как</w:t>
      </w:r>
      <w:r w:rsidR="008C6D70">
        <w:rPr>
          <w:sz w:val="24"/>
          <w:szCs w:val="24"/>
        </w:rPr>
        <w:t xml:space="preserve"> </w:t>
      </w:r>
      <w:r w:rsidRPr="006763A4">
        <w:rPr>
          <w:sz w:val="24"/>
          <w:szCs w:val="24"/>
        </w:rPr>
        <w:t>метода</w:t>
      </w:r>
      <w:r w:rsidR="008C6D70">
        <w:rPr>
          <w:sz w:val="24"/>
          <w:szCs w:val="24"/>
        </w:rPr>
        <w:t xml:space="preserve"> </w:t>
      </w:r>
      <w:r w:rsidRPr="006763A4">
        <w:rPr>
          <w:spacing w:val="-1"/>
          <w:sz w:val="24"/>
          <w:szCs w:val="24"/>
        </w:rPr>
        <w:t xml:space="preserve">финансирования </w:t>
      </w:r>
      <w:r w:rsidRPr="006763A4">
        <w:rPr>
          <w:sz w:val="24"/>
          <w:szCs w:val="24"/>
        </w:rPr>
        <w:t>инвестиций.</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Особенности и перспективы венчурного</w:t>
      </w:r>
      <w:r w:rsidR="008C6D70">
        <w:rPr>
          <w:sz w:val="24"/>
          <w:szCs w:val="24"/>
        </w:rPr>
        <w:t xml:space="preserve"> </w:t>
      </w:r>
      <w:r w:rsidRPr="006763A4">
        <w:rPr>
          <w:sz w:val="24"/>
          <w:szCs w:val="24"/>
        </w:rPr>
        <w:t>финансирования.</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Особенности и перспективы ипотечного</w:t>
      </w:r>
      <w:r w:rsidR="008C6D70">
        <w:rPr>
          <w:sz w:val="24"/>
          <w:szCs w:val="24"/>
        </w:rPr>
        <w:t xml:space="preserve"> </w:t>
      </w:r>
      <w:r w:rsidRPr="006763A4">
        <w:rPr>
          <w:sz w:val="24"/>
          <w:szCs w:val="24"/>
        </w:rPr>
        <w:t>кредитования.</w:t>
      </w:r>
    </w:p>
    <w:p w:rsidR="00842591" w:rsidRPr="006763A4" w:rsidRDefault="00A25CDC" w:rsidP="00815EAE">
      <w:pPr>
        <w:pStyle w:val="a4"/>
        <w:numPr>
          <w:ilvl w:val="0"/>
          <w:numId w:val="8"/>
        </w:numPr>
        <w:tabs>
          <w:tab w:val="left" w:pos="1203"/>
        </w:tabs>
        <w:ind w:left="0" w:firstLine="708"/>
        <w:jc w:val="both"/>
        <w:rPr>
          <w:sz w:val="24"/>
          <w:szCs w:val="24"/>
        </w:rPr>
      </w:pPr>
      <w:r w:rsidRPr="006763A4">
        <w:rPr>
          <w:sz w:val="24"/>
          <w:szCs w:val="24"/>
        </w:rPr>
        <w:t>Источники финансирования инновационной деятельности.</w:t>
      </w:r>
    </w:p>
    <w:p w:rsidR="00842591" w:rsidRPr="006763A4" w:rsidRDefault="00A25CDC" w:rsidP="00815EAE">
      <w:pPr>
        <w:ind w:firstLine="708"/>
        <w:jc w:val="both"/>
        <w:rPr>
          <w:b/>
          <w:sz w:val="24"/>
          <w:szCs w:val="24"/>
        </w:rPr>
      </w:pPr>
      <w:r w:rsidRPr="006763A4">
        <w:rPr>
          <w:b/>
          <w:sz w:val="24"/>
          <w:szCs w:val="24"/>
        </w:rPr>
        <w:t>Примеры решения практических задач</w:t>
      </w:r>
    </w:p>
    <w:p w:rsidR="00842591" w:rsidRPr="006763A4" w:rsidRDefault="00A25CDC" w:rsidP="00815EAE">
      <w:pPr>
        <w:pStyle w:val="a3"/>
        <w:ind w:left="0"/>
        <w:rPr>
          <w:sz w:val="24"/>
          <w:szCs w:val="24"/>
        </w:rPr>
      </w:pPr>
      <w:r w:rsidRPr="006763A4">
        <w:rPr>
          <w:b/>
          <w:i/>
          <w:sz w:val="24"/>
          <w:szCs w:val="24"/>
        </w:rPr>
        <w:t xml:space="preserve">Пример 1. </w:t>
      </w:r>
      <w:r w:rsidRPr="006763A4">
        <w:rPr>
          <w:sz w:val="24"/>
          <w:szCs w:val="24"/>
        </w:rPr>
        <w:t>Малое предприятие планирует на условиях договора лизинга приобрести оборудование стоимостью 136 тыс. руб. с полной его амортизацией.</w:t>
      </w:r>
    </w:p>
    <w:p w:rsidR="00842591" w:rsidRPr="006763A4" w:rsidRDefault="00A25CDC" w:rsidP="00815EAE">
      <w:pPr>
        <w:pStyle w:val="a3"/>
        <w:ind w:left="0"/>
        <w:rPr>
          <w:sz w:val="24"/>
          <w:szCs w:val="24"/>
        </w:rPr>
      </w:pPr>
      <w:r w:rsidRPr="006763A4">
        <w:rPr>
          <w:sz w:val="24"/>
          <w:szCs w:val="24"/>
        </w:rPr>
        <w:t>Нормативный срок службы оборудования – 5 лет, амортизация начисляется линейным методом с применением механизма ускоренной амортизации с коэффициентом 2.</w:t>
      </w:r>
    </w:p>
    <w:p w:rsidR="00842591" w:rsidRPr="006763A4" w:rsidRDefault="00A25CDC" w:rsidP="00815EAE">
      <w:pPr>
        <w:pStyle w:val="a3"/>
        <w:ind w:left="0"/>
        <w:rPr>
          <w:sz w:val="24"/>
          <w:szCs w:val="24"/>
        </w:rPr>
      </w:pPr>
      <w:r w:rsidRPr="006763A4">
        <w:rPr>
          <w:sz w:val="24"/>
          <w:szCs w:val="24"/>
        </w:rPr>
        <w:t>Кредит, привлекаемый лизингодателем для приобретения оборудования, — 136 тыс. руб., процентная ставка по кредиту — 16</w:t>
      </w:r>
      <w:r w:rsidR="008C6D70">
        <w:rPr>
          <w:sz w:val="24"/>
          <w:szCs w:val="24"/>
        </w:rPr>
        <w:t xml:space="preserve"> </w:t>
      </w:r>
      <w:r w:rsidRPr="006763A4">
        <w:rPr>
          <w:sz w:val="24"/>
          <w:szCs w:val="24"/>
        </w:rPr>
        <w:t>% в год.</w:t>
      </w:r>
    </w:p>
    <w:p w:rsidR="00842591" w:rsidRPr="006763A4" w:rsidRDefault="00A25CDC" w:rsidP="00815EAE">
      <w:pPr>
        <w:pStyle w:val="a3"/>
        <w:ind w:left="0"/>
        <w:rPr>
          <w:sz w:val="24"/>
          <w:szCs w:val="24"/>
        </w:rPr>
      </w:pPr>
      <w:r w:rsidRPr="006763A4">
        <w:rPr>
          <w:sz w:val="24"/>
          <w:szCs w:val="24"/>
        </w:rPr>
        <w:t>Вознаграждение лизингодателю установлено в размере 10</w:t>
      </w:r>
      <w:r w:rsidR="008C6D70">
        <w:rPr>
          <w:sz w:val="24"/>
          <w:szCs w:val="24"/>
        </w:rPr>
        <w:t xml:space="preserve"> </w:t>
      </w:r>
      <w:r w:rsidRPr="006763A4">
        <w:rPr>
          <w:sz w:val="24"/>
          <w:szCs w:val="24"/>
        </w:rPr>
        <w:t>%</w:t>
      </w:r>
      <w:r w:rsidR="008C6D70">
        <w:rPr>
          <w:sz w:val="24"/>
          <w:szCs w:val="24"/>
        </w:rPr>
        <w:t xml:space="preserve"> </w:t>
      </w:r>
      <w:proofErr w:type="gramStart"/>
      <w:r w:rsidRPr="006763A4">
        <w:rPr>
          <w:sz w:val="24"/>
          <w:szCs w:val="24"/>
        </w:rPr>
        <w:t>годовых</w:t>
      </w:r>
      <w:proofErr w:type="gramEnd"/>
      <w:r w:rsidRPr="006763A4">
        <w:rPr>
          <w:sz w:val="24"/>
          <w:szCs w:val="24"/>
        </w:rPr>
        <w:t>.</w:t>
      </w:r>
    </w:p>
    <w:p w:rsidR="00842591" w:rsidRPr="006763A4" w:rsidRDefault="00A25CDC" w:rsidP="00815EAE">
      <w:pPr>
        <w:pStyle w:val="a3"/>
        <w:ind w:left="0"/>
        <w:rPr>
          <w:sz w:val="24"/>
          <w:szCs w:val="24"/>
        </w:rPr>
      </w:pPr>
      <w:r w:rsidRPr="006763A4">
        <w:rPr>
          <w:sz w:val="24"/>
          <w:szCs w:val="24"/>
        </w:rPr>
        <w:t>Дополнительные услуги лизингодателя составляют 50 тыс. руб.</w:t>
      </w:r>
    </w:p>
    <w:p w:rsidR="00842591" w:rsidRPr="006763A4" w:rsidRDefault="00A25CDC" w:rsidP="00815EAE">
      <w:pPr>
        <w:pStyle w:val="a3"/>
        <w:ind w:left="0"/>
        <w:rPr>
          <w:sz w:val="24"/>
          <w:szCs w:val="24"/>
        </w:rPr>
      </w:pPr>
      <w:r w:rsidRPr="006763A4">
        <w:rPr>
          <w:sz w:val="24"/>
          <w:szCs w:val="24"/>
        </w:rPr>
        <w:t>Определите срок договора лизинга, если договор был заключен до полного износа оборудования с ежегодными лизинговыми платежами. Рассчитайте ежегодные выплаты по лизингу при равномерной стратегии начисления лизинговых платежей.</w:t>
      </w:r>
    </w:p>
    <w:p w:rsidR="00842591" w:rsidRPr="006763A4" w:rsidRDefault="00A25CDC" w:rsidP="00815EAE">
      <w:pPr>
        <w:pStyle w:val="a3"/>
        <w:ind w:left="0"/>
        <w:rPr>
          <w:sz w:val="24"/>
          <w:szCs w:val="24"/>
        </w:rPr>
      </w:pPr>
      <w:r w:rsidRPr="006763A4">
        <w:rPr>
          <w:b/>
          <w:i/>
          <w:sz w:val="24"/>
          <w:szCs w:val="24"/>
        </w:rPr>
        <w:t>Решение</w:t>
      </w:r>
      <w:r w:rsidRPr="006763A4">
        <w:rPr>
          <w:i/>
          <w:sz w:val="24"/>
          <w:szCs w:val="24"/>
        </w:rPr>
        <w:t xml:space="preserve">. </w:t>
      </w:r>
      <w:r w:rsidRPr="006763A4">
        <w:rPr>
          <w:sz w:val="24"/>
          <w:szCs w:val="24"/>
        </w:rPr>
        <w:t>В соответствии с методикой расчета лизинговых платежей проведем следующие расчеты.</w:t>
      </w:r>
    </w:p>
    <w:p w:rsidR="00842591" w:rsidRPr="006763A4" w:rsidRDefault="00A25CDC" w:rsidP="00815EAE">
      <w:pPr>
        <w:pStyle w:val="a4"/>
        <w:numPr>
          <w:ilvl w:val="0"/>
          <w:numId w:val="7"/>
        </w:numPr>
        <w:tabs>
          <w:tab w:val="left" w:pos="1255"/>
        </w:tabs>
        <w:ind w:left="0" w:firstLine="708"/>
        <w:jc w:val="both"/>
        <w:rPr>
          <w:sz w:val="24"/>
          <w:szCs w:val="24"/>
        </w:rPr>
      </w:pPr>
      <w:r w:rsidRPr="006763A4">
        <w:rPr>
          <w:sz w:val="24"/>
          <w:szCs w:val="24"/>
        </w:rPr>
        <w:t>Определим размер амортизационных отчислений за один год. Для этого необходимо найти норму амортизационных отчислений с учетом коэффициента ускоренной</w:t>
      </w:r>
      <w:r w:rsidR="008C6D70">
        <w:rPr>
          <w:sz w:val="24"/>
          <w:szCs w:val="24"/>
        </w:rPr>
        <w:t xml:space="preserve"> </w:t>
      </w:r>
      <w:r w:rsidRPr="006763A4">
        <w:rPr>
          <w:sz w:val="24"/>
          <w:szCs w:val="24"/>
        </w:rPr>
        <w:t>амортизации:</w:t>
      </w:r>
    </w:p>
    <w:p w:rsidR="00842591" w:rsidRPr="006763A4" w:rsidRDefault="00A25CDC" w:rsidP="00815EAE">
      <w:pPr>
        <w:pStyle w:val="a3"/>
        <w:ind w:left="0"/>
        <w:rPr>
          <w:sz w:val="24"/>
          <w:szCs w:val="24"/>
        </w:rPr>
      </w:pPr>
      <w:r w:rsidRPr="006763A4">
        <w:rPr>
          <w:sz w:val="24"/>
          <w:szCs w:val="24"/>
        </w:rPr>
        <w:t>К=1/5*100*2=40%.</w:t>
      </w:r>
    </w:p>
    <w:p w:rsidR="00842591" w:rsidRPr="006763A4" w:rsidRDefault="00A25CDC" w:rsidP="00815EAE">
      <w:pPr>
        <w:pStyle w:val="a3"/>
        <w:ind w:left="0"/>
        <w:rPr>
          <w:sz w:val="24"/>
          <w:szCs w:val="24"/>
        </w:rPr>
      </w:pPr>
      <w:r w:rsidRPr="006763A4">
        <w:rPr>
          <w:spacing w:val="-3"/>
          <w:sz w:val="24"/>
          <w:szCs w:val="24"/>
        </w:rPr>
        <w:t xml:space="preserve">Следовательно, амортизационные отчисления </w:t>
      </w:r>
      <w:r w:rsidRPr="006763A4">
        <w:rPr>
          <w:sz w:val="24"/>
          <w:szCs w:val="24"/>
        </w:rPr>
        <w:t xml:space="preserve">за первый </w:t>
      </w:r>
      <w:r w:rsidRPr="006763A4">
        <w:rPr>
          <w:spacing w:val="-3"/>
          <w:sz w:val="24"/>
          <w:szCs w:val="24"/>
        </w:rPr>
        <w:t xml:space="preserve">год составят: </w:t>
      </w:r>
      <w:r w:rsidRPr="006763A4">
        <w:rPr>
          <w:sz w:val="24"/>
          <w:szCs w:val="24"/>
        </w:rPr>
        <w:t>АО</w:t>
      </w:r>
      <w:proofErr w:type="gramStart"/>
      <w:r w:rsidRPr="006763A4">
        <w:rPr>
          <w:sz w:val="24"/>
          <w:szCs w:val="24"/>
          <w:vertAlign w:val="subscript"/>
        </w:rPr>
        <w:t>1</w:t>
      </w:r>
      <w:proofErr w:type="gramEnd"/>
      <w:r w:rsidRPr="006763A4">
        <w:rPr>
          <w:sz w:val="24"/>
          <w:szCs w:val="24"/>
        </w:rPr>
        <w:t>=136*40/100=54,4 тыс. руб.</w:t>
      </w:r>
    </w:p>
    <w:p w:rsidR="00842591" w:rsidRPr="006763A4" w:rsidRDefault="00A25CDC" w:rsidP="00815EAE">
      <w:pPr>
        <w:pStyle w:val="a4"/>
        <w:numPr>
          <w:ilvl w:val="0"/>
          <w:numId w:val="7"/>
        </w:numPr>
        <w:tabs>
          <w:tab w:val="left" w:pos="1418"/>
        </w:tabs>
        <w:ind w:left="0" w:firstLine="708"/>
        <w:jc w:val="both"/>
        <w:rPr>
          <w:sz w:val="24"/>
          <w:szCs w:val="24"/>
        </w:rPr>
      </w:pPr>
      <w:r w:rsidRPr="006763A4">
        <w:rPr>
          <w:sz w:val="24"/>
          <w:szCs w:val="24"/>
        </w:rPr>
        <w:t>Определим размер платы за кредитные ресурсы, используемые лизингодателем на приобретение</w:t>
      </w:r>
      <w:r w:rsidR="008C6D70">
        <w:rPr>
          <w:sz w:val="24"/>
          <w:szCs w:val="24"/>
        </w:rPr>
        <w:t xml:space="preserve"> </w:t>
      </w:r>
      <w:r w:rsidRPr="006763A4">
        <w:rPr>
          <w:sz w:val="24"/>
          <w:szCs w:val="24"/>
        </w:rPr>
        <w:t>оборудования:</w:t>
      </w:r>
    </w:p>
    <w:p w:rsidR="00842591" w:rsidRPr="006763A4" w:rsidRDefault="00A25CDC" w:rsidP="00815EAE">
      <w:pPr>
        <w:pStyle w:val="a3"/>
        <w:ind w:left="0"/>
        <w:rPr>
          <w:sz w:val="24"/>
          <w:szCs w:val="24"/>
        </w:rPr>
      </w:pPr>
      <w:r w:rsidRPr="006763A4">
        <w:rPr>
          <w:sz w:val="24"/>
          <w:szCs w:val="24"/>
        </w:rPr>
        <w:t>ПК</w:t>
      </w:r>
      <w:proofErr w:type="gramStart"/>
      <w:r w:rsidRPr="006763A4">
        <w:rPr>
          <w:sz w:val="24"/>
          <w:szCs w:val="24"/>
          <w:vertAlign w:val="subscript"/>
        </w:rPr>
        <w:t>1</w:t>
      </w:r>
      <w:proofErr w:type="gramEnd"/>
      <w:r w:rsidRPr="006763A4">
        <w:rPr>
          <w:sz w:val="24"/>
          <w:szCs w:val="24"/>
        </w:rPr>
        <w:t>=136*16/100=21,76 тыс. руб.</w:t>
      </w:r>
    </w:p>
    <w:p w:rsidR="00842591" w:rsidRPr="006763A4" w:rsidRDefault="00A25CDC" w:rsidP="00815EAE">
      <w:pPr>
        <w:pStyle w:val="a4"/>
        <w:numPr>
          <w:ilvl w:val="0"/>
          <w:numId w:val="6"/>
        </w:numPr>
        <w:tabs>
          <w:tab w:val="left" w:pos="1353"/>
        </w:tabs>
        <w:ind w:left="0" w:firstLine="708"/>
        <w:jc w:val="both"/>
        <w:rPr>
          <w:sz w:val="24"/>
          <w:szCs w:val="24"/>
        </w:rPr>
      </w:pPr>
      <w:r w:rsidRPr="006763A4">
        <w:rPr>
          <w:sz w:val="24"/>
          <w:szCs w:val="24"/>
        </w:rPr>
        <w:t>Определим размер комиссионного вознаграждения лизингодателя в процентах от балансовой стоимости</w:t>
      </w:r>
      <w:r w:rsidR="008C6D70">
        <w:rPr>
          <w:sz w:val="24"/>
          <w:szCs w:val="24"/>
        </w:rPr>
        <w:t xml:space="preserve"> </w:t>
      </w:r>
      <w:r w:rsidRPr="006763A4">
        <w:rPr>
          <w:sz w:val="24"/>
          <w:szCs w:val="24"/>
        </w:rPr>
        <w:t>имущества:</w:t>
      </w:r>
    </w:p>
    <w:p w:rsidR="00842591" w:rsidRPr="006763A4" w:rsidRDefault="00A25CDC" w:rsidP="00815EAE">
      <w:pPr>
        <w:pStyle w:val="a3"/>
        <w:ind w:left="0"/>
        <w:rPr>
          <w:sz w:val="24"/>
          <w:szCs w:val="24"/>
        </w:rPr>
      </w:pPr>
      <w:r w:rsidRPr="006763A4">
        <w:rPr>
          <w:sz w:val="24"/>
          <w:szCs w:val="24"/>
        </w:rPr>
        <w:t>КВ</w:t>
      </w:r>
      <w:proofErr w:type="gramStart"/>
      <w:r w:rsidRPr="006763A4">
        <w:rPr>
          <w:sz w:val="24"/>
          <w:szCs w:val="24"/>
          <w:vertAlign w:val="subscript"/>
        </w:rPr>
        <w:t>1</w:t>
      </w:r>
      <w:proofErr w:type="gramEnd"/>
      <w:r w:rsidRPr="006763A4">
        <w:rPr>
          <w:sz w:val="24"/>
          <w:szCs w:val="24"/>
        </w:rPr>
        <w:t>=136*10/100=13,6 тыс. руб.</w:t>
      </w:r>
    </w:p>
    <w:p w:rsidR="00842591" w:rsidRPr="006763A4" w:rsidRDefault="00A25CDC" w:rsidP="00815EAE">
      <w:pPr>
        <w:pStyle w:val="a4"/>
        <w:numPr>
          <w:ilvl w:val="0"/>
          <w:numId w:val="6"/>
        </w:numPr>
        <w:tabs>
          <w:tab w:val="left" w:pos="1310"/>
        </w:tabs>
        <w:ind w:left="0" w:firstLine="708"/>
        <w:jc w:val="both"/>
        <w:rPr>
          <w:sz w:val="24"/>
          <w:szCs w:val="24"/>
        </w:rPr>
      </w:pPr>
      <w:r w:rsidRPr="006763A4">
        <w:rPr>
          <w:spacing w:val="-3"/>
          <w:sz w:val="24"/>
          <w:szCs w:val="24"/>
        </w:rPr>
        <w:t xml:space="preserve">Определим стоимость дополнительных </w:t>
      </w:r>
      <w:r w:rsidRPr="006763A4">
        <w:rPr>
          <w:spacing w:val="-4"/>
          <w:sz w:val="24"/>
          <w:szCs w:val="24"/>
        </w:rPr>
        <w:t xml:space="preserve">услуг  </w:t>
      </w:r>
      <w:r w:rsidRPr="006763A4">
        <w:rPr>
          <w:sz w:val="24"/>
          <w:szCs w:val="24"/>
        </w:rPr>
        <w:t xml:space="preserve">на один год. </w:t>
      </w:r>
      <w:r w:rsidRPr="006763A4">
        <w:rPr>
          <w:spacing w:val="-2"/>
          <w:sz w:val="24"/>
          <w:szCs w:val="24"/>
        </w:rPr>
        <w:t xml:space="preserve">Для </w:t>
      </w:r>
      <w:r w:rsidRPr="006763A4">
        <w:rPr>
          <w:spacing w:val="-3"/>
          <w:sz w:val="24"/>
          <w:szCs w:val="24"/>
        </w:rPr>
        <w:t xml:space="preserve">этого сначала необходимо определить срок действия договора лизинга. Договор лизинга </w:t>
      </w:r>
      <w:r w:rsidRPr="006763A4">
        <w:rPr>
          <w:sz w:val="24"/>
          <w:szCs w:val="24"/>
        </w:rPr>
        <w:t xml:space="preserve">был </w:t>
      </w:r>
      <w:r w:rsidRPr="006763A4">
        <w:rPr>
          <w:spacing w:val="-3"/>
          <w:sz w:val="24"/>
          <w:szCs w:val="24"/>
        </w:rPr>
        <w:t xml:space="preserve">заключен </w:t>
      </w:r>
      <w:r w:rsidRPr="006763A4">
        <w:rPr>
          <w:sz w:val="24"/>
          <w:szCs w:val="24"/>
        </w:rPr>
        <w:t xml:space="preserve">до </w:t>
      </w:r>
      <w:r w:rsidRPr="006763A4">
        <w:rPr>
          <w:spacing w:val="-3"/>
          <w:sz w:val="24"/>
          <w:szCs w:val="24"/>
        </w:rPr>
        <w:t>полного износа оборудования:100/40=2,5.</w:t>
      </w:r>
    </w:p>
    <w:p w:rsidR="00842591" w:rsidRPr="006763A4" w:rsidRDefault="00A25CDC" w:rsidP="00815EAE">
      <w:pPr>
        <w:pStyle w:val="a3"/>
        <w:ind w:left="0"/>
        <w:rPr>
          <w:sz w:val="24"/>
          <w:szCs w:val="24"/>
        </w:rPr>
      </w:pPr>
      <w:r w:rsidRPr="006763A4">
        <w:rPr>
          <w:sz w:val="24"/>
          <w:szCs w:val="24"/>
        </w:rPr>
        <w:t>ДУ</w:t>
      </w:r>
      <w:r w:rsidRPr="006763A4">
        <w:rPr>
          <w:sz w:val="24"/>
          <w:szCs w:val="24"/>
          <w:vertAlign w:val="subscript"/>
        </w:rPr>
        <w:t>1</w:t>
      </w:r>
      <w:r w:rsidRPr="006763A4">
        <w:rPr>
          <w:sz w:val="24"/>
          <w:szCs w:val="24"/>
        </w:rPr>
        <w:t>=50/2,5=20 тыс</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0"/>
          <w:numId w:val="6"/>
        </w:numPr>
        <w:tabs>
          <w:tab w:val="left" w:pos="1310"/>
        </w:tabs>
        <w:ind w:left="0" w:firstLine="708"/>
        <w:jc w:val="both"/>
        <w:rPr>
          <w:sz w:val="24"/>
          <w:szCs w:val="24"/>
        </w:rPr>
      </w:pPr>
      <w:r w:rsidRPr="006763A4">
        <w:rPr>
          <w:sz w:val="24"/>
          <w:szCs w:val="24"/>
        </w:rPr>
        <w:t>НДС определяется по действующей ставке в процентах от выручки. В=АО+ПК+КВ+ДУ.</w:t>
      </w:r>
    </w:p>
    <w:p w:rsidR="00842591" w:rsidRPr="006763A4" w:rsidRDefault="00A25CDC" w:rsidP="00815EAE">
      <w:pPr>
        <w:pStyle w:val="a3"/>
        <w:ind w:left="0"/>
        <w:rPr>
          <w:sz w:val="24"/>
          <w:szCs w:val="24"/>
        </w:rPr>
      </w:pPr>
      <w:r w:rsidRPr="006763A4">
        <w:rPr>
          <w:sz w:val="24"/>
          <w:szCs w:val="24"/>
        </w:rPr>
        <w:t>НДС</w:t>
      </w:r>
      <w:r w:rsidRPr="006763A4">
        <w:rPr>
          <w:sz w:val="24"/>
          <w:szCs w:val="24"/>
          <w:vertAlign w:val="subscript"/>
        </w:rPr>
        <w:t>1</w:t>
      </w:r>
      <w:r w:rsidRPr="006763A4">
        <w:rPr>
          <w:sz w:val="24"/>
          <w:szCs w:val="24"/>
        </w:rPr>
        <w:t>=(54,4+21,76+13,6+20)*18/100=19,75 тыс</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0"/>
          <w:numId w:val="6"/>
        </w:numPr>
        <w:tabs>
          <w:tab w:val="left" w:pos="1227"/>
        </w:tabs>
        <w:ind w:left="0" w:firstLine="708"/>
        <w:jc w:val="both"/>
        <w:rPr>
          <w:sz w:val="24"/>
          <w:szCs w:val="24"/>
        </w:rPr>
      </w:pPr>
      <w:r w:rsidRPr="006763A4">
        <w:rPr>
          <w:sz w:val="24"/>
          <w:szCs w:val="24"/>
        </w:rPr>
        <w:t>Определим размер лизинговых платежей за один год: ЛП</w:t>
      </w:r>
      <w:r w:rsidRPr="006763A4">
        <w:rPr>
          <w:sz w:val="24"/>
          <w:szCs w:val="24"/>
          <w:vertAlign w:val="subscript"/>
        </w:rPr>
        <w:t>1</w:t>
      </w:r>
      <w:r w:rsidRPr="006763A4">
        <w:rPr>
          <w:sz w:val="24"/>
          <w:szCs w:val="24"/>
        </w:rPr>
        <w:t>=54,4+21,76+13,6+20+19,75=129,51тыс</w:t>
      </w:r>
      <w:proofErr w:type="gramStart"/>
      <w:r w:rsidRPr="006763A4">
        <w:rPr>
          <w:sz w:val="24"/>
          <w:szCs w:val="24"/>
        </w:rPr>
        <w:t>.р</w:t>
      </w:r>
      <w:proofErr w:type="gramEnd"/>
      <w:r w:rsidRPr="006763A4">
        <w:rPr>
          <w:sz w:val="24"/>
          <w:szCs w:val="24"/>
        </w:rPr>
        <w:t>уб.</w:t>
      </w:r>
    </w:p>
    <w:p w:rsidR="00842591" w:rsidRPr="006763A4" w:rsidRDefault="00A25CDC" w:rsidP="00815EAE">
      <w:pPr>
        <w:pStyle w:val="a4"/>
        <w:numPr>
          <w:ilvl w:val="0"/>
          <w:numId w:val="6"/>
        </w:numPr>
        <w:tabs>
          <w:tab w:val="left" w:pos="1233"/>
        </w:tabs>
        <w:ind w:left="0" w:firstLine="708"/>
        <w:jc w:val="both"/>
        <w:rPr>
          <w:sz w:val="24"/>
          <w:szCs w:val="24"/>
        </w:rPr>
      </w:pPr>
      <w:r w:rsidRPr="006763A4">
        <w:rPr>
          <w:sz w:val="24"/>
          <w:szCs w:val="24"/>
        </w:rPr>
        <w:t>Определим размер лизинговых платежей всего по договору лизинга: ЛП</w:t>
      </w:r>
      <w:r w:rsidRPr="006763A4">
        <w:rPr>
          <w:sz w:val="24"/>
          <w:szCs w:val="24"/>
          <w:vertAlign w:val="subscript"/>
        </w:rPr>
        <w:t>в</w:t>
      </w:r>
      <w:r w:rsidRPr="006763A4">
        <w:rPr>
          <w:sz w:val="24"/>
          <w:szCs w:val="24"/>
        </w:rPr>
        <w:t>=129,51*2,5=323,775 тыс</w:t>
      </w:r>
      <w:proofErr w:type="gramStart"/>
      <w:r w:rsidRPr="006763A4">
        <w:rPr>
          <w:sz w:val="24"/>
          <w:szCs w:val="24"/>
        </w:rPr>
        <w:t>.р</w:t>
      </w:r>
      <w:proofErr w:type="gramEnd"/>
      <w:r w:rsidRPr="006763A4">
        <w:rPr>
          <w:sz w:val="24"/>
          <w:szCs w:val="24"/>
        </w:rPr>
        <w:t>уб.</w:t>
      </w:r>
    </w:p>
    <w:p w:rsidR="00842591" w:rsidRPr="006763A4" w:rsidRDefault="00A25CDC" w:rsidP="00815EAE">
      <w:pPr>
        <w:pStyle w:val="a3"/>
        <w:ind w:left="0"/>
        <w:rPr>
          <w:sz w:val="24"/>
          <w:szCs w:val="24"/>
        </w:rPr>
      </w:pPr>
      <w:r w:rsidRPr="006763A4">
        <w:rPr>
          <w:b/>
          <w:i/>
          <w:sz w:val="24"/>
          <w:szCs w:val="24"/>
        </w:rPr>
        <w:t xml:space="preserve">Выводы. </w:t>
      </w:r>
      <w:r w:rsidRPr="006763A4">
        <w:rPr>
          <w:sz w:val="24"/>
          <w:szCs w:val="24"/>
        </w:rPr>
        <w:t>Срок действия договора лизинга составляет 2,5 года. Лизинговые выплаты за первый год составили 129,51 тыс. руб., за второй год — 129,51 тыс</w:t>
      </w:r>
      <w:proofErr w:type="gramStart"/>
      <w:r w:rsidRPr="006763A4">
        <w:rPr>
          <w:sz w:val="24"/>
          <w:szCs w:val="24"/>
        </w:rPr>
        <w:t>.р</w:t>
      </w:r>
      <w:proofErr w:type="gramEnd"/>
      <w:r w:rsidRPr="006763A4">
        <w:rPr>
          <w:sz w:val="24"/>
          <w:szCs w:val="24"/>
        </w:rPr>
        <w:t>уб.; за третий год — 64,75тыс.руб.</w:t>
      </w:r>
    </w:p>
    <w:p w:rsidR="00842591" w:rsidRPr="006763A4" w:rsidRDefault="00A25CDC" w:rsidP="00815EAE">
      <w:pPr>
        <w:pStyle w:val="a3"/>
        <w:ind w:left="0"/>
        <w:rPr>
          <w:sz w:val="24"/>
          <w:szCs w:val="24"/>
        </w:rPr>
      </w:pPr>
      <w:r w:rsidRPr="006763A4">
        <w:rPr>
          <w:b/>
          <w:i/>
          <w:sz w:val="24"/>
          <w:szCs w:val="24"/>
        </w:rPr>
        <w:t xml:space="preserve">Пример 2. </w:t>
      </w:r>
      <w:r w:rsidRPr="006763A4">
        <w:rPr>
          <w:sz w:val="24"/>
          <w:szCs w:val="24"/>
        </w:rPr>
        <w:t>Венчурный инвестор вложил в проект 150 тыс. руб. По истечении шести лет инвестор продал акции венчурной компании за 9 млн. руб. Определить рентабельность инвестиций и доходность</w:t>
      </w:r>
      <w:r w:rsidR="008C6D70">
        <w:rPr>
          <w:sz w:val="24"/>
          <w:szCs w:val="24"/>
        </w:rPr>
        <w:t xml:space="preserve"> </w:t>
      </w:r>
      <w:r w:rsidRPr="006763A4">
        <w:rPr>
          <w:sz w:val="24"/>
          <w:szCs w:val="24"/>
        </w:rPr>
        <w:t>инвестора.</w:t>
      </w:r>
    </w:p>
    <w:p w:rsidR="00842591" w:rsidRPr="006763A4" w:rsidRDefault="00A25CDC" w:rsidP="006763A4">
      <w:pPr>
        <w:pStyle w:val="a3"/>
        <w:ind w:left="0"/>
        <w:rPr>
          <w:sz w:val="24"/>
          <w:szCs w:val="24"/>
        </w:rPr>
      </w:pPr>
      <w:r w:rsidRPr="006763A4">
        <w:rPr>
          <w:b/>
          <w:i/>
          <w:sz w:val="24"/>
          <w:szCs w:val="24"/>
        </w:rPr>
        <w:lastRenderedPageBreak/>
        <w:t xml:space="preserve">Выводы. </w:t>
      </w:r>
      <w:r w:rsidRPr="006763A4">
        <w:rPr>
          <w:sz w:val="24"/>
          <w:szCs w:val="24"/>
        </w:rPr>
        <w:t>Рентабельность инвестиций равна 60, а доходность инвестора составила 97,86%.</w:t>
      </w:r>
    </w:p>
    <w:p w:rsidR="00842591" w:rsidRPr="006763A4" w:rsidRDefault="00A25CDC" w:rsidP="007E4E24">
      <w:pPr>
        <w:pStyle w:val="a3"/>
        <w:ind w:left="0"/>
        <w:rPr>
          <w:sz w:val="24"/>
          <w:szCs w:val="24"/>
        </w:rPr>
      </w:pPr>
      <w:r w:rsidRPr="006763A4">
        <w:rPr>
          <w:b/>
          <w:i/>
          <w:sz w:val="24"/>
          <w:szCs w:val="24"/>
        </w:rPr>
        <w:t xml:space="preserve">Пример 3. </w:t>
      </w:r>
      <w:r w:rsidRPr="006763A4">
        <w:rPr>
          <w:sz w:val="24"/>
          <w:szCs w:val="24"/>
        </w:rPr>
        <w:t>Выбрать метод амортизации с точки зрения наибольшего увеличения капитала предприятия, если при налогооблагаемой базе без учета амортизационных отчислений, равной 12 млн. руб., и стоимости амортизируемого оборудования, равной 8 млн. руб., при обычной амортизации амортизационные отчисления составят 5% в год от стоимости оборудования, а при ускоренной амортизации – 10% в год. Планируется, что вся чистая прибыль будет направлена на повышение собственного капитала предприятия.</w:t>
      </w:r>
    </w:p>
    <w:p w:rsidR="00842591" w:rsidRPr="006763A4" w:rsidRDefault="00A25CDC" w:rsidP="007E4E24">
      <w:pPr>
        <w:pStyle w:val="a3"/>
        <w:tabs>
          <w:tab w:val="left" w:pos="2836"/>
        </w:tabs>
        <w:ind w:left="0"/>
        <w:rPr>
          <w:sz w:val="24"/>
          <w:szCs w:val="24"/>
        </w:rPr>
      </w:pPr>
      <w:r w:rsidRPr="006763A4">
        <w:rPr>
          <w:b/>
          <w:i/>
          <w:sz w:val="24"/>
          <w:szCs w:val="24"/>
        </w:rPr>
        <w:t>Решение.</w:t>
      </w:r>
      <w:r w:rsidRPr="006763A4">
        <w:rPr>
          <w:b/>
          <w:i/>
          <w:sz w:val="24"/>
          <w:szCs w:val="24"/>
        </w:rPr>
        <w:tab/>
      </w:r>
      <w:r w:rsidRPr="006763A4">
        <w:rPr>
          <w:sz w:val="24"/>
          <w:szCs w:val="24"/>
        </w:rPr>
        <w:t>1) Проанализируем деятельность предприятия при использовании обычной</w:t>
      </w:r>
      <w:r w:rsidR="008C6D70">
        <w:rPr>
          <w:sz w:val="24"/>
          <w:szCs w:val="24"/>
        </w:rPr>
        <w:t xml:space="preserve"> </w:t>
      </w:r>
      <w:r w:rsidRPr="006763A4">
        <w:rPr>
          <w:sz w:val="24"/>
          <w:szCs w:val="24"/>
        </w:rPr>
        <w:t>амортизации.</w:t>
      </w:r>
    </w:p>
    <w:p w:rsidR="00842591" w:rsidRPr="006763A4" w:rsidRDefault="00A25CDC" w:rsidP="007E4E24">
      <w:pPr>
        <w:pStyle w:val="a3"/>
        <w:ind w:left="0"/>
        <w:rPr>
          <w:sz w:val="24"/>
          <w:szCs w:val="24"/>
        </w:rPr>
      </w:pPr>
      <w:r w:rsidRPr="006763A4">
        <w:rPr>
          <w:sz w:val="24"/>
          <w:szCs w:val="24"/>
        </w:rPr>
        <w:t>Определим налогооблагаемую базу для обычной амортизации:</w:t>
      </w:r>
    </w:p>
    <w:p w:rsidR="00842591" w:rsidRPr="006763A4" w:rsidRDefault="00A25CDC" w:rsidP="007E4E24">
      <w:pPr>
        <w:pStyle w:val="a3"/>
        <w:ind w:left="0"/>
        <w:rPr>
          <w:sz w:val="24"/>
          <w:szCs w:val="24"/>
        </w:rPr>
      </w:pPr>
      <w:r w:rsidRPr="006763A4">
        <w:rPr>
          <w:sz w:val="24"/>
          <w:szCs w:val="24"/>
        </w:rPr>
        <w:t>С=12000-8000*0,05=11600 тыс. руб.</w:t>
      </w:r>
    </w:p>
    <w:p w:rsidR="00842591" w:rsidRPr="006763A4" w:rsidRDefault="00A25CDC" w:rsidP="007E4E24">
      <w:pPr>
        <w:pStyle w:val="a3"/>
        <w:ind w:left="0"/>
        <w:rPr>
          <w:sz w:val="24"/>
          <w:szCs w:val="24"/>
        </w:rPr>
      </w:pPr>
      <w:r w:rsidRPr="006763A4">
        <w:rPr>
          <w:sz w:val="24"/>
          <w:szCs w:val="24"/>
        </w:rPr>
        <w:t>Определим чистую прибыль после выплаты амортизации, при ставке налога на прибыль 24%:</w:t>
      </w:r>
    </w:p>
    <w:p w:rsidR="00842591" w:rsidRPr="006763A4" w:rsidRDefault="00A25CDC" w:rsidP="007E4E24">
      <w:pPr>
        <w:pStyle w:val="a3"/>
        <w:ind w:left="0"/>
        <w:rPr>
          <w:sz w:val="24"/>
          <w:szCs w:val="24"/>
        </w:rPr>
      </w:pPr>
      <w:proofErr w:type="gramStart"/>
      <w:r w:rsidRPr="006763A4">
        <w:rPr>
          <w:sz w:val="24"/>
          <w:szCs w:val="24"/>
        </w:rPr>
        <w:t>П</w:t>
      </w:r>
      <w:proofErr w:type="gramEnd"/>
      <w:r w:rsidRPr="006763A4">
        <w:rPr>
          <w:sz w:val="24"/>
          <w:szCs w:val="24"/>
        </w:rPr>
        <w:t>=11600(1-0,24)=8816 тыс. руб.</w:t>
      </w:r>
    </w:p>
    <w:p w:rsidR="00842591" w:rsidRPr="006763A4" w:rsidRDefault="00A25CDC" w:rsidP="007E4E24">
      <w:pPr>
        <w:pStyle w:val="a3"/>
        <w:ind w:left="0"/>
        <w:rPr>
          <w:sz w:val="24"/>
          <w:szCs w:val="24"/>
        </w:rPr>
      </w:pPr>
      <w:r w:rsidRPr="006763A4">
        <w:rPr>
          <w:sz w:val="24"/>
          <w:szCs w:val="24"/>
        </w:rPr>
        <w:t>Определим амортизационные отчисления за год:</w:t>
      </w:r>
    </w:p>
    <w:p w:rsidR="00842591" w:rsidRPr="006763A4" w:rsidRDefault="00A25CDC" w:rsidP="007E4E24">
      <w:pPr>
        <w:pStyle w:val="a3"/>
        <w:ind w:left="0"/>
        <w:rPr>
          <w:sz w:val="24"/>
          <w:szCs w:val="24"/>
        </w:rPr>
      </w:pPr>
      <w:r w:rsidRPr="006763A4">
        <w:rPr>
          <w:sz w:val="24"/>
          <w:szCs w:val="24"/>
        </w:rPr>
        <w:t>А=8000*0,05=400 тыс</w:t>
      </w:r>
      <w:proofErr w:type="gramStart"/>
      <w:r w:rsidRPr="006763A4">
        <w:rPr>
          <w:sz w:val="24"/>
          <w:szCs w:val="24"/>
        </w:rPr>
        <w:t>.р</w:t>
      </w:r>
      <w:proofErr w:type="gramEnd"/>
      <w:r w:rsidRPr="006763A4">
        <w:rPr>
          <w:sz w:val="24"/>
          <w:szCs w:val="24"/>
        </w:rPr>
        <w:t>уб.</w:t>
      </w:r>
    </w:p>
    <w:p w:rsidR="00842591" w:rsidRPr="006763A4" w:rsidRDefault="00A25CDC" w:rsidP="007E4E24">
      <w:pPr>
        <w:pStyle w:val="a3"/>
        <w:ind w:left="0"/>
        <w:rPr>
          <w:sz w:val="24"/>
          <w:szCs w:val="24"/>
        </w:rPr>
      </w:pPr>
      <w:r w:rsidRPr="006763A4">
        <w:rPr>
          <w:sz w:val="24"/>
          <w:szCs w:val="24"/>
        </w:rPr>
        <w:t>Определим прирост собственного капитала:</w:t>
      </w:r>
    </w:p>
    <w:p w:rsidR="00842591" w:rsidRPr="006763A4" w:rsidRDefault="00A25CDC" w:rsidP="007E4E24">
      <w:pPr>
        <w:pStyle w:val="a3"/>
        <w:ind w:left="0"/>
        <w:rPr>
          <w:sz w:val="24"/>
          <w:szCs w:val="24"/>
        </w:rPr>
      </w:pPr>
      <w:r w:rsidRPr="006763A4">
        <w:rPr>
          <w:sz w:val="24"/>
          <w:szCs w:val="24"/>
        </w:rPr>
        <w:t>К=8816+400=9216 тыс. руб.</w:t>
      </w:r>
    </w:p>
    <w:p w:rsidR="00842591" w:rsidRPr="006763A4" w:rsidRDefault="00A25CDC" w:rsidP="007E4E24">
      <w:pPr>
        <w:pStyle w:val="a3"/>
        <w:tabs>
          <w:tab w:val="left" w:pos="1484"/>
          <w:tab w:val="left" w:pos="3820"/>
          <w:tab w:val="left" w:pos="5720"/>
          <w:tab w:val="left" w:pos="7573"/>
          <w:tab w:val="left" w:pos="8340"/>
        </w:tabs>
        <w:ind w:left="0"/>
        <w:rPr>
          <w:sz w:val="24"/>
          <w:szCs w:val="24"/>
        </w:rPr>
      </w:pPr>
      <w:r w:rsidRPr="006763A4">
        <w:rPr>
          <w:sz w:val="24"/>
          <w:szCs w:val="24"/>
        </w:rPr>
        <w:t>2)</w:t>
      </w:r>
      <w:r w:rsidRPr="006763A4">
        <w:rPr>
          <w:sz w:val="24"/>
          <w:szCs w:val="24"/>
        </w:rPr>
        <w:tab/>
        <w:t>Проанализируем</w:t>
      </w:r>
      <w:r w:rsidR="008C6D70">
        <w:rPr>
          <w:sz w:val="24"/>
          <w:szCs w:val="24"/>
        </w:rPr>
        <w:t xml:space="preserve"> </w:t>
      </w:r>
      <w:r w:rsidRPr="006763A4">
        <w:rPr>
          <w:sz w:val="24"/>
          <w:szCs w:val="24"/>
        </w:rPr>
        <w:t>деятельность</w:t>
      </w:r>
      <w:r w:rsidR="008C6D70">
        <w:rPr>
          <w:sz w:val="24"/>
          <w:szCs w:val="24"/>
        </w:rPr>
        <w:t xml:space="preserve"> </w:t>
      </w:r>
      <w:r w:rsidRPr="006763A4">
        <w:rPr>
          <w:sz w:val="24"/>
          <w:szCs w:val="24"/>
        </w:rPr>
        <w:t>предприятия</w:t>
      </w:r>
      <w:r w:rsidR="008C6D70">
        <w:rPr>
          <w:sz w:val="24"/>
          <w:szCs w:val="24"/>
        </w:rPr>
        <w:t xml:space="preserve"> </w:t>
      </w:r>
      <w:r w:rsidRPr="006763A4">
        <w:rPr>
          <w:sz w:val="24"/>
          <w:szCs w:val="24"/>
        </w:rPr>
        <w:t>при</w:t>
      </w:r>
      <w:r w:rsidR="008C6D70">
        <w:rPr>
          <w:sz w:val="24"/>
          <w:szCs w:val="24"/>
        </w:rPr>
        <w:t xml:space="preserve"> </w:t>
      </w:r>
      <w:r w:rsidRPr="006763A4">
        <w:rPr>
          <w:spacing w:val="-1"/>
          <w:sz w:val="24"/>
          <w:szCs w:val="24"/>
        </w:rPr>
        <w:t xml:space="preserve">использовании </w:t>
      </w:r>
      <w:r w:rsidRPr="006763A4">
        <w:rPr>
          <w:sz w:val="24"/>
          <w:szCs w:val="24"/>
        </w:rPr>
        <w:t>ускоренной</w:t>
      </w:r>
      <w:r w:rsidR="008C6D70">
        <w:rPr>
          <w:sz w:val="24"/>
          <w:szCs w:val="24"/>
        </w:rPr>
        <w:t xml:space="preserve"> </w:t>
      </w:r>
      <w:r w:rsidRPr="006763A4">
        <w:rPr>
          <w:sz w:val="24"/>
          <w:szCs w:val="24"/>
        </w:rPr>
        <w:t>амортизации.</w:t>
      </w:r>
    </w:p>
    <w:p w:rsidR="00842591" w:rsidRPr="006763A4" w:rsidRDefault="00A25CDC" w:rsidP="007E4E24">
      <w:pPr>
        <w:pStyle w:val="a3"/>
        <w:ind w:left="0"/>
        <w:rPr>
          <w:sz w:val="24"/>
          <w:szCs w:val="24"/>
        </w:rPr>
      </w:pPr>
      <w:r w:rsidRPr="006763A4">
        <w:rPr>
          <w:sz w:val="24"/>
          <w:szCs w:val="24"/>
        </w:rPr>
        <w:t>Определим налогооблагаемую базу для ускоренной амортизации:</w:t>
      </w:r>
    </w:p>
    <w:p w:rsidR="00842591" w:rsidRPr="006763A4" w:rsidRDefault="00A25CDC" w:rsidP="007E4E24">
      <w:pPr>
        <w:pStyle w:val="a3"/>
        <w:ind w:left="0"/>
        <w:rPr>
          <w:sz w:val="24"/>
          <w:szCs w:val="24"/>
        </w:rPr>
      </w:pPr>
      <w:r w:rsidRPr="006763A4">
        <w:rPr>
          <w:sz w:val="24"/>
          <w:szCs w:val="24"/>
        </w:rPr>
        <w:t>С=12000-8000*0,1=11200 тыс</w:t>
      </w:r>
      <w:proofErr w:type="gramStart"/>
      <w:r w:rsidRPr="006763A4">
        <w:rPr>
          <w:sz w:val="24"/>
          <w:szCs w:val="24"/>
        </w:rPr>
        <w:t>.р</w:t>
      </w:r>
      <w:proofErr w:type="gramEnd"/>
      <w:r w:rsidRPr="006763A4">
        <w:rPr>
          <w:sz w:val="24"/>
          <w:szCs w:val="24"/>
        </w:rPr>
        <w:t>уб.</w:t>
      </w:r>
    </w:p>
    <w:p w:rsidR="00842591" w:rsidRPr="006763A4" w:rsidRDefault="00A25CDC" w:rsidP="007E4E24">
      <w:pPr>
        <w:pStyle w:val="a3"/>
        <w:ind w:left="0"/>
        <w:rPr>
          <w:sz w:val="24"/>
          <w:szCs w:val="24"/>
        </w:rPr>
      </w:pPr>
      <w:r w:rsidRPr="006763A4">
        <w:rPr>
          <w:sz w:val="24"/>
          <w:szCs w:val="24"/>
        </w:rPr>
        <w:t>Определим чистую прибыль после выплаты амортизации, при ставке налога на прибыль 24%:</w:t>
      </w:r>
    </w:p>
    <w:p w:rsidR="00842591" w:rsidRPr="006763A4" w:rsidRDefault="00A25CDC" w:rsidP="007E4E24">
      <w:pPr>
        <w:pStyle w:val="a3"/>
        <w:ind w:left="0"/>
        <w:rPr>
          <w:sz w:val="24"/>
          <w:szCs w:val="24"/>
        </w:rPr>
      </w:pPr>
      <w:proofErr w:type="gramStart"/>
      <w:r w:rsidRPr="006763A4">
        <w:rPr>
          <w:sz w:val="24"/>
          <w:szCs w:val="24"/>
        </w:rPr>
        <w:t>П</w:t>
      </w:r>
      <w:proofErr w:type="gramEnd"/>
      <w:r w:rsidRPr="006763A4">
        <w:rPr>
          <w:sz w:val="24"/>
          <w:szCs w:val="24"/>
        </w:rPr>
        <w:t>=11200(1-0,24)=8512 тыс. руб.</w:t>
      </w:r>
    </w:p>
    <w:p w:rsidR="00842591" w:rsidRPr="006763A4" w:rsidRDefault="00A25CDC" w:rsidP="007E4E24">
      <w:pPr>
        <w:pStyle w:val="a3"/>
        <w:ind w:left="0"/>
        <w:rPr>
          <w:sz w:val="24"/>
          <w:szCs w:val="24"/>
        </w:rPr>
      </w:pPr>
      <w:r w:rsidRPr="006763A4">
        <w:rPr>
          <w:sz w:val="24"/>
          <w:szCs w:val="24"/>
        </w:rPr>
        <w:t>Определим амортизационные отчисления за год:</w:t>
      </w:r>
    </w:p>
    <w:p w:rsidR="00842591" w:rsidRPr="006763A4" w:rsidRDefault="00A25CDC" w:rsidP="007E4E24">
      <w:pPr>
        <w:pStyle w:val="a3"/>
        <w:ind w:left="0"/>
        <w:rPr>
          <w:sz w:val="24"/>
          <w:szCs w:val="24"/>
        </w:rPr>
      </w:pPr>
      <w:r w:rsidRPr="006763A4">
        <w:rPr>
          <w:sz w:val="24"/>
          <w:szCs w:val="24"/>
        </w:rPr>
        <w:t>А=8000*0,1=800 тыс. руб.</w:t>
      </w:r>
    </w:p>
    <w:p w:rsidR="00842591" w:rsidRPr="006763A4" w:rsidRDefault="00A25CDC" w:rsidP="007E4E24">
      <w:pPr>
        <w:pStyle w:val="a3"/>
        <w:ind w:left="0"/>
        <w:rPr>
          <w:sz w:val="24"/>
          <w:szCs w:val="24"/>
        </w:rPr>
      </w:pPr>
      <w:r w:rsidRPr="006763A4">
        <w:rPr>
          <w:sz w:val="24"/>
          <w:szCs w:val="24"/>
        </w:rPr>
        <w:t>Определим прирост собственного капитала:</w:t>
      </w:r>
    </w:p>
    <w:p w:rsidR="00842591" w:rsidRPr="006763A4" w:rsidRDefault="00A25CDC" w:rsidP="007E4E24">
      <w:pPr>
        <w:pStyle w:val="a3"/>
        <w:ind w:left="0"/>
        <w:rPr>
          <w:sz w:val="24"/>
          <w:szCs w:val="24"/>
        </w:rPr>
      </w:pPr>
      <w:r w:rsidRPr="006763A4">
        <w:rPr>
          <w:sz w:val="24"/>
          <w:szCs w:val="24"/>
        </w:rPr>
        <w:t>К=8512+800=9312 тыс. руб.</w:t>
      </w:r>
    </w:p>
    <w:p w:rsidR="00842591" w:rsidRPr="006763A4" w:rsidRDefault="00A25CDC" w:rsidP="007E4E24">
      <w:pPr>
        <w:pStyle w:val="a3"/>
        <w:ind w:left="0"/>
        <w:rPr>
          <w:sz w:val="24"/>
          <w:szCs w:val="24"/>
        </w:rPr>
      </w:pPr>
      <w:r w:rsidRPr="006763A4">
        <w:rPr>
          <w:b/>
          <w:i/>
          <w:sz w:val="24"/>
          <w:szCs w:val="24"/>
        </w:rPr>
        <w:t xml:space="preserve">Выводы. </w:t>
      </w:r>
      <w:r w:rsidRPr="006763A4">
        <w:rPr>
          <w:sz w:val="24"/>
          <w:szCs w:val="24"/>
        </w:rPr>
        <w:t>При ускоренной амортизации прирост собственного капитала выше.</w:t>
      </w:r>
    </w:p>
    <w:p w:rsidR="00842591" w:rsidRPr="006763A4" w:rsidRDefault="00A25CDC" w:rsidP="007E4E24">
      <w:pPr>
        <w:pStyle w:val="a3"/>
        <w:ind w:left="0"/>
        <w:rPr>
          <w:sz w:val="24"/>
          <w:szCs w:val="24"/>
        </w:rPr>
      </w:pPr>
      <w:r w:rsidRPr="006763A4">
        <w:rPr>
          <w:b/>
          <w:i/>
          <w:sz w:val="24"/>
          <w:szCs w:val="24"/>
        </w:rPr>
        <w:t xml:space="preserve">Пример 4. </w:t>
      </w:r>
      <w:r w:rsidRPr="006763A4">
        <w:rPr>
          <w:sz w:val="24"/>
          <w:szCs w:val="24"/>
        </w:rPr>
        <w:t>Стоимость одной акции предприятия равна 250 руб. Общее количество акций равно 100 тыс. шт. Для финансирования инвестиционного проекта в размере 5 млн. руб. предприятие выпускает новые акции. Определить стоимость одной акции, а также общее количество акций после проведения операции.</w:t>
      </w:r>
    </w:p>
    <w:p w:rsidR="00842591" w:rsidRPr="006763A4" w:rsidRDefault="00A25CDC" w:rsidP="006763A4">
      <w:pPr>
        <w:pStyle w:val="a3"/>
        <w:ind w:left="0"/>
        <w:rPr>
          <w:sz w:val="24"/>
          <w:szCs w:val="24"/>
        </w:rPr>
      </w:pPr>
      <w:r w:rsidRPr="006763A4">
        <w:rPr>
          <w:b/>
          <w:i/>
          <w:sz w:val="24"/>
          <w:szCs w:val="24"/>
        </w:rPr>
        <w:t xml:space="preserve">Выводы. </w:t>
      </w:r>
      <w:r w:rsidRPr="006763A4">
        <w:rPr>
          <w:sz w:val="24"/>
          <w:szCs w:val="24"/>
        </w:rPr>
        <w:t>Количество выпущенных акций увеличилось и составило 125 тыс.шт. Новая стоимость акции составила 200 руб., т.е. уменьшилась.</w:t>
      </w:r>
    </w:p>
    <w:p w:rsidR="00842591" w:rsidRPr="006763A4" w:rsidRDefault="00A25CDC" w:rsidP="006763A4">
      <w:pPr>
        <w:pStyle w:val="a3"/>
        <w:ind w:left="0"/>
        <w:rPr>
          <w:sz w:val="24"/>
          <w:szCs w:val="24"/>
        </w:rPr>
      </w:pPr>
      <w:r w:rsidRPr="006763A4">
        <w:rPr>
          <w:b/>
          <w:i/>
          <w:sz w:val="24"/>
          <w:szCs w:val="24"/>
        </w:rPr>
        <w:t>Пример 5</w:t>
      </w:r>
      <w:r w:rsidRPr="006763A4">
        <w:rPr>
          <w:b/>
          <w:sz w:val="24"/>
          <w:szCs w:val="24"/>
        </w:rPr>
        <w:t xml:space="preserve">. </w:t>
      </w:r>
      <w:proofErr w:type="gramStart"/>
      <w:r w:rsidRPr="006763A4">
        <w:rPr>
          <w:sz w:val="24"/>
          <w:szCs w:val="24"/>
        </w:rPr>
        <w:t>Капитал акционерного общества в сумме 200 млн. руб. формируется из акционерного и заемного капиталов.</w:t>
      </w:r>
      <w:proofErr w:type="gramEnd"/>
      <w:r w:rsidRPr="006763A4">
        <w:rPr>
          <w:sz w:val="24"/>
          <w:szCs w:val="24"/>
        </w:rPr>
        <w:t xml:space="preserve"> За счет заемного капитала получено 80 млн. руб., стоимость которого равна 12</w:t>
      </w:r>
      <w:r w:rsidR="008C6D70">
        <w:rPr>
          <w:sz w:val="24"/>
          <w:szCs w:val="24"/>
        </w:rPr>
        <w:t xml:space="preserve"> </w:t>
      </w:r>
      <w:r w:rsidRPr="006763A4">
        <w:rPr>
          <w:sz w:val="24"/>
          <w:szCs w:val="24"/>
        </w:rPr>
        <w:t xml:space="preserve">% </w:t>
      </w:r>
      <w:proofErr w:type="gramStart"/>
      <w:r w:rsidRPr="006763A4">
        <w:rPr>
          <w:sz w:val="24"/>
          <w:szCs w:val="24"/>
        </w:rPr>
        <w:t>годовых</w:t>
      </w:r>
      <w:proofErr w:type="gramEnd"/>
      <w:r w:rsidRPr="006763A4">
        <w:rPr>
          <w:sz w:val="24"/>
          <w:szCs w:val="24"/>
        </w:rPr>
        <w:t>. За счет эмиссии акций получено 120 млн. руб., рыночная цена которых составляет 42 руб. за акцию. Величина дивиденда на момент расчета составила 6 руб. Ожидается рост размера дивидендов в размере 5</w:t>
      </w:r>
      <w:r w:rsidR="008C6D70">
        <w:rPr>
          <w:sz w:val="24"/>
          <w:szCs w:val="24"/>
        </w:rPr>
        <w:t xml:space="preserve"> </w:t>
      </w:r>
      <w:r w:rsidRPr="006763A4">
        <w:rPr>
          <w:sz w:val="24"/>
          <w:szCs w:val="24"/>
        </w:rPr>
        <w:t>% в год. Определить средневзвешенную стоимость</w:t>
      </w:r>
      <w:r w:rsidR="008C6D70">
        <w:rPr>
          <w:sz w:val="24"/>
          <w:szCs w:val="24"/>
        </w:rPr>
        <w:t xml:space="preserve"> </w:t>
      </w:r>
      <w:r w:rsidRPr="006763A4">
        <w:rPr>
          <w:sz w:val="24"/>
          <w:szCs w:val="24"/>
        </w:rPr>
        <w:t>капитала.</w:t>
      </w:r>
    </w:p>
    <w:p w:rsidR="00842591" w:rsidRPr="006763A4" w:rsidRDefault="00A25CDC" w:rsidP="007E4E24">
      <w:pPr>
        <w:pStyle w:val="a3"/>
        <w:ind w:left="0" w:firstLine="709"/>
        <w:rPr>
          <w:sz w:val="24"/>
          <w:szCs w:val="24"/>
        </w:rPr>
      </w:pPr>
      <w:r w:rsidRPr="006763A4">
        <w:rPr>
          <w:b/>
          <w:i/>
          <w:sz w:val="24"/>
          <w:szCs w:val="24"/>
        </w:rPr>
        <w:t xml:space="preserve">Выводы. </w:t>
      </w:r>
      <w:r w:rsidRPr="006763A4">
        <w:rPr>
          <w:sz w:val="24"/>
          <w:szCs w:val="24"/>
        </w:rPr>
        <w:t>Средневзвешенная стоимость капитала равна 16,8%.</w:t>
      </w:r>
    </w:p>
    <w:p w:rsidR="00842591" w:rsidRPr="006763A4" w:rsidRDefault="00A25CDC" w:rsidP="007E4E24">
      <w:pPr>
        <w:ind w:firstLine="709"/>
        <w:jc w:val="both"/>
        <w:rPr>
          <w:b/>
          <w:sz w:val="24"/>
          <w:szCs w:val="24"/>
        </w:rPr>
      </w:pPr>
      <w:r w:rsidRPr="006763A4">
        <w:rPr>
          <w:b/>
          <w:sz w:val="24"/>
          <w:szCs w:val="24"/>
        </w:rPr>
        <w:t>Задачи и упражнения для самостоятельной работы</w:t>
      </w:r>
    </w:p>
    <w:p w:rsidR="00842591" w:rsidRPr="006763A4" w:rsidRDefault="00A25CDC" w:rsidP="007E4E24">
      <w:pPr>
        <w:pStyle w:val="a3"/>
        <w:tabs>
          <w:tab w:val="left" w:pos="2763"/>
          <w:tab w:val="left" w:pos="3201"/>
          <w:tab w:val="left" w:pos="3755"/>
          <w:tab w:val="left" w:pos="5244"/>
          <w:tab w:val="left" w:pos="6838"/>
          <w:tab w:val="left" w:pos="8909"/>
        </w:tabs>
        <w:ind w:left="0" w:firstLine="709"/>
        <w:rPr>
          <w:sz w:val="24"/>
          <w:szCs w:val="24"/>
        </w:rPr>
      </w:pPr>
      <w:r w:rsidRPr="006763A4">
        <w:rPr>
          <w:b/>
          <w:i/>
          <w:sz w:val="24"/>
          <w:szCs w:val="24"/>
        </w:rPr>
        <w:t>Упражнение</w:t>
      </w:r>
      <w:r w:rsidRPr="006763A4">
        <w:rPr>
          <w:b/>
          <w:i/>
          <w:sz w:val="24"/>
          <w:szCs w:val="24"/>
        </w:rPr>
        <w:tab/>
        <w:t>1.</w:t>
      </w:r>
      <w:r w:rsidRPr="006763A4">
        <w:rPr>
          <w:sz w:val="24"/>
          <w:szCs w:val="24"/>
        </w:rPr>
        <w:t>Наоснованииизученноготеоретического</w:t>
      </w:r>
      <w:r w:rsidRPr="006763A4">
        <w:rPr>
          <w:spacing w:val="-3"/>
          <w:sz w:val="24"/>
          <w:szCs w:val="24"/>
        </w:rPr>
        <w:t xml:space="preserve">материала </w:t>
      </w:r>
      <w:r w:rsidRPr="006763A4">
        <w:rPr>
          <w:sz w:val="24"/>
          <w:szCs w:val="24"/>
        </w:rPr>
        <w:t>заполните следующую аналитическую</w:t>
      </w:r>
      <w:r w:rsidR="008C6D70">
        <w:rPr>
          <w:sz w:val="24"/>
          <w:szCs w:val="24"/>
        </w:rPr>
        <w:t xml:space="preserve"> </w:t>
      </w:r>
      <w:r w:rsidRPr="006763A4">
        <w:rPr>
          <w:sz w:val="24"/>
          <w:szCs w:val="24"/>
        </w:rPr>
        <w:t>таблицу.</w:t>
      </w:r>
    </w:p>
    <w:p w:rsidR="007E4E24" w:rsidRPr="007E4E24" w:rsidRDefault="007E4E24" w:rsidP="007E4E24">
      <w:pPr>
        <w:ind w:firstLine="567"/>
        <w:jc w:val="both"/>
        <w:rPr>
          <w:sz w:val="24"/>
          <w:szCs w:val="24"/>
        </w:rPr>
      </w:pPr>
    </w:p>
    <w:p w:rsidR="00842591" w:rsidRPr="006763A4" w:rsidRDefault="00A25CDC" w:rsidP="007E4E24">
      <w:pPr>
        <w:ind w:firstLine="567"/>
        <w:jc w:val="both"/>
        <w:rPr>
          <w:sz w:val="24"/>
          <w:szCs w:val="24"/>
        </w:rPr>
      </w:pPr>
      <w:r w:rsidRPr="006763A4">
        <w:rPr>
          <w:sz w:val="24"/>
          <w:szCs w:val="24"/>
        </w:rPr>
        <w:t>Таблица 10.7 - Анализ методов финансирования инвестиционных проектов</w:t>
      </w:r>
    </w:p>
    <w:tbl>
      <w:tblPr>
        <w:tblStyle w:val="TableNormal"/>
        <w:tblW w:w="9286"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89"/>
        <w:gridCol w:w="1324"/>
        <w:gridCol w:w="1673"/>
        <w:gridCol w:w="1558"/>
        <w:gridCol w:w="1207"/>
        <w:gridCol w:w="1417"/>
        <w:gridCol w:w="1418"/>
      </w:tblGrid>
      <w:tr w:rsidR="00842591" w:rsidRPr="006763A4" w:rsidTr="007E4E24">
        <w:trPr>
          <w:trHeight w:val="827"/>
        </w:trPr>
        <w:tc>
          <w:tcPr>
            <w:tcW w:w="689" w:type="dxa"/>
          </w:tcPr>
          <w:p w:rsidR="00842591" w:rsidRPr="006763A4" w:rsidRDefault="00A25CDC" w:rsidP="007E4E24">
            <w:pPr>
              <w:pStyle w:val="TableParagraph"/>
              <w:ind w:firstLine="48"/>
              <w:jc w:val="both"/>
              <w:rPr>
                <w:sz w:val="24"/>
                <w:szCs w:val="24"/>
              </w:rPr>
            </w:pPr>
            <w:r w:rsidRPr="006763A4">
              <w:rPr>
                <w:sz w:val="24"/>
                <w:szCs w:val="24"/>
              </w:rPr>
              <w:t xml:space="preserve">№ </w:t>
            </w:r>
            <w:proofErr w:type="spellStart"/>
            <w:proofErr w:type="gramStart"/>
            <w:r w:rsidRPr="006763A4">
              <w:rPr>
                <w:sz w:val="24"/>
                <w:szCs w:val="24"/>
              </w:rPr>
              <w:t>п</w:t>
            </w:r>
            <w:proofErr w:type="spellEnd"/>
            <w:proofErr w:type="gramEnd"/>
            <w:r w:rsidRPr="006763A4">
              <w:rPr>
                <w:sz w:val="24"/>
                <w:szCs w:val="24"/>
              </w:rPr>
              <w:t>/</w:t>
            </w:r>
            <w:proofErr w:type="spellStart"/>
            <w:r w:rsidRPr="006763A4">
              <w:rPr>
                <w:sz w:val="24"/>
                <w:szCs w:val="24"/>
              </w:rPr>
              <w:t>п</w:t>
            </w:r>
            <w:proofErr w:type="spellEnd"/>
          </w:p>
        </w:tc>
        <w:tc>
          <w:tcPr>
            <w:tcW w:w="1324" w:type="dxa"/>
          </w:tcPr>
          <w:p w:rsidR="00842591" w:rsidRPr="006763A4" w:rsidRDefault="00A25CDC" w:rsidP="007E4E24">
            <w:pPr>
              <w:pStyle w:val="TableParagraph"/>
              <w:ind w:firstLine="148"/>
              <w:jc w:val="center"/>
              <w:rPr>
                <w:sz w:val="24"/>
                <w:szCs w:val="24"/>
              </w:rPr>
            </w:pPr>
            <w:r w:rsidRPr="006763A4">
              <w:rPr>
                <w:sz w:val="24"/>
                <w:szCs w:val="24"/>
              </w:rPr>
              <w:t xml:space="preserve">Метод </w:t>
            </w:r>
            <w:proofErr w:type="spellStart"/>
            <w:r w:rsidRPr="006763A4">
              <w:rPr>
                <w:sz w:val="24"/>
                <w:szCs w:val="24"/>
              </w:rPr>
              <w:t>финанси</w:t>
            </w:r>
            <w:proofErr w:type="spellEnd"/>
            <w:r w:rsidRPr="006763A4">
              <w:rPr>
                <w:sz w:val="24"/>
                <w:szCs w:val="24"/>
              </w:rPr>
              <w:t>-</w:t>
            </w:r>
          </w:p>
          <w:p w:rsidR="00842591" w:rsidRPr="006763A4" w:rsidRDefault="00A25CDC" w:rsidP="007E4E24">
            <w:pPr>
              <w:pStyle w:val="TableParagraph"/>
              <w:jc w:val="center"/>
              <w:rPr>
                <w:sz w:val="24"/>
                <w:szCs w:val="24"/>
              </w:rPr>
            </w:pPr>
            <w:proofErr w:type="spellStart"/>
            <w:r w:rsidRPr="006763A4">
              <w:rPr>
                <w:sz w:val="24"/>
                <w:szCs w:val="24"/>
              </w:rPr>
              <w:t>рования</w:t>
            </w:r>
            <w:proofErr w:type="spellEnd"/>
          </w:p>
        </w:tc>
        <w:tc>
          <w:tcPr>
            <w:tcW w:w="1673" w:type="dxa"/>
          </w:tcPr>
          <w:p w:rsidR="00842591" w:rsidRPr="006763A4" w:rsidRDefault="00A25CDC" w:rsidP="007E4E24">
            <w:pPr>
              <w:pStyle w:val="TableParagraph"/>
              <w:jc w:val="center"/>
              <w:rPr>
                <w:sz w:val="24"/>
                <w:szCs w:val="24"/>
              </w:rPr>
            </w:pPr>
            <w:r w:rsidRPr="006763A4">
              <w:rPr>
                <w:sz w:val="24"/>
                <w:szCs w:val="24"/>
              </w:rPr>
              <w:t>Для каких проектов</w:t>
            </w:r>
          </w:p>
          <w:p w:rsidR="00842591" w:rsidRPr="006763A4" w:rsidRDefault="00A25CDC" w:rsidP="007E4E24">
            <w:pPr>
              <w:pStyle w:val="TableParagraph"/>
              <w:jc w:val="center"/>
              <w:rPr>
                <w:sz w:val="24"/>
                <w:szCs w:val="24"/>
              </w:rPr>
            </w:pPr>
            <w:r w:rsidRPr="006763A4">
              <w:rPr>
                <w:sz w:val="24"/>
                <w:szCs w:val="24"/>
              </w:rPr>
              <w:t>используется</w:t>
            </w:r>
          </w:p>
        </w:tc>
        <w:tc>
          <w:tcPr>
            <w:tcW w:w="1558" w:type="dxa"/>
          </w:tcPr>
          <w:p w:rsidR="00842591" w:rsidRPr="006763A4" w:rsidRDefault="00A25CDC" w:rsidP="007E4E24">
            <w:pPr>
              <w:pStyle w:val="TableParagraph"/>
              <w:ind w:hanging="20"/>
              <w:jc w:val="center"/>
              <w:rPr>
                <w:sz w:val="24"/>
                <w:szCs w:val="24"/>
              </w:rPr>
            </w:pPr>
            <w:proofErr w:type="spellStart"/>
            <w:proofErr w:type="gramStart"/>
            <w:r w:rsidRPr="006763A4">
              <w:rPr>
                <w:sz w:val="24"/>
                <w:szCs w:val="24"/>
              </w:rPr>
              <w:t>Инвести-ционные</w:t>
            </w:r>
            <w:proofErr w:type="spellEnd"/>
            <w:proofErr w:type="gramEnd"/>
          </w:p>
          <w:p w:rsidR="00842591" w:rsidRPr="006763A4" w:rsidRDefault="00A25CDC" w:rsidP="007E4E24">
            <w:pPr>
              <w:pStyle w:val="TableParagraph"/>
              <w:jc w:val="center"/>
              <w:rPr>
                <w:sz w:val="24"/>
                <w:szCs w:val="24"/>
              </w:rPr>
            </w:pPr>
            <w:r w:rsidRPr="006763A4">
              <w:rPr>
                <w:sz w:val="24"/>
                <w:szCs w:val="24"/>
              </w:rPr>
              <w:t>ресурсы</w:t>
            </w:r>
          </w:p>
        </w:tc>
        <w:tc>
          <w:tcPr>
            <w:tcW w:w="1207" w:type="dxa"/>
          </w:tcPr>
          <w:p w:rsidR="00842591" w:rsidRPr="006763A4" w:rsidRDefault="00A25CDC" w:rsidP="007E4E24">
            <w:pPr>
              <w:pStyle w:val="TableParagraph"/>
              <w:ind w:hanging="200"/>
              <w:jc w:val="center"/>
              <w:rPr>
                <w:sz w:val="24"/>
                <w:szCs w:val="24"/>
              </w:rPr>
            </w:pPr>
            <w:r w:rsidRPr="006763A4">
              <w:rPr>
                <w:sz w:val="24"/>
                <w:szCs w:val="24"/>
              </w:rPr>
              <w:t>Стоимость метода</w:t>
            </w:r>
          </w:p>
        </w:tc>
        <w:tc>
          <w:tcPr>
            <w:tcW w:w="1417" w:type="dxa"/>
          </w:tcPr>
          <w:p w:rsidR="00842591" w:rsidRPr="006763A4" w:rsidRDefault="00A25CDC" w:rsidP="007E4E24">
            <w:pPr>
              <w:pStyle w:val="TableParagraph"/>
              <w:ind w:firstLine="244"/>
              <w:jc w:val="center"/>
              <w:rPr>
                <w:sz w:val="24"/>
                <w:szCs w:val="24"/>
              </w:rPr>
            </w:pPr>
            <w:r w:rsidRPr="006763A4">
              <w:rPr>
                <w:sz w:val="24"/>
                <w:szCs w:val="24"/>
              </w:rPr>
              <w:t>Срок использования</w:t>
            </w:r>
          </w:p>
        </w:tc>
        <w:tc>
          <w:tcPr>
            <w:tcW w:w="1418" w:type="dxa"/>
          </w:tcPr>
          <w:p w:rsidR="00842591" w:rsidRPr="006763A4" w:rsidRDefault="00A25CDC" w:rsidP="007E4E24">
            <w:pPr>
              <w:pStyle w:val="TableParagraph"/>
              <w:jc w:val="center"/>
              <w:rPr>
                <w:sz w:val="24"/>
                <w:szCs w:val="24"/>
              </w:rPr>
            </w:pPr>
            <w:r w:rsidRPr="006763A4">
              <w:rPr>
                <w:sz w:val="24"/>
                <w:szCs w:val="24"/>
              </w:rPr>
              <w:t>Особенности метода</w:t>
            </w:r>
          </w:p>
        </w:tc>
      </w:tr>
      <w:tr w:rsidR="00842591" w:rsidRPr="006763A4" w:rsidTr="007E4E24">
        <w:trPr>
          <w:trHeight w:val="359"/>
        </w:trPr>
        <w:tc>
          <w:tcPr>
            <w:tcW w:w="689" w:type="dxa"/>
          </w:tcPr>
          <w:p w:rsidR="00842591" w:rsidRPr="006763A4" w:rsidRDefault="00A25CDC" w:rsidP="007E4E24">
            <w:pPr>
              <w:pStyle w:val="TableParagraph"/>
              <w:ind w:firstLine="48"/>
              <w:jc w:val="both"/>
              <w:rPr>
                <w:sz w:val="24"/>
                <w:szCs w:val="24"/>
              </w:rPr>
            </w:pPr>
            <w:r w:rsidRPr="006763A4">
              <w:rPr>
                <w:sz w:val="24"/>
                <w:szCs w:val="24"/>
              </w:rPr>
              <w:lastRenderedPageBreak/>
              <w:t>1.</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r w:rsidR="00842591" w:rsidRPr="006763A4" w:rsidTr="007E4E24">
        <w:trPr>
          <w:trHeight w:val="360"/>
        </w:trPr>
        <w:tc>
          <w:tcPr>
            <w:tcW w:w="689" w:type="dxa"/>
          </w:tcPr>
          <w:p w:rsidR="00842591" w:rsidRPr="006763A4" w:rsidRDefault="00A25CDC" w:rsidP="007E4E24">
            <w:pPr>
              <w:pStyle w:val="TableParagraph"/>
              <w:ind w:firstLine="48"/>
              <w:jc w:val="both"/>
              <w:rPr>
                <w:sz w:val="24"/>
                <w:szCs w:val="24"/>
              </w:rPr>
            </w:pPr>
            <w:r w:rsidRPr="006763A4">
              <w:rPr>
                <w:sz w:val="24"/>
                <w:szCs w:val="24"/>
              </w:rPr>
              <w:t>2.</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r w:rsidR="00842591" w:rsidRPr="006763A4" w:rsidTr="007E4E24">
        <w:trPr>
          <w:trHeight w:val="553"/>
        </w:trPr>
        <w:tc>
          <w:tcPr>
            <w:tcW w:w="689" w:type="dxa"/>
          </w:tcPr>
          <w:p w:rsidR="00842591" w:rsidRPr="006763A4" w:rsidRDefault="00A25CDC" w:rsidP="007E4E24">
            <w:pPr>
              <w:pStyle w:val="TableParagraph"/>
              <w:ind w:firstLine="48"/>
              <w:jc w:val="both"/>
              <w:rPr>
                <w:sz w:val="24"/>
                <w:szCs w:val="24"/>
              </w:rPr>
            </w:pPr>
            <w:r w:rsidRPr="006763A4">
              <w:rPr>
                <w:sz w:val="24"/>
                <w:szCs w:val="24"/>
              </w:rPr>
              <w:t>и</w:t>
            </w:r>
          </w:p>
          <w:p w:rsidR="00842591" w:rsidRPr="006763A4" w:rsidRDefault="00A25CDC" w:rsidP="007E4E24">
            <w:pPr>
              <w:pStyle w:val="TableParagraph"/>
              <w:ind w:firstLine="48"/>
              <w:jc w:val="both"/>
              <w:rPr>
                <w:sz w:val="24"/>
                <w:szCs w:val="24"/>
              </w:rPr>
            </w:pPr>
            <w:r w:rsidRPr="006763A4">
              <w:rPr>
                <w:sz w:val="24"/>
                <w:szCs w:val="24"/>
              </w:rPr>
              <w:t>т.д.</w:t>
            </w:r>
          </w:p>
        </w:tc>
        <w:tc>
          <w:tcPr>
            <w:tcW w:w="1324" w:type="dxa"/>
          </w:tcPr>
          <w:p w:rsidR="00842591" w:rsidRPr="006763A4" w:rsidRDefault="00842591" w:rsidP="007E4E24">
            <w:pPr>
              <w:pStyle w:val="TableParagraph"/>
              <w:jc w:val="center"/>
              <w:rPr>
                <w:sz w:val="24"/>
                <w:szCs w:val="24"/>
              </w:rPr>
            </w:pPr>
          </w:p>
        </w:tc>
        <w:tc>
          <w:tcPr>
            <w:tcW w:w="1673" w:type="dxa"/>
          </w:tcPr>
          <w:p w:rsidR="00842591" w:rsidRPr="006763A4" w:rsidRDefault="00842591" w:rsidP="007E4E24">
            <w:pPr>
              <w:pStyle w:val="TableParagraph"/>
              <w:jc w:val="center"/>
              <w:rPr>
                <w:sz w:val="24"/>
                <w:szCs w:val="24"/>
              </w:rPr>
            </w:pPr>
          </w:p>
        </w:tc>
        <w:tc>
          <w:tcPr>
            <w:tcW w:w="1558" w:type="dxa"/>
          </w:tcPr>
          <w:p w:rsidR="00842591" w:rsidRPr="006763A4" w:rsidRDefault="00842591" w:rsidP="007E4E24">
            <w:pPr>
              <w:pStyle w:val="TableParagraph"/>
              <w:jc w:val="center"/>
              <w:rPr>
                <w:sz w:val="24"/>
                <w:szCs w:val="24"/>
              </w:rPr>
            </w:pPr>
          </w:p>
        </w:tc>
        <w:tc>
          <w:tcPr>
            <w:tcW w:w="1207" w:type="dxa"/>
          </w:tcPr>
          <w:p w:rsidR="00842591" w:rsidRPr="006763A4" w:rsidRDefault="00842591" w:rsidP="007E4E24">
            <w:pPr>
              <w:pStyle w:val="TableParagraph"/>
              <w:jc w:val="center"/>
              <w:rPr>
                <w:sz w:val="24"/>
                <w:szCs w:val="24"/>
              </w:rPr>
            </w:pPr>
          </w:p>
        </w:tc>
        <w:tc>
          <w:tcPr>
            <w:tcW w:w="1417" w:type="dxa"/>
          </w:tcPr>
          <w:p w:rsidR="00842591" w:rsidRPr="006763A4" w:rsidRDefault="00842591" w:rsidP="007E4E24">
            <w:pPr>
              <w:pStyle w:val="TableParagraph"/>
              <w:jc w:val="center"/>
              <w:rPr>
                <w:sz w:val="24"/>
                <w:szCs w:val="24"/>
              </w:rPr>
            </w:pPr>
          </w:p>
        </w:tc>
        <w:tc>
          <w:tcPr>
            <w:tcW w:w="1418" w:type="dxa"/>
          </w:tcPr>
          <w:p w:rsidR="00842591" w:rsidRPr="006763A4" w:rsidRDefault="00842591" w:rsidP="007E4E24">
            <w:pPr>
              <w:pStyle w:val="TableParagraph"/>
              <w:jc w:val="center"/>
              <w:rPr>
                <w:sz w:val="24"/>
                <w:szCs w:val="24"/>
              </w:rPr>
            </w:pPr>
          </w:p>
        </w:tc>
      </w:tr>
    </w:tbl>
    <w:p w:rsidR="007E4E24" w:rsidRDefault="007E4E24" w:rsidP="006763A4">
      <w:pPr>
        <w:pStyle w:val="a3"/>
        <w:ind w:left="0"/>
        <w:rPr>
          <w:b/>
          <w:i/>
          <w:sz w:val="24"/>
          <w:szCs w:val="24"/>
          <w:lang w:val="en-US"/>
        </w:rPr>
      </w:pPr>
    </w:p>
    <w:p w:rsidR="00842591" w:rsidRPr="006763A4" w:rsidRDefault="00A25CDC" w:rsidP="006763A4">
      <w:pPr>
        <w:pStyle w:val="a3"/>
        <w:ind w:left="0"/>
        <w:rPr>
          <w:sz w:val="24"/>
          <w:szCs w:val="24"/>
        </w:rPr>
      </w:pPr>
      <w:r w:rsidRPr="006763A4">
        <w:rPr>
          <w:b/>
          <w:i/>
          <w:sz w:val="24"/>
          <w:szCs w:val="24"/>
        </w:rPr>
        <w:t xml:space="preserve">Упражнение 2. </w:t>
      </w:r>
      <w:r w:rsidRPr="006763A4">
        <w:rPr>
          <w:sz w:val="24"/>
          <w:szCs w:val="24"/>
        </w:rPr>
        <w:t>Изучите материалы Федеральной службы государственной статистики  России  (Росстат):  Российский  статистический  ежегодник   -  раздел</w:t>
      </w:r>
    </w:p>
    <w:p w:rsidR="00842591" w:rsidRPr="006763A4" w:rsidRDefault="00A25CDC" w:rsidP="006763A4">
      <w:pPr>
        <w:pStyle w:val="a3"/>
        <w:ind w:left="0" w:firstLine="0"/>
        <w:rPr>
          <w:sz w:val="24"/>
          <w:szCs w:val="24"/>
        </w:rPr>
      </w:pPr>
      <w:r w:rsidRPr="006763A4">
        <w:rPr>
          <w:sz w:val="24"/>
          <w:szCs w:val="24"/>
        </w:rPr>
        <w:t>«Инвестиции»,  статистический  сборник  «Инвестиции  в  России»</w:t>
      </w:r>
      <w:proofErr w:type="gramStart"/>
      <w:r w:rsidRPr="006763A4">
        <w:rPr>
          <w:sz w:val="24"/>
          <w:szCs w:val="24"/>
        </w:rPr>
        <w:t>,о</w:t>
      </w:r>
      <w:proofErr w:type="gramEnd"/>
      <w:r w:rsidRPr="006763A4">
        <w:rPr>
          <w:sz w:val="24"/>
          <w:szCs w:val="24"/>
        </w:rPr>
        <w:t>фициальный</w:t>
      </w:r>
    </w:p>
    <w:p w:rsidR="00842591" w:rsidRPr="006763A4" w:rsidRDefault="00A25CDC" w:rsidP="006763A4">
      <w:pPr>
        <w:pStyle w:val="a3"/>
        <w:ind w:left="0" w:firstLine="0"/>
        <w:rPr>
          <w:sz w:val="24"/>
          <w:szCs w:val="24"/>
        </w:rPr>
      </w:pPr>
      <w:r w:rsidRPr="006763A4">
        <w:rPr>
          <w:sz w:val="24"/>
          <w:szCs w:val="24"/>
        </w:rPr>
        <w:t>сайт Росстата. Используя информацию, содержащуюся в соответствующих разделах, заполните табл. 10.8-10.9. Составьте письменное заключение по результатам</w:t>
      </w:r>
      <w:r w:rsidR="008C6D70">
        <w:rPr>
          <w:sz w:val="24"/>
          <w:szCs w:val="24"/>
        </w:rPr>
        <w:t xml:space="preserve"> </w:t>
      </w:r>
      <w:r w:rsidRPr="006763A4">
        <w:rPr>
          <w:sz w:val="24"/>
          <w:szCs w:val="24"/>
        </w:rPr>
        <w:t>анализа.</w:t>
      </w:r>
    </w:p>
    <w:p w:rsidR="00842591" w:rsidRPr="00B92668" w:rsidRDefault="00A25CDC" w:rsidP="006763A4">
      <w:pPr>
        <w:jc w:val="both"/>
        <w:rPr>
          <w:sz w:val="24"/>
          <w:szCs w:val="24"/>
        </w:rPr>
      </w:pPr>
      <w:r w:rsidRPr="006763A4">
        <w:rPr>
          <w:sz w:val="24"/>
          <w:szCs w:val="24"/>
        </w:rPr>
        <w:t>Таблица 10.8 - Общая стоимость договоров финансового лизинга, заключенных организациями, осуществляющими деятельность в сфере финансового лизинга в Российской Федерации за 2013-2015 гг., млрд</w:t>
      </w:r>
      <w:proofErr w:type="gramStart"/>
      <w:r w:rsidRPr="006763A4">
        <w:rPr>
          <w:sz w:val="24"/>
          <w:szCs w:val="24"/>
        </w:rPr>
        <w:t>.р</w:t>
      </w:r>
      <w:proofErr w:type="gramEnd"/>
      <w:r w:rsidRPr="006763A4">
        <w:rPr>
          <w:sz w:val="24"/>
          <w:szCs w:val="24"/>
        </w:rPr>
        <w:t>уб.</w:t>
      </w:r>
    </w:p>
    <w:p w:rsidR="007E4E24" w:rsidRPr="00B92668" w:rsidRDefault="007E4E24" w:rsidP="006763A4">
      <w:pPr>
        <w:jc w:val="both"/>
        <w:rPr>
          <w:sz w:val="24"/>
          <w:szCs w:val="24"/>
        </w:rPr>
      </w:pPr>
    </w:p>
    <w:tbl>
      <w:tblPr>
        <w:tblStyle w:val="TableNormal"/>
        <w:tblW w:w="95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91"/>
        <w:gridCol w:w="1133"/>
        <w:gridCol w:w="1136"/>
        <w:gridCol w:w="1275"/>
      </w:tblGrid>
      <w:tr w:rsidR="00842591" w:rsidRPr="006763A4" w:rsidTr="007E4E24">
        <w:trPr>
          <w:trHeight w:val="275"/>
        </w:trPr>
        <w:tc>
          <w:tcPr>
            <w:tcW w:w="5991" w:type="dxa"/>
            <w:vMerge w:val="restart"/>
          </w:tcPr>
          <w:p w:rsidR="00842591" w:rsidRPr="006763A4" w:rsidRDefault="00A25CDC" w:rsidP="007E4E24">
            <w:pPr>
              <w:pStyle w:val="TableParagraph"/>
              <w:ind w:firstLine="179"/>
              <w:jc w:val="both"/>
              <w:rPr>
                <w:sz w:val="24"/>
                <w:szCs w:val="24"/>
              </w:rPr>
            </w:pPr>
            <w:r w:rsidRPr="006763A4">
              <w:rPr>
                <w:sz w:val="24"/>
                <w:szCs w:val="24"/>
              </w:rPr>
              <w:t>Показатель</w:t>
            </w:r>
          </w:p>
        </w:tc>
        <w:tc>
          <w:tcPr>
            <w:tcW w:w="3544" w:type="dxa"/>
            <w:gridSpan w:val="3"/>
          </w:tcPr>
          <w:p w:rsidR="00842591" w:rsidRPr="006763A4" w:rsidRDefault="00A25CDC" w:rsidP="007E4E24">
            <w:pPr>
              <w:pStyle w:val="TableParagraph"/>
              <w:jc w:val="center"/>
              <w:rPr>
                <w:sz w:val="24"/>
                <w:szCs w:val="24"/>
              </w:rPr>
            </w:pPr>
            <w:r w:rsidRPr="006763A4">
              <w:rPr>
                <w:sz w:val="24"/>
                <w:szCs w:val="24"/>
              </w:rPr>
              <w:t>Годы</w:t>
            </w:r>
          </w:p>
        </w:tc>
      </w:tr>
      <w:tr w:rsidR="00842591" w:rsidRPr="006763A4" w:rsidTr="007E4E24">
        <w:trPr>
          <w:trHeight w:val="275"/>
        </w:trPr>
        <w:tc>
          <w:tcPr>
            <w:tcW w:w="5991" w:type="dxa"/>
            <w:vMerge/>
            <w:tcBorders>
              <w:top w:val="nil"/>
            </w:tcBorders>
          </w:tcPr>
          <w:p w:rsidR="00842591" w:rsidRPr="006763A4" w:rsidRDefault="00842591" w:rsidP="007E4E24">
            <w:pPr>
              <w:ind w:firstLine="179"/>
              <w:jc w:val="both"/>
              <w:rPr>
                <w:sz w:val="24"/>
                <w:szCs w:val="24"/>
              </w:rPr>
            </w:pPr>
          </w:p>
        </w:tc>
        <w:tc>
          <w:tcPr>
            <w:tcW w:w="1133" w:type="dxa"/>
          </w:tcPr>
          <w:p w:rsidR="00842591" w:rsidRPr="006763A4" w:rsidRDefault="00A25CDC" w:rsidP="007E4E24">
            <w:pPr>
              <w:pStyle w:val="TableParagraph"/>
              <w:jc w:val="center"/>
              <w:rPr>
                <w:sz w:val="24"/>
                <w:szCs w:val="24"/>
              </w:rPr>
            </w:pPr>
            <w:r w:rsidRPr="006763A4">
              <w:rPr>
                <w:sz w:val="24"/>
                <w:szCs w:val="24"/>
              </w:rPr>
              <w:t>2013</w:t>
            </w:r>
          </w:p>
        </w:tc>
        <w:tc>
          <w:tcPr>
            <w:tcW w:w="1136" w:type="dxa"/>
          </w:tcPr>
          <w:p w:rsidR="00842591" w:rsidRPr="006763A4" w:rsidRDefault="00A25CDC" w:rsidP="007E4E24">
            <w:pPr>
              <w:pStyle w:val="TableParagraph"/>
              <w:jc w:val="center"/>
              <w:rPr>
                <w:sz w:val="24"/>
                <w:szCs w:val="24"/>
              </w:rPr>
            </w:pPr>
            <w:r w:rsidRPr="006763A4">
              <w:rPr>
                <w:sz w:val="24"/>
                <w:szCs w:val="24"/>
              </w:rPr>
              <w:t>2014</w:t>
            </w:r>
          </w:p>
        </w:tc>
        <w:tc>
          <w:tcPr>
            <w:tcW w:w="1275" w:type="dxa"/>
          </w:tcPr>
          <w:p w:rsidR="00842591" w:rsidRPr="006763A4" w:rsidRDefault="00A25CDC" w:rsidP="007E4E24">
            <w:pPr>
              <w:pStyle w:val="TableParagraph"/>
              <w:jc w:val="center"/>
              <w:rPr>
                <w:sz w:val="24"/>
                <w:szCs w:val="24"/>
              </w:rPr>
            </w:pPr>
            <w:r w:rsidRPr="006763A4">
              <w:rPr>
                <w:sz w:val="24"/>
                <w:szCs w:val="24"/>
              </w:rPr>
              <w:t>2015</w:t>
            </w: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Общая стоимость договоров финансового лизинга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7E4E24">
            <w:pPr>
              <w:pStyle w:val="TableParagraph"/>
              <w:ind w:firstLine="179"/>
              <w:jc w:val="both"/>
              <w:rPr>
                <w:sz w:val="24"/>
                <w:szCs w:val="24"/>
              </w:rPr>
            </w:pPr>
            <w:r w:rsidRPr="006763A4">
              <w:rPr>
                <w:sz w:val="24"/>
                <w:szCs w:val="24"/>
              </w:rPr>
              <w:t>в том числе лизинга: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зданий (кроме жилых) и сооружений</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машин и оборудования</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из них компьютеров и компьютерных сетей</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транспортных средств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из них</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8"/>
        </w:trPr>
        <w:tc>
          <w:tcPr>
            <w:tcW w:w="5991" w:type="dxa"/>
          </w:tcPr>
          <w:p w:rsidR="00842591" w:rsidRPr="006763A4" w:rsidRDefault="00A25CDC" w:rsidP="007E4E24">
            <w:pPr>
              <w:pStyle w:val="TableParagraph"/>
              <w:ind w:firstLine="179"/>
              <w:jc w:val="both"/>
              <w:rPr>
                <w:sz w:val="24"/>
                <w:szCs w:val="24"/>
              </w:rPr>
            </w:pPr>
            <w:r w:rsidRPr="006763A4">
              <w:rPr>
                <w:sz w:val="24"/>
                <w:szCs w:val="24"/>
              </w:rPr>
              <w:t>автомобилей (включая автобусы и троллейбусы)</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судов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железнодорожных транспортных средств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воздушных летательных аппаратов</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7E4E24">
            <w:pPr>
              <w:pStyle w:val="TableParagraph"/>
              <w:ind w:firstLine="179"/>
              <w:jc w:val="both"/>
              <w:rPr>
                <w:sz w:val="24"/>
                <w:szCs w:val="24"/>
              </w:rPr>
            </w:pPr>
            <w:r w:rsidRPr="006763A4">
              <w:rPr>
                <w:sz w:val="24"/>
                <w:szCs w:val="24"/>
              </w:rPr>
              <w:t>рабочего, продуктивного и племенного скота</w:t>
            </w:r>
          </w:p>
        </w:tc>
        <w:tc>
          <w:tcPr>
            <w:tcW w:w="1133" w:type="dxa"/>
          </w:tcPr>
          <w:p w:rsidR="00842591" w:rsidRPr="006763A4" w:rsidRDefault="00842591" w:rsidP="006763A4">
            <w:pPr>
              <w:pStyle w:val="TableParagraph"/>
              <w:jc w:val="both"/>
              <w:rPr>
                <w:sz w:val="24"/>
                <w:szCs w:val="24"/>
              </w:rPr>
            </w:pPr>
          </w:p>
        </w:tc>
        <w:tc>
          <w:tcPr>
            <w:tcW w:w="1136"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bl>
    <w:p w:rsidR="00842591" w:rsidRPr="006763A4" w:rsidRDefault="00842591" w:rsidP="006763A4">
      <w:pPr>
        <w:pStyle w:val="a3"/>
        <w:ind w:left="0" w:firstLine="0"/>
        <w:rPr>
          <w:sz w:val="24"/>
          <w:szCs w:val="24"/>
        </w:rPr>
      </w:pPr>
    </w:p>
    <w:p w:rsidR="00842591" w:rsidRPr="006763A4" w:rsidRDefault="00A25CDC" w:rsidP="006763A4">
      <w:pPr>
        <w:jc w:val="both"/>
        <w:rPr>
          <w:sz w:val="24"/>
          <w:szCs w:val="24"/>
        </w:rPr>
      </w:pPr>
      <w:r w:rsidRPr="006763A4">
        <w:rPr>
          <w:sz w:val="24"/>
          <w:szCs w:val="24"/>
        </w:rPr>
        <w:t xml:space="preserve">Таблица 10.9 - Структура договоров финансового лизинга, заключенных организациями, осуществляющими деятельность в сфере финансового лизинга в Российской Федерации за 2013-2015 гг., </w:t>
      </w:r>
      <w:proofErr w:type="gramStart"/>
      <w:r w:rsidRPr="006763A4">
        <w:rPr>
          <w:sz w:val="24"/>
          <w:szCs w:val="24"/>
        </w:rPr>
        <w:t>в</w:t>
      </w:r>
      <w:proofErr w:type="gramEnd"/>
      <w:r w:rsidRPr="006763A4">
        <w:rPr>
          <w:sz w:val="24"/>
          <w:szCs w:val="24"/>
        </w:rPr>
        <w:t xml:space="preserve"> %</w:t>
      </w:r>
    </w:p>
    <w:tbl>
      <w:tblPr>
        <w:tblStyle w:val="TableNormal"/>
        <w:tblW w:w="953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91"/>
        <w:gridCol w:w="1176"/>
        <w:gridCol w:w="1093"/>
        <w:gridCol w:w="1275"/>
      </w:tblGrid>
      <w:tr w:rsidR="00842591" w:rsidRPr="006763A4" w:rsidTr="007E4E24">
        <w:trPr>
          <w:trHeight w:val="275"/>
        </w:trPr>
        <w:tc>
          <w:tcPr>
            <w:tcW w:w="5991" w:type="dxa"/>
            <w:vMerge w:val="restart"/>
          </w:tcPr>
          <w:p w:rsidR="00842591" w:rsidRPr="006763A4" w:rsidRDefault="00A25CDC" w:rsidP="006763A4">
            <w:pPr>
              <w:pStyle w:val="TableParagraph"/>
              <w:jc w:val="both"/>
              <w:rPr>
                <w:sz w:val="24"/>
                <w:szCs w:val="24"/>
              </w:rPr>
            </w:pPr>
            <w:r w:rsidRPr="006763A4">
              <w:rPr>
                <w:sz w:val="24"/>
                <w:szCs w:val="24"/>
              </w:rPr>
              <w:t>Показатель</w:t>
            </w:r>
          </w:p>
        </w:tc>
        <w:tc>
          <w:tcPr>
            <w:tcW w:w="3544" w:type="dxa"/>
            <w:gridSpan w:val="3"/>
          </w:tcPr>
          <w:p w:rsidR="00842591" w:rsidRPr="006763A4" w:rsidRDefault="00A25CDC" w:rsidP="007E4E24">
            <w:pPr>
              <w:pStyle w:val="TableParagraph"/>
              <w:jc w:val="center"/>
              <w:rPr>
                <w:sz w:val="24"/>
                <w:szCs w:val="24"/>
              </w:rPr>
            </w:pPr>
            <w:r w:rsidRPr="006763A4">
              <w:rPr>
                <w:sz w:val="24"/>
                <w:szCs w:val="24"/>
              </w:rPr>
              <w:t>Годы</w:t>
            </w:r>
          </w:p>
        </w:tc>
      </w:tr>
      <w:tr w:rsidR="00842591" w:rsidRPr="006763A4" w:rsidTr="007E4E24">
        <w:trPr>
          <w:trHeight w:val="278"/>
        </w:trPr>
        <w:tc>
          <w:tcPr>
            <w:tcW w:w="5991" w:type="dxa"/>
            <w:vMerge/>
            <w:tcBorders>
              <w:top w:val="nil"/>
            </w:tcBorders>
          </w:tcPr>
          <w:p w:rsidR="00842591" w:rsidRPr="006763A4" w:rsidRDefault="00842591" w:rsidP="006763A4">
            <w:pPr>
              <w:jc w:val="both"/>
              <w:rPr>
                <w:sz w:val="24"/>
                <w:szCs w:val="24"/>
              </w:rPr>
            </w:pPr>
          </w:p>
        </w:tc>
        <w:tc>
          <w:tcPr>
            <w:tcW w:w="1176" w:type="dxa"/>
          </w:tcPr>
          <w:p w:rsidR="00842591" w:rsidRPr="006763A4" w:rsidRDefault="00A25CDC" w:rsidP="007E4E24">
            <w:pPr>
              <w:pStyle w:val="TableParagraph"/>
              <w:jc w:val="center"/>
              <w:rPr>
                <w:sz w:val="24"/>
                <w:szCs w:val="24"/>
              </w:rPr>
            </w:pPr>
            <w:r w:rsidRPr="006763A4">
              <w:rPr>
                <w:sz w:val="24"/>
                <w:szCs w:val="24"/>
              </w:rPr>
              <w:t>2013</w:t>
            </w:r>
          </w:p>
        </w:tc>
        <w:tc>
          <w:tcPr>
            <w:tcW w:w="1093" w:type="dxa"/>
          </w:tcPr>
          <w:p w:rsidR="00842591" w:rsidRPr="006763A4" w:rsidRDefault="00A25CDC" w:rsidP="007E4E24">
            <w:pPr>
              <w:pStyle w:val="TableParagraph"/>
              <w:jc w:val="center"/>
              <w:rPr>
                <w:sz w:val="24"/>
                <w:szCs w:val="24"/>
              </w:rPr>
            </w:pPr>
            <w:r w:rsidRPr="006763A4">
              <w:rPr>
                <w:sz w:val="24"/>
                <w:szCs w:val="24"/>
              </w:rPr>
              <w:t>2014</w:t>
            </w:r>
          </w:p>
        </w:tc>
        <w:tc>
          <w:tcPr>
            <w:tcW w:w="1275" w:type="dxa"/>
          </w:tcPr>
          <w:p w:rsidR="00842591" w:rsidRPr="006763A4" w:rsidRDefault="00A25CDC" w:rsidP="007E4E24">
            <w:pPr>
              <w:pStyle w:val="TableParagraph"/>
              <w:jc w:val="center"/>
              <w:rPr>
                <w:sz w:val="24"/>
                <w:szCs w:val="24"/>
              </w:rPr>
            </w:pPr>
            <w:r w:rsidRPr="006763A4">
              <w:rPr>
                <w:sz w:val="24"/>
                <w:szCs w:val="24"/>
              </w:rPr>
              <w:t>2015</w:t>
            </w: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Общая стоимость договоров финансового лизинга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 том числе лизинга: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зданий (кроме жилых) и сооружений</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машин и оборудования</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из них компьютеров и компьютерных сетей</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6763A4">
            <w:pPr>
              <w:pStyle w:val="TableParagraph"/>
              <w:jc w:val="both"/>
              <w:rPr>
                <w:sz w:val="24"/>
                <w:szCs w:val="24"/>
              </w:rPr>
            </w:pPr>
            <w:r w:rsidRPr="006763A4">
              <w:rPr>
                <w:sz w:val="24"/>
                <w:szCs w:val="24"/>
              </w:rPr>
              <w:t>транспортных средств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из них</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автомобилей (включая автобусы и троллейбусы)</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судов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железнодорожных транспортных средств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5"/>
        </w:trPr>
        <w:tc>
          <w:tcPr>
            <w:tcW w:w="5991" w:type="dxa"/>
          </w:tcPr>
          <w:p w:rsidR="00842591" w:rsidRPr="006763A4" w:rsidRDefault="00A25CDC" w:rsidP="006763A4">
            <w:pPr>
              <w:pStyle w:val="TableParagraph"/>
              <w:jc w:val="both"/>
              <w:rPr>
                <w:sz w:val="24"/>
                <w:szCs w:val="24"/>
              </w:rPr>
            </w:pPr>
            <w:r w:rsidRPr="006763A4">
              <w:rPr>
                <w:sz w:val="24"/>
                <w:szCs w:val="24"/>
              </w:rPr>
              <w:t>воздушных летательных аппаратов</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r w:rsidR="00842591" w:rsidRPr="006763A4" w:rsidTr="007E4E24">
        <w:trPr>
          <w:trHeight w:val="277"/>
        </w:trPr>
        <w:tc>
          <w:tcPr>
            <w:tcW w:w="5991" w:type="dxa"/>
          </w:tcPr>
          <w:p w:rsidR="00842591" w:rsidRPr="006763A4" w:rsidRDefault="00A25CDC" w:rsidP="006763A4">
            <w:pPr>
              <w:pStyle w:val="TableParagraph"/>
              <w:jc w:val="both"/>
              <w:rPr>
                <w:sz w:val="24"/>
                <w:szCs w:val="24"/>
              </w:rPr>
            </w:pPr>
            <w:r w:rsidRPr="006763A4">
              <w:rPr>
                <w:sz w:val="24"/>
                <w:szCs w:val="24"/>
              </w:rPr>
              <w:t>рабочего, продуктивного и племенного скота</w:t>
            </w:r>
          </w:p>
        </w:tc>
        <w:tc>
          <w:tcPr>
            <w:tcW w:w="1176" w:type="dxa"/>
          </w:tcPr>
          <w:p w:rsidR="00842591" w:rsidRPr="006763A4" w:rsidRDefault="00842591" w:rsidP="006763A4">
            <w:pPr>
              <w:pStyle w:val="TableParagraph"/>
              <w:jc w:val="both"/>
              <w:rPr>
                <w:sz w:val="24"/>
                <w:szCs w:val="24"/>
              </w:rPr>
            </w:pPr>
          </w:p>
        </w:tc>
        <w:tc>
          <w:tcPr>
            <w:tcW w:w="1093" w:type="dxa"/>
          </w:tcPr>
          <w:p w:rsidR="00842591" w:rsidRPr="006763A4" w:rsidRDefault="00842591" w:rsidP="006763A4">
            <w:pPr>
              <w:pStyle w:val="TableParagraph"/>
              <w:jc w:val="both"/>
              <w:rPr>
                <w:sz w:val="24"/>
                <w:szCs w:val="24"/>
              </w:rPr>
            </w:pPr>
          </w:p>
        </w:tc>
        <w:tc>
          <w:tcPr>
            <w:tcW w:w="1275" w:type="dxa"/>
          </w:tcPr>
          <w:p w:rsidR="00842591" w:rsidRPr="006763A4" w:rsidRDefault="00842591" w:rsidP="006763A4">
            <w:pPr>
              <w:pStyle w:val="TableParagraph"/>
              <w:jc w:val="both"/>
              <w:rPr>
                <w:sz w:val="24"/>
                <w:szCs w:val="24"/>
              </w:rPr>
            </w:pPr>
          </w:p>
        </w:tc>
      </w:tr>
    </w:tbl>
    <w:p w:rsidR="007E4E24" w:rsidRPr="00B92668" w:rsidRDefault="007E4E24" w:rsidP="006763A4">
      <w:pPr>
        <w:pStyle w:val="a3"/>
        <w:ind w:left="0"/>
        <w:rPr>
          <w:b/>
          <w:i/>
          <w:sz w:val="24"/>
          <w:szCs w:val="24"/>
        </w:rPr>
      </w:pPr>
    </w:p>
    <w:p w:rsidR="00842591" w:rsidRPr="006763A4" w:rsidRDefault="00A25CDC" w:rsidP="006763A4">
      <w:pPr>
        <w:pStyle w:val="a3"/>
        <w:ind w:left="0"/>
        <w:rPr>
          <w:sz w:val="24"/>
          <w:szCs w:val="24"/>
        </w:rPr>
      </w:pPr>
      <w:r w:rsidRPr="006763A4">
        <w:rPr>
          <w:b/>
          <w:i/>
          <w:sz w:val="24"/>
          <w:szCs w:val="24"/>
        </w:rPr>
        <w:t xml:space="preserve">Задача 1. </w:t>
      </w:r>
      <w:r w:rsidRPr="006763A4">
        <w:rPr>
          <w:sz w:val="24"/>
          <w:szCs w:val="24"/>
        </w:rPr>
        <w:t>Швейная фабрика приобрела по договору лизинга оборудование для нового цеха. Стоимость оборудования – 3000 тыс. руб.</w:t>
      </w:r>
    </w:p>
    <w:p w:rsidR="00842591" w:rsidRPr="006763A4" w:rsidRDefault="00A25CDC" w:rsidP="006763A4">
      <w:pPr>
        <w:pStyle w:val="a3"/>
        <w:ind w:left="0"/>
        <w:rPr>
          <w:sz w:val="24"/>
          <w:szCs w:val="24"/>
        </w:rPr>
      </w:pPr>
      <w:r w:rsidRPr="006763A4">
        <w:rPr>
          <w:sz w:val="24"/>
          <w:szCs w:val="24"/>
        </w:rPr>
        <w:t xml:space="preserve">Срок договора – 12 месяцев. Нормативный срок службы оборудования – 5 лет, </w:t>
      </w:r>
      <w:r w:rsidRPr="006763A4">
        <w:rPr>
          <w:sz w:val="24"/>
          <w:szCs w:val="24"/>
        </w:rPr>
        <w:lastRenderedPageBreak/>
        <w:t>норма амортизационных отчислений – 20% в год.</w:t>
      </w:r>
    </w:p>
    <w:p w:rsidR="00842591" w:rsidRPr="006763A4" w:rsidRDefault="00A25CDC" w:rsidP="006763A4">
      <w:pPr>
        <w:pStyle w:val="a3"/>
        <w:tabs>
          <w:tab w:val="left" w:pos="4164"/>
          <w:tab w:val="left" w:pos="4783"/>
          <w:tab w:val="left" w:pos="6652"/>
          <w:tab w:val="left" w:pos="8529"/>
        </w:tabs>
        <w:ind w:left="0"/>
        <w:rPr>
          <w:sz w:val="24"/>
          <w:szCs w:val="24"/>
        </w:rPr>
      </w:pPr>
      <w:r w:rsidRPr="006763A4">
        <w:rPr>
          <w:sz w:val="24"/>
          <w:szCs w:val="24"/>
        </w:rPr>
        <w:t>Компания-лизингодатель</w:t>
      </w:r>
      <w:r w:rsidR="008C6D70">
        <w:rPr>
          <w:sz w:val="24"/>
          <w:szCs w:val="24"/>
        </w:rPr>
        <w:t xml:space="preserve"> </w:t>
      </w:r>
      <w:r w:rsidRPr="006763A4">
        <w:rPr>
          <w:sz w:val="24"/>
          <w:szCs w:val="24"/>
        </w:rPr>
        <w:t>для</w:t>
      </w:r>
      <w:r w:rsidR="008C6D70">
        <w:rPr>
          <w:sz w:val="24"/>
          <w:szCs w:val="24"/>
        </w:rPr>
        <w:t xml:space="preserve"> </w:t>
      </w:r>
      <w:r w:rsidRPr="006763A4">
        <w:rPr>
          <w:sz w:val="24"/>
          <w:szCs w:val="24"/>
        </w:rPr>
        <w:t>приобретения</w:t>
      </w:r>
      <w:r w:rsidR="008C6D70">
        <w:rPr>
          <w:sz w:val="24"/>
          <w:szCs w:val="24"/>
        </w:rPr>
        <w:t xml:space="preserve"> </w:t>
      </w:r>
      <w:r w:rsidRPr="006763A4">
        <w:rPr>
          <w:sz w:val="24"/>
          <w:szCs w:val="24"/>
        </w:rPr>
        <w:t>оборудования</w:t>
      </w:r>
      <w:r w:rsidR="008C6D70">
        <w:rPr>
          <w:sz w:val="24"/>
          <w:szCs w:val="24"/>
        </w:rPr>
        <w:t xml:space="preserve"> </w:t>
      </w:r>
      <w:r w:rsidRPr="006763A4">
        <w:rPr>
          <w:spacing w:val="-3"/>
          <w:sz w:val="24"/>
          <w:szCs w:val="24"/>
        </w:rPr>
        <w:t xml:space="preserve">использовала </w:t>
      </w:r>
      <w:r w:rsidRPr="006763A4">
        <w:rPr>
          <w:sz w:val="24"/>
          <w:szCs w:val="24"/>
        </w:rPr>
        <w:t>банковский кредит по ставке 15</w:t>
      </w:r>
      <w:r w:rsidR="008C6D70">
        <w:rPr>
          <w:sz w:val="24"/>
          <w:szCs w:val="24"/>
        </w:rPr>
        <w:t xml:space="preserve"> </w:t>
      </w:r>
      <w:r w:rsidRPr="006763A4">
        <w:rPr>
          <w:sz w:val="24"/>
          <w:szCs w:val="24"/>
        </w:rPr>
        <w:t>%</w:t>
      </w:r>
      <w:r w:rsidR="008C6D70">
        <w:rPr>
          <w:sz w:val="24"/>
          <w:szCs w:val="24"/>
        </w:rPr>
        <w:t xml:space="preserve"> </w:t>
      </w:r>
      <w:proofErr w:type="gramStart"/>
      <w:r w:rsidRPr="006763A4">
        <w:rPr>
          <w:sz w:val="24"/>
          <w:szCs w:val="24"/>
        </w:rPr>
        <w:t>годовых</w:t>
      </w:r>
      <w:proofErr w:type="gramEnd"/>
      <w:r w:rsidRPr="006763A4">
        <w:rPr>
          <w:sz w:val="24"/>
          <w:szCs w:val="24"/>
        </w:rPr>
        <w:t>.</w:t>
      </w:r>
    </w:p>
    <w:p w:rsidR="00842591" w:rsidRPr="006763A4" w:rsidRDefault="00A25CDC" w:rsidP="006763A4">
      <w:pPr>
        <w:pStyle w:val="a3"/>
        <w:tabs>
          <w:tab w:val="left" w:pos="3542"/>
          <w:tab w:val="left" w:pos="4081"/>
          <w:tab w:val="left" w:pos="5563"/>
          <w:tab w:val="left" w:pos="6911"/>
          <w:tab w:val="left" w:pos="8292"/>
        </w:tabs>
        <w:ind w:left="0"/>
        <w:rPr>
          <w:sz w:val="24"/>
          <w:szCs w:val="24"/>
        </w:rPr>
      </w:pPr>
      <w:r w:rsidRPr="006763A4">
        <w:rPr>
          <w:sz w:val="24"/>
          <w:szCs w:val="24"/>
        </w:rPr>
        <w:t>Предусмотренный</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договоре</w:t>
      </w:r>
      <w:r w:rsidR="008C6D70">
        <w:rPr>
          <w:sz w:val="24"/>
          <w:szCs w:val="24"/>
        </w:rPr>
        <w:t xml:space="preserve"> </w:t>
      </w:r>
      <w:r w:rsidRPr="006763A4">
        <w:rPr>
          <w:sz w:val="24"/>
          <w:szCs w:val="24"/>
        </w:rPr>
        <w:t>лизинга</w:t>
      </w:r>
      <w:r w:rsidR="008C6D70">
        <w:rPr>
          <w:sz w:val="24"/>
          <w:szCs w:val="24"/>
        </w:rPr>
        <w:t xml:space="preserve"> </w:t>
      </w:r>
      <w:r w:rsidRPr="006763A4">
        <w:rPr>
          <w:sz w:val="24"/>
          <w:szCs w:val="24"/>
        </w:rPr>
        <w:t>процент</w:t>
      </w:r>
      <w:r w:rsidR="008C6D70">
        <w:rPr>
          <w:sz w:val="24"/>
          <w:szCs w:val="24"/>
        </w:rPr>
        <w:t xml:space="preserve">  </w:t>
      </w:r>
      <w:r w:rsidRPr="006763A4">
        <w:rPr>
          <w:spacing w:val="-1"/>
          <w:sz w:val="24"/>
          <w:szCs w:val="24"/>
        </w:rPr>
        <w:t xml:space="preserve">комиссионного </w:t>
      </w:r>
      <w:r w:rsidRPr="006763A4">
        <w:rPr>
          <w:sz w:val="24"/>
          <w:szCs w:val="24"/>
        </w:rPr>
        <w:t>вознаграждения составляет 10</w:t>
      </w:r>
      <w:r w:rsidR="008C6D70">
        <w:rPr>
          <w:sz w:val="24"/>
          <w:szCs w:val="24"/>
        </w:rPr>
        <w:t xml:space="preserve"> </w:t>
      </w:r>
      <w:r w:rsidRPr="006763A4">
        <w:rPr>
          <w:sz w:val="24"/>
          <w:szCs w:val="24"/>
        </w:rPr>
        <w:t>% в</w:t>
      </w:r>
      <w:r w:rsidR="008C6D70">
        <w:rPr>
          <w:sz w:val="24"/>
          <w:szCs w:val="24"/>
        </w:rPr>
        <w:t xml:space="preserve"> </w:t>
      </w:r>
      <w:r w:rsidRPr="006763A4">
        <w:rPr>
          <w:sz w:val="24"/>
          <w:szCs w:val="24"/>
        </w:rPr>
        <w:t>год.</w:t>
      </w:r>
    </w:p>
    <w:p w:rsidR="00842591" w:rsidRPr="006763A4" w:rsidRDefault="00A25CDC" w:rsidP="006763A4">
      <w:pPr>
        <w:pStyle w:val="a3"/>
        <w:ind w:left="0" w:firstLine="778"/>
        <w:rPr>
          <w:sz w:val="24"/>
          <w:szCs w:val="24"/>
        </w:rPr>
      </w:pPr>
      <w:r w:rsidRPr="006763A4">
        <w:rPr>
          <w:sz w:val="24"/>
          <w:szCs w:val="24"/>
        </w:rPr>
        <w:t>В рамках договора лизинга компания-лизингодатель понесла расходы по следующим дополнительным услугам: консалтинговые услуги – 10тыс. руб.; обучение персонала – 50 тыс. руб.</w:t>
      </w:r>
    </w:p>
    <w:p w:rsidR="00842591" w:rsidRPr="006763A4" w:rsidRDefault="00A25CDC" w:rsidP="006763A4">
      <w:pPr>
        <w:pStyle w:val="a3"/>
        <w:ind w:left="0"/>
        <w:rPr>
          <w:sz w:val="24"/>
          <w:szCs w:val="24"/>
        </w:rPr>
      </w:pPr>
      <w:r w:rsidRPr="006763A4">
        <w:rPr>
          <w:sz w:val="24"/>
          <w:szCs w:val="24"/>
        </w:rPr>
        <w:t>В договоре установлено, что лизингополучатель имеет право выкупить оборудование по истечении срока договора по остаточной стоимости. Определите, за сколько лизингополучатель сможет выкупить оборудование, рассчитайте сумму лизинговых платежей, лизинговые взносы осуществляются ежеквартально равными</w:t>
      </w:r>
      <w:r w:rsidR="008C6D70">
        <w:rPr>
          <w:sz w:val="24"/>
          <w:szCs w:val="24"/>
        </w:rPr>
        <w:t xml:space="preserve"> </w:t>
      </w:r>
      <w:r w:rsidRPr="006763A4">
        <w:rPr>
          <w:sz w:val="24"/>
          <w:szCs w:val="24"/>
        </w:rPr>
        <w:t>долями.</w:t>
      </w:r>
    </w:p>
    <w:p w:rsidR="00842591" w:rsidRPr="006763A4" w:rsidRDefault="00A25CDC" w:rsidP="006763A4">
      <w:pPr>
        <w:pStyle w:val="a3"/>
        <w:ind w:left="0" w:firstLine="778"/>
        <w:rPr>
          <w:sz w:val="24"/>
          <w:szCs w:val="24"/>
        </w:rPr>
      </w:pPr>
      <w:r w:rsidRPr="006763A4">
        <w:rPr>
          <w:b/>
          <w:i/>
          <w:sz w:val="24"/>
          <w:szCs w:val="24"/>
        </w:rPr>
        <w:t>Задача 2</w:t>
      </w:r>
      <w:r w:rsidRPr="006763A4">
        <w:rPr>
          <w:b/>
          <w:sz w:val="24"/>
          <w:szCs w:val="24"/>
        </w:rPr>
        <w:t xml:space="preserve">. </w:t>
      </w:r>
      <w:r w:rsidRPr="006763A4">
        <w:rPr>
          <w:sz w:val="24"/>
          <w:szCs w:val="24"/>
        </w:rPr>
        <w:t>Венчурный инвестор вложил в проект 160 тыс. руб. По истечении четырех лет инвестор продал акции венчурной компании за 10 млн. руб. Определить рентабельность инвестиций и доходность инвестора.</w:t>
      </w:r>
    </w:p>
    <w:p w:rsidR="00842591" w:rsidRPr="006763A4" w:rsidRDefault="00A25CDC" w:rsidP="006763A4">
      <w:pPr>
        <w:pStyle w:val="a3"/>
        <w:ind w:left="0"/>
        <w:rPr>
          <w:sz w:val="24"/>
          <w:szCs w:val="24"/>
        </w:rPr>
      </w:pPr>
      <w:r w:rsidRPr="006763A4">
        <w:rPr>
          <w:b/>
          <w:i/>
          <w:sz w:val="24"/>
          <w:szCs w:val="24"/>
        </w:rPr>
        <w:t xml:space="preserve">Задача 3. </w:t>
      </w:r>
      <w:r w:rsidRPr="006763A4">
        <w:rPr>
          <w:sz w:val="24"/>
          <w:szCs w:val="24"/>
        </w:rPr>
        <w:t>Выбрать метод амортизации с точки зрения наибольшего увеличения капитала предприятия, если при налогооблагаемой базе без учета амортизационных отчислений, равной 15 млн. руб., и стоимости амортизируемого оборудования, равной 10 млн. руб., при обычной амортизации амортизационные отчисления составят 10% в год от стоимости оборудования, а при ускоренной амортизации – 20% в год. Планируется, что вся чистая прибыль будет направлена на повышение собственного капитала предприятия.</w:t>
      </w:r>
    </w:p>
    <w:p w:rsidR="00842591" w:rsidRPr="006763A4" w:rsidRDefault="00A25CDC" w:rsidP="006763A4">
      <w:pPr>
        <w:pStyle w:val="a3"/>
        <w:ind w:left="0"/>
        <w:rPr>
          <w:sz w:val="24"/>
          <w:szCs w:val="24"/>
        </w:rPr>
      </w:pPr>
      <w:r w:rsidRPr="006763A4">
        <w:rPr>
          <w:b/>
          <w:i/>
          <w:sz w:val="24"/>
          <w:szCs w:val="24"/>
        </w:rPr>
        <w:t xml:space="preserve">Задача 4. </w:t>
      </w:r>
      <w:r w:rsidRPr="006763A4">
        <w:rPr>
          <w:sz w:val="24"/>
          <w:szCs w:val="24"/>
        </w:rPr>
        <w:t>Стоимость одной акции предприятия равна 150 руб. Общее количество акций равно 150 тыс. шт. Для финансирования инвестиционного проекта в размере 10 млн. руб. предприятие выпускает новые акции. Определить стоимость одной акции, а также общее количество акций после проведения операции.</w:t>
      </w:r>
    </w:p>
    <w:p w:rsidR="00842591" w:rsidRPr="006763A4" w:rsidRDefault="00A25CDC" w:rsidP="006763A4">
      <w:pPr>
        <w:pStyle w:val="a3"/>
        <w:ind w:left="0"/>
        <w:rPr>
          <w:sz w:val="24"/>
          <w:szCs w:val="24"/>
        </w:rPr>
      </w:pPr>
      <w:r w:rsidRPr="006763A4">
        <w:rPr>
          <w:b/>
          <w:i/>
          <w:sz w:val="24"/>
          <w:szCs w:val="24"/>
        </w:rPr>
        <w:t>Задача 5</w:t>
      </w:r>
      <w:r w:rsidRPr="006763A4">
        <w:rPr>
          <w:b/>
          <w:sz w:val="24"/>
          <w:szCs w:val="24"/>
        </w:rPr>
        <w:t xml:space="preserve">. </w:t>
      </w:r>
      <w:proofErr w:type="gramStart"/>
      <w:r w:rsidRPr="006763A4">
        <w:rPr>
          <w:sz w:val="24"/>
          <w:szCs w:val="24"/>
        </w:rPr>
        <w:t>Капитал акционерного общества в сумме 220 млн. руб. формируется из акционерного и заемного капиталов.</w:t>
      </w:r>
      <w:proofErr w:type="gramEnd"/>
      <w:r w:rsidRPr="006763A4">
        <w:rPr>
          <w:sz w:val="24"/>
          <w:szCs w:val="24"/>
        </w:rPr>
        <w:t xml:space="preserve"> За счет заемного капитала получено 100 млн. руб., стоимость которого равна 12</w:t>
      </w:r>
      <w:r w:rsidR="008C6D70">
        <w:rPr>
          <w:sz w:val="24"/>
          <w:szCs w:val="24"/>
        </w:rPr>
        <w:t xml:space="preserve"> </w:t>
      </w:r>
      <w:r w:rsidRPr="006763A4">
        <w:rPr>
          <w:sz w:val="24"/>
          <w:szCs w:val="24"/>
        </w:rPr>
        <w:t xml:space="preserve">% </w:t>
      </w:r>
      <w:proofErr w:type="gramStart"/>
      <w:r w:rsidRPr="006763A4">
        <w:rPr>
          <w:sz w:val="24"/>
          <w:szCs w:val="24"/>
        </w:rPr>
        <w:t>годовых</w:t>
      </w:r>
      <w:proofErr w:type="gramEnd"/>
      <w:r w:rsidRPr="006763A4">
        <w:rPr>
          <w:sz w:val="24"/>
          <w:szCs w:val="24"/>
        </w:rPr>
        <w:t>. За счет эмиссии акций получено 120 млн. руб., рыночная цена которых составляет 30 руб. за акцию. Величина дивиденда на момент расчета составила 6 руб. Ожидается рост размера дивидендов в размере 8% в год. Определить средневзвешенную стоимость</w:t>
      </w:r>
      <w:r w:rsidR="008C6D70">
        <w:rPr>
          <w:sz w:val="24"/>
          <w:szCs w:val="24"/>
        </w:rPr>
        <w:t xml:space="preserve"> </w:t>
      </w:r>
      <w:r w:rsidRPr="006763A4">
        <w:rPr>
          <w:sz w:val="24"/>
          <w:szCs w:val="24"/>
        </w:rPr>
        <w:t>капитала.</w:t>
      </w:r>
    </w:p>
    <w:p w:rsidR="00842591" w:rsidRPr="006763A4" w:rsidRDefault="00A25CDC" w:rsidP="007E4E24">
      <w:pPr>
        <w:ind w:firstLine="709"/>
        <w:jc w:val="both"/>
        <w:rPr>
          <w:b/>
          <w:sz w:val="24"/>
          <w:szCs w:val="24"/>
        </w:rPr>
      </w:pPr>
      <w:r w:rsidRPr="006763A4">
        <w:rPr>
          <w:b/>
          <w:sz w:val="24"/>
          <w:szCs w:val="24"/>
        </w:rPr>
        <w:t>Тестовые вопросы</w:t>
      </w:r>
    </w:p>
    <w:p w:rsidR="00842591" w:rsidRPr="006763A4" w:rsidRDefault="00A25CDC" w:rsidP="007E4E24">
      <w:pPr>
        <w:pStyle w:val="a4"/>
        <w:numPr>
          <w:ilvl w:val="0"/>
          <w:numId w:val="5"/>
        </w:numPr>
        <w:tabs>
          <w:tab w:val="left" w:pos="1296"/>
        </w:tabs>
        <w:ind w:left="0" w:firstLine="708"/>
        <w:jc w:val="both"/>
        <w:rPr>
          <w:sz w:val="24"/>
          <w:szCs w:val="24"/>
        </w:rPr>
      </w:pPr>
      <w:r w:rsidRPr="006763A4">
        <w:rPr>
          <w:sz w:val="24"/>
          <w:szCs w:val="24"/>
        </w:rPr>
        <w:t>Способы, благодаря которым образуются источники финансирования инвестиций и реализуются инвестиционные</w:t>
      </w:r>
      <w:r w:rsidR="008C6D70">
        <w:rPr>
          <w:sz w:val="24"/>
          <w:szCs w:val="24"/>
        </w:rPr>
        <w:t xml:space="preserve"> </w:t>
      </w:r>
      <w:r w:rsidRPr="006763A4">
        <w:rPr>
          <w:sz w:val="24"/>
          <w:szCs w:val="24"/>
        </w:rPr>
        <w:t>проекты.</w:t>
      </w:r>
    </w:p>
    <w:p w:rsidR="00842591" w:rsidRPr="006763A4" w:rsidRDefault="00A25CDC" w:rsidP="007E4E24">
      <w:pPr>
        <w:pStyle w:val="a3"/>
        <w:ind w:left="0"/>
        <w:rPr>
          <w:sz w:val="24"/>
          <w:szCs w:val="24"/>
        </w:rPr>
      </w:pPr>
      <w:r w:rsidRPr="006763A4">
        <w:rPr>
          <w:sz w:val="24"/>
          <w:szCs w:val="24"/>
        </w:rPr>
        <w:t>а) методы финансирования инвестиций; б) источники финансирования инвестиций; в)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Субъектами лизинговой деятельности</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лизингодатель; б) лизингополучатель; в) продавец; г)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Предметом лизинговой сделки</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предприятия и имущественные комплексы; б) здания и сооружения;</w:t>
      </w:r>
    </w:p>
    <w:p w:rsidR="00842591" w:rsidRPr="006763A4" w:rsidRDefault="00A25CDC" w:rsidP="007E4E24">
      <w:pPr>
        <w:pStyle w:val="a3"/>
        <w:ind w:left="0"/>
        <w:rPr>
          <w:sz w:val="24"/>
          <w:szCs w:val="24"/>
        </w:rPr>
      </w:pPr>
      <w:r w:rsidRPr="006763A4">
        <w:rPr>
          <w:sz w:val="24"/>
          <w:szCs w:val="24"/>
        </w:rPr>
        <w:t>в) транспорт и другое движимое и недвижимое имущество; г) все вышеперечисленное.</w:t>
      </w:r>
    </w:p>
    <w:p w:rsidR="00842591" w:rsidRPr="006763A4" w:rsidRDefault="00A25CDC" w:rsidP="007E4E24">
      <w:pPr>
        <w:pStyle w:val="a4"/>
        <w:numPr>
          <w:ilvl w:val="0"/>
          <w:numId w:val="5"/>
        </w:numPr>
        <w:tabs>
          <w:tab w:val="left" w:pos="1483"/>
        </w:tabs>
        <w:ind w:left="0" w:firstLine="708"/>
        <w:jc w:val="both"/>
        <w:rPr>
          <w:sz w:val="24"/>
          <w:szCs w:val="24"/>
        </w:rPr>
      </w:pPr>
      <w:r w:rsidRPr="006763A4">
        <w:rPr>
          <w:sz w:val="24"/>
          <w:szCs w:val="24"/>
        </w:rPr>
        <w:t>Проектное финансирование используется для финансирования инвестиционных проектов, направленных</w:t>
      </w:r>
      <w:r w:rsidR="008C6D70">
        <w:rPr>
          <w:sz w:val="24"/>
          <w:szCs w:val="24"/>
        </w:rPr>
        <w:t xml:space="preserve"> </w:t>
      </w:r>
      <w:proofErr w:type="gramStart"/>
      <w:r w:rsidRPr="006763A4">
        <w:rPr>
          <w:sz w:val="24"/>
          <w:szCs w:val="24"/>
        </w:rPr>
        <w:t>на</w:t>
      </w:r>
      <w:proofErr w:type="gramEnd"/>
      <w:r w:rsidRPr="006763A4">
        <w:rPr>
          <w:sz w:val="24"/>
          <w:szCs w:val="24"/>
        </w:rPr>
        <w:t>:</w:t>
      </w:r>
    </w:p>
    <w:p w:rsidR="00842591" w:rsidRPr="006763A4" w:rsidRDefault="00A25CDC" w:rsidP="007E4E24">
      <w:pPr>
        <w:pStyle w:val="a3"/>
        <w:ind w:left="0"/>
        <w:rPr>
          <w:sz w:val="24"/>
          <w:szCs w:val="24"/>
        </w:rPr>
      </w:pPr>
      <w:r w:rsidRPr="006763A4">
        <w:rPr>
          <w:sz w:val="24"/>
          <w:szCs w:val="24"/>
        </w:rPr>
        <w:t>а) добычу и переработку полезных ископаемых; б) разработку и выпуск новой продукции на базе новой технологии; в) решение социальных задач.</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t>Предметом ипотеки являются:</w:t>
      </w:r>
    </w:p>
    <w:p w:rsidR="00842591" w:rsidRPr="006763A4" w:rsidRDefault="00A25CDC" w:rsidP="007E4E24">
      <w:pPr>
        <w:pStyle w:val="a3"/>
        <w:ind w:left="0"/>
        <w:rPr>
          <w:sz w:val="24"/>
          <w:szCs w:val="24"/>
        </w:rPr>
      </w:pPr>
      <w:r w:rsidRPr="006763A4">
        <w:rPr>
          <w:sz w:val="24"/>
          <w:szCs w:val="24"/>
        </w:rPr>
        <w:t>а) предприятия, здания и сооружения; б) земельные участки; в) жилые дома, дачи и гаражи; г) все вышеперечисленное.</w:t>
      </w:r>
    </w:p>
    <w:p w:rsidR="00842591" w:rsidRPr="006763A4" w:rsidRDefault="00A25CDC" w:rsidP="007E4E24">
      <w:pPr>
        <w:pStyle w:val="a4"/>
        <w:numPr>
          <w:ilvl w:val="0"/>
          <w:numId w:val="5"/>
        </w:numPr>
        <w:tabs>
          <w:tab w:val="left" w:pos="1375"/>
        </w:tabs>
        <w:ind w:left="0" w:firstLine="708"/>
        <w:jc w:val="both"/>
        <w:rPr>
          <w:sz w:val="24"/>
          <w:szCs w:val="24"/>
        </w:rPr>
      </w:pPr>
      <w:r w:rsidRPr="006763A4">
        <w:rPr>
          <w:sz w:val="24"/>
          <w:szCs w:val="24"/>
        </w:rPr>
        <w:t>К новым методам финансирования инвестиционной деятельности относятся:</w:t>
      </w:r>
    </w:p>
    <w:p w:rsidR="00842591" w:rsidRPr="006763A4" w:rsidRDefault="00A25CDC" w:rsidP="007E4E24">
      <w:pPr>
        <w:pStyle w:val="a3"/>
        <w:ind w:left="0"/>
        <w:rPr>
          <w:sz w:val="24"/>
          <w:szCs w:val="24"/>
        </w:rPr>
      </w:pPr>
      <w:r w:rsidRPr="006763A4">
        <w:rPr>
          <w:sz w:val="24"/>
          <w:szCs w:val="24"/>
        </w:rPr>
        <w:t>а) лизинг; б) ипотека; в) проектное финансирование; г) все вышеперечисленное.</w:t>
      </w:r>
    </w:p>
    <w:p w:rsidR="00842591" w:rsidRPr="006763A4" w:rsidRDefault="00A25CDC" w:rsidP="007E4E24">
      <w:pPr>
        <w:pStyle w:val="a4"/>
        <w:numPr>
          <w:ilvl w:val="0"/>
          <w:numId w:val="5"/>
        </w:numPr>
        <w:tabs>
          <w:tab w:val="left" w:pos="1202"/>
        </w:tabs>
        <w:ind w:left="0" w:firstLine="708"/>
        <w:jc w:val="both"/>
        <w:rPr>
          <w:sz w:val="24"/>
          <w:szCs w:val="24"/>
        </w:rPr>
      </w:pPr>
      <w:r w:rsidRPr="006763A4">
        <w:rPr>
          <w:sz w:val="24"/>
          <w:szCs w:val="24"/>
        </w:rPr>
        <w:lastRenderedPageBreak/>
        <w:t xml:space="preserve">Ипотечный кредит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разновидность комиссионной операции, сочетающейся с кредитованием оборотного капитала поставщика и связанной с переуступкой неоплаченных долговых требований; б) кредит под залог недвижимости; в) кредит, обеспеченный ценными</w:t>
      </w:r>
      <w:r w:rsidR="008C6D70">
        <w:rPr>
          <w:sz w:val="24"/>
          <w:szCs w:val="24"/>
        </w:rPr>
        <w:t xml:space="preserve"> </w:t>
      </w:r>
      <w:r w:rsidRPr="006763A4">
        <w:rPr>
          <w:sz w:val="24"/>
          <w:szCs w:val="24"/>
        </w:rPr>
        <w:t>бумагами.</w:t>
      </w:r>
    </w:p>
    <w:p w:rsidR="00842591" w:rsidRPr="006763A4" w:rsidRDefault="00A25CDC" w:rsidP="007E4E24">
      <w:pPr>
        <w:pStyle w:val="a4"/>
        <w:numPr>
          <w:ilvl w:val="0"/>
          <w:numId w:val="5"/>
        </w:numPr>
        <w:tabs>
          <w:tab w:val="left" w:pos="1339"/>
        </w:tabs>
        <w:ind w:left="0" w:firstLine="708"/>
        <w:jc w:val="both"/>
        <w:rPr>
          <w:sz w:val="24"/>
          <w:szCs w:val="24"/>
        </w:rPr>
      </w:pPr>
      <w:r w:rsidRPr="006763A4">
        <w:rPr>
          <w:sz w:val="24"/>
          <w:szCs w:val="24"/>
        </w:rPr>
        <w:t xml:space="preserve">Метод финансирования инвестиций, используемый при реализации небольших инвестиционных проектов, в основе которого лежит финансирование исключительно за счет собственных источников,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акционирование; б) самофинансирование; в) кредитование.</w:t>
      </w:r>
    </w:p>
    <w:p w:rsidR="00842591" w:rsidRPr="006763A4" w:rsidRDefault="00A25CDC" w:rsidP="007E4E24">
      <w:pPr>
        <w:pStyle w:val="a4"/>
        <w:numPr>
          <w:ilvl w:val="0"/>
          <w:numId w:val="5"/>
        </w:numPr>
        <w:tabs>
          <w:tab w:val="left" w:pos="1349"/>
        </w:tabs>
        <w:ind w:left="0" w:firstLine="708"/>
        <w:jc w:val="both"/>
        <w:rPr>
          <w:sz w:val="24"/>
          <w:szCs w:val="24"/>
        </w:rPr>
      </w:pPr>
      <w:r w:rsidRPr="006763A4">
        <w:rPr>
          <w:sz w:val="24"/>
          <w:szCs w:val="24"/>
        </w:rPr>
        <w:t xml:space="preserve">Метод финансирования инвестиционного проекта, представляющий собой форму получения дополнительных инвестиционных ресурсов путем эмиссии ценных бумаг, главным образом акций,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акционирование; б) самофинансирование; в) кредитование.</w:t>
      </w:r>
    </w:p>
    <w:p w:rsidR="00842591" w:rsidRPr="006763A4" w:rsidRDefault="00A25CDC" w:rsidP="007E4E24">
      <w:pPr>
        <w:pStyle w:val="a4"/>
        <w:numPr>
          <w:ilvl w:val="0"/>
          <w:numId w:val="5"/>
        </w:numPr>
        <w:tabs>
          <w:tab w:val="left" w:pos="1462"/>
        </w:tabs>
        <w:ind w:left="0" w:firstLine="708"/>
        <w:jc w:val="both"/>
        <w:rPr>
          <w:sz w:val="24"/>
          <w:szCs w:val="24"/>
        </w:rPr>
      </w:pPr>
      <w:r w:rsidRPr="006763A4">
        <w:rPr>
          <w:sz w:val="24"/>
          <w:szCs w:val="24"/>
        </w:rPr>
        <w:t>Бюджетное финансирование инвестиций осуществляется на основе следующих принципов:</w:t>
      </w:r>
    </w:p>
    <w:p w:rsidR="00842591" w:rsidRPr="006763A4" w:rsidRDefault="00A25CDC" w:rsidP="007E4E24">
      <w:pPr>
        <w:pStyle w:val="a3"/>
        <w:ind w:left="0"/>
        <w:rPr>
          <w:sz w:val="24"/>
          <w:szCs w:val="24"/>
        </w:rPr>
      </w:pPr>
      <w:r w:rsidRPr="006763A4">
        <w:rPr>
          <w:sz w:val="24"/>
          <w:szCs w:val="24"/>
        </w:rPr>
        <w:t>а) получение максимального экономического и социального эффекта при минимизации затрат; б) целевой характер использования бюджетных ресурсов;</w:t>
      </w:r>
    </w:p>
    <w:p w:rsidR="00842591" w:rsidRPr="006763A4" w:rsidRDefault="00A25CDC" w:rsidP="007E4E24">
      <w:pPr>
        <w:pStyle w:val="a3"/>
        <w:ind w:left="0"/>
        <w:rPr>
          <w:sz w:val="24"/>
          <w:szCs w:val="24"/>
        </w:rPr>
      </w:pPr>
      <w:r w:rsidRPr="006763A4">
        <w:rPr>
          <w:sz w:val="24"/>
          <w:szCs w:val="24"/>
        </w:rPr>
        <w:t>в) предоставление бюджетных сре</w:t>
      </w:r>
      <w:proofErr w:type="gramStart"/>
      <w:r w:rsidRPr="006763A4">
        <w:rPr>
          <w:sz w:val="24"/>
          <w:szCs w:val="24"/>
        </w:rPr>
        <w:t>дств стр</w:t>
      </w:r>
      <w:proofErr w:type="gramEnd"/>
      <w:r w:rsidRPr="006763A4">
        <w:rPr>
          <w:sz w:val="24"/>
          <w:szCs w:val="24"/>
        </w:rPr>
        <w:t>ойкам и подрядным организациям в меру выполнения плана и с учетом использования ранее выделенных ассигнований; г) все вышеперечисленное.</w:t>
      </w:r>
    </w:p>
    <w:p w:rsidR="00842591" w:rsidRPr="006763A4" w:rsidRDefault="00A25CDC" w:rsidP="007E4E24">
      <w:pPr>
        <w:pStyle w:val="a4"/>
        <w:numPr>
          <w:ilvl w:val="0"/>
          <w:numId w:val="5"/>
        </w:numPr>
        <w:tabs>
          <w:tab w:val="left" w:pos="1345"/>
        </w:tabs>
        <w:ind w:left="0" w:firstLine="708"/>
        <w:jc w:val="both"/>
        <w:rPr>
          <w:sz w:val="24"/>
          <w:szCs w:val="24"/>
        </w:rPr>
      </w:pPr>
      <w:r w:rsidRPr="006763A4">
        <w:rPr>
          <w:sz w:val="24"/>
          <w:szCs w:val="24"/>
        </w:rPr>
        <w:t>Метод финансирования инвестиций за счет заемных денежных средств–</w:t>
      </w:r>
    </w:p>
    <w:p w:rsidR="00842591" w:rsidRPr="006763A4" w:rsidRDefault="00A25CDC" w:rsidP="007E4E24">
      <w:pPr>
        <w:pStyle w:val="a3"/>
        <w:ind w:left="0"/>
        <w:rPr>
          <w:sz w:val="24"/>
          <w:szCs w:val="24"/>
        </w:rPr>
      </w:pPr>
      <w:r w:rsidRPr="006763A4">
        <w:rPr>
          <w:sz w:val="24"/>
          <w:szCs w:val="24"/>
        </w:rPr>
        <w:t>это:</w:t>
      </w:r>
    </w:p>
    <w:p w:rsidR="00842591" w:rsidRPr="006763A4" w:rsidRDefault="00A25CDC" w:rsidP="007E4E24">
      <w:pPr>
        <w:pStyle w:val="a3"/>
        <w:ind w:left="0"/>
        <w:rPr>
          <w:sz w:val="24"/>
          <w:szCs w:val="24"/>
        </w:rPr>
      </w:pPr>
      <w:r w:rsidRPr="006763A4">
        <w:rPr>
          <w:sz w:val="24"/>
          <w:szCs w:val="24"/>
        </w:rPr>
        <w:t>а) долговое финансирование; б) банковское кредитование; в) ипотечное</w:t>
      </w:r>
    </w:p>
    <w:p w:rsidR="00842591" w:rsidRPr="006763A4" w:rsidRDefault="00A25CDC" w:rsidP="007E4E24">
      <w:pPr>
        <w:pStyle w:val="a3"/>
        <w:ind w:left="0"/>
        <w:rPr>
          <w:sz w:val="24"/>
          <w:szCs w:val="24"/>
        </w:rPr>
      </w:pPr>
      <w:r w:rsidRPr="006763A4">
        <w:rPr>
          <w:sz w:val="24"/>
          <w:szCs w:val="24"/>
        </w:rPr>
        <w:t>кредитование.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 xml:space="preserve">Принципы рискового финансирования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 xml:space="preserve">а) предварительная аккумуляция средств в общих финансовых резервуарах; б) </w:t>
      </w:r>
      <w:proofErr w:type="spellStart"/>
      <w:r w:rsidRPr="006763A4">
        <w:rPr>
          <w:sz w:val="24"/>
          <w:szCs w:val="24"/>
        </w:rPr>
        <w:t>поэтапность</w:t>
      </w:r>
      <w:proofErr w:type="spellEnd"/>
      <w:r w:rsidRPr="006763A4">
        <w:rPr>
          <w:sz w:val="24"/>
          <w:szCs w:val="24"/>
        </w:rPr>
        <w:t>; в) все</w:t>
      </w:r>
      <w:r w:rsidR="008C6D70">
        <w:rPr>
          <w:sz w:val="24"/>
          <w:szCs w:val="24"/>
        </w:rPr>
        <w:t xml:space="preserve"> </w:t>
      </w:r>
      <w:r w:rsidRPr="006763A4">
        <w:rPr>
          <w:sz w:val="24"/>
          <w:szCs w:val="24"/>
        </w:rPr>
        <w:t>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формам бюджетного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бюджетное финансирование на возвратной основе; б) бюджетное финансирование на безвозвратной основе; в) бюджетное финансирование на платной основе; г) бюджетное финансирование на срочной основе.</w:t>
      </w:r>
    </w:p>
    <w:p w:rsidR="00842591" w:rsidRPr="006763A4" w:rsidRDefault="00A25CDC" w:rsidP="007E4E24">
      <w:pPr>
        <w:pStyle w:val="a4"/>
        <w:numPr>
          <w:ilvl w:val="0"/>
          <w:numId w:val="5"/>
        </w:numPr>
        <w:tabs>
          <w:tab w:val="left" w:pos="1420"/>
        </w:tabs>
        <w:ind w:left="0" w:firstLine="708"/>
        <w:jc w:val="both"/>
        <w:rPr>
          <w:sz w:val="24"/>
          <w:szCs w:val="24"/>
        </w:rPr>
      </w:pPr>
      <w:r w:rsidRPr="006763A4">
        <w:rPr>
          <w:sz w:val="24"/>
          <w:szCs w:val="24"/>
        </w:rPr>
        <w:t>Кто формирует проект перечня строек и объектов для федеральных государственных нужд, финансируемых в следующем году, за счет федерального бюджета?</w:t>
      </w:r>
    </w:p>
    <w:p w:rsidR="00842591" w:rsidRPr="006763A4" w:rsidRDefault="00A25CDC" w:rsidP="007E4E24">
      <w:pPr>
        <w:pStyle w:val="a3"/>
        <w:ind w:left="0"/>
        <w:rPr>
          <w:sz w:val="24"/>
          <w:szCs w:val="24"/>
        </w:rPr>
      </w:pPr>
      <w:r w:rsidRPr="006763A4">
        <w:rPr>
          <w:sz w:val="24"/>
          <w:szCs w:val="24"/>
        </w:rPr>
        <w:t>а) Министерство экономического развития и торговли; б) Министерство финансов; в) Правительство Российской Федерации; г) субъекты бюджетного планирования.</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Федеральная адресная инвестиционная программа</w:t>
      </w:r>
      <w:r w:rsidR="008C6D70">
        <w:rPr>
          <w:sz w:val="24"/>
          <w:szCs w:val="24"/>
        </w:rPr>
        <w:t xml:space="preserve"> </w:t>
      </w:r>
      <w:r w:rsidRPr="006763A4">
        <w:rPr>
          <w:sz w:val="24"/>
          <w:szCs w:val="24"/>
        </w:rPr>
        <w:t>определяет:</w:t>
      </w:r>
    </w:p>
    <w:p w:rsidR="00842591" w:rsidRPr="006763A4" w:rsidRDefault="00A25CDC" w:rsidP="007E4E24">
      <w:pPr>
        <w:pStyle w:val="a3"/>
        <w:ind w:left="0"/>
        <w:rPr>
          <w:sz w:val="24"/>
          <w:szCs w:val="24"/>
        </w:rPr>
      </w:pPr>
      <w:r w:rsidRPr="006763A4">
        <w:rPr>
          <w:sz w:val="24"/>
          <w:szCs w:val="24"/>
        </w:rPr>
        <w:t>а) объемы расходов капитальных вложений за счет всех источников финансирования; б) объемы расходов государственных капитальных вложений;</w:t>
      </w:r>
    </w:p>
    <w:p w:rsidR="00842591" w:rsidRPr="006763A4" w:rsidRDefault="00A25CDC" w:rsidP="007E4E24">
      <w:pPr>
        <w:pStyle w:val="a3"/>
        <w:ind w:left="0"/>
        <w:rPr>
          <w:sz w:val="24"/>
          <w:szCs w:val="24"/>
        </w:rPr>
      </w:pPr>
      <w:r w:rsidRPr="006763A4">
        <w:rPr>
          <w:sz w:val="24"/>
          <w:szCs w:val="24"/>
        </w:rPr>
        <w:t>в) объемы расходов инвестиций за прошлый год; г) объемы расходов государственных капитальных вложений на очередной год;</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Инвестиционный фонд впервые был</w:t>
      </w:r>
      <w:r w:rsidR="008C6D70">
        <w:rPr>
          <w:sz w:val="24"/>
          <w:szCs w:val="24"/>
        </w:rPr>
        <w:t xml:space="preserve"> </w:t>
      </w:r>
      <w:r w:rsidRPr="006763A4">
        <w:rPr>
          <w:sz w:val="24"/>
          <w:szCs w:val="24"/>
        </w:rPr>
        <w:t>сформирован:</w:t>
      </w:r>
    </w:p>
    <w:p w:rsidR="00842591" w:rsidRPr="006763A4" w:rsidRDefault="00A25CDC" w:rsidP="007E4E24">
      <w:pPr>
        <w:pStyle w:val="a3"/>
        <w:ind w:left="0"/>
        <w:rPr>
          <w:sz w:val="24"/>
          <w:szCs w:val="24"/>
        </w:rPr>
      </w:pPr>
      <w:r w:rsidRPr="006763A4">
        <w:rPr>
          <w:sz w:val="24"/>
          <w:szCs w:val="24"/>
        </w:rPr>
        <w:t>а) в 2006 году; б) в 2007 году; в) в 1997 году г) в 2000 году.</w:t>
      </w:r>
    </w:p>
    <w:p w:rsidR="00842591" w:rsidRPr="006763A4" w:rsidRDefault="00A25CDC" w:rsidP="007E4E24">
      <w:pPr>
        <w:pStyle w:val="a4"/>
        <w:numPr>
          <w:ilvl w:val="0"/>
          <w:numId w:val="5"/>
        </w:numPr>
        <w:tabs>
          <w:tab w:val="left" w:pos="1622"/>
        </w:tabs>
        <w:ind w:left="0" w:firstLine="708"/>
        <w:jc w:val="both"/>
        <w:rPr>
          <w:sz w:val="24"/>
          <w:szCs w:val="24"/>
        </w:rPr>
      </w:pPr>
      <w:r w:rsidRPr="006763A4">
        <w:rPr>
          <w:sz w:val="24"/>
          <w:szCs w:val="24"/>
        </w:rPr>
        <w:t>Самофинансирование как метод финансирования инвестиций используется при реализации следующих инвестиционных</w:t>
      </w:r>
      <w:r w:rsidR="008C6D70">
        <w:rPr>
          <w:sz w:val="24"/>
          <w:szCs w:val="24"/>
        </w:rPr>
        <w:t xml:space="preserve"> </w:t>
      </w:r>
      <w:r w:rsidRPr="006763A4">
        <w:rPr>
          <w:sz w:val="24"/>
          <w:szCs w:val="24"/>
        </w:rPr>
        <w:t>проектов:</w:t>
      </w:r>
    </w:p>
    <w:p w:rsidR="00842591" w:rsidRPr="006763A4" w:rsidRDefault="00A25CDC" w:rsidP="007E4E24">
      <w:pPr>
        <w:pStyle w:val="a3"/>
        <w:ind w:left="0"/>
        <w:rPr>
          <w:sz w:val="24"/>
          <w:szCs w:val="24"/>
        </w:rPr>
      </w:pPr>
      <w:r w:rsidRPr="006763A4">
        <w:rPr>
          <w:sz w:val="24"/>
          <w:szCs w:val="24"/>
        </w:rPr>
        <w:t>а) небольших инвестиционных проектов; б) крупных инвестиционных проектов; в) глобальных инвестиционных проектов; г) широкомасштабных инвестиционных проектов.</w:t>
      </w:r>
    </w:p>
    <w:p w:rsidR="00842591" w:rsidRPr="006763A4" w:rsidRDefault="00A25CDC" w:rsidP="007E4E24">
      <w:pPr>
        <w:pStyle w:val="a4"/>
        <w:numPr>
          <w:ilvl w:val="0"/>
          <w:numId w:val="5"/>
        </w:numPr>
        <w:tabs>
          <w:tab w:val="left" w:pos="1672"/>
        </w:tabs>
        <w:ind w:left="0" w:firstLine="708"/>
        <w:jc w:val="both"/>
        <w:rPr>
          <w:sz w:val="24"/>
          <w:szCs w:val="24"/>
        </w:rPr>
      </w:pPr>
      <w:r w:rsidRPr="006763A4">
        <w:rPr>
          <w:sz w:val="24"/>
          <w:szCs w:val="24"/>
        </w:rPr>
        <w:t>Основными собственными источниками самофинансирования инвестиций предприятий</w:t>
      </w:r>
      <w:r w:rsidR="008C6D70">
        <w:rPr>
          <w:sz w:val="24"/>
          <w:szCs w:val="24"/>
        </w:rPr>
        <w:t xml:space="preserve"> </w:t>
      </w:r>
      <w:r w:rsidRPr="006763A4">
        <w:rPr>
          <w:sz w:val="24"/>
          <w:szCs w:val="24"/>
        </w:rPr>
        <w:t>являются:</w:t>
      </w:r>
    </w:p>
    <w:p w:rsidR="00842591" w:rsidRPr="006763A4" w:rsidRDefault="00A25CDC" w:rsidP="007E4E24">
      <w:pPr>
        <w:pStyle w:val="a3"/>
        <w:ind w:left="0"/>
        <w:rPr>
          <w:sz w:val="24"/>
          <w:szCs w:val="24"/>
        </w:rPr>
      </w:pPr>
      <w:r w:rsidRPr="006763A4">
        <w:rPr>
          <w:sz w:val="24"/>
          <w:szCs w:val="24"/>
        </w:rPr>
        <w:t>а) чистая прибыль; б) амортизационные отчисления; в) внутрихозяйственные резервы; г) все</w:t>
      </w:r>
      <w:r w:rsidR="008C6D70">
        <w:rPr>
          <w:sz w:val="24"/>
          <w:szCs w:val="24"/>
        </w:rPr>
        <w:t xml:space="preserve"> </w:t>
      </w:r>
      <w:r w:rsidRPr="006763A4">
        <w:rPr>
          <w:sz w:val="24"/>
          <w:szCs w:val="24"/>
        </w:rPr>
        <w:t>вышеперечисленные.</w:t>
      </w:r>
    </w:p>
    <w:p w:rsidR="00842591" w:rsidRPr="006763A4" w:rsidRDefault="00A25CDC" w:rsidP="007E4E24">
      <w:pPr>
        <w:pStyle w:val="a4"/>
        <w:numPr>
          <w:ilvl w:val="0"/>
          <w:numId w:val="5"/>
        </w:numPr>
        <w:tabs>
          <w:tab w:val="left" w:pos="1554"/>
        </w:tabs>
        <w:ind w:left="0" w:firstLine="708"/>
        <w:jc w:val="both"/>
        <w:rPr>
          <w:sz w:val="24"/>
          <w:szCs w:val="24"/>
        </w:rPr>
      </w:pPr>
      <w:r w:rsidRPr="006763A4">
        <w:rPr>
          <w:sz w:val="24"/>
          <w:szCs w:val="24"/>
        </w:rPr>
        <w:t xml:space="preserve">Балансовая прибыль предприятия складывается из следующих составных </w:t>
      </w:r>
      <w:r w:rsidRPr="006763A4">
        <w:rPr>
          <w:sz w:val="24"/>
          <w:szCs w:val="24"/>
        </w:rPr>
        <w:lastRenderedPageBreak/>
        <w:t>частей:</w:t>
      </w:r>
    </w:p>
    <w:p w:rsidR="00842591" w:rsidRPr="006763A4" w:rsidRDefault="00A25CDC" w:rsidP="007E4E24">
      <w:pPr>
        <w:pStyle w:val="a3"/>
        <w:ind w:left="0"/>
        <w:rPr>
          <w:sz w:val="24"/>
          <w:szCs w:val="24"/>
        </w:rPr>
      </w:pPr>
      <w:r w:rsidRPr="006763A4">
        <w:rPr>
          <w:sz w:val="24"/>
          <w:szCs w:val="24"/>
        </w:rPr>
        <w:t xml:space="preserve">а) прибыль, полученная от реализации продукции; б) прибыль, полученная от реализации имущества; в) прибыль, полученная </w:t>
      </w:r>
      <w:proofErr w:type="gramStart"/>
      <w:r w:rsidRPr="006763A4">
        <w:rPr>
          <w:sz w:val="24"/>
          <w:szCs w:val="24"/>
        </w:rPr>
        <w:t>от</w:t>
      </w:r>
      <w:proofErr w:type="gramEnd"/>
      <w:r w:rsidRPr="006763A4">
        <w:rPr>
          <w:sz w:val="24"/>
          <w:szCs w:val="24"/>
        </w:rPr>
        <w:t xml:space="preserve"> вне</w:t>
      </w:r>
      <w:r w:rsidR="008C6D70">
        <w:rPr>
          <w:sz w:val="24"/>
          <w:szCs w:val="24"/>
        </w:rPr>
        <w:t xml:space="preserve"> </w:t>
      </w:r>
      <w:r w:rsidRPr="006763A4">
        <w:rPr>
          <w:sz w:val="24"/>
          <w:szCs w:val="24"/>
        </w:rPr>
        <w:t>реализационных операций;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 xml:space="preserve">Способы начисления амортизационных отчислений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линейный и нелинейный способы; б) линейный способ и способ уменьшаемого остатка; в) способы списания стоимости по сумме чисел лет срока полезного использования и списания стоимости пропорционально объему продукции; г) все вышеперечисленные.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методам долевого финансирования инвестиций</w:t>
      </w:r>
      <w:r w:rsidR="008C6D70">
        <w:rPr>
          <w:sz w:val="24"/>
          <w:szCs w:val="24"/>
        </w:rPr>
        <w:t xml:space="preserve"> </w:t>
      </w:r>
      <w:r w:rsidRPr="006763A4">
        <w:rPr>
          <w:sz w:val="24"/>
          <w:szCs w:val="24"/>
        </w:rPr>
        <w:t>относятся: а) акционирование; б) целевое долевое</w:t>
      </w:r>
      <w:r w:rsidR="008C6D70">
        <w:rPr>
          <w:sz w:val="24"/>
          <w:szCs w:val="24"/>
        </w:rPr>
        <w:t xml:space="preserve"> </w:t>
      </w:r>
      <w:r w:rsidRPr="006763A4">
        <w:rPr>
          <w:sz w:val="24"/>
          <w:szCs w:val="24"/>
        </w:rPr>
        <w:t>финансирование;</w:t>
      </w:r>
    </w:p>
    <w:p w:rsidR="00842591" w:rsidRPr="006763A4" w:rsidRDefault="00A25CDC" w:rsidP="007E4E24">
      <w:pPr>
        <w:pStyle w:val="a3"/>
        <w:ind w:left="0"/>
        <w:rPr>
          <w:sz w:val="24"/>
          <w:szCs w:val="24"/>
        </w:rPr>
      </w:pPr>
      <w:r w:rsidRPr="006763A4">
        <w:rPr>
          <w:sz w:val="24"/>
          <w:szCs w:val="24"/>
        </w:rPr>
        <w:t>в) самофинансирование; г) целевое долевое финансирование и акционирование.</w:t>
      </w:r>
    </w:p>
    <w:p w:rsidR="00842591" w:rsidRPr="006763A4" w:rsidRDefault="00A25CDC" w:rsidP="007E4E24">
      <w:pPr>
        <w:pStyle w:val="a4"/>
        <w:numPr>
          <w:ilvl w:val="0"/>
          <w:numId w:val="5"/>
        </w:numPr>
        <w:tabs>
          <w:tab w:val="left" w:pos="1648"/>
        </w:tabs>
        <w:ind w:left="0" w:firstLine="708"/>
        <w:jc w:val="both"/>
        <w:rPr>
          <w:sz w:val="24"/>
          <w:szCs w:val="24"/>
        </w:rPr>
      </w:pPr>
      <w:r w:rsidRPr="006763A4">
        <w:rPr>
          <w:sz w:val="24"/>
          <w:szCs w:val="24"/>
        </w:rPr>
        <w:t>Акционерное финансирование инвестиций используется для финансирования следующих инвестиционных проектов:</w:t>
      </w:r>
    </w:p>
    <w:p w:rsidR="00842591" w:rsidRPr="006763A4" w:rsidRDefault="00A25CDC" w:rsidP="007E4E24">
      <w:pPr>
        <w:pStyle w:val="a3"/>
        <w:ind w:left="0"/>
        <w:rPr>
          <w:sz w:val="24"/>
          <w:szCs w:val="24"/>
        </w:rPr>
      </w:pPr>
      <w:r w:rsidRPr="006763A4">
        <w:rPr>
          <w:sz w:val="24"/>
          <w:szCs w:val="24"/>
        </w:rPr>
        <w:t>а) небольших инвестиционных проектов; б) средних инвестиционных проектов; в) глобальных инвестиционных проектов; г) крупномасштабных инвестиционных проектов.</w:t>
      </w:r>
    </w:p>
    <w:p w:rsidR="00842591" w:rsidRPr="006763A4" w:rsidRDefault="00A25CDC" w:rsidP="007E4E24">
      <w:pPr>
        <w:pStyle w:val="a4"/>
        <w:numPr>
          <w:ilvl w:val="0"/>
          <w:numId w:val="5"/>
        </w:numPr>
        <w:tabs>
          <w:tab w:val="left" w:pos="1421"/>
        </w:tabs>
        <w:ind w:left="0" w:firstLine="708"/>
        <w:jc w:val="both"/>
        <w:rPr>
          <w:sz w:val="24"/>
          <w:szCs w:val="24"/>
        </w:rPr>
      </w:pPr>
      <w:r w:rsidRPr="006763A4">
        <w:rPr>
          <w:sz w:val="24"/>
          <w:szCs w:val="24"/>
        </w:rPr>
        <w:t>Целевое долевое финансирование инвестиционного проекта в форме имущественного или денежного вклада используется чаще</w:t>
      </w:r>
      <w:r w:rsidR="008C6D70">
        <w:rPr>
          <w:sz w:val="24"/>
          <w:szCs w:val="24"/>
        </w:rPr>
        <w:t xml:space="preserve"> </w:t>
      </w:r>
      <w:r w:rsidRPr="006763A4">
        <w:rPr>
          <w:sz w:val="24"/>
          <w:szCs w:val="24"/>
        </w:rPr>
        <w:t>всего:</w:t>
      </w:r>
    </w:p>
    <w:p w:rsidR="00842591" w:rsidRPr="006763A4" w:rsidRDefault="00A25CDC" w:rsidP="007E4E24">
      <w:pPr>
        <w:pStyle w:val="a3"/>
        <w:ind w:left="0"/>
        <w:rPr>
          <w:sz w:val="24"/>
          <w:szCs w:val="24"/>
        </w:rPr>
      </w:pPr>
      <w:r w:rsidRPr="006763A4">
        <w:rPr>
          <w:sz w:val="24"/>
          <w:szCs w:val="24"/>
        </w:rPr>
        <w:t>а) частными предпринимателями; б) крупными многопрофильными предприятиями; в) финансово-кризисными предприятиями; г) всеми вышеперечисленными.</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достоинствам акционерного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при больших объемах эмиссии низкая цена привлекаемых средств;</w:t>
      </w:r>
    </w:p>
    <w:p w:rsidR="00842591" w:rsidRPr="006763A4" w:rsidRDefault="00A25CDC" w:rsidP="007E4E24">
      <w:pPr>
        <w:pStyle w:val="a3"/>
        <w:ind w:left="0"/>
        <w:rPr>
          <w:sz w:val="24"/>
          <w:szCs w:val="24"/>
        </w:rPr>
      </w:pPr>
      <w:r w:rsidRPr="006763A4">
        <w:rPr>
          <w:sz w:val="24"/>
          <w:szCs w:val="24"/>
        </w:rPr>
        <w:t xml:space="preserve">б) выплаты за пользование привлеченными ресурсами носят не обязательный характер; </w:t>
      </w:r>
      <w:proofErr w:type="gramStart"/>
      <w:r w:rsidRPr="006763A4">
        <w:rPr>
          <w:sz w:val="24"/>
          <w:szCs w:val="24"/>
        </w:rPr>
        <w:t xml:space="preserve">в) </w:t>
      </w:r>
      <w:proofErr w:type="gramEnd"/>
      <w:r w:rsidRPr="006763A4">
        <w:rPr>
          <w:sz w:val="24"/>
          <w:szCs w:val="24"/>
        </w:rPr>
        <w:t>использование привлеченных инвестиционных ресурсов не ограничено по срокам;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Долговое финансирование инвестиций</w:t>
      </w:r>
      <w:r w:rsidR="008C6D70">
        <w:rPr>
          <w:sz w:val="24"/>
          <w:szCs w:val="24"/>
        </w:rPr>
        <w:t xml:space="preserve"> </w:t>
      </w:r>
      <w:r w:rsidRPr="006763A4">
        <w:rPr>
          <w:sz w:val="24"/>
          <w:szCs w:val="24"/>
        </w:rPr>
        <w:t>осуществляется:</w:t>
      </w:r>
    </w:p>
    <w:p w:rsidR="00842591" w:rsidRPr="006763A4" w:rsidRDefault="00A25CDC" w:rsidP="007E4E24">
      <w:pPr>
        <w:pStyle w:val="a3"/>
        <w:ind w:left="0"/>
        <w:rPr>
          <w:sz w:val="24"/>
          <w:szCs w:val="24"/>
        </w:rPr>
      </w:pPr>
      <w:r w:rsidRPr="006763A4">
        <w:rPr>
          <w:sz w:val="24"/>
          <w:szCs w:val="24"/>
        </w:rPr>
        <w:t>а) за счет заемных денежных средств; б) бюджетных средств; в) собственных денежных средств; г) привлеченных денежных</w:t>
      </w:r>
      <w:r w:rsidR="008C6D70">
        <w:rPr>
          <w:sz w:val="24"/>
          <w:szCs w:val="24"/>
        </w:rPr>
        <w:t xml:space="preserve"> </w:t>
      </w:r>
      <w:r w:rsidRPr="006763A4">
        <w:rPr>
          <w:sz w:val="24"/>
          <w:szCs w:val="24"/>
        </w:rPr>
        <w:t>средств.</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недостаткам долгового финансирования инвестиций</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сложность их привлечения и предоставление гарантий; б) повышение риска банкротства в связи с несвоевременностью погашения полученных кредитов; в) потеря части инвестиционной прибыли в связи с необходимостью уплаты ссудного процента;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заемным денежным средствам</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долгосрочные кредиты банков; б) облигационные займы; в) кредиты юридических и физических лиц;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достоинствам долгового финансирования инвестиций</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возможность доступа к денежным средствам мелкого инвестора напрямую; б) финансирование на долгосрочной основе; в) возможность оперативного управления структурой и объемом задолженности;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принципам инвестиционного банковского кредитования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 xml:space="preserve">а) </w:t>
      </w:r>
      <w:proofErr w:type="spellStart"/>
      <w:r w:rsidRPr="006763A4">
        <w:rPr>
          <w:sz w:val="24"/>
          <w:szCs w:val="24"/>
        </w:rPr>
        <w:t>возмездность</w:t>
      </w:r>
      <w:proofErr w:type="spellEnd"/>
      <w:r w:rsidRPr="006763A4">
        <w:rPr>
          <w:sz w:val="24"/>
          <w:szCs w:val="24"/>
        </w:rPr>
        <w:t>; б) возвратность; в) срочность и обеспеченность;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 xml:space="preserve">Признаки инвестиционного банковского кредита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срок пользования кредитными ресурсами соизмерим со сроком окупаемости инвестиционного проекта; б) источником погашения инвестиционного кредита служит чистая прибыль от инвестиционного проекта; в) заемщиком выступают субъекты предпринимательской деятельности; г) все вышеперечисленное.</w:t>
      </w:r>
    </w:p>
    <w:p w:rsidR="00842591" w:rsidRPr="006763A4" w:rsidRDefault="00A25CDC" w:rsidP="007E4E24">
      <w:pPr>
        <w:pStyle w:val="a4"/>
        <w:numPr>
          <w:ilvl w:val="0"/>
          <w:numId w:val="5"/>
        </w:numPr>
        <w:tabs>
          <w:tab w:val="left" w:pos="1626"/>
        </w:tabs>
        <w:ind w:left="0" w:firstLine="708"/>
        <w:jc w:val="both"/>
        <w:rPr>
          <w:sz w:val="24"/>
          <w:szCs w:val="24"/>
        </w:rPr>
      </w:pPr>
      <w:r w:rsidRPr="006763A4">
        <w:rPr>
          <w:sz w:val="24"/>
          <w:szCs w:val="24"/>
        </w:rPr>
        <w:t xml:space="preserve">Способ обеспечения обязательства, при котором кредитор- залогодержатель приобретает преимущественное право в случае неисполнения должником обязательства получить удовлетворение за счет заложенного имущества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lastRenderedPageBreak/>
        <w:t>а) ипотека; б) залог; в) кредит; г) лизинг.</w:t>
      </w:r>
    </w:p>
    <w:p w:rsidR="00842591" w:rsidRPr="006763A4" w:rsidRDefault="00A25CDC" w:rsidP="007E4E24">
      <w:pPr>
        <w:pStyle w:val="a4"/>
        <w:numPr>
          <w:ilvl w:val="0"/>
          <w:numId w:val="5"/>
        </w:numPr>
        <w:tabs>
          <w:tab w:val="left" w:pos="1353"/>
        </w:tabs>
        <w:ind w:left="0" w:firstLine="708"/>
        <w:jc w:val="both"/>
        <w:rPr>
          <w:sz w:val="24"/>
          <w:szCs w:val="24"/>
        </w:rPr>
      </w:pPr>
      <w:r w:rsidRPr="006763A4">
        <w:rPr>
          <w:sz w:val="24"/>
          <w:szCs w:val="24"/>
        </w:rPr>
        <w:t xml:space="preserve">Изменение срока уплаты налога, при котором организации, при наличии соответствующих оснований, предоставляется возможность, в течение определенного срока и в определенных пределах уменьшать свои платежи по налогу с последующей поэтапной уплатой суммы кредита и начисленных процентов </w:t>
      </w:r>
      <w:proofErr w:type="gramStart"/>
      <w:r w:rsidRPr="006763A4">
        <w:rPr>
          <w:sz w:val="24"/>
          <w:szCs w:val="24"/>
        </w:rPr>
        <w:t>–э</w:t>
      </w:r>
      <w:proofErr w:type="gramEnd"/>
      <w:r w:rsidRPr="006763A4">
        <w:rPr>
          <w:sz w:val="24"/>
          <w:szCs w:val="24"/>
        </w:rPr>
        <w:t>то:</w:t>
      </w:r>
    </w:p>
    <w:p w:rsidR="00842591" w:rsidRPr="006763A4" w:rsidRDefault="00A25CDC" w:rsidP="007E4E24">
      <w:pPr>
        <w:pStyle w:val="a3"/>
        <w:ind w:left="0"/>
        <w:rPr>
          <w:sz w:val="24"/>
          <w:szCs w:val="24"/>
        </w:rPr>
      </w:pPr>
      <w:r w:rsidRPr="006763A4">
        <w:rPr>
          <w:sz w:val="24"/>
          <w:szCs w:val="24"/>
        </w:rPr>
        <w:t>а) инвестиционный налоговый кредит; б) инвестиционный банковский кредит; в) налог на прибыль; г) ипотечный кредит.</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Инвестиционный налоговый кредит может</w:t>
      </w:r>
      <w:r w:rsidR="008C6D70">
        <w:rPr>
          <w:sz w:val="24"/>
          <w:szCs w:val="24"/>
        </w:rPr>
        <w:t xml:space="preserve"> </w:t>
      </w:r>
      <w:r w:rsidRPr="006763A4">
        <w:rPr>
          <w:sz w:val="24"/>
          <w:szCs w:val="24"/>
        </w:rPr>
        <w:t>предоставляться:</w:t>
      </w:r>
    </w:p>
    <w:p w:rsidR="00842591" w:rsidRPr="006763A4" w:rsidRDefault="00A25CDC" w:rsidP="007E4E24">
      <w:pPr>
        <w:pStyle w:val="a3"/>
        <w:ind w:left="0"/>
        <w:rPr>
          <w:sz w:val="24"/>
          <w:szCs w:val="24"/>
        </w:rPr>
      </w:pPr>
      <w:r w:rsidRPr="006763A4">
        <w:rPr>
          <w:sz w:val="24"/>
          <w:szCs w:val="24"/>
        </w:rPr>
        <w:t>а) на срок до одного года; б) от одного года до пяти лет; в) свыше пяти лет; г) до трех лет.</w:t>
      </w:r>
    </w:p>
    <w:p w:rsidR="00842591" w:rsidRPr="006763A4" w:rsidRDefault="00A25CDC" w:rsidP="007E4E24">
      <w:pPr>
        <w:pStyle w:val="a4"/>
        <w:numPr>
          <w:ilvl w:val="0"/>
          <w:numId w:val="5"/>
        </w:numPr>
        <w:tabs>
          <w:tab w:val="left" w:pos="1461"/>
        </w:tabs>
        <w:ind w:left="0" w:firstLine="708"/>
        <w:jc w:val="both"/>
        <w:rPr>
          <w:sz w:val="24"/>
          <w:szCs w:val="24"/>
        </w:rPr>
      </w:pPr>
      <w:r w:rsidRPr="006763A4">
        <w:rPr>
          <w:sz w:val="24"/>
          <w:szCs w:val="24"/>
        </w:rPr>
        <w:t>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 это:</w:t>
      </w:r>
    </w:p>
    <w:p w:rsidR="00842591" w:rsidRPr="006763A4" w:rsidRDefault="00A25CDC" w:rsidP="007E4E24">
      <w:pPr>
        <w:pStyle w:val="a3"/>
        <w:ind w:left="0"/>
        <w:rPr>
          <w:sz w:val="24"/>
          <w:szCs w:val="24"/>
        </w:rPr>
      </w:pPr>
      <w:r w:rsidRPr="006763A4">
        <w:rPr>
          <w:sz w:val="24"/>
          <w:szCs w:val="24"/>
        </w:rPr>
        <w:t>а) лизинг; б) аренда; в) ипотека; г) кредит.</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Федеральный закон «О финансовой аренде (лизинге)» принят: а) в 1999 г.; б) 1998 г.; в) 2002 г.; г) 2006г.</w:t>
      </w:r>
    </w:p>
    <w:p w:rsidR="00842591" w:rsidRPr="006763A4" w:rsidRDefault="00A25CDC" w:rsidP="007E4E24">
      <w:pPr>
        <w:pStyle w:val="a4"/>
        <w:numPr>
          <w:ilvl w:val="0"/>
          <w:numId w:val="5"/>
        </w:numPr>
        <w:tabs>
          <w:tab w:val="left" w:pos="1351"/>
        </w:tabs>
        <w:ind w:left="0" w:firstLine="708"/>
        <w:jc w:val="both"/>
        <w:rPr>
          <w:sz w:val="24"/>
          <w:szCs w:val="24"/>
        </w:rPr>
      </w:pPr>
      <w:r w:rsidRPr="006763A4">
        <w:rPr>
          <w:sz w:val="24"/>
          <w:szCs w:val="24"/>
        </w:rPr>
        <w:t>В зависимости от субъекта к формам лизинга</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внутренний лизинг; б) международный лизинг; в) внутренний лизинг и международный лизинг; г) финансовый лизинг.</w:t>
      </w:r>
    </w:p>
    <w:p w:rsidR="00842591" w:rsidRPr="006763A4" w:rsidRDefault="00A25CDC" w:rsidP="007E4E24">
      <w:pPr>
        <w:pStyle w:val="a4"/>
        <w:numPr>
          <w:ilvl w:val="0"/>
          <w:numId w:val="5"/>
        </w:numPr>
        <w:tabs>
          <w:tab w:val="left" w:pos="1353"/>
        </w:tabs>
        <w:ind w:left="0" w:firstLine="708"/>
        <w:jc w:val="both"/>
        <w:rPr>
          <w:sz w:val="24"/>
          <w:szCs w:val="24"/>
        </w:rPr>
      </w:pPr>
      <w:r w:rsidRPr="006763A4">
        <w:rPr>
          <w:sz w:val="24"/>
          <w:szCs w:val="24"/>
        </w:rPr>
        <w:t>В зависимости от периода действия договора лизинга к основным типам лизинга</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долгосрочный лизинг; б) среднесрочный лизинг; в) краткосрочный лизинг; г) все вышеперечисленное.</w:t>
      </w:r>
    </w:p>
    <w:p w:rsidR="00842591" w:rsidRPr="006763A4" w:rsidRDefault="00A25CDC" w:rsidP="007E4E24">
      <w:pPr>
        <w:pStyle w:val="a4"/>
        <w:numPr>
          <w:ilvl w:val="0"/>
          <w:numId w:val="5"/>
        </w:numPr>
        <w:tabs>
          <w:tab w:val="left" w:pos="1355"/>
        </w:tabs>
        <w:ind w:left="0" w:firstLine="708"/>
        <w:jc w:val="both"/>
        <w:rPr>
          <w:sz w:val="24"/>
          <w:szCs w:val="24"/>
        </w:rPr>
      </w:pPr>
      <w:r w:rsidRPr="006763A4">
        <w:rPr>
          <w:sz w:val="24"/>
          <w:szCs w:val="24"/>
        </w:rPr>
        <w:t>В зависимости от типа лизинговых операций к основным видам лизинга относятся:</w:t>
      </w:r>
    </w:p>
    <w:p w:rsidR="00842591" w:rsidRPr="006763A4" w:rsidRDefault="00A25CDC" w:rsidP="007E4E24">
      <w:pPr>
        <w:pStyle w:val="a3"/>
        <w:ind w:left="0"/>
        <w:rPr>
          <w:sz w:val="24"/>
          <w:szCs w:val="24"/>
        </w:rPr>
      </w:pPr>
      <w:r w:rsidRPr="006763A4">
        <w:rPr>
          <w:sz w:val="24"/>
          <w:szCs w:val="24"/>
        </w:rPr>
        <w:t>а) финансовый лизинг; б) возвратный лизинг; в) оперативный лизинг;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В состав лизинговых платежей</w:t>
      </w:r>
      <w:r w:rsidR="008C6D70">
        <w:rPr>
          <w:sz w:val="24"/>
          <w:szCs w:val="24"/>
        </w:rPr>
        <w:t xml:space="preserve"> </w:t>
      </w:r>
      <w:r w:rsidRPr="006763A4">
        <w:rPr>
          <w:sz w:val="24"/>
          <w:szCs w:val="24"/>
        </w:rPr>
        <w:t>входят:</w:t>
      </w:r>
    </w:p>
    <w:p w:rsidR="00842591" w:rsidRPr="006763A4" w:rsidRDefault="00A25CDC" w:rsidP="007E4E24">
      <w:pPr>
        <w:pStyle w:val="a3"/>
        <w:ind w:left="0"/>
        <w:rPr>
          <w:sz w:val="24"/>
          <w:szCs w:val="24"/>
        </w:rPr>
      </w:pPr>
      <w:r w:rsidRPr="006763A4">
        <w:rPr>
          <w:sz w:val="24"/>
          <w:szCs w:val="24"/>
        </w:rPr>
        <w:t>а) затраты на амортизационные отчисления и НДС; б) плата за кредитные ресурсы на приобретение лизингового имущества и стоимость дополнительных услуг; в) комиссионное вознаграждение лизингодателю; г) все вышеперечисленное.</w:t>
      </w:r>
    </w:p>
    <w:p w:rsidR="00842591" w:rsidRPr="00373D4A" w:rsidRDefault="00A25CDC" w:rsidP="007E4E24">
      <w:pPr>
        <w:pStyle w:val="a4"/>
        <w:numPr>
          <w:ilvl w:val="0"/>
          <w:numId w:val="5"/>
        </w:numPr>
        <w:tabs>
          <w:tab w:val="left" w:pos="1353"/>
        </w:tabs>
        <w:ind w:left="0" w:firstLine="708"/>
        <w:jc w:val="both"/>
        <w:rPr>
          <w:sz w:val="24"/>
          <w:szCs w:val="24"/>
        </w:rPr>
      </w:pPr>
      <w:r w:rsidRPr="00373D4A">
        <w:rPr>
          <w:sz w:val="24"/>
          <w:szCs w:val="24"/>
        </w:rPr>
        <w:t>Обслуживание долговых обязательств самим инвестиционным</w:t>
      </w:r>
      <w:r w:rsidR="008C6D70">
        <w:rPr>
          <w:sz w:val="24"/>
          <w:szCs w:val="24"/>
        </w:rPr>
        <w:t xml:space="preserve"> </w:t>
      </w:r>
      <w:r w:rsidRPr="00373D4A">
        <w:rPr>
          <w:sz w:val="24"/>
          <w:szCs w:val="24"/>
        </w:rPr>
        <w:t xml:space="preserve">проектом– </w:t>
      </w:r>
      <w:proofErr w:type="gramStart"/>
      <w:r w:rsidRPr="00373D4A">
        <w:rPr>
          <w:sz w:val="24"/>
          <w:szCs w:val="24"/>
        </w:rPr>
        <w:t>эт</w:t>
      </w:r>
      <w:proofErr w:type="gramEnd"/>
      <w:r w:rsidRPr="00373D4A">
        <w:rPr>
          <w:sz w:val="24"/>
          <w:szCs w:val="24"/>
        </w:rPr>
        <w:t>о:</w:t>
      </w:r>
    </w:p>
    <w:p w:rsidR="00842591" w:rsidRPr="006763A4" w:rsidRDefault="00A25CDC" w:rsidP="007E4E24">
      <w:pPr>
        <w:pStyle w:val="a3"/>
        <w:ind w:left="0"/>
        <w:rPr>
          <w:sz w:val="24"/>
          <w:szCs w:val="24"/>
        </w:rPr>
      </w:pPr>
      <w:r w:rsidRPr="006763A4">
        <w:rPr>
          <w:sz w:val="24"/>
          <w:szCs w:val="24"/>
        </w:rPr>
        <w:t>а) ипотечное кредитование; б) проектное финансирование; в) венчурное</w:t>
      </w:r>
      <w:r w:rsidR="008C6D70">
        <w:rPr>
          <w:sz w:val="24"/>
          <w:szCs w:val="24"/>
        </w:rPr>
        <w:t xml:space="preserve"> </w:t>
      </w:r>
      <w:r w:rsidRPr="006763A4">
        <w:rPr>
          <w:sz w:val="24"/>
          <w:szCs w:val="24"/>
        </w:rPr>
        <w:t>финансирование; г) лизинг.</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особенностям проектного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необходимость получения более достоверной оценки платежеспособности и надежности заемщика; б) целесообразность анализа инвестиционного проекта с позиций жизнеспособности, эффективности, реализуемости и обеспеченности рисков; в) необходимость прогнозирования результатов реализации инвестиционных проектов; г) все</w:t>
      </w:r>
      <w:r w:rsidR="008C6D70">
        <w:rPr>
          <w:sz w:val="24"/>
          <w:szCs w:val="24"/>
        </w:rPr>
        <w:t xml:space="preserve"> </w:t>
      </w:r>
      <w:r w:rsidRPr="006763A4">
        <w:rPr>
          <w:sz w:val="24"/>
          <w:szCs w:val="24"/>
        </w:rPr>
        <w:t>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Требование о возмещении предоставленной в заем суммы – это: а) регресс; б) ипотека; в) лизинг; г</w:t>
      </w:r>
      <w:proofErr w:type="gramStart"/>
      <w:r w:rsidRPr="006763A4">
        <w:rPr>
          <w:sz w:val="24"/>
          <w:szCs w:val="24"/>
        </w:rPr>
        <w:t>)а</w:t>
      </w:r>
      <w:proofErr w:type="gramEnd"/>
      <w:r w:rsidRPr="006763A4">
        <w:rPr>
          <w:sz w:val="24"/>
          <w:szCs w:val="24"/>
        </w:rPr>
        <w:t>ренда.</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К формам проектного финансирования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финансирование с полным регрессом на заемщика; б) финансирование без права регресса на заемщика; в) финансирование с ограниченным правом регресса на заемщика;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 xml:space="preserve">Федеральный закон «О </w:t>
      </w:r>
      <w:proofErr w:type="gramStart"/>
      <w:r w:rsidRPr="006763A4">
        <w:rPr>
          <w:sz w:val="24"/>
          <w:szCs w:val="24"/>
        </w:rPr>
        <w:t>соглашениях</w:t>
      </w:r>
      <w:proofErr w:type="gramEnd"/>
      <w:r w:rsidRPr="006763A4">
        <w:rPr>
          <w:sz w:val="24"/>
          <w:szCs w:val="24"/>
        </w:rPr>
        <w:t xml:space="preserve"> о разделе продукции» принят: а) в 1995 г.; б) 1996 г.; в) 2001 г.; г) 1999г.</w:t>
      </w:r>
    </w:p>
    <w:p w:rsidR="00842591" w:rsidRPr="006763A4" w:rsidRDefault="00A25CDC" w:rsidP="007E4E24">
      <w:pPr>
        <w:pStyle w:val="a4"/>
        <w:numPr>
          <w:ilvl w:val="0"/>
          <w:numId w:val="5"/>
        </w:numPr>
        <w:tabs>
          <w:tab w:val="left" w:pos="1341"/>
        </w:tabs>
        <w:ind w:left="0" w:firstLine="708"/>
        <w:jc w:val="both"/>
        <w:rPr>
          <w:sz w:val="24"/>
          <w:szCs w:val="24"/>
        </w:rPr>
      </w:pPr>
      <w:r w:rsidRPr="006763A4">
        <w:rPr>
          <w:sz w:val="24"/>
          <w:szCs w:val="24"/>
        </w:rPr>
        <w:t>Залог недвижимого имущества с целью получения ссуды – это: а) аренда; б) ипотека; в) лизинг; г</w:t>
      </w:r>
      <w:proofErr w:type="gramStart"/>
      <w:r w:rsidRPr="006763A4">
        <w:rPr>
          <w:sz w:val="24"/>
          <w:szCs w:val="24"/>
        </w:rPr>
        <w:t>)р</w:t>
      </w:r>
      <w:proofErr w:type="gramEnd"/>
      <w:r w:rsidRPr="006763A4">
        <w:rPr>
          <w:sz w:val="24"/>
          <w:szCs w:val="24"/>
        </w:rPr>
        <w:t>егресс.</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lastRenderedPageBreak/>
        <w:t>К особенностям ипотечного кредитования</w:t>
      </w:r>
      <w:r w:rsidR="008C6D70">
        <w:rPr>
          <w:sz w:val="24"/>
          <w:szCs w:val="24"/>
        </w:rPr>
        <w:t xml:space="preserve"> </w:t>
      </w:r>
      <w:r w:rsidRPr="006763A4">
        <w:rPr>
          <w:sz w:val="24"/>
          <w:szCs w:val="24"/>
        </w:rPr>
        <w:t>относятся:</w:t>
      </w:r>
    </w:p>
    <w:p w:rsidR="00842591" w:rsidRPr="006763A4" w:rsidRDefault="00A25CDC" w:rsidP="007E4E24">
      <w:pPr>
        <w:pStyle w:val="a3"/>
        <w:ind w:left="0"/>
        <w:rPr>
          <w:sz w:val="24"/>
          <w:szCs w:val="24"/>
        </w:rPr>
      </w:pPr>
      <w:r w:rsidRPr="006763A4">
        <w:rPr>
          <w:sz w:val="24"/>
          <w:szCs w:val="24"/>
        </w:rPr>
        <w:t>а) ссуда под строго определенный залог и имеющая строго целевое назначение; б) использование для финансирования приобретения, постройки и перепланировки жилья, производственных помещений и освоения земельных участков; в) предоставление на длительный срок (10-30 лет); г) все вышеперечисленное.</w:t>
      </w:r>
    </w:p>
    <w:p w:rsidR="00842591" w:rsidRPr="006763A4" w:rsidRDefault="00A25CDC" w:rsidP="007E4E24">
      <w:pPr>
        <w:pStyle w:val="a4"/>
        <w:numPr>
          <w:ilvl w:val="0"/>
          <w:numId w:val="5"/>
        </w:numPr>
        <w:tabs>
          <w:tab w:val="left" w:pos="1379"/>
        </w:tabs>
        <w:ind w:left="0" w:firstLine="708"/>
        <w:jc w:val="both"/>
        <w:rPr>
          <w:sz w:val="24"/>
          <w:szCs w:val="24"/>
        </w:rPr>
      </w:pPr>
      <w:r w:rsidRPr="006763A4">
        <w:rPr>
          <w:sz w:val="24"/>
          <w:szCs w:val="24"/>
        </w:rPr>
        <w:t>Основными формами государственной поддержки ипотечных кредитов являются:</w:t>
      </w:r>
    </w:p>
    <w:p w:rsidR="00842591" w:rsidRPr="006763A4" w:rsidRDefault="00A25CDC" w:rsidP="007E4E24">
      <w:pPr>
        <w:pStyle w:val="a3"/>
        <w:ind w:left="0"/>
        <w:rPr>
          <w:sz w:val="24"/>
          <w:szCs w:val="24"/>
        </w:rPr>
      </w:pPr>
      <w:r w:rsidRPr="006763A4">
        <w:rPr>
          <w:sz w:val="24"/>
          <w:szCs w:val="24"/>
        </w:rPr>
        <w:t>а) государственные гарантии; б) страхование кредитных рисков; в) адресная финансовая помощь гражданам при приобретении жилья; г) все вышеперечисленное.</w:t>
      </w:r>
    </w:p>
    <w:p w:rsidR="00842591" w:rsidRPr="006763A4" w:rsidRDefault="00A25CDC" w:rsidP="007E4E24">
      <w:pPr>
        <w:pStyle w:val="a4"/>
        <w:numPr>
          <w:ilvl w:val="0"/>
          <w:numId w:val="5"/>
        </w:numPr>
        <w:tabs>
          <w:tab w:val="left" w:pos="1344"/>
        </w:tabs>
        <w:ind w:left="0" w:firstLine="708"/>
        <w:jc w:val="both"/>
        <w:rPr>
          <w:sz w:val="24"/>
          <w:szCs w:val="24"/>
        </w:rPr>
      </w:pPr>
      <w:r w:rsidRPr="006763A4">
        <w:rPr>
          <w:sz w:val="24"/>
          <w:szCs w:val="24"/>
        </w:rPr>
        <w:t>Федеральный закон «Об ипотеке (залоге недвижимости)» был</w:t>
      </w:r>
      <w:r w:rsidR="008C6D70">
        <w:rPr>
          <w:sz w:val="24"/>
          <w:szCs w:val="24"/>
        </w:rPr>
        <w:t xml:space="preserve"> </w:t>
      </w:r>
      <w:r w:rsidRPr="006763A4">
        <w:rPr>
          <w:sz w:val="24"/>
          <w:szCs w:val="24"/>
        </w:rPr>
        <w:t>принят: а) в 1998 г.; б) 1996 г.; в) 2001 г.; г) 1999г.</w:t>
      </w:r>
    </w:p>
    <w:p w:rsidR="00842591" w:rsidRPr="006763A4" w:rsidRDefault="00A25CDC" w:rsidP="007E4E24">
      <w:pPr>
        <w:pStyle w:val="a4"/>
        <w:numPr>
          <w:ilvl w:val="0"/>
          <w:numId w:val="5"/>
        </w:numPr>
        <w:tabs>
          <w:tab w:val="left" w:pos="1564"/>
        </w:tabs>
        <w:ind w:left="0" w:firstLine="708"/>
        <w:jc w:val="both"/>
        <w:rPr>
          <w:sz w:val="24"/>
          <w:szCs w:val="24"/>
        </w:rPr>
      </w:pPr>
      <w:r w:rsidRPr="006763A4">
        <w:rPr>
          <w:sz w:val="24"/>
          <w:szCs w:val="24"/>
        </w:rPr>
        <w:t>Конечный результат инновационной деятельности, новый или усовершенствованный продукт, реализуемый на рынке, новый или усовершенствованный процесс, используемый в практической деятельности, – это:</w:t>
      </w:r>
    </w:p>
    <w:p w:rsidR="00842591" w:rsidRPr="006763A4" w:rsidRDefault="00A25CDC" w:rsidP="007E4E24">
      <w:pPr>
        <w:pStyle w:val="a3"/>
        <w:ind w:left="0"/>
        <w:rPr>
          <w:sz w:val="24"/>
          <w:szCs w:val="24"/>
        </w:rPr>
      </w:pPr>
      <w:r w:rsidRPr="006763A4">
        <w:rPr>
          <w:sz w:val="24"/>
          <w:szCs w:val="24"/>
        </w:rPr>
        <w:t>а) инновация; б) лизинг; в) аренда; г) кредит.</w:t>
      </w:r>
    </w:p>
    <w:p w:rsidR="00842591" w:rsidRPr="006763A4" w:rsidRDefault="00A25CDC" w:rsidP="007E4E24">
      <w:pPr>
        <w:pStyle w:val="a4"/>
        <w:numPr>
          <w:ilvl w:val="0"/>
          <w:numId w:val="5"/>
        </w:numPr>
        <w:tabs>
          <w:tab w:val="left" w:pos="1345"/>
        </w:tabs>
        <w:ind w:left="0" w:firstLine="708"/>
        <w:jc w:val="both"/>
        <w:rPr>
          <w:sz w:val="24"/>
          <w:szCs w:val="24"/>
        </w:rPr>
      </w:pPr>
      <w:r w:rsidRPr="006763A4">
        <w:rPr>
          <w:sz w:val="24"/>
          <w:szCs w:val="24"/>
        </w:rPr>
        <w:t>Процесс создания нового вида конкурентоспособной продукции (товара) на базе новых технологий производства –</w:t>
      </w:r>
      <w:r w:rsidR="00A96668">
        <w:rPr>
          <w:sz w:val="24"/>
          <w:szCs w:val="24"/>
        </w:rPr>
        <w:t xml:space="preserve"> </w:t>
      </w:r>
      <w:r w:rsidRPr="006763A4">
        <w:rPr>
          <w:sz w:val="24"/>
          <w:szCs w:val="24"/>
        </w:rPr>
        <w:t>это:</w:t>
      </w:r>
    </w:p>
    <w:p w:rsidR="00842591" w:rsidRPr="006763A4" w:rsidRDefault="00A25CDC" w:rsidP="007E4E24">
      <w:pPr>
        <w:pStyle w:val="a3"/>
        <w:ind w:left="0"/>
        <w:rPr>
          <w:sz w:val="24"/>
          <w:szCs w:val="24"/>
        </w:rPr>
      </w:pPr>
      <w:r w:rsidRPr="006763A4">
        <w:rPr>
          <w:sz w:val="24"/>
          <w:szCs w:val="24"/>
        </w:rPr>
        <w:t>а) инвестиционная деятельность; б) инновационная деятельность; в) кредитная деятельность;</w:t>
      </w:r>
    </w:p>
    <w:p w:rsidR="00842591" w:rsidRPr="006763A4" w:rsidRDefault="00A25CDC" w:rsidP="007E4E24">
      <w:pPr>
        <w:pStyle w:val="a3"/>
        <w:ind w:left="0"/>
        <w:rPr>
          <w:sz w:val="24"/>
          <w:szCs w:val="24"/>
        </w:rPr>
      </w:pPr>
      <w:r w:rsidRPr="006763A4">
        <w:rPr>
          <w:sz w:val="24"/>
          <w:szCs w:val="24"/>
        </w:rPr>
        <w:t>г) предпринимательская деятельность.</w:t>
      </w:r>
    </w:p>
    <w:p w:rsidR="00842591" w:rsidRPr="006763A4" w:rsidRDefault="00A25CDC" w:rsidP="007E4E24">
      <w:pPr>
        <w:pStyle w:val="a4"/>
        <w:numPr>
          <w:ilvl w:val="0"/>
          <w:numId w:val="5"/>
        </w:numPr>
        <w:tabs>
          <w:tab w:val="left" w:pos="1437"/>
        </w:tabs>
        <w:ind w:left="0" w:firstLine="708"/>
        <w:jc w:val="both"/>
        <w:rPr>
          <w:sz w:val="24"/>
          <w:szCs w:val="24"/>
        </w:rPr>
      </w:pPr>
      <w:r w:rsidRPr="006763A4">
        <w:rPr>
          <w:sz w:val="24"/>
          <w:szCs w:val="24"/>
        </w:rPr>
        <w:t>Инновационный процесс, как процесс внедрения нововведений, как правило, включает следующие основные</w:t>
      </w:r>
      <w:r w:rsidR="008C6D70">
        <w:rPr>
          <w:sz w:val="24"/>
          <w:szCs w:val="24"/>
        </w:rPr>
        <w:t xml:space="preserve"> </w:t>
      </w:r>
      <w:r w:rsidRPr="006763A4">
        <w:rPr>
          <w:sz w:val="24"/>
          <w:szCs w:val="24"/>
        </w:rPr>
        <w:t>стадии:</w:t>
      </w:r>
    </w:p>
    <w:p w:rsidR="00842591" w:rsidRPr="006763A4" w:rsidRDefault="00A25CDC" w:rsidP="007E4E24">
      <w:pPr>
        <w:pStyle w:val="a3"/>
        <w:tabs>
          <w:tab w:val="left" w:pos="1369"/>
          <w:tab w:val="left" w:pos="3304"/>
          <w:tab w:val="left" w:pos="3772"/>
          <w:tab w:val="left" w:pos="4846"/>
          <w:tab w:val="left" w:pos="6242"/>
          <w:tab w:val="left" w:pos="6698"/>
          <w:tab w:val="left" w:pos="8509"/>
        </w:tabs>
        <w:ind w:left="0"/>
        <w:rPr>
          <w:sz w:val="24"/>
          <w:szCs w:val="24"/>
        </w:rPr>
      </w:pPr>
      <w:r w:rsidRPr="006763A4">
        <w:rPr>
          <w:sz w:val="24"/>
          <w:szCs w:val="24"/>
        </w:rPr>
        <w:t>а)</w:t>
      </w:r>
      <w:r w:rsidRPr="006763A4">
        <w:rPr>
          <w:sz w:val="24"/>
          <w:szCs w:val="24"/>
        </w:rPr>
        <w:tab/>
        <w:t>исследование;</w:t>
      </w:r>
      <w:r w:rsidR="008C6D70">
        <w:rPr>
          <w:sz w:val="24"/>
          <w:szCs w:val="24"/>
        </w:rPr>
        <w:t xml:space="preserve"> </w:t>
      </w:r>
      <w:r w:rsidRPr="006763A4">
        <w:rPr>
          <w:sz w:val="24"/>
          <w:szCs w:val="24"/>
        </w:rPr>
        <w:t>б)</w:t>
      </w:r>
      <w:r w:rsidR="008C6D70">
        <w:rPr>
          <w:sz w:val="24"/>
          <w:szCs w:val="24"/>
        </w:rPr>
        <w:t xml:space="preserve"> </w:t>
      </w:r>
      <w:r w:rsidRPr="006763A4">
        <w:rPr>
          <w:sz w:val="24"/>
          <w:szCs w:val="24"/>
        </w:rPr>
        <w:t>полное</w:t>
      </w:r>
      <w:r w:rsidR="008C6D70">
        <w:rPr>
          <w:sz w:val="24"/>
          <w:szCs w:val="24"/>
        </w:rPr>
        <w:t xml:space="preserve"> </w:t>
      </w:r>
      <w:r w:rsidRPr="006763A4">
        <w:rPr>
          <w:sz w:val="24"/>
          <w:szCs w:val="24"/>
        </w:rPr>
        <w:t>освоение;</w:t>
      </w:r>
      <w:r w:rsidR="008C6D70">
        <w:rPr>
          <w:sz w:val="24"/>
          <w:szCs w:val="24"/>
        </w:rPr>
        <w:t xml:space="preserve"> </w:t>
      </w:r>
      <w:r w:rsidRPr="006763A4">
        <w:rPr>
          <w:sz w:val="24"/>
          <w:szCs w:val="24"/>
        </w:rPr>
        <w:t>в)</w:t>
      </w:r>
      <w:r w:rsidR="008C6D70">
        <w:rPr>
          <w:sz w:val="24"/>
          <w:szCs w:val="24"/>
        </w:rPr>
        <w:t xml:space="preserve"> </w:t>
      </w:r>
      <w:r w:rsidRPr="006763A4">
        <w:rPr>
          <w:sz w:val="24"/>
          <w:szCs w:val="24"/>
        </w:rPr>
        <w:t>расширенное</w:t>
      </w:r>
      <w:r w:rsidRPr="006763A4">
        <w:rPr>
          <w:sz w:val="24"/>
          <w:szCs w:val="24"/>
        </w:rPr>
        <w:tab/>
      </w:r>
      <w:r w:rsidRPr="006763A4">
        <w:rPr>
          <w:spacing w:val="-1"/>
          <w:sz w:val="24"/>
          <w:szCs w:val="24"/>
        </w:rPr>
        <w:t xml:space="preserve">производство </w:t>
      </w:r>
      <w:r w:rsidRPr="006763A4">
        <w:rPr>
          <w:sz w:val="24"/>
          <w:szCs w:val="24"/>
        </w:rPr>
        <w:t>новшества; г) все</w:t>
      </w:r>
      <w:r w:rsidR="008C6D70">
        <w:rPr>
          <w:sz w:val="24"/>
          <w:szCs w:val="24"/>
        </w:rPr>
        <w:t xml:space="preserve"> </w:t>
      </w:r>
      <w:r w:rsidRPr="006763A4">
        <w:rPr>
          <w:sz w:val="24"/>
          <w:szCs w:val="24"/>
        </w:rPr>
        <w:t>вышеперечисленное.</w:t>
      </w:r>
    </w:p>
    <w:p w:rsidR="00842591" w:rsidRPr="00373D4A" w:rsidRDefault="00A25CDC" w:rsidP="007E4E24">
      <w:pPr>
        <w:pStyle w:val="a4"/>
        <w:numPr>
          <w:ilvl w:val="0"/>
          <w:numId w:val="5"/>
        </w:numPr>
        <w:tabs>
          <w:tab w:val="left" w:pos="1344"/>
          <w:tab w:val="left" w:pos="1422"/>
          <w:tab w:val="left" w:pos="3823"/>
          <w:tab w:val="left" w:pos="4341"/>
          <w:tab w:val="left" w:pos="7020"/>
          <w:tab w:val="left" w:pos="7526"/>
          <w:tab w:val="left" w:pos="9267"/>
          <w:tab w:val="left" w:pos="9756"/>
        </w:tabs>
        <w:ind w:left="0" w:firstLine="708"/>
        <w:jc w:val="both"/>
        <w:rPr>
          <w:sz w:val="24"/>
          <w:szCs w:val="24"/>
        </w:rPr>
      </w:pPr>
      <w:r w:rsidRPr="00373D4A">
        <w:rPr>
          <w:sz w:val="24"/>
          <w:szCs w:val="24"/>
        </w:rPr>
        <w:t>К источникам финансирования инновационной деятельности относятся: а)</w:t>
      </w:r>
      <w:r w:rsidR="008C6D70">
        <w:rPr>
          <w:sz w:val="24"/>
          <w:szCs w:val="24"/>
        </w:rPr>
        <w:t xml:space="preserve"> </w:t>
      </w:r>
      <w:r w:rsidRPr="00373D4A">
        <w:rPr>
          <w:sz w:val="24"/>
          <w:szCs w:val="24"/>
        </w:rPr>
        <w:t>государственные;</w:t>
      </w:r>
      <w:r w:rsidR="008C6D70">
        <w:rPr>
          <w:sz w:val="24"/>
          <w:szCs w:val="24"/>
        </w:rPr>
        <w:t xml:space="preserve"> </w:t>
      </w:r>
      <w:r w:rsidRPr="00373D4A">
        <w:rPr>
          <w:sz w:val="24"/>
          <w:szCs w:val="24"/>
        </w:rPr>
        <w:t>б)</w:t>
      </w:r>
      <w:r w:rsidR="008C6D70">
        <w:rPr>
          <w:sz w:val="24"/>
          <w:szCs w:val="24"/>
        </w:rPr>
        <w:t xml:space="preserve"> </w:t>
      </w:r>
      <w:r w:rsidRPr="00373D4A">
        <w:rPr>
          <w:sz w:val="24"/>
          <w:szCs w:val="24"/>
        </w:rPr>
        <w:t>негосударственные;</w:t>
      </w:r>
      <w:r w:rsidR="008C6D70">
        <w:rPr>
          <w:sz w:val="24"/>
          <w:szCs w:val="24"/>
        </w:rPr>
        <w:t xml:space="preserve"> </w:t>
      </w:r>
      <w:r w:rsidRPr="00373D4A">
        <w:rPr>
          <w:sz w:val="24"/>
          <w:szCs w:val="24"/>
        </w:rPr>
        <w:t>в)</w:t>
      </w:r>
      <w:r w:rsidR="008C6D70">
        <w:rPr>
          <w:sz w:val="24"/>
          <w:szCs w:val="24"/>
        </w:rPr>
        <w:t xml:space="preserve"> </w:t>
      </w:r>
      <w:r w:rsidRPr="00373D4A">
        <w:rPr>
          <w:sz w:val="24"/>
          <w:szCs w:val="24"/>
        </w:rPr>
        <w:t>смешанные;</w:t>
      </w:r>
      <w:r w:rsidR="008C6D70">
        <w:rPr>
          <w:sz w:val="24"/>
          <w:szCs w:val="24"/>
        </w:rPr>
        <w:t xml:space="preserve"> </w:t>
      </w:r>
      <w:r w:rsidRPr="00373D4A">
        <w:rPr>
          <w:sz w:val="24"/>
          <w:szCs w:val="24"/>
        </w:rPr>
        <w:t>г)</w:t>
      </w:r>
      <w:r w:rsidR="008C6D70">
        <w:rPr>
          <w:sz w:val="24"/>
          <w:szCs w:val="24"/>
        </w:rPr>
        <w:t xml:space="preserve"> </w:t>
      </w:r>
      <w:r w:rsidRPr="00373D4A">
        <w:rPr>
          <w:spacing w:val="-6"/>
          <w:sz w:val="24"/>
          <w:szCs w:val="24"/>
        </w:rPr>
        <w:t>все</w:t>
      </w:r>
      <w:r w:rsidR="008C6D70">
        <w:rPr>
          <w:spacing w:val="-6"/>
          <w:sz w:val="24"/>
          <w:szCs w:val="24"/>
        </w:rPr>
        <w:t xml:space="preserve"> </w:t>
      </w:r>
      <w:r w:rsidRPr="00373D4A">
        <w:rPr>
          <w:sz w:val="24"/>
          <w:szCs w:val="24"/>
        </w:rPr>
        <w:t>вышеперечисленные.</w:t>
      </w:r>
    </w:p>
    <w:p w:rsidR="00842591" w:rsidRPr="006763A4" w:rsidRDefault="00A25CDC" w:rsidP="007E4E24">
      <w:pPr>
        <w:pStyle w:val="a4"/>
        <w:numPr>
          <w:ilvl w:val="0"/>
          <w:numId w:val="5"/>
        </w:numPr>
        <w:tabs>
          <w:tab w:val="left" w:pos="1391"/>
        </w:tabs>
        <w:ind w:left="0" w:firstLine="708"/>
        <w:jc w:val="both"/>
        <w:rPr>
          <w:sz w:val="24"/>
          <w:szCs w:val="24"/>
        </w:rPr>
      </w:pPr>
      <w:r w:rsidRPr="006763A4">
        <w:rPr>
          <w:sz w:val="24"/>
          <w:szCs w:val="24"/>
        </w:rPr>
        <w:t>Специализированные финансовые институты, созданные для работы в зоне наибольшего риска, вследствие чего их инвестиции самые дорогие, –</w:t>
      </w:r>
      <w:r w:rsidR="00750C98">
        <w:rPr>
          <w:sz w:val="24"/>
          <w:szCs w:val="24"/>
        </w:rPr>
        <w:t xml:space="preserve"> </w:t>
      </w:r>
      <w:r w:rsidRPr="006763A4">
        <w:rPr>
          <w:sz w:val="24"/>
          <w:szCs w:val="24"/>
        </w:rPr>
        <w:t>это:</w:t>
      </w:r>
    </w:p>
    <w:p w:rsidR="00842591" w:rsidRPr="006763A4" w:rsidRDefault="00A25CDC" w:rsidP="007E4E24">
      <w:pPr>
        <w:pStyle w:val="a3"/>
        <w:ind w:left="0"/>
        <w:rPr>
          <w:sz w:val="24"/>
          <w:szCs w:val="24"/>
        </w:rPr>
      </w:pPr>
      <w:r w:rsidRPr="006763A4">
        <w:rPr>
          <w:sz w:val="24"/>
          <w:szCs w:val="24"/>
        </w:rPr>
        <w:t>а) венчурный фонд; б) амортизационный фонд; в) инвестиционный фонд; г) паевой фонд.</w:t>
      </w:r>
    </w:p>
    <w:p w:rsidR="00842591" w:rsidRDefault="00842591" w:rsidP="006763A4">
      <w:pPr>
        <w:pStyle w:val="10"/>
        <w:tabs>
          <w:tab w:val="left" w:leader="dot" w:pos="9159"/>
        </w:tabs>
        <w:spacing w:line="240" w:lineRule="auto"/>
        <w:ind w:left="0"/>
        <w:jc w:val="both"/>
        <w:rPr>
          <w:sz w:val="24"/>
          <w:szCs w:val="24"/>
        </w:rPr>
      </w:pPr>
      <w:bookmarkStart w:id="16" w:name="_TOC_250000"/>
      <w:bookmarkEnd w:id="16"/>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6763A4">
      <w:pPr>
        <w:pStyle w:val="10"/>
        <w:tabs>
          <w:tab w:val="left" w:leader="dot" w:pos="9159"/>
        </w:tabs>
        <w:spacing w:line="240" w:lineRule="auto"/>
        <w:ind w:left="0"/>
        <w:jc w:val="both"/>
        <w:rPr>
          <w:sz w:val="24"/>
          <w:szCs w:val="24"/>
        </w:rPr>
      </w:pPr>
    </w:p>
    <w:p w:rsidR="00756DDC" w:rsidRDefault="00756DDC" w:rsidP="008364A9">
      <w:pPr>
        <w:pStyle w:val="ac"/>
        <w:spacing w:line="240" w:lineRule="auto"/>
        <w:ind w:firstLine="709"/>
        <w:jc w:val="both"/>
        <w:rPr>
          <w:sz w:val="24"/>
          <w:szCs w:val="24"/>
        </w:rPr>
      </w:pPr>
    </w:p>
    <w:sectPr w:rsidR="00756DDC" w:rsidSect="007E4E24">
      <w:footerReference w:type="default" r:id="rId8"/>
      <w:pgSz w:w="11910" w:h="16840"/>
      <w:pgMar w:top="1134" w:right="850" w:bottom="1134" w:left="1701"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651" w:rsidRDefault="00F44651">
      <w:r>
        <w:separator/>
      </w:r>
    </w:p>
  </w:endnote>
  <w:endnote w:type="continuationSeparator" w:id="1">
    <w:p w:rsidR="00F44651" w:rsidRDefault="00F446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651" w:rsidRDefault="00F44651">
    <w:pPr>
      <w:pStyle w:val="a3"/>
      <w:spacing w:line="14" w:lineRule="auto"/>
      <w:ind w:left="0" w:firstLine="0"/>
      <w:jc w:val="left"/>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651" w:rsidRDefault="00F44651">
      <w:r>
        <w:separator/>
      </w:r>
    </w:p>
  </w:footnote>
  <w:footnote w:type="continuationSeparator" w:id="1">
    <w:p w:rsidR="00F44651" w:rsidRDefault="00F446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714B6"/>
    <w:multiLevelType w:val="hybridMultilevel"/>
    <w:tmpl w:val="64F46B34"/>
    <w:lvl w:ilvl="0" w:tplc="335CD9E2">
      <w:start w:val="1"/>
      <w:numFmt w:val="decimal"/>
      <w:lvlText w:val="%1."/>
      <w:lvlJc w:val="left"/>
      <w:pPr>
        <w:ind w:left="1629" w:hanging="708"/>
        <w:jc w:val="left"/>
      </w:pPr>
      <w:rPr>
        <w:rFonts w:ascii="Times New Roman" w:eastAsia="Times New Roman" w:hAnsi="Times New Roman" w:cs="Times New Roman" w:hint="default"/>
        <w:spacing w:val="0"/>
        <w:w w:val="100"/>
        <w:sz w:val="28"/>
        <w:szCs w:val="28"/>
        <w:lang w:val="ru-RU" w:eastAsia="ru-RU" w:bidi="ru-RU"/>
      </w:rPr>
    </w:lvl>
    <w:lvl w:ilvl="1" w:tplc="40C88D44">
      <w:numFmt w:val="bullet"/>
      <w:lvlText w:val="•"/>
      <w:lvlJc w:val="left"/>
      <w:pPr>
        <w:ind w:left="2492" w:hanging="708"/>
      </w:pPr>
      <w:rPr>
        <w:rFonts w:hint="default"/>
        <w:lang w:val="ru-RU" w:eastAsia="ru-RU" w:bidi="ru-RU"/>
      </w:rPr>
    </w:lvl>
    <w:lvl w:ilvl="2" w:tplc="DAD22EE8">
      <w:numFmt w:val="bullet"/>
      <w:lvlText w:val="•"/>
      <w:lvlJc w:val="left"/>
      <w:pPr>
        <w:ind w:left="3365" w:hanging="708"/>
      </w:pPr>
      <w:rPr>
        <w:rFonts w:hint="default"/>
        <w:lang w:val="ru-RU" w:eastAsia="ru-RU" w:bidi="ru-RU"/>
      </w:rPr>
    </w:lvl>
    <w:lvl w:ilvl="3" w:tplc="012AE1A6">
      <w:numFmt w:val="bullet"/>
      <w:lvlText w:val="•"/>
      <w:lvlJc w:val="left"/>
      <w:pPr>
        <w:ind w:left="4237" w:hanging="708"/>
      </w:pPr>
      <w:rPr>
        <w:rFonts w:hint="default"/>
        <w:lang w:val="ru-RU" w:eastAsia="ru-RU" w:bidi="ru-RU"/>
      </w:rPr>
    </w:lvl>
    <w:lvl w:ilvl="4" w:tplc="5972CCE4">
      <w:numFmt w:val="bullet"/>
      <w:lvlText w:val="•"/>
      <w:lvlJc w:val="left"/>
      <w:pPr>
        <w:ind w:left="5110" w:hanging="708"/>
      </w:pPr>
      <w:rPr>
        <w:rFonts w:hint="default"/>
        <w:lang w:val="ru-RU" w:eastAsia="ru-RU" w:bidi="ru-RU"/>
      </w:rPr>
    </w:lvl>
    <w:lvl w:ilvl="5" w:tplc="F0A21506">
      <w:numFmt w:val="bullet"/>
      <w:lvlText w:val="•"/>
      <w:lvlJc w:val="left"/>
      <w:pPr>
        <w:ind w:left="5983" w:hanging="708"/>
      </w:pPr>
      <w:rPr>
        <w:rFonts w:hint="default"/>
        <w:lang w:val="ru-RU" w:eastAsia="ru-RU" w:bidi="ru-RU"/>
      </w:rPr>
    </w:lvl>
    <w:lvl w:ilvl="6" w:tplc="02CA7412">
      <w:numFmt w:val="bullet"/>
      <w:lvlText w:val="•"/>
      <w:lvlJc w:val="left"/>
      <w:pPr>
        <w:ind w:left="6855" w:hanging="708"/>
      </w:pPr>
      <w:rPr>
        <w:rFonts w:hint="default"/>
        <w:lang w:val="ru-RU" w:eastAsia="ru-RU" w:bidi="ru-RU"/>
      </w:rPr>
    </w:lvl>
    <w:lvl w:ilvl="7" w:tplc="6E6A7566">
      <w:numFmt w:val="bullet"/>
      <w:lvlText w:val="•"/>
      <w:lvlJc w:val="left"/>
      <w:pPr>
        <w:ind w:left="7728" w:hanging="708"/>
      </w:pPr>
      <w:rPr>
        <w:rFonts w:hint="default"/>
        <w:lang w:val="ru-RU" w:eastAsia="ru-RU" w:bidi="ru-RU"/>
      </w:rPr>
    </w:lvl>
    <w:lvl w:ilvl="8" w:tplc="2796F306">
      <w:numFmt w:val="bullet"/>
      <w:lvlText w:val="•"/>
      <w:lvlJc w:val="left"/>
      <w:pPr>
        <w:ind w:left="8601" w:hanging="708"/>
      </w:pPr>
      <w:rPr>
        <w:rFonts w:hint="default"/>
        <w:lang w:val="ru-RU" w:eastAsia="ru-RU" w:bidi="ru-RU"/>
      </w:rPr>
    </w:lvl>
  </w:abstractNum>
  <w:abstractNum w:abstractNumId="1">
    <w:nsid w:val="07CB36B2"/>
    <w:multiLevelType w:val="hybridMultilevel"/>
    <w:tmpl w:val="B9C2E9EE"/>
    <w:lvl w:ilvl="0" w:tplc="0D749296">
      <w:start w:val="1"/>
      <w:numFmt w:val="decimal"/>
      <w:lvlText w:val="%1."/>
      <w:lvlJc w:val="left"/>
      <w:pPr>
        <w:ind w:left="212" w:hanging="631"/>
        <w:jc w:val="left"/>
      </w:pPr>
      <w:rPr>
        <w:rFonts w:ascii="Times New Roman" w:eastAsia="Times New Roman" w:hAnsi="Times New Roman" w:cs="Times New Roman" w:hint="default"/>
        <w:w w:val="100"/>
        <w:sz w:val="24"/>
        <w:szCs w:val="24"/>
        <w:lang w:val="ru-RU" w:eastAsia="ru-RU" w:bidi="ru-RU"/>
      </w:rPr>
    </w:lvl>
    <w:lvl w:ilvl="1" w:tplc="B2D2A398">
      <w:numFmt w:val="bullet"/>
      <w:lvlText w:val="•"/>
      <w:lvlJc w:val="left"/>
      <w:pPr>
        <w:ind w:left="1232" w:hanging="631"/>
      </w:pPr>
      <w:rPr>
        <w:rFonts w:hint="default"/>
        <w:lang w:val="ru-RU" w:eastAsia="ru-RU" w:bidi="ru-RU"/>
      </w:rPr>
    </w:lvl>
    <w:lvl w:ilvl="2" w:tplc="AB9892BC">
      <w:numFmt w:val="bullet"/>
      <w:lvlText w:val="•"/>
      <w:lvlJc w:val="left"/>
      <w:pPr>
        <w:ind w:left="2245" w:hanging="631"/>
      </w:pPr>
      <w:rPr>
        <w:rFonts w:hint="default"/>
        <w:lang w:val="ru-RU" w:eastAsia="ru-RU" w:bidi="ru-RU"/>
      </w:rPr>
    </w:lvl>
    <w:lvl w:ilvl="3" w:tplc="A074EA8C">
      <w:numFmt w:val="bullet"/>
      <w:lvlText w:val="•"/>
      <w:lvlJc w:val="left"/>
      <w:pPr>
        <w:ind w:left="3257" w:hanging="631"/>
      </w:pPr>
      <w:rPr>
        <w:rFonts w:hint="default"/>
        <w:lang w:val="ru-RU" w:eastAsia="ru-RU" w:bidi="ru-RU"/>
      </w:rPr>
    </w:lvl>
    <w:lvl w:ilvl="4" w:tplc="A03A6E6E">
      <w:numFmt w:val="bullet"/>
      <w:lvlText w:val="•"/>
      <w:lvlJc w:val="left"/>
      <w:pPr>
        <w:ind w:left="4270" w:hanging="631"/>
      </w:pPr>
      <w:rPr>
        <w:rFonts w:hint="default"/>
        <w:lang w:val="ru-RU" w:eastAsia="ru-RU" w:bidi="ru-RU"/>
      </w:rPr>
    </w:lvl>
    <w:lvl w:ilvl="5" w:tplc="CFEE98BA">
      <w:numFmt w:val="bullet"/>
      <w:lvlText w:val="•"/>
      <w:lvlJc w:val="left"/>
      <w:pPr>
        <w:ind w:left="5283" w:hanging="631"/>
      </w:pPr>
      <w:rPr>
        <w:rFonts w:hint="default"/>
        <w:lang w:val="ru-RU" w:eastAsia="ru-RU" w:bidi="ru-RU"/>
      </w:rPr>
    </w:lvl>
    <w:lvl w:ilvl="6" w:tplc="99783EF2">
      <w:numFmt w:val="bullet"/>
      <w:lvlText w:val="•"/>
      <w:lvlJc w:val="left"/>
      <w:pPr>
        <w:ind w:left="6295" w:hanging="631"/>
      </w:pPr>
      <w:rPr>
        <w:rFonts w:hint="default"/>
        <w:lang w:val="ru-RU" w:eastAsia="ru-RU" w:bidi="ru-RU"/>
      </w:rPr>
    </w:lvl>
    <w:lvl w:ilvl="7" w:tplc="5A3E8430">
      <w:numFmt w:val="bullet"/>
      <w:lvlText w:val="•"/>
      <w:lvlJc w:val="left"/>
      <w:pPr>
        <w:ind w:left="7308" w:hanging="631"/>
      </w:pPr>
      <w:rPr>
        <w:rFonts w:hint="default"/>
        <w:lang w:val="ru-RU" w:eastAsia="ru-RU" w:bidi="ru-RU"/>
      </w:rPr>
    </w:lvl>
    <w:lvl w:ilvl="8" w:tplc="9F483254">
      <w:numFmt w:val="bullet"/>
      <w:lvlText w:val="•"/>
      <w:lvlJc w:val="left"/>
      <w:pPr>
        <w:ind w:left="8321" w:hanging="631"/>
      </w:pPr>
      <w:rPr>
        <w:rFonts w:hint="default"/>
        <w:lang w:val="ru-RU" w:eastAsia="ru-RU" w:bidi="ru-RU"/>
      </w:rPr>
    </w:lvl>
  </w:abstractNum>
  <w:abstractNum w:abstractNumId="2">
    <w:nsid w:val="0A08155B"/>
    <w:multiLevelType w:val="hybridMultilevel"/>
    <w:tmpl w:val="54E06AAA"/>
    <w:lvl w:ilvl="0" w:tplc="9A7AE080">
      <w:start w:val="2"/>
      <w:numFmt w:val="decimal"/>
      <w:lvlText w:val="%1)"/>
      <w:lvlJc w:val="left"/>
      <w:pPr>
        <w:ind w:left="212" w:hanging="372"/>
        <w:jc w:val="left"/>
      </w:pPr>
      <w:rPr>
        <w:rFonts w:ascii="Times New Roman" w:eastAsia="Times New Roman" w:hAnsi="Times New Roman" w:cs="Times New Roman" w:hint="default"/>
        <w:w w:val="100"/>
        <w:sz w:val="24"/>
        <w:szCs w:val="24"/>
        <w:lang w:val="ru-RU" w:eastAsia="ru-RU" w:bidi="ru-RU"/>
      </w:rPr>
    </w:lvl>
    <w:lvl w:ilvl="1" w:tplc="17B25B70">
      <w:numFmt w:val="bullet"/>
      <w:lvlText w:val="•"/>
      <w:lvlJc w:val="left"/>
      <w:pPr>
        <w:ind w:left="1232" w:hanging="372"/>
      </w:pPr>
      <w:rPr>
        <w:rFonts w:hint="default"/>
        <w:lang w:val="ru-RU" w:eastAsia="ru-RU" w:bidi="ru-RU"/>
      </w:rPr>
    </w:lvl>
    <w:lvl w:ilvl="2" w:tplc="3842CE4E">
      <w:numFmt w:val="bullet"/>
      <w:lvlText w:val="•"/>
      <w:lvlJc w:val="left"/>
      <w:pPr>
        <w:ind w:left="2245" w:hanging="372"/>
      </w:pPr>
      <w:rPr>
        <w:rFonts w:hint="default"/>
        <w:lang w:val="ru-RU" w:eastAsia="ru-RU" w:bidi="ru-RU"/>
      </w:rPr>
    </w:lvl>
    <w:lvl w:ilvl="3" w:tplc="0B46B968">
      <w:numFmt w:val="bullet"/>
      <w:lvlText w:val="•"/>
      <w:lvlJc w:val="left"/>
      <w:pPr>
        <w:ind w:left="3257" w:hanging="372"/>
      </w:pPr>
      <w:rPr>
        <w:rFonts w:hint="default"/>
        <w:lang w:val="ru-RU" w:eastAsia="ru-RU" w:bidi="ru-RU"/>
      </w:rPr>
    </w:lvl>
    <w:lvl w:ilvl="4" w:tplc="5C20BEFE">
      <w:numFmt w:val="bullet"/>
      <w:lvlText w:val="•"/>
      <w:lvlJc w:val="left"/>
      <w:pPr>
        <w:ind w:left="4270" w:hanging="372"/>
      </w:pPr>
      <w:rPr>
        <w:rFonts w:hint="default"/>
        <w:lang w:val="ru-RU" w:eastAsia="ru-RU" w:bidi="ru-RU"/>
      </w:rPr>
    </w:lvl>
    <w:lvl w:ilvl="5" w:tplc="B6A6AAD6">
      <w:numFmt w:val="bullet"/>
      <w:lvlText w:val="•"/>
      <w:lvlJc w:val="left"/>
      <w:pPr>
        <w:ind w:left="5283" w:hanging="372"/>
      </w:pPr>
      <w:rPr>
        <w:rFonts w:hint="default"/>
        <w:lang w:val="ru-RU" w:eastAsia="ru-RU" w:bidi="ru-RU"/>
      </w:rPr>
    </w:lvl>
    <w:lvl w:ilvl="6" w:tplc="7BB8A324">
      <w:numFmt w:val="bullet"/>
      <w:lvlText w:val="•"/>
      <w:lvlJc w:val="left"/>
      <w:pPr>
        <w:ind w:left="6295" w:hanging="372"/>
      </w:pPr>
      <w:rPr>
        <w:rFonts w:hint="default"/>
        <w:lang w:val="ru-RU" w:eastAsia="ru-RU" w:bidi="ru-RU"/>
      </w:rPr>
    </w:lvl>
    <w:lvl w:ilvl="7" w:tplc="47D057E4">
      <w:numFmt w:val="bullet"/>
      <w:lvlText w:val="•"/>
      <w:lvlJc w:val="left"/>
      <w:pPr>
        <w:ind w:left="7308" w:hanging="372"/>
      </w:pPr>
      <w:rPr>
        <w:rFonts w:hint="default"/>
        <w:lang w:val="ru-RU" w:eastAsia="ru-RU" w:bidi="ru-RU"/>
      </w:rPr>
    </w:lvl>
    <w:lvl w:ilvl="8" w:tplc="4EB2945A">
      <w:numFmt w:val="bullet"/>
      <w:lvlText w:val="•"/>
      <w:lvlJc w:val="left"/>
      <w:pPr>
        <w:ind w:left="8321" w:hanging="372"/>
      </w:pPr>
      <w:rPr>
        <w:rFonts w:hint="default"/>
        <w:lang w:val="ru-RU" w:eastAsia="ru-RU" w:bidi="ru-RU"/>
      </w:rPr>
    </w:lvl>
  </w:abstractNum>
  <w:abstractNum w:abstractNumId="3">
    <w:nsid w:val="0A341E52"/>
    <w:multiLevelType w:val="hybridMultilevel"/>
    <w:tmpl w:val="CECE5C22"/>
    <w:lvl w:ilvl="0" w:tplc="0DF85F3C">
      <w:numFmt w:val="bullet"/>
      <w:lvlText w:val="–"/>
      <w:lvlJc w:val="left"/>
      <w:pPr>
        <w:ind w:left="1132" w:hanging="212"/>
      </w:pPr>
      <w:rPr>
        <w:rFonts w:ascii="Times New Roman" w:eastAsia="Times New Roman" w:hAnsi="Times New Roman" w:cs="Times New Roman" w:hint="default"/>
        <w:w w:val="100"/>
        <w:sz w:val="28"/>
        <w:szCs w:val="28"/>
        <w:lang w:val="ru-RU" w:eastAsia="ru-RU" w:bidi="ru-RU"/>
      </w:rPr>
    </w:lvl>
    <w:lvl w:ilvl="1" w:tplc="D5605A30">
      <w:numFmt w:val="bullet"/>
      <w:lvlText w:val="•"/>
      <w:lvlJc w:val="left"/>
      <w:pPr>
        <w:ind w:left="2060" w:hanging="212"/>
      </w:pPr>
      <w:rPr>
        <w:rFonts w:hint="default"/>
        <w:lang w:val="ru-RU" w:eastAsia="ru-RU" w:bidi="ru-RU"/>
      </w:rPr>
    </w:lvl>
    <w:lvl w:ilvl="2" w:tplc="80641588">
      <w:numFmt w:val="bullet"/>
      <w:lvlText w:val="•"/>
      <w:lvlJc w:val="left"/>
      <w:pPr>
        <w:ind w:left="2981" w:hanging="212"/>
      </w:pPr>
      <w:rPr>
        <w:rFonts w:hint="default"/>
        <w:lang w:val="ru-RU" w:eastAsia="ru-RU" w:bidi="ru-RU"/>
      </w:rPr>
    </w:lvl>
    <w:lvl w:ilvl="3" w:tplc="57969B3A">
      <w:numFmt w:val="bullet"/>
      <w:lvlText w:val="•"/>
      <w:lvlJc w:val="left"/>
      <w:pPr>
        <w:ind w:left="3901" w:hanging="212"/>
      </w:pPr>
      <w:rPr>
        <w:rFonts w:hint="default"/>
        <w:lang w:val="ru-RU" w:eastAsia="ru-RU" w:bidi="ru-RU"/>
      </w:rPr>
    </w:lvl>
    <w:lvl w:ilvl="4" w:tplc="9AD20C0E">
      <w:numFmt w:val="bullet"/>
      <w:lvlText w:val="•"/>
      <w:lvlJc w:val="left"/>
      <w:pPr>
        <w:ind w:left="4822" w:hanging="212"/>
      </w:pPr>
      <w:rPr>
        <w:rFonts w:hint="default"/>
        <w:lang w:val="ru-RU" w:eastAsia="ru-RU" w:bidi="ru-RU"/>
      </w:rPr>
    </w:lvl>
    <w:lvl w:ilvl="5" w:tplc="CD2E1C7E">
      <w:numFmt w:val="bullet"/>
      <w:lvlText w:val="•"/>
      <w:lvlJc w:val="left"/>
      <w:pPr>
        <w:ind w:left="5743" w:hanging="212"/>
      </w:pPr>
      <w:rPr>
        <w:rFonts w:hint="default"/>
        <w:lang w:val="ru-RU" w:eastAsia="ru-RU" w:bidi="ru-RU"/>
      </w:rPr>
    </w:lvl>
    <w:lvl w:ilvl="6" w:tplc="7C12293C">
      <w:numFmt w:val="bullet"/>
      <w:lvlText w:val="•"/>
      <w:lvlJc w:val="left"/>
      <w:pPr>
        <w:ind w:left="6663" w:hanging="212"/>
      </w:pPr>
      <w:rPr>
        <w:rFonts w:hint="default"/>
        <w:lang w:val="ru-RU" w:eastAsia="ru-RU" w:bidi="ru-RU"/>
      </w:rPr>
    </w:lvl>
    <w:lvl w:ilvl="7" w:tplc="6CEE5208">
      <w:numFmt w:val="bullet"/>
      <w:lvlText w:val="•"/>
      <w:lvlJc w:val="left"/>
      <w:pPr>
        <w:ind w:left="7584" w:hanging="212"/>
      </w:pPr>
      <w:rPr>
        <w:rFonts w:hint="default"/>
        <w:lang w:val="ru-RU" w:eastAsia="ru-RU" w:bidi="ru-RU"/>
      </w:rPr>
    </w:lvl>
    <w:lvl w:ilvl="8" w:tplc="87BA7698">
      <w:numFmt w:val="bullet"/>
      <w:lvlText w:val="•"/>
      <w:lvlJc w:val="left"/>
      <w:pPr>
        <w:ind w:left="8505" w:hanging="212"/>
      </w:pPr>
      <w:rPr>
        <w:rFonts w:hint="default"/>
        <w:lang w:val="ru-RU" w:eastAsia="ru-RU" w:bidi="ru-RU"/>
      </w:rPr>
    </w:lvl>
  </w:abstractNum>
  <w:abstractNum w:abstractNumId="4">
    <w:nsid w:val="17490A73"/>
    <w:multiLevelType w:val="hybridMultilevel"/>
    <w:tmpl w:val="2A5EDF98"/>
    <w:lvl w:ilvl="0" w:tplc="645C7410">
      <w:start w:val="1"/>
      <w:numFmt w:val="decimal"/>
      <w:lvlText w:val="%1."/>
      <w:lvlJc w:val="left"/>
      <w:pPr>
        <w:ind w:left="281" w:hanging="281"/>
        <w:jc w:val="left"/>
      </w:pPr>
      <w:rPr>
        <w:rFonts w:ascii="Times New Roman" w:eastAsia="Times New Roman" w:hAnsi="Times New Roman" w:cs="Times New Roman" w:hint="default"/>
        <w:w w:val="100"/>
        <w:sz w:val="24"/>
        <w:szCs w:val="24"/>
        <w:lang w:val="ru-RU" w:eastAsia="ru-RU" w:bidi="ru-RU"/>
      </w:rPr>
    </w:lvl>
    <w:lvl w:ilvl="1" w:tplc="2C5EA154">
      <w:numFmt w:val="bullet"/>
      <w:lvlText w:val="•"/>
      <w:lvlJc w:val="left"/>
      <w:pPr>
        <w:ind w:left="2114" w:hanging="281"/>
      </w:pPr>
      <w:rPr>
        <w:rFonts w:hint="default"/>
        <w:lang w:val="ru-RU" w:eastAsia="ru-RU" w:bidi="ru-RU"/>
      </w:rPr>
    </w:lvl>
    <w:lvl w:ilvl="2" w:tplc="96F010EC">
      <w:numFmt w:val="bullet"/>
      <w:lvlText w:val="•"/>
      <w:lvlJc w:val="left"/>
      <w:pPr>
        <w:ind w:left="3029" w:hanging="281"/>
      </w:pPr>
      <w:rPr>
        <w:rFonts w:hint="default"/>
        <w:lang w:val="ru-RU" w:eastAsia="ru-RU" w:bidi="ru-RU"/>
      </w:rPr>
    </w:lvl>
    <w:lvl w:ilvl="3" w:tplc="B288AA90">
      <w:numFmt w:val="bullet"/>
      <w:lvlText w:val="•"/>
      <w:lvlJc w:val="left"/>
      <w:pPr>
        <w:ind w:left="3943" w:hanging="281"/>
      </w:pPr>
      <w:rPr>
        <w:rFonts w:hint="default"/>
        <w:lang w:val="ru-RU" w:eastAsia="ru-RU" w:bidi="ru-RU"/>
      </w:rPr>
    </w:lvl>
    <w:lvl w:ilvl="4" w:tplc="D346BF02">
      <w:numFmt w:val="bullet"/>
      <w:lvlText w:val="•"/>
      <w:lvlJc w:val="left"/>
      <w:pPr>
        <w:ind w:left="4858" w:hanging="281"/>
      </w:pPr>
      <w:rPr>
        <w:rFonts w:hint="default"/>
        <w:lang w:val="ru-RU" w:eastAsia="ru-RU" w:bidi="ru-RU"/>
      </w:rPr>
    </w:lvl>
    <w:lvl w:ilvl="5" w:tplc="2EB6548C">
      <w:numFmt w:val="bullet"/>
      <w:lvlText w:val="•"/>
      <w:lvlJc w:val="left"/>
      <w:pPr>
        <w:ind w:left="5773" w:hanging="281"/>
      </w:pPr>
      <w:rPr>
        <w:rFonts w:hint="default"/>
        <w:lang w:val="ru-RU" w:eastAsia="ru-RU" w:bidi="ru-RU"/>
      </w:rPr>
    </w:lvl>
    <w:lvl w:ilvl="6" w:tplc="0D96AA78">
      <w:numFmt w:val="bullet"/>
      <w:lvlText w:val="•"/>
      <w:lvlJc w:val="left"/>
      <w:pPr>
        <w:ind w:left="6687" w:hanging="281"/>
      </w:pPr>
      <w:rPr>
        <w:rFonts w:hint="default"/>
        <w:lang w:val="ru-RU" w:eastAsia="ru-RU" w:bidi="ru-RU"/>
      </w:rPr>
    </w:lvl>
    <w:lvl w:ilvl="7" w:tplc="5A4EC97E">
      <w:numFmt w:val="bullet"/>
      <w:lvlText w:val="•"/>
      <w:lvlJc w:val="left"/>
      <w:pPr>
        <w:ind w:left="7602" w:hanging="281"/>
      </w:pPr>
      <w:rPr>
        <w:rFonts w:hint="default"/>
        <w:lang w:val="ru-RU" w:eastAsia="ru-RU" w:bidi="ru-RU"/>
      </w:rPr>
    </w:lvl>
    <w:lvl w:ilvl="8" w:tplc="62D2A96A">
      <w:numFmt w:val="bullet"/>
      <w:lvlText w:val="•"/>
      <w:lvlJc w:val="left"/>
      <w:pPr>
        <w:ind w:left="8517" w:hanging="281"/>
      </w:pPr>
      <w:rPr>
        <w:rFonts w:hint="default"/>
        <w:lang w:val="ru-RU" w:eastAsia="ru-RU" w:bidi="ru-RU"/>
      </w:rPr>
    </w:lvl>
  </w:abstractNum>
  <w:abstractNum w:abstractNumId="5">
    <w:nsid w:val="1C2F7D82"/>
    <w:multiLevelType w:val="hybridMultilevel"/>
    <w:tmpl w:val="70447E84"/>
    <w:lvl w:ilvl="0" w:tplc="21FE541A">
      <w:start w:val="1"/>
      <w:numFmt w:val="decimal"/>
      <w:lvlText w:val="%1."/>
      <w:lvlJc w:val="left"/>
      <w:pPr>
        <w:ind w:left="212" w:hanging="298"/>
        <w:jc w:val="left"/>
      </w:pPr>
      <w:rPr>
        <w:rFonts w:ascii="Times New Roman" w:eastAsia="Times New Roman" w:hAnsi="Times New Roman" w:cs="Times New Roman" w:hint="default"/>
        <w:spacing w:val="0"/>
        <w:w w:val="100"/>
        <w:sz w:val="24"/>
        <w:szCs w:val="24"/>
        <w:lang w:val="ru-RU" w:eastAsia="ru-RU" w:bidi="ru-RU"/>
      </w:rPr>
    </w:lvl>
    <w:lvl w:ilvl="1" w:tplc="9E5496C8">
      <w:numFmt w:val="bullet"/>
      <w:lvlText w:val="•"/>
      <w:lvlJc w:val="left"/>
      <w:pPr>
        <w:ind w:left="1232" w:hanging="298"/>
      </w:pPr>
      <w:rPr>
        <w:rFonts w:hint="default"/>
        <w:lang w:val="ru-RU" w:eastAsia="ru-RU" w:bidi="ru-RU"/>
      </w:rPr>
    </w:lvl>
    <w:lvl w:ilvl="2" w:tplc="F01047A4">
      <w:numFmt w:val="bullet"/>
      <w:lvlText w:val="•"/>
      <w:lvlJc w:val="left"/>
      <w:pPr>
        <w:ind w:left="2245" w:hanging="298"/>
      </w:pPr>
      <w:rPr>
        <w:rFonts w:hint="default"/>
        <w:lang w:val="ru-RU" w:eastAsia="ru-RU" w:bidi="ru-RU"/>
      </w:rPr>
    </w:lvl>
    <w:lvl w:ilvl="3" w:tplc="BB68269A">
      <w:numFmt w:val="bullet"/>
      <w:lvlText w:val="•"/>
      <w:lvlJc w:val="left"/>
      <w:pPr>
        <w:ind w:left="3257" w:hanging="298"/>
      </w:pPr>
      <w:rPr>
        <w:rFonts w:hint="default"/>
        <w:lang w:val="ru-RU" w:eastAsia="ru-RU" w:bidi="ru-RU"/>
      </w:rPr>
    </w:lvl>
    <w:lvl w:ilvl="4" w:tplc="25EC36E0">
      <w:numFmt w:val="bullet"/>
      <w:lvlText w:val="•"/>
      <w:lvlJc w:val="left"/>
      <w:pPr>
        <w:ind w:left="4270" w:hanging="298"/>
      </w:pPr>
      <w:rPr>
        <w:rFonts w:hint="default"/>
        <w:lang w:val="ru-RU" w:eastAsia="ru-RU" w:bidi="ru-RU"/>
      </w:rPr>
    </w:lvl>
    <w:lvl w:ilvl="5" w:tplc="95008A66">
      <w:numFmt w:val="bullet"/>
      <w:lvlText w:val="•"/>
      <w:lvlJc w:val="left"/>
      <w:pPr>
        <w:ind w:left="5283" w:hanging="298"/>
      </w:pPr>
      <w:rPr>
        <w:rFonts w:hint="default"/>
        <w:lang w:val="ru-RU" w:eastAsia="ru-RU" w:bidi="ru-RU"/>
      </w:rPr>
    </w:lvl>
    <w:lvl w:ilvl="6" w:tplc="12A4A434">
      <w:numFmt w:val="bullet"/>
      <w:lvlText w:val="•"/>
      <w:lvlJc w:val="left"/>
      <w:pPr>
        <w:ind w:left="6295" w:hanging="298"/>
      </w:pPr>
      <w:rPr>
        <w:rFonts w:hint="default"/>
        <w:lang w:val="ru-RU" w:eastAsia="ru-RU" w:bidi="ru-RU"/>
      </w:rPr>
    </w:lvl>
    <w:lvl w:ilvl="7" w:tplc="E132F2E6">
      <w:numFmt w:val="bullet"/>
      <w:lvlText w:val="•"/>
      <w:lvlJc w:val="left"/>
      <w:pPr>
        <w:ind w:left="7308" w:hanging="298"/>
      </w:pPr>
      <w:rPr>
        <w:rFonts w:hint="default"/>
        <w:lang w:val="ru-RU" w:eastAsia="ru-RU" w:bidi="ru-RU"/>
      </w:rPr>
    </w:lvl>
    <w:lvl w:ilvl="8" w:tplc="EB247A40">
      <w:numFmt w:val="bullet"/>
      <w:lvlText w:val="•"/>
      <w:lvlJc w:val="left"/>
      <w:pPr>
        <w:ind w:left="8321" w:hanging="298"/>
      </w:pPr>
      <w:rPr>
        <w:rFonts w:hint="default"/>
        <w:lang w:val="ru-RU" w:eastAsia="ru-RU" w:bidi="ru-RU"/>
      </w:rPr>
    </w:lvl>
  </w:abstractNum>
  <w:abstractNum w:abstractNumId="6">
    <w:nsid w:val="1D190402"/>
    <w:multiLevelType w:val="hybridMultilevel"/>
    <w:tmpl w:val="E9283180"/>
    <w:lvl w:ilvl="0" w:tplc="8188BB1E">
      <w:start w:val="1"/>
      <w:numFmt w:val="decimal"/>
      <w:lvlText w:val="%1."/>
      <w:lvlJc w:val="left"/>
      <w:pPr>
        <w:ind w:left="1629" w:hanging="708"/>
        <w:jc w:val="left"/>
      </w:pPr>
      <w:rPr>
        <w:rFonts w:ascii="Times New Roman" w:eastAsia="Times New Roman" w:hAnsi="Times New Roman" w:cs="Times New Roman" w:hint="default"/>
        <w:spacing w:val="0"/>
        <w:w w:val="100"/>
        <w:sz w:val="28"/>
        <w:szCs w:val="28"/>
        <w:lang w:val="ru-RU" w:eastAsia="ru-RU" w:bidi="ru-RU"/>
      </w:rPr>
    </w:lvl>
    <w:lvl w:ilvl="1" w:tplc="E674A870">
      <w:numFmt w:val="bullet"/>
      <w:lvlText w:val="•"/>
      <w:lvlJc w:val="left"/>
      <w:pPr>
        <w:ind w:left="2492" w:hanging="708"/>
      </w:pPr>
      <w:rPr>
        <w:rFonts w:hint="default"/>
        <w:lang w:val="ru-RU" w:eastAsia="ru-RU" w:bidi="ru-RU"/>
      </w:rPr>
    </w:lvl>
    <w:lvl w:ilvl="2" w:tplc="82E63324">
      <w:numFmt w:val="bullet"/>
      <w:lvlText w:val="•"/>
      <w:lvlJc w:val="left"/>
      <w:pPr>
        <w:ind w:left="3365" w:hanging="708"/>
      </w:pPr>
      <w:rPr>
        <w:rFonts w:hint="default"/>
        <w:lang w:val="ru-RU" w:eastAsia="ru-RU" w:bidi="ru-RU"/>
      </w:rPr>
    </w:lvl>
    <w:lvl w:ilvl="3" w:tplc="5BF63EF4">
      <w:numFmt w:val="bullet"/>
      <w:lvlText w:val="•"/>
      <w:lvlJc w:val="left"/>
      <w:pPr>
        <w:ind w:left="4237" w:hanging="708"/>
      </w:pPr>
      <w:rPr>
        <w:rFonts w:hint="default"/>
        <w:lang w:val="ru-RU" w:eastAsia="ru-RU" w:bidi="ru-RU"/>
      </w:rPr>
    </w:lvl>
    <w:lvl w:ilvl="4" w:tplc="60BEBA00">
      <w:numFmt w:val="bullet"/>
      <w:lvlText w:val="•"/>
      <w:lvlJc w:val="left"/>
      <w:pPr>
        <w:ind w:left="5110" w:hanging="708"/>
      </w:pPr>
      <w:rPr>
        <w:rFonts w:hint="default"/>
        <w:lang w:val="ru-RU" w:eastAsia="ru-RU" w:bidi="ru-RU"/>
      </w:rPr>
    </w:lvl>
    <w:lvl w:ilvl="5" w:tplc="42DEAB82">
      <w:numFmt w:val="bullet"/>
      <w:lvlText w:val="•"/>
      <w:lvlJc w:val="left"/>
      <w:pPr>
        <w:ind w:left="5983" w:hanging="708"/>
      </w:pPr>
      <w:rPr>
        <w:rFonts w:hint="default"/>
        <w:lang w:val="ru-RU" w:eastAsia="ru-RU" w:bidi="ru-RU"/>
      </w:rPr>
    </w:lvl>
    <w:lvl w:ilvl="6" w:tplc="372CFCB8">
      <w:numFmt w:val="bullet"/>
      <w:lvlText w:val="•"/>
      <w:lvlJc w:val="left"/>
      <w:pPr>
        <w:ind w:left="6855" w:hanging="708"/>
      </w:pPr>
      <w:rPr>
        <w:rFonts w:hint="default"/>
        <w:lang w:val="ru-RU" w:eastAsia="ru-RU" w:bidi="ru-RU"/>
      </w:rPr>
    </w:lvl>
    <w:lvl w:ilvl="7" w:tplc="C4188034">
      <w:numFmt w:val="bullet"/>
      <w:lvlText w:val="•"/>
      <w:lvlJc w:val="left"/>
      <w:pPr>
        <w:ind w:left="7728" w:hanging="708"/>
      </w:pPr>
      <w:rPr>
        <w:rFonts w:hint="default"/>
        <w:lang w:val="ru-RU" w:eastAsia="ru-RU" w:bidi="ru-RU"/>
      </w:rPr>
    </w:lvl>
    <w:lvl w:ilvl="8" w:tplc="BEEA9798">
      <w:numFmt w:val="bullet"/>
      <w:lvlText w:val="•"/>
      <w:lvlJc w:val="left"/>
      <w:pPr>
        <w:ind w:left="8601" w:hanging="708"/>
      </w:pPr>
      <w:rPr>
        <w:rFonts w:hint="default"/>
        <w:lang w:val="ru-RU" w:eastAsia="ru-RU" w:bidi="ru-RU"/>
      </w:rPr>
    </w:lvl>
  </w:abstractNum>
  <w:abstractNum w:abstractNumId="7">
    <w:nsid w:val="1EB83B4A"/>
    <w:multiLevelType w:val="hybridMultilevel"/>
    <w:tmpl w:val="39142C10"/>
    <w:lvl w:ilvl="0" w:tplc="C7AEE274">
      <w:start w:val="1"/>
      <w:numFmt w:val="decimal"/>
      <w:lvlText w:val="%1."/>
      <w:lvlJc w:val="left"/>
      <w:pPr>
        <w:ind w:left="1281" w:hanging="360"/>
        <w:jc w:val="left"/>
      </w:pPr>
      <w:rPr>
        <w:rFonts w:ascii="Times New Roman" w:eastAsia="Times New Roman" w:hAnsi="Times New Roman" w:cs="Times New Roman" w:hint="default"/>
        <w:spacing w:val="0"/>
        <w:w w:val="100"/>
        <w:sz w:val="24"/>
        <w:szCs w:val="24"/>
        <w:lang w:val="ru-RU" w:eastAsia="ru-RU" w:bidi="ru-RU"/>
      </w:rPr>
    </w:lvl>
    <w:lvl w:ilvl="1" w:tplc="A6FED2B0">
      <w:numFmt w:val="bullet"/>
      <w:lvlText w:val="•"/>
      <w:lvlJc w:val="left"/>
      <w:pPr>
        <w:ind w:left="2186" w:hanging="360"/>
      </w:pPr>
      <w:rPr>
        <w:rFonts w:hint="default"/>
        <w:lang w:val="ru-RU" w:eastAsia="ru-RU" w:bidi="ru-RU"/>
      </w:rPr>
    </w:lvl>
    <w:lvl w:ilvl="2" w:tplc="51DA88E6">
      <w:numFmt w:val="bullet"/>
      <w:lvlText w:val="•"/>
      <w:lvlJc w:val="left"/>
      <w:pPr>
        <w:ind w:left="3093" w:hanging="360"/>
      </w:pPr>
      <w:rPr>
        <w:rFonts w:hint="default"/>
        <w:lang w:val="ru-RU" w:eastAsia="ru-RU" w:bidi="ru-RU"/>
      </w:rPr>
    </w:lvl>
    <w:lvl w:ilvl="3" w:tplc="5862FDFC">
      <w:numFmt w:val="bullet"/>
      <w:lvlText w:val="•"/>
      <w:lvlJc w:val="left"/>
      <w:pPr>
        <w:ind w:left="3999" w:hanging="360"/>
      </w:pPr>
      <w:rPr>
        <w:rFonts w:hint="default"/>
        <w:lang w:val="ru-RU" w:eastAsia="ru-RU" w:bidi="ru-RU"/>
      </w:rPr>
    </w:lvl>
    <w:lvl w:ilvl="4" w:tplc="6BA27FE8">
      <w:numFmt w:val="bullet"/>
      <w:lvlText w:val="•"/>
      <w:lvlJc w:val="left"/>
      <w:pPr>
        <w:ind w:left="4906" w:hanging="360"/>
      </w:pPr>
      <w:rPr>
        <w:rFonts w:hint="default"/>
        <w:lang w:val="ru-RU" w:eastAsia="ru-RU" w:bidi="ru-RU"/>
      </w:rPr>
    </w:lvl>
    <w:lvl w:ilvl="5" w:tplc="49A83B7A">
      <w:numFmt w:val="bullet"/>
      <w:lvlText w:val="•"/>
      <w:lvlJc w:val="left"/>
      <w:pPr>
        <w:ind w:left="5813" w:hanging="360"/>
      </w:pPr>
      <w:rPr>
        <w:rFonts w:hint="default"/>
        <w:lang w:val="ru-RU" w:eastAsia="ru-RU" w:bidi="ru-RU"/>
      </w:rPr>
    </w:lvl>
    <w:lvl w:ilvl="6" w:tplc="1F18514A">
      <w:numFmt w:val="bullet"/>
      <w:lvlText w:val="•"/>
      <w:lvlJc w:val="left"/>
      <w:pPr>
        <w:ind w:left="6719" w:hanging="360"/>
      </w:pPr>
      <w:rPr>
        <w:rFonts w:hint="default"/>
        <w:lang w:val="ru-RU" w:eastAsia="ru-RU" w:bidi="ru-RU"/>
      </w:rPr>
    </w:lvl>
    <w:lvl w:ilvl="7" w:tplc="14A68776">
      <w:numFmt w:val="bullet"/>
      <w:lvlText w:val="•"/>
      <w:lvlJc w:val="left"/>
      <w:pPr>
        <w:ind w:left="7626" w:hanging="360"/>
      </w:pPr>
      <w:rPr>
        <w:rFonts w:hint="default"/>
        <w:lang w:val="ru-RU" w:eastAsia="ru-RU" w:bidi="ru-RU"/>
      </w:rPr>
    </w:lvl>
    <w:lvl w:ilvl="8" w:tplc="406A913C">
      <w:numFmt w:val="bullet"/>
      <w:lvlText w:val="•"/>
      <w:lvlJc w:val="left"/>
      <w:pPr>
        <w:ind w:left="8533" w:hanging="360"/>
      </w:pPr>
      <w:rPr>
        <w:rFonts w:hint="default"/>
        <w:lang w:val="ru-RU" w:eastAsia="ru-RU" w:bidi="ru-RU"/>
      </w:rPr>
    </w:lvl>
  </w:abstractNum>
  <w:abstractNum w:abstractNumId="8">
    <w:nsid w:val="28824E8B"/>
    <w:multiLevelType w:val="hybridMultilevel"/>
    <w:tmpl w:val="E4701C0A"/>
    <w:lvl w:ilvl="0" w:tplc="23863790">
      <w:start w:val="1"/>
      <w:numFmt w:val="decimal"/>
      <w:lvlText w:val="%1."/>
      <w:lvlJc w:val="left"/>
      <w:pPr>
        <w:ind w:left="212" w:hanging="696"/>
        <w:jc w:val="left"/>
      </w:pPr>
      <w:rPr>
        <w:rFonts w:ascii="Times New Roman" w:eastAsia="Times New Roman" w:hAnsi="Times New Roman" w:cs="Times New Roman" w:hint="default"/>
        <w:spacing w:val="0"/>
        <w:w w:val="100"/>
        <w:sz w:val="28"/>
        <w:szCs w:val="28"/>
        <w:lang w:val="ru-RU" w:eastAsia="ru-RU" w:bidi="ru-RU"/>
      </w:rPr>
    </w:lvl>
    <w:lvl w:ilvl="1" w:tplc="0284C09C">
      <w:numFmt w:val="bullet"/>
      <w:lvlText w:val="•"/>
      <w:lvlJc w:val="left"/>
      <w:pPr>
        <w:ind w:left="1232" w:hanging="696"/>
      </w:pPr>
      <w:rPr>
        <w:rFonts w:hint="default"/>
        <w:lang w:val="ru-RU" w:eastAsia="ru-RU" w:bidi="ru-RU"/>
      </w:rPr>
    </w:lvl>
    <w:lvl w:ilvl="2" w:tplc="AFD6290C">
      <w:numFmt w:val="bullet"/>
      <w:lvlText w:val="•"/>
      <w:lvlJc w:val="left"/>
      <w:pPr>
        <w:ind w:left="2245" w:hanging="696"/>
      </w:pPr>
      <w:rPr>
        <w:rFonts w:hint="default"/>
        <w:lang w:val="ru-RU" w:eastAsia="ru-RU" w:bidi="ru-RU"/>
      </w:rPr>
    </w:lvl>
    <w:lvl w:ilvl="3" w:tplc="38266CC0">
      <w:numFmt w:val="bullet"/>
      <w:lvlText w:val="•"/>
      <w:lvlJc w:val="left"/>
      <w:pPr>
        <w:ind w:left="3257" w:hanging="696"/>
      </w:pPr>
      <w:rPr>
        <w:rFonts w:hint="default"/>
        <w:lang w:val="ru-RU" w:eastAsia="ru-RU" w:bidi="ru-RU"/>
      </w:rPr>
    </w:lvl>
    <w:lvl w:ilvl="4" w:tplc="9006C5BE">
      <w:numFmt w:val="bullet"/>
      <w:lvlText w:val="•"/>
      <w:lvlJc w:val="left"/>
      <w:pPr>
        <w:ind w:left="4270" w:hanging="696"/>
      </w:pPr>
      <w:rPr>
        <w:rFonts w:hint="default"/>
        <w:lang w:val="ru-RU" w:eastAsia="ru-RU" w:bidi="ru-RU"/>
      </w:rPr>
    </w:lvl>
    <w:lvl w:ilvl="5" w:tplc="AAECBC7A">
      <w:numFmt w:val="bullet"/>
      <w:lvlText w:val="•"/>
      <w:lvlJc w:val="left"/>
      <w:pPr>
        <w:ind w:left="5283" w:hanging="696"/>
      </w:pPr>
      <w:rPr>
        <w:rFonts w:hint="default"/>
        <w:lang w:val="ru-RU" w:eastAsia="ru-RU" w:bidi="ru-RU"/>
      </w:rPr>
    </w:lvl>
    <w:lvl w:ilvl="6" w:tplc="1CBA858E">
      <w:numFmt w:val="bullet"/>
      <w:lvlText w:val="•"/>
      <w:lvlJc w:val="left"/>
      <w:pPr>
        <w:ind w:left="6295" w:hanging="696"/>
      </w:pPr>
      <w:rPr>
        <w:rFonts w:hint="default"/>
        <w:lang w:val="ru-RU" w:eastAsia="ru-RU" w:bidi="ru-RU"/>
      </w:rPr>
    </w:lvl>
    <w:lvl w:ilvl="7" w:tplc="FCB8C0A6">
      <w:numFmt w:val="bullet"/>
      <w:lvlText w:val="•"/>
      <w:lvlJc w:val="left"/>
      <w:pPr>
        <w:ind w:left="7308" w:hanging="696"/>
      </w:pPr>
      <w:rPr>
        <w:rFonts w:hint="default"/>
        <w:lang w:val="ru-RU" w:eastAsia="ru-RU" w:bidi="ru-RU"/>
      </w:rPr>
    </w:lvl>
    <w:lvl w:ilvl="8" w:tplc="365834AC">
      <w:numFmt w:val="bullet"/>
      <w:lvlText w:val="•"/>
      <w:lvlJc w:val="left"/>
      <w:pPr>
        <w:ind w:left="8321" w:hanging="696"/>
      </w:pPr>
      <w:rPr>
        <w:rFonts w:hint="default"/>
        <w:lang w:val="ru-RU" w:eastAsia="ru-RU" w:bidi="ru-RU"/>
      </w:rPr>
    </w:lvl>
  </w:abstractNum>
  <w:abstractNum w:abstractNumId="9">
    <w:nsid w:val="34F436C8"/>
    <w:multiLevelType w:val="hybridMultilevel"/>
    <w:tmpl w:val="F3FA4346"/>
    <w:lvl w:ilvl="0" w:tplc="3F9CCEEA">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973255F"/>
    <w:multiLevelType w:val="hybridMultilevel"/>
    <w:tmpl w:val="CF3AA4D2"/>
    <w:lvl w:ilvl="0" w:tplc="B9D6E17C">
      <w:start w:val="1"/>
      <w:numFmt w:val="decimal"/>
      <w:lvlText w:val="%1."/>
      <w:lvlJc w:val="left"/>
      <w:pPr>
        <w:ind w:left="1134" w:hanging="213"/>
        <w:jc w:val="left"/>
      </w:pPr>
      <w:rPr>
        <w:rFonts w:ascii="Times New Roman" w:eastAsia="Times New Roman" w:hAnsi="Times New Roman" w:cs="Times New Roman" w:hint="default"/>
        <w:spacing w:val="-1"/>
        <w:w w:val="100"/>
        <w:sz w:val="26"/>
        <w:szCs w:val="26"/>
        <w:lang w:val="ru-RU" w:eastAsia="ru-RU" w:bidi="ru-RU"/>
      </w:rPr>
    </w:lvl>
    <w:lvl w:ilvl="1" w:tplc="F0349A80">
      <w:numFmt w:val="bullet"/>
      <w:lvlText w:val="•"/>
      <w:lvlJc w:val="left"/>
      <w:pPr>
        <w:ind w:left="2060" w:hanging="213"/>
      </w:pPr>
      <w:rPr>
        <w:rFonts w:hint="default"/>
        <w:lang w:val="ru-RU" w:eastAsia="ru-RU" w:bidi="ru-RU"/>
      </w:rPr>
    </w:lvl>
    <w:lvl w:ilvl="2" w:tplc="B346044E">
      <w:numFmt w:val="bullet"/>
      <w:lvlText w:val="•"/>
      <w:lvlJc w:val="left"/>
      <w:pPr>
        <w:ind w:left="2981" w:hanging="213"/>
      </w:pPr>
      <w:rPr>
        <w:rFonts w:hint="default"/>
        <w:lang w:val="ru-RU" w:eastAsia="ru-RU" w:bidi="ru-RU"/>
      </w:rPr>
    </w:lvl>
    <w:lvl w:ilvl="3" w:tplc="8FE49DB2">
      <w:numFmt w:val="bullet"/>
      <w:lvlText w:val="•"/>
      <w:lvlJc w:val="left"/>
      <w:pPr>
        <w:ind w:left="3901" w:hanging="213"/>
      </w:pPr>
      <w:rPr>
        <w:rFonts w:hint="default"/>
        <w:lang w:val="ru-RU" w:eastAsia="ru-RU" w:bidi="ru-RU"/>
      </w:rPr>
    </w:lvl>
    <w:lvl w:ilvl="4" w:tplc="3424D3B2">
      <w:numFmt w:val="bullet"/>
      <w:lvlText w:val="•"/>
      <w:lvlJc w:val="left"/>
      <w:pPr>
        <w:ind w:left="4822" w:hanging="213"/>
      </w:pPr>
      <w:rPr>
        <w:rFonts w:hint="default"/>
        <w:lang w:val="ru-RU" w:eastAsia="ru-RU" w:bidi="ru-RU"/>
      </w:rPr>
    </w:lvl>
    <w:lvl w:ilvl="5" w:tplc="0D68B1B2">
      <w:numFmt w:val="bullet"/>
      <w:lvlText w:val="•"/>
      <w:lvlJc w:val="left"/>
      <w:pPr>
        <w:ind w:left="5743" w:hanging="213"/>
      </w:pPr>
      <w:rPr>
        <w:rFonts w:hint="default"/>
        <w:lang w:val="ru-RU" w:eastAsia="ru-RU" w:bidi="ru-RU"/>
      </w:rPr>
    </w:lvl>
    <w:lvl w:ilvl="6" w:tplc="794E339C">
      <w:numFmt w:val="bullet"/>
      <w:lvlText w:val="•"/>
      <w:lvlJc w:val="left"/>
      <w:pPr>
        <w:ind w:left="6663" w:hanging="213"/>
      </w:pPr>
      <w:rPr>
        <w:rFonts w:hint="default"/>
        <w:lang w:val="ru-RU" w:eastAsia="ru-RU" w:bidi="ru-RU"/>
      </w:rPr>
    </w:lvl>
    <w:lvl w:ilvl="7" w:tplc="677432FA">
      <w:numFmt w:val="bullet"/>
      <w:lvlText w:val="•"/>
      <w:lvlJc w:val="left"/>
      <w:pPr>
        <w:ind w:left="7584" w:hanging="213"/>
      </w:pPr>
      <w:rPr>
        <w:rFonts w:hint="default"/>
        <w:lang w:val="ru-RU" w:eastAsia="ru-RU" w:bidi="ru-RU"/>
      </w:rPr>
    </w:lvl>
    <w:lvl w:ilvl="8" w:tplc="01489CD0">
      <w:numFmt w:val="bullet"/>
      <w:lvlText w:val="•"/>
      <w:lvlJc w:val="left"/>
      <w:pPr>
        <w:ind w:left="8505" w:hanging="213"/>
      </w:pPr>
      <w:rPr>
        <w:rFonts w:hint="default"/>
        <w:lang w:val="ru-RU" w:eastAsia="ru-RU" w:bidi="ru-RU"/>
      </w:rPr>
    </w:lvl>
  </w:abstractNum>
  <w:abstractNum w:abstractNumId="11">
    <w:nsid w:val="3D3903CA"/>
    <w:multiLevelType w:val="hybridMultilevel"/>
    <w:tmpl w:val="F2B4825E"/>
    <w:lvl w:ilvl="0" w:tplc="E1CA920C">
      <w:start w:val="1"/>
      <w:numFmt w:val="decimal"/>
      <w:lvlText w:val="%1."/>
      <w:lvlJc w:val="left"/>
      <w:pPr>
        <w:ind w:left="212" w:hanging="374"/>
        <w:jc w:val="left"/>
      </w:pPr>
      <w:rPr>
        <w:rFonts w:ascii="Times New Roman" w:eastAsia="Times New Roman" w:hAnsi="Times New Roman" w:cs="Times New Roman" w:hint="default"/>
        <w:w w:val="100"/>
        <w:sz w:val="24"/>
        <w:szCs w:val="24"/>
        <w:lang w:val="ru-RU" w:eastAsia="ru-RU" w:bidi="ru-RU"/>
      </w:rPr>
    </w:lvl>
    <w:lvl w:ilvl="1" w:tplc="FC108CFE">
      <w:numFmt w:val="bullet"/>
      <w:lvlText w:val="•"/>
      <w:lvlJc w:val="left"/>
      <w:pPr>
        <w:ind w:left="1232" w:hanging="374"/>
      </w:pPr>
      <w:rPr>
        <w:rFonts w:hint="default"/>
        <w:lang w:val="ru-RU" w:eastAsia="ru-RU" w:bidi="ru-RU"/>
      </w:rPr>
    </w:lvl>
    <w:lvl w:ilvl="2" w:tplc="74AEC07C">
      <w:numFmt w:val="bullet"/>
      <w:lvlText w:val="•"/>
      <w:lvlJc w:val="left"/>
      <w:pPr>
        <w:ind w:left="2245" w:hanging="374"/>
      </w:pPr>
      <w:rPr>
        <w:rFonts w:hint="default"/>
        <w:lang w:val="ru-RU" w:eastAsia="ru-RU" w:bidi="ru-RU"/>
      </w:rPr>
    </w:lvl>
    <w:lvl w:ilvl="3" w:tplc="E1ECA46C">
      <w:numFmt w:val="bullet"/>
      <w:lvlText w:val="•"/>
      <w:lvlJc w:val="left"/>
      <w:pPr>
        <w:ind w:left="3257" w:hanging="374"/>
      </w:pPr>
      <w:rPr>
        <w:rFonts w:hint="default"/>
        <w:lang w:val="ru-RU" w:eastAsia="ru-RU" w:bidi="ru-RU"/>
      </w:rPr>
    </w:lvl>
    <w:lvl w:ilvl="4" w:tplc="744601A6">
      <w:numFmt w:val="bullet"/>
      <w:lvlText w:val="•"/>
      <w:lvlJc w:val="left"/>
      <w:pPr>
        <w:ind w:left="4270" w:hanging="374"/>
      </w:pPr>
      <w:rPr>
        <w:rFonts w:hint="default"/>
        <w:lang w:val="ru-RU" w:eastAsia="ru-RU" w:bidi="ru-RU"/>
      </w:rPr>
    </w:lvl>
    <w:lvl w:ilvl="5" w:tplc="92540C6E">
      <w:numFmt w:val="bullet"/>
      <w:lvlText w:val="•"/>
      <w:lvlJc w:val="left"/>
      <w:pPr>
        <w:ind w:left="5283" w:hanging="374"/>
      </w:pPr>
      <w:rPr>
        <w:rFonts w:hint="default"/>
        <w:lang w:val="ru-RU" w:eastAsia="ru-RU" w:bidi="ru-RU"/>
      </w:rPr>
    </w:lvl>
    <w:lvl w:ilvl="6" w:tplc="40E898FA">
      <w:numFmt w:val="bullet"/>
      <w:lvlText w:val="•"/>
      <w:lvlJc w:val="left"/>
      <w:pPr>
        <w:ind w:left="6295" w:hanging="374"/>
      </w:pPr>
      <w:rPr>
        <w:rFonts w:hint="default"/>
        <w:lang w:val="ru-RU" w:eastAsia="ru-RU" w:bidi="ru-RU"/>
      </w:rPr>
    </w:lvl>
    <w:lvl w:ilvl="7" w:tplc="37F4064E">
      <w:numFmt w:val="bullet"/>
      <w:lvlText w:val="•"/>
      <w:lvlJc w:val="left"/>
      <w:pPr>
        <w:ind w:left="7308" w:hanging="374"/>
      </w:pPr>
      <w:rPr>
        <w:rFonts w:hint="default"/>
        <w:lang w:val="ru-RU" w:eastAsia="ru-RU" w:bidi="ru-RU"/>
      </w:rPr>
    </w:lvl>
    <w:lvl w:ilvl="8" w:tplc="2CC62940">
      <w:numFmt w:val="bullet"/>
      <w:lvlText w:val="•"/>
      <w:lvlJc w:val="left"/>
      <w:pPr>
        <w:ind w:left="8321" w:hanging="374"/>
      </w:pPr>
      <w:rPr>
        <w:rFonts w:hint="default"/>
        <w:lang w:val="ru-RU" w:eastAsia="ru-RU" w:bidi="ru-RU"/>
      </w:rPr>
    </w:lvl>
  </w:abstractNum>
  <w:abstractNum w:abstractNumId="12">
    <w:nsid w:val="3EE46D33"/>
    <w:multiLevelType w:val="hybridMultilevel"/>
    <w:tmpl w:val="5DB8B1BC"/>
    <w:lvl w:ilvl="0" w:tplc="24BA6502">
      <w:start w:val="1"/>
      <w:numFmt w:val="decimal"/>
      <w:lvlText w:val="%1."/>
      <w:lvlJc w:val="left"/>
      <w:pPr>
        <w:ind w:left="1201" w:hanging="281"/>
        <w:jc w:val="right"/>
      </w:pPr>
      <w:rPr>
        <w:rFonts w:ascii="Times New Roman" w:eastAsia="Times New Roman" w:hAnsi="Times New Roman" w:cs="Times New Roman" w:hint="default"/>
        <w:w w:val="100"/>
        <w:sz w:val="24"/>
        <w:szCs w:val="24"/>
        <w:lang w:val="ru-RU" w:eastAsia="ru-RU" w:bidi="ru-RU"/>
      </w:rPr>
    </w:lvl>
    <w:lvl w:ilvl="1" w:tplc="11728DEE">
      <w:numFmt w:val="bullet"/>
      <w:lvlText w:val="•"/>
      <w:lvlJc w:val="left"/>
      <w:pPr>
        <w:ind w:left="2114" w:hanging="281"/>
      </w:pPr>
      <w:rPr>
        <w:rFonts w:hint="default"/>
        <w:lang w:val="ru-RU" w:eastAsia="ru-RU" w:bidi="ru-RU"/>
      </w:rPr>
    </w:lvl>
    <w:lvl w:ilvl="2" w:tplc="7C08BD76">
      <w:numFmt w:val="bullet"/>
      <w:lvlText w:val="•"/>
      <w:lvlJc w:val="left"/>
      <w:pPr>
        <w:ind w:left="3029" w:hanging="281"/>
      </w:pPr>
      <w:rPr>
        <w:rFonts w:hint="default"/>
        <w:lang w:val="ru-RU" w:eastAsia="ru-RU" w:bidi="ru-RU"/>
      </w:rPr>
    </w:lvl>
    <w:lvl w:ilvl="3" w:tplc="0D8CF292">
      <w:numFmt w:val="bullet"/>
      <w:lvlText w:val="•"/>
      <w:lvlJc w:val="left"/>
      <w:pPr>
        <w:ind w:left="3943" w:hanging="281"/>
      </w:pPr>
      <w:rPr>
        <w:rFonts w:hint="default"/>
        <w:lang w:val="ru-RU" w:eastAsia="ru-RU" w:bidi="ru-RU"/>
      </w:rPr>
    </w:lvl>
    <w:lvl w:ilvl="4" w:tplc="8A80F7D4">
      <w:numFmt w:val="bullet"/>
      <w:lvlText w:val="•"/>
      <w:lvlJc w:val="left"/>
      <w:pPr>
        <w:ind w:left="4858" w:hanging="281"/>
      </w:pPr>
      <w:rPr>
        <w:rFonts w:hint="default"/>
        <w:lang w:val="ru-RU" w:eastAsia="ru-RU" w:bidi="ru-RU"/>
      </w:rPr>
    </w:lvl>
    <w:lvl w:ilvl="5" w:tplc="1560432C">
      <w:numFmt w:val="bullet"/>
      <w:lvlText w:val="•"/>
      <w:lvlJc w:val="left"/>
      <w:pPr>
        <w:ind w:left="5773" w:hanging="281"/>
      </w:pPr>
      <w:rPr>
        <w:rFonts w:hint="default"/>
        <w:lang w:val="ru-RU" w:eastAsia="ru-RU" w:bidi="ru-RU"/>
      </w:rPr>
    </w:lvl>
    <w:lvl w:ilvl="6" w:tplc="49325096">
      <w:numFmt w:val="bullet"/>
      <w:lvlText w:val="•"/>
      <w:lvlJc w:val="left"/>
      <w:pPr>
        <w:ind w:left="6687" w:hanging="281"/>
      </w:pPr>
      <w:rPr>
        <w:rFonts w:hint="default"/>
        <w:lang w:val="ru-RU" w:eastAsia="ru-RU" w:bidi="ru-RU"/>
      </w:rPr>
    </w:lvl>
    <w:lvl w:ilvl="7" w:tplc="19CE3DE2">
      <w:numFmt w:val="bullet"/>
      <w:lvlText w:val="•"/>
      <w:lvlJc w:val="left"/>
      <w:pPr>
        <w:ind w:left="7602" w:hanging="281"/>
      </w:pPr>
      <w:rPr>
        <w:rFonts w:hint="default"/>
        <w:lang w:val="ru-RU" w:eastAsia="ru-RU" w:bidi="ru-RU"/>
      </w:rPr>
    </w:lvl>
    <w:lvl w:ilvl="8" w:tplc="5BC88752">
      <w:numFmt w:val="bullet"/>
      <w:lvlText w:val="•"/>
      <w:lvlJc w:val="left"/>
      <w:pPr>
        <w:ind w:left="8517" w:hanging="281"/>
      </w:pPr>
      <w:rPr>
        <w:rFonts w:hint="default"/>
        <w:lang w:val="ru-RU" w:eastAsia="ru-RU" w:bidi="ru-RU"/>
      </w:rPr>
    </w:lvl>
  </w:abstractNum>
  <w:abstractNum w:abstractNumId="13">
    <w:nsid w:val="3F794EDC"/>
    <w:multiLevelType w:val="hybridMultilevel"/>
    <w:tmpl w:val="6E1EF3A0"/>
    <w:lvl w:ilvl="0" w:tplc="061223D6">
      <w:start w:val="2"/>
      <w:numFmt w:val="decimal"/>
      <w:lvlText w:val="%1)"/>
      <w:lvlJc w:val="left"/>
      <w:pPr>
        <w:ind w:left="212" w:hanging="430"/>
        <w:jc w:val="left"/>
      </w:pPr>
      <w:rPr>
        <w:rFonts w:ascii="Times New Roman" w:eastAsia="Times New Roman" w:hAnsi="Times New Roman" w:cs="Times New Roman" w:hint="default"/>
        <w:w w:val="100"/>
        <w:sz w:val="24"/>
        <w:szCs w:val="24"/>
        <w:lang w:val="ru-RU" w:eastAsia="ru-RU" w:bidi="ru-RU"/>
      </w:rPr>
    </w:lvl>
    <w:lvl w:ilvl="1" w:tplc="D9EE0014">
      <w:numFmt w:val="bullet"/>
      <w:lvlText w:val="•"/>
      <w:lvlJc w:val="left"/>
      <w:pPr>
        <w:ind w:left="1232" w:hanging="430"/>
      </w:pPr>
      <w:rPr>
        <w:rFonts w:hint="default"/>
        <w:lang w:val="ru-RU" w:eastAsia="ru-RU" w:bidi="ru-RU"/>
      </w:rPr>
    </w:lvl>
    <w:lvl w:ilvl="2" w:tplc="78F8357E">
      <w:numFmt w:val="bullet"/>
      <w:lvlText w:val="•"/>
      <w:lvlJc w:val="left"/>
      <w:pPr>
        <w:ind w:left="2245" w:hanging="430"/>
      </w:pPr>
      <w:rPr>
        <w:rFonts w:hint="default"/>
        <w:lang w:val="ru-RU" w:eastAsia="ru-RU" w:bidi="ru-RU"/>
      </w:rPr>
    </w:lvl>
    <w:lvl w:ilvl="3" w:tplc="A17A5B36">
      <w:numFmt w:val="bullet"/>
      <w:lvlText w:val="•"/>
      <w:lvlJc w:val="left"/>
      <w:pPr>
        <w:ind w:left="3257" w:hanging="430"/>
      </w:pPr>
      <w:rPr>
        <w:rFonts w:hint="default"/>
        <w:lang w:val="ru-RU" w:eastAsia="ru-RU" w:bidi="ru-RU"/>
      </w:rPr>
    </w:lvl>
    <w:lvl w:ilvl="4" w:tplc="85A69862">
      <w:numFmt w:val="bullet"/>
      <w:lvlText w:val="•"/>
      <w:lvlJc w:val="left"/>
      <w:pPr>
        <w:ind w:left="4270" w:hanging="430"/>
      </w:pPr>
      <w:rPr>
        <w:rFonts w:hint="default"/>
        <w:lang w:val="ru-RU" w:eastAsia="ru-RU" w:bidi="ru-RU"/>
      </w:rPr>
    </w:lvl>
    <w:lvl w:ilvl="5" w:tplc="926EFD10">
      <w:numFmt w:val="bullet"/>
      <w:lvlText w:val="•"/>
      <w:lvlJc w:val="left"/>
      <w:pPr>
        <w:ind w:left="5283" w:hanging="430"/>
      </w:pPr>
      <w:rPr>
        <w:rFonts w:hint="default"/>
        <w:lang w:val="ru-RU" w:eastAsia="ru-RU" w:bidi="ru-RU"/>
      </w:rPr>
    </w:lvl>
    <w:lvl w:ilvl="6" w:tplc="E8FED7AC">
      <w:numFmt w:val="bullet"/>
      <w:lvlText w:val="•"/>
      <w:lvlJc w:val="left"/>
      <w:pPr>
        <w:ind w:left="6295" w:hanging="430"/>
      </w:pPr>
      <w:rPr>
        <w:rFonts w:hint="default"/>
        <w:lang w:val="ru-RU" w:eastAsia="ru-RU" w:bidi="ru-RU"/>
      </w:rPr>
    </w:lvl>
    <w:lvl w:ilvl="7" w:tplc="618E13C2">
      <w:numFmt w:val="bullet"/>
      <w:lvlText w:val="•"/>
      <w:lvlJc w:val="left"/>
      <w:pPr>
        <w:ind w:left="7308" w:hanging="430"/>
      </w:pPr>
      <w:rPr>
        <w:rFonts w:hint="default"/>
        <w:lang w:val="ru-RU" w:eastAsia="ru-RU" w:bidi="ru-RU"/>
      </w:rPr>
    </w:lvl>
    <w:lvl w:ilvl="8" w:tplc="738885C0">
      <w:numFmt w:val="bullet"/>
      <w:lvlText w:val="•"/>
      <w:lvlJc w:val="left"/>
      <w:pPr>
        <w:ind w:left="8321" w:hanging="430"/>
      </w:pPr>
      <w:rPr>
        <w:rFonts w:hint="default"/>
        <w:lang w:val="ru-RU" w:eastAsia="ru-RU" w:bidi="ru-RU"/>
      </w:rPr>
    </w:lvl>
  </w:abstractNum>
  <w:abstractNum w:abstractNumId="14">
    <w:nsid w:val="4860503A"/>
    <w:multiLevelType w:val="hybridMultilevel"/>
    <w:tmpl w:val="1C02024E"/>
    <w:lvl w:ilvl="0" w:tplc="C2CA352A">
      <w:start w:val="1"/>
      <w:numFmt w:val="decimal"/>
      <w:lvlText w:val="%1."/>
      <w:lvlJc w:val="left"/>
      <w:pPr>
        <w:ind w:left="1202" w:hanging="281"/>
        <w:jc w:val="left"/>
      </w:pPr>
      <w:rPr>
        <w:rFonts w:ascii="Times New Roman" w:eastAsia="Times New Roman" w:hAnsi="Times New Roman" w:cs="Times New Roman" w:hint="default"/>
        <w:spacing w:val="0"/>
        <w:w w:val="100"/>
        <w:sz w:val="24"/>
        <w:szCs w:val="24"/>
        <w:lang w:val="ru-RU" w:eastAsia="ru-RU" w:bidi="ru-RU"/>
      </w:rPr>
    </w:lvl>
    <w:lvl w:ilvl="1" w:tplc="4E5EE25C">
      <w:numFmt w:val="bullet"/>
      <w:lvlText w:val="•"/>
      <w:lvlJc w:val="left"/>
      <w:pPr>
        <w:ind w:left="2114" w:hanging="281"/>
      </w:pPr>
      <w:rPr>
        <w:rFonts w:hint="default"/>
        <w:lang w:val="ru-RU" w:eastAsia="ru-RU" w:bidi="ru-RU"/>
      </w:rPr>
    </w:lvl>
    <w:lvl w:ilvl="2" w:tplc="87F0AA50">
      <w:numFmt w:val="bullet"/>
      <w:lvlText w:val="•"/>
      <w:lvlJc w:val="left"/>
      <w:pPr>
        <w:ind w:left="3029" w:hanging="281"/>
      </w:pPr>
      <w:rPr>
        <w:rFonts w:hint="default"/>
        <w:lang w:val="ru-RU" w:eastAsia="ru-RU" w:bidi="ru-RU"/>
      </w:rPr>
    </w:lvl>
    <w:lvl w:ilvl="3" w:tplc="6C8EE1FE">
      <w:numFmt w:val="bullet"/>
      <w:lvlText w:val="•"/>
      <w:lvlJc w:val="left"/>
      <w:pPr>
        <w:ind w:left="3943" w:hanging="281"/>
      </w:pPr>
      <w:rPr>
        <w:rFonts w:hint="default"/>
        <w:lang w:val="ru-RU" w:eastAsia="ru-RU" w:bidi="ru-RU"/>
      </w:rPr>
    </w:lvl>
    <w:lvl w:ilvl="4" w:tplc="5D3051BA">
      <w:numFmt w:val="bullet"/>
      <w:lvlText w:val="•"/>
      <w:lvlJc w:val="left"/>
      <w:pPr>
        <w:ind w:left="4858" w:hanging="281"/>
      </w:pPr>
      <w:rPr>
        <w:rFonts w:hint="default"/>
        <w:lang w:val="ru-RU" w:eastAsia="ru-RU" w:bidi="ru-RU"/>
      </w:rPr>
    </w:lvl>
    <w:lvl w:ilvl="5" w:tplc="B84CDB72">
      <w:numFmt w:val="bullet"/>
      <w:lvlText w:val="•"/>
      <w:lvlJc w:val="left"/>
      <w:pPr>
        <w:ind w:left="5773" w:hanging="281"/>
      </w:pPr>
      <w:rPr>
        <w:rFonts w:hint="default"/>
        <w:lang w:val="ru-RU" w:eastAsia="ru-RU" w:bidi="ru-RU"/>
      </w:rPr>
    </w:lvl>
    <w:lvl w:ilvl="6" w:tplc="575CE228">
      <w:numFmt w:val="bullet"/>
      <w:lvlText w:val="•"/>
      <w:lvlJc w:val="left"/>
      <w:pPr>
        <w:ind w:left="6687" w:hanging="281"/>
      </w:pPr>
      <w:rPr>
        <w:rFonts w:hint="default"/>
        <w:lang w:val="ru-RU" w:eastAsia="ru-RU" w:bidi="ru-RU"/>
      </w:rPr>
    </w:lvl>
    <w:lvl w:ilvl="7" w:tplc="99246C74">
      <w:numFmt w:val="bullet"/>
      <w:lvlText w:val="•"/>
      <w:lvlJc w:val="left"/>
      <w:pPr>
        <w:ind w:left="7602" w:hanging="281"/>
      </w:pPr>
      <w:rPr>
        <w:rFonts w:hint="default"/>
        <w:lang w:val="ru-RU" w:eastAsia="ru-RU" w:bidi="ru-RU"/>
      </w:rPr>
    </w:lvl>
    <w:lvl w:ilvl="8" w:tplc="FF9819D0">
      <w:numFmt w:val="bullet"/>
      <w:lvlText w:val="•"/>
      <w:lvlJc w:val="left"/>
      <w:pPr>
        <w:ind w:left="8517" w:hanging="281"/>
      </w:pPr>
      <w:rPr>
        <w:rFonts w:hint="default"/>
        <w:lang w:val="ru-RU" w:eastAsia="ru-RU" w:bidi="ru-RU"/>
      </w:rPr>
    </w:lvl>
  </w:abstractNum>
  <w:abstractNum w:abstractNumId="15">
    <w:nsid w:val="4B4D1368"/>
    <w:multiLevelType w:val="hybridMultilevel"/>
    <w:tmpl w:val="8004AE12"/>
    <w:lvl w:ilvl="0" w:tplc="6B565BC8">
      <w:start w:val="1"/>
      <w:numFmt w:val="decimal"/>
      <w:lvlText w:val="%1."/>
      <w:lvlJc w:val="left"/>
      <w:pPr>
        <w:ind w:left="212" w:hanging="317"/>
        <w:jc w:val="left"/>
      </w:pPr>
      <w:rPr>
        <w:rFonts w:ascii="Times New Roman" w:eastAsia="Times New Roman" w:hAnsi="Times New Roman" w:cs="Times New Roman" w:hint="default"/>
        <w:w w:val="100"/>
        <w:sz w:val="28"/>
        <w:szCs w:val="28"/>
        <w:lang w:val="ru-RU" w:eastAsia="ru-RU" w:bidi="ru-RU"/>
      </w:rPr>
    </w:lvl>
    <w:lvl w:ilvl="1" w:tplc="5CD24FC2">
      <w:numFmt w:val="bullet"/>
      <w:lvlText w:val="•"/>
      <w:lvlJc w:val="left"/>
      <w:pPr>
        <w:ind w:left="1232" w:hanging="317"/>
      </w:pPr>
      <w:rPr>
        <w:rFonts w:hint="default"/>
        <w:lang w:val="ru-RU" w:eastAsia="ru-RU" w:bidi="ru-RU"/>
      </w:rPr>
    </w:lvl>
    <w:lvl w:ilvl="2" w:tplc="3392F0EE">
      <w:numFmt w:val="bullet"/>
      <w:lvlText w:val="•"/>
      <w:lvlJc w:val="left"/>
      <w:pPr>
        <w:ind w:left="2245" w:hanging="317"/>
      </w:pPr>
      <w:rPr>
        <w:rFonts w:hint="default"/>
        <w:lang w:val="ru-RU" w:eastAsia="ru-RU" w:bidi="ru-RU"/>
      </w:rPr>
    </w:lvl>
    <w:lvl w:ilvl="3" w:tplc="6A164F02">
      <w:numFmt w:val="bullet"/>
      <w:lvlText w:val="•"/>
      <w:lvlJc w:val="left"/>
      <w:pPr>
        <w:ind w:left="3257" w:hanging="317"/>
      </w:pPr>
      <w:rPr>
        <w:rFonts w:hint="default"/>
        <w:lang w:val="ru-RU" w:eastAsia="ru-RU" w:bidi="ru-RU"/>
      </w:rPr>
    </w:lvl>
    <w:lvl w:ilvl="4" w:tplc="8BEC4166">
      <w:numFmt w:val="bullet"/>
      <w:lvlText w:val="•"/>
      <w:lvlJc w:val="left"/>
      <w:pPr>
        <w:ind w:left="4270" w:hanging="317"/>
      </w:pPr>
      <w:rPr>
        <w:rFonts w:hint="default"/>
        <w:lang w:val="ru-RU" w:eastAsia="ru-RU" w:bidi="ru-RU"/>
      </w:rPr>
    </w:lvl>
    <w:lvl w:ilvl="5" w:tplc="79E6E1B4">
      <w:numFmt w:val="bullet"/>
      <w:lvlText w:val="•"/>
      <w:lvlJc w:val="left"/>
      <w:pPr>
        <w:ind w:left="5283" w:hanging="317"/>
      </w:pPr>
      <w:rPr>
        <w:rFonts w:hint="default"/>
        <w:lang w:val="ru-RU" w:eastAsia="ru-RU" w:bidi="ru-RU"/>
      </w:rPr>
    </w:lvl>
    <w:lvl w:ilvl="6" w:tplc="7A8CB3AC">
      <w:numFmt w:val="bullet"/>
      <w:lvlText w:val="•"/>
      <w:lvlJc w:val="left"/>
      <w:pPr>
        <w:ind w:left="6295" w:hanging="317"/>
      </w:pPr>
      <w:rPr>
        <w:rFonts w:hint="default"/>
        <w:lang w:val="ru-RU" w:eastAsia="ru-RU" w:bidi="ru-RU"/>
      </w:rPr>
    </w:lvl>
    <w:lvl w:ilvl="7" w:tplc="6CAA457A">
      <w:numFmt w:val="bullet"/>
      <w:lvlText w:val="•"/>
      <w:lvlJc w:val="left"/>
      <w:pPr>
        <w:ind w:left="7308" w:hanging="317"/>
      </w:pPr>
      <w:rPr>
        <w:rFonts w:hint="default"/>
        <w:lang w:val="ru-RU" w:eastAsia="ru-RU" w:bidi="ru-RU"/>
      </w:rPr>
    </w:lvl>
    <w:lvl w:ilvl="8" w:tplc="E2A437F4">
      <w:numFmt w:val="bullet"/>
      <w:lvlText w:val="•"/>
      <w:lvlJc w:val="left"/>
      <w:pPr>
        <w:ind w:left="8321" w:hanging="317"/>
      </w:pPr>
      <w:rPr>
        <w:rFonts w:hint="default"/>
        <w:lang w:val="ru-RU" w:eastAsia="ru-RU" w:bidi="ru-RU"/>
      </w:rPr>
    </w:lvl>
  </w:abstractNum>
  <w:abstractNum w:abstractNumId="16">
    <w:nsid w:val="4DFB4ED9"/>
    <w:multiLevelType w:val="hybridMultilevel"/>
    <w:tmpl w:val="3F668FFE"/>
    <w:lvl w:ilvl="0" w:tplc="AEA0AE02">
      <w:start w:val="1"/>
      <w:numFmt w:val="decimal"/>
      <w:lvlText w:val="%1."/>
      <w:lvlJc w:val="left"/>
      <w:pPr>
        <w:ind w:left="212" w:hanging="329"/>
        <w:jc w:val="left"/>
      </w:pPr>
      <w:rPr>
        <w:rFonts w:ascii="Times New Roman" w:eastAsia="Times New Roman" w:hAnsi="Times New Roman" w:cs="Times New Roman" w:hint="default"/>
        <w:w w:val="100"/>
        <w:sz w:val="24"/>
        <w:szCs w:val="24"/>
        <w:lang w:val="ru-RU" w:eastAsia="ru-RU" w:bidi="ru-RU"/>
      </w:rPr>
    </w:lvl>
    <w:lvl w:ilvl="1" w:tplc="39B66C44">
      <w:numFmt w:val="bullet"/>
      <w:lvlText w:val="•"/>
      <w:lvlJc w:val="left"/>
      <w:pPr>
        <w:ind w:left="1232" w:hanging="329"/>
      </w:pPr>
      <w:rPr>
        <w:rFonts w:hint="default"/>
        <w:lang w:val="ru-RU" w:eastAsia="ru-RU" w:bidi="ru-RU"/>
      </w:rPr>
    </w:lvl>
    <w:lvl w:ilvl="2" w:tplc="CCA8035E">
      <w:numFmt w:val="bullet"/>
      <w:lvlText w:val="•"/>
      <w:lvlJc w:val="left"/>
      <w:pPr>
        <w:ind w:left="2245" w:hanging="329"/>
      </w:pPr>
      <w:rPr>
        <w:rFonts w:hint="default"/>
        <w:lang w:val="ru-RU" w:eastAsia="ru-RU" w:bidi="ru-RU"/>
      </w:rPr>
    </w:lvl>
    <w:lvl w:ilvl="3" w:tplc="9B580408">
      <w:numFmt w:val="bullet"/>
      <w:lvlText w:val="•"/>
      <w:lvlJc w:val="left"/>
      <w:pPr>
        <w:ind w:left="3257" w:hanging="329"/>
      </w:pPr>
      <w:rPr>
        <w:rFonts w:hint="default"/>
        <w:lang w:val="ru-RU" w:eastAsia="ru-RU" w:bidi="ru-RU"/>
      </w:rPr>
    </w:lvl>
    <w:lvl w:ilvl="4" w:tplc="EB98C506">
      <w:numFmt w:val="bullet"/>
      <w:lvlText w:val="•"/>
      <w:lvlJc w:val="left"/>
      <w:pPr>
        <w:ind w:left="4270" w:hanging="329"/>
      </w:pPr>
      <w:rPr>
        <w:rFonts w:hint="default"/>
        <w:lang w:val="ru-RU" w:eastAsia="ru-RU" w:bidi="ru-RU"/>
      </w:rPr>
    </w:lvl>
    <w:lvl w:ilvl="5" w:tplc="09485FA4">
      <w:numFmt w:val="bullet"/>
      <w:lvlText w:val="•"/>
      <w:lvlJc w:val="left"/>
      <w:pPr>
        <w:ind w:left="5283" w:hanging="329"/>
      </w:pPr>
      <w:rPr>
        <w:rFonts w:hint="default"/>
        <w:lang w:val="ru-RU" w:eastAsia="ru-RU" w:bidi="ru-RU"/>
      </w:rPr>
    </w:lvl>
    <w:lvl w:ilvl="6" w:tplc="6F16FD90">
      <w:numFmt w:val="bullet"/>
      <w:lvlText w:val="•"/>
      <w:lvlJc w:val="left"/>
      <w:pPr>
        <w:ind w:left="6295" w:hanging="329"/>
      </w:pPr>
      <w:rPr>
        <w:rFonts w:hint="default"/>
        <w:lang w:val="ru-RU" w:eastAsia="ru-RU" w:bidi="ru-RU"/>
      </w:rPr>
    </w:lvl>
    <w:lvl w:ilvl="7" w:tplc="46A2260C">
      <w:numFmt w:val="bullet"/>
      <w:lvlText w:val="•"/>
      <w:lvlJc w:val="left"/>
      <w:pPr>
        <w:ind w:left="7308" w:hanging="329"/>
      </w:pPr>
      <w:rPr>
        <w:rFonts w:hint="default"/>
        <w:lang w:val="ru-RU" w:eastAsia="ru-RU" w:bidi="ru-RU"/>
      </w:rPr>
    </w:lvl>
    <w:lvl w:ilvl="8" w:tplc="13D2B588">
      <w:numFmt w:val="bullet"/>
      <w:lvlText w:val="•"/>
      <w:lvlJc w:val="left"/>
      <w:pPr>
        <w:ind w:left="8321" w:hanging="329"/>
      </w:pPr>
      <w:rPr>
        <w:rFonts w:hint="default"/>
        <w:lang w:val="ru-RU" w:eastAsia="ru-RU" w:bidi="ru-RU"/>
      </w:rPr>
    </w:lvl>
  </w:abstractNum>
  <w:abstractNum w:abstractNumId="17">
    <w:nsid w:val="4F163D51"/>
    <w:multiLevelType w:val="hybridMultilevel"/>
    <w:tmpl w:val="0834160C"/>
    <w:lvl w:ilvl="0" w:tplc="0A7C85E0">
      <w:start w:val="1"/>
      <w:numFmt w:val="decimal"/>
      <w:lvlText w:val="%1)"/>
      <w:lvlJc w:val="left"/>
      <w:pPr>
        <w:ind w:left="212" w:hanging="334"/>
        <w:jc w:val="left"/>
      </w:pPr>
      <w:rPr>
        <w:rFonts w:ascii="Times New Roman" w:eastAsia="Times New Roman" w:hAnsi="Times New Roman" w:cs="Times New Roman" w:hint="default"/>
        <w:w w:val="100"/>
        <w:sz w:val="28"/>
        <w:szCs w:val="28"/>
        <w:lang w:val="ru-RU" w:eastAsia="ru-RU" w:bidi="ru-RU"/>
      </w:rPr>
    </w:lvl>
    <w:lvl w:ilvl="1" w:tplc="63A058DE">
      <w:numFmt w:val="bullet"/>
      <w:lvlText w:val="•"/>
      <w:lvlJc w:val="left"/>
      <w:pPr>
        <w:ind w:left="1232" w:hanging="334"/>
      </w:pPr>
      <w:rPr>
        <w:rFonts w:hint="default"/>
        <w:lang w:val="ru-RU" w:eastAsia="ru-RU" w:bidi="ru-RU"/>
      </w:rPr>
    </w:lvl>
    <w:lvl w:ilvl="2" w:tplc="D4569F3E">
      <w:numFmt w:val="bullet"/>
      <w:lvlText w:val="•"/>
      <w:lvlJc w:val="left"/>
      <w:pPr>
        <w:ind w:left="2245" w:hanging="334"/>
      </w:pPr>
      <w:rPr>
        <w:rFonts w:hint="default"/>
        <w:lang w:val="ru-RU" w:eastAsia="ru-RU" w:bidi="ru-RU"/>
      </w:rPr>
    </w:lvl>
    <w:lvl w:ilvl="3" w:tplc="9C785002">
      <w:numFmt w:val="bullet"/>
      <w:lvlText w:val="•"/>
      <w:lvlJc w:val="left"/>
      <w:pPr>
        <w:ind w:left="3257" w:hanging="334"/>
      </w:pPr>
      <w:rPr>
        <w:rFonts w:hint="default"/>
        <w:lang w:val="ru-RU" w:eastAsia="ru-RU" w:bidi="ru-RU"/>
      </w:rPr>
    </w:lvl>
    <w:lvl w:ilvl="4" w:tplc="C4800A4A">
      <w:numFmt w:val="bullet"/>
      <w:lvlText w:val="•"/>
      <w:lvlJc w:val="left"/>
      <w:pPr>
        <w:ind w:left="4270" w:hanging="334"/>
      </w:pPr>
      <w:rPr>
        <w:rFonts w:hint="default"/>
        <w:lang w:val="ru-RU" w:eastAsia="ru-RU" w:bidi="ru-RU"/>
      </w:rPr>
    </w:lvl>
    <w:lvl w:ilvl="5" w:tplc="19589F96">
      <w:numFmt w:val="bullet"/>
      <w:lvlText w:val="•"/>
      <w:lvlJc w:val="left"/>
      <w:pPr>
        <w:ind w:left="5283" w:hanging="334"/>
      </w:pPr>
      <w:rPr>
        <w:rFonts w:hint="default"/>
        <w:lang w:val="ru-RU" w:eastAsia="ru-RU" w:bidi="ru-RU"/>
      </w:rPr>
    </w:lvl>
    <w:lvl w:ilvl="6" w:tplc="EC02CCE4">
      <w:numFmt w:val="bullet"/>
      <w:lvlText w:val="•"/>
      <w:lvlJc w:val="left"/>
      <w:pPr>
        <w:ind w:left="6295" w:hanging="334"/>
      </w:pPr>
      <w:rPr>
        <w:rFonts w:hint="default"/>
        <w:lang w:val="ru-RU" w:eastAsia="ru-RU" w:bidi="ru-RU"/>
      </w:rPr>
    </w:lvl>
    <w:lvl w:ilvl="7" w:tplc="F202DE66">
      <w:numFmt w:val="bullet"/>
      <w:lvlText w:val="•"/>
      <w:lvlJc w:val="left"/>
      <w:pPr>
        <w:ind w:left="7308" w:hanging="334"/>
      </w:pPr>
      <w:rPr>
        <w:rFonts w:hint="default"/>
        <w:lang w:val="ru-RU" w:eastAsia="ru-RU" w:bidi="ru-RU"/>
      </w:rPr>
    </w:lvl>
    <w:lvl w:ilvl="8" w:tplc="AEA44104">
      <w:numFmt w:val="bullet"/>
      <w:lvlText w:val="•"/>
      <w:lvlJc w:val="left"/>
      <w:pPr>
        <w:ind w:left="8321" w:hanging="334"/>
      </w:pPr>
      <w:rPr>
        <w:rFonts w:hint="default"/>
        <w:lang w:val="ru-RU" w:eastAsia="ru-RU" w:bidi="ru-RU"/>
      </w:rPr>
    </w:lvl>
  </w:abstractNum>
  <w:abstractNum w:abstractNumId="18">
    <w:nsid w:val="52734F26"/>
    <w:multiLevelType w:val="hybridMultilevel"/>
    <w:tmpl w:val="6DEA4266"/>
    <w:lvl w:ilvl="0" w:tplc="D05C0E6A">
      <w:start w:val="8"/>
      <w:numFmt w:val="decimal"/>
      <w:lvlText w:val="%1."/>
      <w:lvlJc w:val="left"/>
      <w:pPr>
        <w:ind w:left="1202" w:hanging="281"/>
        <w:jc w:val="left"/>
      </w:pPr>
      <w:rPr>
        <w:rFonts w:ascii="Times New Roman" w:eastAsia="Times New Roman" w:hAnsi="Times New Roman" w:cs="Times New Roman" w:hint="default"/>
        <w:spacing w:val="0"/>
        <w:w w:val="100"/>
        <w:sz w:val="28"/>
        <w:szCs w:val="28"/>
        <w:lang w:val="ru-RU" w:eastAsia="ru-RU" w:bidi="ru-RU"/>
      </w:rPr>
    </w:lvl>
    <w:lvl w:ilvl="1" w:tplc="5A9EBC62">
      <w:numFmt w:val="bullet"/>
      <w:lvlText w:val="•"/>
      <w:lvlJc w:val="left"/>
      <w:pPr>
        <w:ind w:left="2114" w:hanging="281"/>
      </w:pPr>
      <w:rPr>
        <w:rFonts w:hint="default"/>
        <w:lang w:val="ru-RU" w:eastAsia="ru-RU" w:bidi="ru-RU"/>
      </w:rPr>
    </w:lvl>
    <w:lvl w:ilvl="2" w:tplc="97D8D240">
      <w:numFmt w:val="bullet"/>
      <w:lvlText w:val="•"/>
      <w:lvlJc w:val="left"/>
      <w:pPr>
        <w:ind w:left="3029" w:hanging="281"/>
      </w:pPr>
      <w:rPr>
        <w:rFonts w:hint="default"/>
        <w:lang w:val="ru-RU" w:eastAsia="ru-RU" w:bidi="ru-RU"/>
      </w:rPr>
    </w:lvl>
    <w:lvl w:ilvl="3" w:tplc="927E5EEE">
      <w:numFmt w:val="bullet"/>
      <w:lvlText w:val="•"/>
      <w:lvlJc w:val="left"/>
      <w:pPr>
        <w:ind w:left="3943" w:hanging="281"/>
      </w:pPr>
      <w:rPr>
        <w:rFonts w:hint="default"/>
        <w:lang w:val="ru-RU" w:eastAsia="ru-RU" w:bidi="ru-RU"/>
      </w:rPr>
    </w:lvl>
    <w:lvl w:ilvl="4" w:tplc="3E465C86">
      <w:numFmt w:val="bullet"/>
      <w:lvlText w:val="•"/>
      <w:lvlJc w:val="left"/>
      <w:pPr>
        <w:ind w:left="4858" w:hanging="281"/>
      </w:pPr>
      <w:rPr>
        <w:rFonts w:hint="default"/>
        <w:lang w:val="ru-RU" w:eastAsia="ru-RU" w:bidi="ru-RU"/>
      </w:rPr>
    </w:lvl>
    <w:lvl w:ilvl="5" w:tplc="0D525A1C">
      <w:numFmt w:val="bullet"/>
      <w:lvlText w:val="•"/>
      <w:lvlJc w:val="left"/>
      <w:pPr>
        <w:ind w:left="5773" w:hanging="281"/>
      </w:pPr>
      <w:rPr>
        <w:rFonts w:hint="default"/>
        <w:lang w:val="ru-RU" w:eastAsia="ru-RU" w:bidi="ru-RU"/>
      </w:rPr>
    </w:lvl>
    <w:lvl w:ilvl="6" w:tplc="71C29F6E">
      <w:numFmt w:val="bullet"/>
      <w:lvlText w:val="•"/>
      <w:lvlJc w:val="left"/>
      <w:pPr>
        <w:ind w:left="6687" w:hanging="281"/>
      </w:pPr>
      <w:rPr>
        <w:rFonts w:hint="default"/>
        <w:lang w:val="ru-RU" w:eastAsia="ru-RU" w:bidi="ru-RU"/>
      </w:rPr>
    </w:lvl>
    <w:lvl w:ilvl="7" w:tplc="CBD2ACDC">
      <w:numFmt w:val="bullet"/>
      <w:lvlText w:val="•"/>
      <w:lvlJc w:val="left"/>
      <w:pPr>
        <w:ind w:left="7602" w:hanging="281"/>
      </w:pPr>
      <w:rPr>
        <w:rFonts w:hint="default"/>
        <w:lang w:val="ru-RU" w:eastAsia="ru-RU" w:bidi="ru-RU"/>
      </w:rPr>
    </w:lvl>
    <w:lvl w:ilvl="8" w:tplc="273A3D28">
      <w:numFmt w:val="bullet"/>
      <w:lvlText w:val="•"/>
      <w:lvlJc w:val="left"/>
      <w:pPr>
        <w:ind w:left="8517" w:hanging="281"/>
      </w:pPr>
      <w:rPr>
        <w:rFonts w:hint="default"/>
        <w:lang w:val="ru-RU" w:eastAsia="ru-RU" w:bidi="ru-RU"/>
      </w:rPr>
    </w:lvl>
  </w:abstractNum>
  <w:abstractNum w:abstractNumId="19">
    <w:nsid w:val="55BB2B34"/>
    <w:multiLevelType w:val="hybridMultilevel"/>
    <w:tmpl w:val="BCE0759C"/>
    <w:lvl w:ilvl="0" w:tplc="5FBC29D2">
      <w:start w:val="1"/>
      <w:numFmt w:val="decimal"/>
      <w:lvlText w:val="%1."/>
      <w:lvlJc w:val="left"/>
      <w:pPr>
        <w:ind w:left="212" w:hanging="312"/>
        <w:jc w:val="left"/>
      </w:pPr>
      <w:rPr>
        <w:rFonts w:ascii="Times New Roman" w:eastAsia="Times New Roman" w:hAnsi="Times New Roman" w:cs="Times New Roman" w:hint="default"/>
        <w:spacing w:val="0"/>
        <w:w w:val="100"/>
        <w:sz w:val="24"/>
        <w:szCs w:val="24"/>
        <w:lang w:val="ru-RU" w:eastAsia="ru-RU" w:bidi="ru-RU"/>
      </w:rPr>
    </w:lvl>
    <w:lvl w:ilvl="1" w:tplc="20364066">
      <w:numFmt w:val="bullet"/>
      <w:lvlText w:val="•"/>
      <w:lvlJc w:val="left"/>
      <w:pPr>
        <w:ind w:left="1232" w:hanging="312"/>
      </w:pPr>
      <w:rPr>
        <w:rFonts w:hint="default"/>
        <w:lang w:val="ru-RU" w:eastAsia="ru-RU" w:bidi="ru-RU"/>
      </w:rPr>
    </w:lvl>
    <w:lvl w:ilvl="2" w:tplc="DC9E11FC">
      <w:numFmt w:val="bullet"/>
      <w:lvlText w:val="•"/>
      <w:lvlJc w:val="left"/>
      <w:pPr>
        <w:ind w:left="2245" w:hanging="312"/>
      </w:pPr>
      <w:rPr>
        <w:rFonts w:hint="default"/>
        <w:lang w:val="ru-RU" w:eastAsia="ru-RU" w:bidi="ru-RU"/>
      </w:rPr>
    </w:lvl>
    <w:lvl w:ilvl="3" w:tplc="57A85786">
      <w:numFmt w:val="bullet"/>
      <w:lvlText w:val="•"/>
      <w:lvlJc w:val="left"/>
      <w:pPr>
        <w:ind w:left="3257" w:hanging="312"/>
      </w:pPr>
      <w:rPr>
        <w:rFonts w:hint="default"/>
        <w:lang w:val="ru-RU" w:eastAsia="ru-RU" w:bidi="ru-RU"/>
      </w:rPr>
    </w:lvl>
    <w:lvl w:ilvl="4" w:tplc="0706D944">
      <w:numFmt w:val="bullet"/>
      <w:lvlText w:val="•"/>
      <w:lvlJc w:val="left"/>
      <w:pPr>
        <w:ind w:left="4270" w:hanging="312"/>
      </w:pPr>
      <w:rPr>
        <w:rFonts w:hint="default"/>
        <w:lang w:val="ru-RU" w:eastAsia="ru-RU" w:bidi="ru-RU"/>
      </w:rPr>
    </w:lvl>
    <w:lvl w:ilvl="5" w:tplc="925C5FA6">
      <w:numFmt w:val="bullet"/>
      <w:lvlText w:val="•"/>
      <w:lvlJc w:val="left"/>
      <w:pPr>
        <w:ind w:left="5283" w:hanging="312"/>
      </w:pPr>
      <w:rPr>
        <w:rFonts w:hint="default"/>
        <w:lang w:val="ru-RU" w:eastAsia="ru-RU" w:bidi="ru-RU"/>
      </w:rPr>
    </w:lvl>
    <w:lvl w:ilvl="6" w:tplc="DC6A898E">
      <w:numFmt w:val="bullet"/>
      <w:lvlText w:val="•"/>
      <w:lvlJc w:val="left"/>
      <w:pPr>
        <w:ind w:left="6295" w:hanging="312"/>
      </w:pPr>
      <w:rPr>
        <w:rFonts w:hint="default"/>
        <w:lang w:val="ru-RU" w:eastAsia="ru-RU" w:bidi="ru-RU"/>
      </w:rPr>
    </w:lvl>
    <w:lvl w:ilvl="7" w:tplc="ACF6C5F2">
      <w:numFmt w:val="bullet"/>
      <w:lvlText w:val="•"/>
      <w:lvlJc w:val="left"/>
      <w:pPr>
        <w:ind w:left="7308" w:hanging="312"/>
      </w:pPr>
      <w:rPr>
        <w:rFonts w:hint="default"/>
        <w:lang w:val="ru-RU" w:eastAsia="ru-RU" w:bidi="ru-RU"/>
      </w:rPr>
    </w:lvl>
    <w:lvl w:ilvl="8" w:tplc="51D490BC">
      <w:numFmt w:val="bullet"/>
      <w:lvlText w:val="•"/>
      <w:lvlJc w:val="left"/>
      <w:pPr>
        <w:ind w:left="8321" w:hanging="312"/>
      </w:pPr>
      <w:rPr>
        <w:rFonts w:hint="default"/>
        <w:lang w:val="ru-RU" w:eastAsia="ru-RU" w:bidi="ru-RU"/>
      </w:rPr>
    </w:lvl>
  </w:abstractNum>
  <w:abstractNum w:abstractNumId="20">
    <w:nsid w:val="5A0E0B1A"/>
    <w:multiLevelType w:val="hybridMultilevel"/>
    <w:tmpl w:val="23502006"/>
    <w:lvl w:ilvl="0" w:tplc="FF52B046">
      <w:start w:val="2"/>
      <w:numFmt w:val="decimal"/>
      <w:lvlText w:val="%1)"/>
      <w:lvlJc w:val="left"/>
      <w:pPr>
        <w:ind w:left="921" w:hanging="305"/>
        <w:jc w:val="left"/>
      </w:pPr>
      <w:rPr>
        <w:rFonts w:ascii="Times New Roman" w:eastAsia="Times New Roman" w:hAnsi="Times New Roman" w:cs="Times New Roman" w:hint="default"/>
        <w:w w:val="100"/>
        <w:sz w:val="28"/>
        <w:szCs w:val="28"/>
        <w:lang w:val="ru-RU" w:eastAsia="ru-RU" w:bidi="ru-RU"/>
      </w:rPr>
    </w:lvl>
    <w:lvl w:ilvl="1" w:tplc="F36E4420">
      <w:numFmt w:val="bullet"/>
      <w:lvlText w:val="•"/>
      <w:lvlJc w:val="left"/>
      <w:pPr>
        <w:ind w:left="1862" w:hanging="305"/>
      </w:pPr>
      <w:rPr>
        <w:rFonts w:hint="default"/>
        <w:lang w:val="ru-RU" w:eastAsia="ru-RU" w:bidi="ru-RU"/>
      </w:rPr>
    </w:lvl>
    <w:lvl w:ilvl="2" w:tplc="0F7ECC8C">
      <w:numFmt w:val="bullet"/>
      <w:lvlText w:val="•"/>
      <w:lvlJc w:val="left"/>
      <w:pPr>
        <w:ind w:left="2805" w:hanging="305"/>
      </w:pPr>
      <w:rPr>
        <w:rFonts w:hint="default"/>
        <w:lang w:val="ru-RU" w:eastAsia="ru-RU" w:bidi="ru-RU"/>
      </w:rPr>
    </w:lvl>
    <w:lvl w:ilvl="3" w:tplc="95C8B9DA">
      <w:numFmt w:val="bullet"/>
      <w:lvlText w:val="•"/>
      <w:lvlJc w:val="left"/>
      <w:pPr>
        <w:ind w:left="3747" w:hanging="305"/>
      </w:pPr>
      <w:rPr>
        <w:rFonts w:hint="default"/>
        <w:lang w:val="ru-RU" w:eastAsia="ru-RU" w:bidi="ru-RU"/>
      </w:rPr>
    </w:lvl>
    <w:lvl w:ilvl="4" w:tplc="875C51B8">
      <w:numFmt w:val="bullet"/>
      <w:lvlText w:val="•"/>
      <w:lvlJc w:val="left"/>
      <w:pPr>
        <w:ind w:left="4690" w:hanging="305"/>
      </w:pPr>
      <w:rPr>
        <w:rFonts w:hint="default"/>
        <w:lang w:val="ru-RU" w:eastAsia="ru-RU" w:bidi="ru-RU"/>
      </w:rPr>
    </w:lvl>
    <w:lvl w:ilvl="5" w:tplc="552CD882">
      <w:numFmt w:val="bullet"/>
      <w:lvlText w:val="•"/>
      <w:lvlJc w:val="left"/>
      <w:pPr>
        <w:ind w:left="5633" w:hanging="305"/>
      </w:pPr>
      <w:rPr>
        <w:rFonts w:hint="default"/>
        <w:lang w:val="ru-RU" w:eastAsia="ru-RU" w:bidi="ru-RU"/>
      </w:rPr>
    </w:lvl>
    <w:lvl w:ilvl="6" w:tplc="A6324B46">
      <w:numFmt w:val="bullet"/>
      <w:lvlText w:val="•"/>
      <w:lvlJc w:val="left"/>
      <w:pPr>
        <w:ind w:left="6575" w:hanging="305"/>
      </w:pPr>
      <w:rPr>
        <w:rFonts w:hint="default"/>
        <w:lang w:val="ru-RU" w:eastAsia="ru-RU" w:bidi="ru-RU"/>
      </w:rPr>
    </w:lvl>
    <w:lvl w:ilvl="7" w:tplc="36A00076">
      <w:numFmt w:val="bullet"/>
      <w:lvlText w:val="•"/>
      <w:lvlJc w:val="left"/>
      <w:pPr>
        <w:ind w:left="7518" w:hanging="305"/>
      </w:pPr>
      <w:rPr>
        <w:rFonts w:hint="default"/>
        <w:lang w:val="ru-RU" w:eastAsia="ru-RU" w:bidi="ru-RU"/>
      </w:rPr>
    </w:lvl>
    <w:lvl w:ilvl="8" w:tplc="FE7A422A">
      <w:numFmt w:val="bullet"/>
      <w:lvlText w:val="•"/>
      <w:lvlJc w:val="left"/>
      <w:pPr>
        <w:ind w:left="8461" w:hanging="305"/>
      </w:pPr>
      <w:rPr>
        <w:rFonts w:hint="default"/>
        <w:lang w:val="ru-RU" w:eastAsia="ru-RU" w:bidi="ru-RU"/>
      </w:rPr>
    </w:lvl>
  </w:abstractNum>
  <w:abstractNum w:abstractNumId="21">
    <w:nsid w:val="5A7A3C30"/>
    <w:multiLevelType w:val="hybridMultilevel"/>
    <w:tmpl w:val="FC08621A"/>
    <w:lvl w:ilvl="0" w:tplc="E6FE6086">
      <w:start w:val="1"/>
      <w:numFmt w:val="decimal"/>
      <w:lvlText w:val="%1."/>
      <w:lvlJc w:val="left"/>
      <w:pPr>
        <w:ind w:left="1202" w:hanging="281"/>
        <w:jc w:val="left"/>
      </w:pPr>
      <w:rPr>
        <w:rFonts w:ascii="Times New Roman" w:eastAsia="Times New Roman" w:hAnsi="Times New Roman" w:cs="Times New Roman" w:hint="default"/>
        <w:spacing w:val="0"/>
        <w:w w:val="100"/>
        <w:sz w:val="24"/>
        <w:szCs w:val="24"/>
        <w:lang w:val="ru-RU" w:eastAsia="ru-RU" w:bidi="ru-RU"/>
      </w:rPr>
    </w:lvl>
    <w:lvl w:ilvl="1" w:tplc="974A847E">
      <w:numFmt w:val="bullet"/>
      <w:lvlText w:val="•"/>
      <w:lvlJc w:val="left"/>
      <w:pPr>
        <w:ind w:left="2114" w:hanging="281"/>
      </w:pPr>
      <w:rPr>
        <w:rFonts w:hint="default"/>
        <w:lang w:val="ru-RU" w:eastAsia="ru-RU" w:bidi="ru-RU"/>
      </w:rPr>
    </w:lvl>
    <w:lvl w:ilvl="2" w:tplc="47B2D4A0">
      <w:numFmt w:val="bullet"/>
      <w:lvlText w:val="•"/>
      <w:lvlJc w:val="left"/>
      <w:pPr>
        <w:ind w:left="3029" w:hanging="281"/>
      </w:pPr>
      <w:rPr>
        <w:rFonts w:hint="default"/>
        <w:lang w:val="ru-RU" w:eastAsia="ru-RU" w:bidi="ru-RU"/>
      </w:rPr>
    </w:lvl>
    <w:lvl w:ilvl="3" w:tplc="8DCA0100">
      <w:numFmt w:val="bullet"/>
      <w:lvlText w:val="•"/>
      <w:lvlJc w:val="left"/>
      <w:pPr>
        <w:ind w:left="3943" w:hanging="281"/>
      </w:pPr>
      <w:rPr>
        <w:rFonts w:hint="default"/>
        <w:lang w:val="ru-RU" w:eastAsia="ru-RU" w:bidi="ru-RU"/>
      </w:rPr>
    </w:lvl>
    <w:lvl w:ilvl="4" w:tplc="A2ECC2E4">
      <w:numFmt w:val="bullet"/>
      <w:lvlText w:val="•"/>
      <w:lvlJc w:val="left"/>
      <w:pPr>
        <w:ind w:left="4858" w:hanging="281"/>
      </w:pPr>
      <w:rPr>
        <w:rFonts w:hint="default"/>
        <w:lang w:val="ru-RU" w:eastAsia="ru-RU" w:bidi="ru-RU"/>
      </w:rPr>
    </w:lvl>
    <w:lvl w:ilvl="5" w:tplc="48EE6A26">
      <w:numFmt w:val="bullet"/>
      <w:lvlText w:val="•"/>
      <w:lvlJc w:val="left"/>
      <w:pPr>
        <w:ind w:left="5773" w:hanging="281"/>
      </w:pPr>
      <w:rPr>
        <w:rFonts w:hint="default"/>
        <w:lang w:val="ru-RU" w:eastAsia="ru-RU" w:bidi="ru-RU"/>
      </w:rPr>
    </w:lvl>
    <w:lvl w:ilvl="6" w:tplc="AF38689A">
      <w:numFmt w:val="bullet"/>
      <w:lvlText w:val="•"/>
      <w:lvlJc w:val="left"/>
      <w:pPr>
        <w:ind w:left="6687" w:hanging="281"/>
      </w:pPr>
      <w:rPr>
        <w:rFonts w:hint="default"/>
        <w:lang w:val="ru-RU" w:eastAsia="ru-RU" w:bidi="ru-RU"/>
      </w:rPr>
    </w:lvl>
    <w:lvl w:ilvl="7" w:tplc="38880D16">
      <w:numFmt w:val="bullet"/>
      <w:lvlText w:val="•"/>
      <w:lvlJc w:val="left"/>
      <w:pPr>
        <w:ind w:left="7602" w:hanging="281"/>
      </w:pPr>
      <w:rPr>
        <w:rFonts w:hint="default"/>
        <w:lang w:val="ru-RU" w:eastAsia="ru-RU" w:bidi="ru-RU"/>
      </w:rPr>
    </w:lvl>
    <w:lvl w:ilvl="8" w:tplc="705E6944">
      <w:numFmt w:val="bullet"/>
      <w:lvlText w:val="•"/>
      <w:lvlJc w:val="left"/>
      <w:pPr>
        <w:ind w:left="8517" w:hanging="281"/>
      </w:pPr>
      <w:rPr>
        <w:rFonts w:hint="default"/>
        <w:lang w:val="ru-RU" w:eastAsia="ru-RU" w:bidi="ru-RU"/>
      </w:rPr>
    </w:lvl>
  </w:abstractNum>
  <w:abstractNum w:abstractNumId="22">
    <w:nsid w:val="5BC552F1"/>
    <w:multiLevelType w:val="hybridMultilevel"/>
    <w:tmpl w:val="397E10D6"/>
    <w:lvl w:ilvl="0" w:tplc="512C9C1E">
      <w:start w:val="1"/>
      <w:numFmt w:val="decimal"/>
      <w:lvlText w:val="%1."/>
      <w:lvlJc w:val="left"/>
      <w:pPr>
        <w:ind w:left="1201" w:hanging="281"/>
        <w:jc w:val="left"/>
      </w:pPr>
      <w:rPr>
        <w:rFonts w:ascii="Times New Roman" w:eastAsia="Times New Roman" w:hAnsi="Times New Roman" w:cs="Times New Roman" w:hint="default"/>
        <w:w w:val="100"/>
        <w:sz w:val="28"/>
        <w:szCs w:val="28"/>
        <w:lang w:val="ru-RU" w:eastAsia="ru-RU" w:bidi="ru-RU"/>
      </w:rPr>
    </w:lvl>
    <w:lvl w:ilvl="1" w:tplc="D9EE0E38">
      <w:numFmt w:val="bullet"/>
      <w:lvlText w:val="•"/>
      <w:lvlJc w:val="left"/>
      <w:pPr>
        <w:ind w:left="2114" w:hanging="281"/>
      </w:pPr>
      <w:rPr>
        <w:rFonts w:hint="default"/>
        <w:lang w:val="ru-RU" w:eastAsia="ru-RU" w:bidi="ru-RU"/>
      </w:rPr>
    </w:lvl>
    <w:lvl w:ilvl="2" w:tplc="BEC8AD3C">
      <w:numFmt w:val="bullet"/>
      <w:lvlText w:val="•"/>
      <w:lvlJc w:val="left"/>
      <w:pPr>
        <w:ind w:left="3029" w:hanging="281"/>
      </w:pPr>
      <w:rPr>
        <w:rFonts w:hint="default"/>
        <w:lang w:val="ru-RU" w:eastAsia="ru-RU" w:bidi="ru-RU"/>
      </w:rPr>
    </w:lvl>
    <w:lvl w:ilvl="3" w:tplc="42B2FF94">
      <w:numFmt w:val="bullet"/>
      <w:lvlText w:val="•"/>
      <w:lvlJc w:val="left"/>
      <w:pPr>
        <w:ind w:left="3943" w:hanging="281"/>
      </w:pPr>
      <w:rPr>
        <w:rFonts w:hint="default"/>
        <w:lang w:val="ru-RU" w:eastAsia="ru-RU" w:bidi="ru-RU"/>
      </w:rPr>
    </w:lvl>
    <w:lvl w:ilvl="4" w:tplc="706C41B0">
      <w:numFmt w:val="bullet"/>
      <w:lvlText w:val="•"/>
      <w:lvlJc w:val="left"/>
      <w:pPr>
        <w:ind w:left="4858" w:hanging="281"/>
      </w:pPr>
      <w:rPr>
        <w:rFonts w:hint="default"/>
        <w:lang w:val="ru-RU" w:eastAsia="ru-RU" w:bidi="ru-RU"/>
      </w:rPr>
    </w:lvl>
    <w:lvl w:ilvl="5" w:tplc="8E88804C">
      <w:numFmt w:val="bullet"/>
      <w:lvlText w:val="•"/>
      <w:lvlJc w:val="left"/>
      <w:pPr>
        <w:ind w:left="5773" w:hanging="281"/>
      </w:pPr>
      <w:rPr>
        <w:rFonts w:hint="default"/>
        <w:lang w:val="ru-RU" w:eastAsia="ru-RU" w:bidi="ru-RU"/>
      </w:rPr>
    </w:lvl>
    <w:lvl w:ilvl="6" w:tplc="792AB70A">
      <w:numFmt w:val="bullet"/>
      <w:lvlText w:val="•"/>
      <w:lvlJc w:val="left"/>
      <w:pPr>
        <w:ind w:left="6687" w:hanging="281"/>
      </w:pPr>
      <w:rPr>
        <w:rFonts w:hint="default"/>
        <w:lang w:val="ru-RU" w:eastAsia="ru-RU" w:bidi="ru-RU"/>
      </w:rPr>
    </w:lvl>
    <w:lvl w:ilvl="7" w:tplc="9626CAE0">
      <w:numFmt w:val="bullet"/>
      <w:lvlText w:val="•"/>
      <w:lvlJc w:val="left"/>
      <w:pPr>
        <w:ind w:left="7602" w:hanging="281"/>
      </w:pPr>
      <w:rPr>
        <w:rFonts w:hint="default"/>
        <w:lang w:val="ru-RU" w:eastAsia="ru-RU" w:bidi="ru-RU"/>
      </w:rPr>
    </w:lvl>
    <w:lvl w:ilvl="8" w:tplc="8ED61CB0">
      <w:numFmt w:val="bullet"/>
      <w:lvlText w:val="•"/>
      <w:lvlJc w:val="left"/>
      <w:pPr>
        <w:ind w:left="8517" w:hanging="281"/>
      </w:pPr>
      <w:rPr>
        <w:rFonts w:hint="default"/>
        <w:lang w:val="ru-RU" w:eastAsia="ru-RU" w:bidi="ru-RU"/>
      </w:rPr>
    </w:lvl>
  </w:abstractNum>
  <w:abstractNum w:abstractNumId="23">
    <w:nsid w:val="5C4E77F4"/>
    <w:multiLevelType w:val="hybridMultilevel"/>
    <w:tmpl w:val="2E34DA24"/>
    <w:lvl w:ilvl="0" w:tplc="284C5FDC">
      <w:numFmt w:val="bullet"/>
      <w:lvlText w:val="-"/>
      <w:lvlJc w:val="left"/>
      <w:pPr>
        <w:ind w:left="212" w:hanging="504"/>
      </w:pPr>
      <w:rPr>
        <w:rFonts w:ascii="Times New Roman" w:eastAsia="Times New Roman" w:hAnsi="Times New Roman" w:cs="Times New Roman" w:hint="default"/>
        <w:w w:val="100"/>
        <w:sz w:val="28"/>
        <w:szCs w:val="28"/>
        <w:lang w:val="ru-RU" w:eastAsia="ru-RU" w:bidi="ru-RU"/>
      </w:rPr>
    </w:lvl>
    <w:lvl w:ilvl="1" w:tplc="021C4852">
      <w:numFmt w:val="bullet"/>
      <w:lvlText w:val="•"/>
      <w:lvlJc w:val="left"/>
      <w:pPr>
        <w:ind w:left="1232" w:hanging="504"/>
      </w:pPr>
      <w:rPr>
        <w:rFonts w:hint="default"/>
        <w:lang w:val="ru-RU" w:eastAsia="ru-RU" w:bidi="ru-RU"/>
      </w:rPr>
    </w:lvl>
    <w:lvl w:ilvl="2" w:tplc="09D21E8E">
      <w:numFmt w:val="bullet"/>
      <w:lvlText w:val="•"/>
      <w:lvlJc w:val="left"/>
      <w:pPr>
        <w:ind w:left="2245" w:hanging="504"/>
      </w:pPr>
      <w:rPr>
        <w:rFonts w:hint="default"/>
        <w:lang w:val="ru-RU" w:eastAsia="ru-RU" w:bidi="ru-RU"/>
      </w:rPr>
    </w:lvl>
    <w:lvl w:ilvl="3" w:tplc="9A30AC04">
      <w:numFmt w:val="bullet"/>
      <w:lvlText w:val="•"/>
      <w:lvlJc w:val="left"/>
      <w:pPr>
        <w:ind w:left="3257" w:hanging="504"/>
      </w:pPr>
      <w:rPr>
        <w:rFonts w:hint="default"/>
        <w:lang w:val="ru-RU" w:eastAsia="ru-RU" w:bidi="ru-RU"/>
      </w:rPr>
    </w:lvl>
    <w:lvl w:ilvl="4" w:tplc="B714F742">
      <w:numFmt w:val="bullet"/>
      <w:lvlText w:val="•"/>
      <w:lvlJc w:val="left"/>
      <w:pPr>
        <w:ind w:left="4270" w:hanging="504"/>
      </w:pPr>
      <w:rPr>
        <w:rFonts w:hint="default"/>
        <w:lang w:val="ru-RU" w:eastAsia="ru-RU" w:bidi="ru-RU"/>
      </w:rPr>
    </w:lvl>
    <w:lvl w:ilvl="5" w:tplc="234C5DE2">
      <w:numFmt w:val="bullet"/>
      <w:lvlText w:val="•"/>
      <w:lvlJc w:val="left"/>
      <w:pPr>
        <w:ind w:left="5283" w:hanging="504"/>
      </w:pPr>
      <w:rPr>
        <w:rFonts w:hint="default"/>
        <w:lang w:val="ru-RU" w:eastAsia="ru-RU" w:bidi="ru-RU"/>
      </w:rPr>
    </w:lvl>
    <w:lvl w:ilvl="6" w:tplc="3F2AA7F2">
      <w:numFmt w:val="bullet"/>
      <w:lvlText w:val="•"/>
      <w:lvlJc w:val="left"/>
      <w:pPr>
        <w:ind w:left="6295" w:hanging="504"/>
      </w:pPr>
      <w:rPr>
        <w:rFonts w:hint="default"/>
        <w:lang w:val="ru-RU" w:eastAsia="ru-RU" w:bidi="ru-RU"/>
      </w:rPr>
    </w:lvl>
    <w:lvl w:ilvl="7" w:tplc="6ED42072">
      <w:numFmt w:val="bullet"/>
      <w:lvlText w:val="•"/>
      <w:lvlJc w:val="left"/>
      <w:pPr>
        <w:ind w:left="7308" w:hanging="504"/>
      </w:pPr>
      <w:rPr>
        <w:rFonts w:hint="default"/>
        <w:lang w:val="ru-RU" w:eastAsia="ru-RU" w:bidi="ru-RU"/>
      </w:rPr>
    </w:lvl>
    <w:lvl w:ilvl="8" w:tplc="FC584AA6">
      <w:numFmt w:val="bullet"/>
      <w:lvlText w:val="•"/>
      <w:lvlJc w:val="left"/>
      <w:pPr>
        <w:ind w:left="8321" w:hanging="504"/>
      </w:pPr>
      <w:rPr>
        <w:rFonts w:hint="default"/>
        <w:lang w:val="ru-RU" w:eastAsia="ru-RU" w:bidi="ru-RU"/>
      </w:rPr>
    </w:lvl>
  </w:abstractNum>
  <w:abstractNum w:abstractNumId="24">
    <w:nsid w:val="5C503A58"/>
    <w:multiLevelType w:val="hybridMultilevel"/>
    <w:tmpl w:val="E910A5B0"/>
    <w:lvl w:ilvl="0" w:tplc="DA742066">
      <w:start w:val="1"/>
      <w:numFmt w:val="decimal"/>
      <w:lvlText w:val="%1."/>
      <w:lvlJc w:val="left"/>
      <w:pPr>
        <w:ind w:left="1336" w:hanging="416"/>
        <w:jc w:val="left"/>
      </w:pPr>
      <w:rPr>
        <w:rFonts w:ascii="Times New Roman" w:eastAsia="Times New Roman" w:hAnsi="Times New Roman" w:cs="Times New Roman" w:hint="default"/>
        <w:spacing w:val="0"/>
        <w:w w:val="100"/>
        <w:sz w:val="24"/>
        <w:szCs w:val="24"/>
        <w:lang w:val="ru-RU" w:eastAsia="ru-RU" w:bidi="ru-RU"/>
      </w:rPr>
    </w:lvl>
    <w:lvl w:ilvl="1" w:tplc="B36A712A">
      <w:numFmt w:val="bullet"/>
      <w:lvlText w:val="•"/>
      <w:lvlJc w:val="left"/>
      <w:pPr>
        <w:ind w:left="2240" w:hanging="416"/>
      </w:pPr>
      <w:rPr>
        <w:rFonts w:hint="default"/>
        <w:lang w:val="ru-RU" w:eastAsia="ru-RU" w:bidi="ru-RU"/>
      </w:rPr>
    </w:lvl>
    <w:lvl w:ilvl="2" w:tplc="D34E022E">
      <w:numFmt w:val="bullet"/>
      <w:lvlText w:val="•"/>
      <w:lvlJc w:val="left"/>
      <w:pPr>
        <w:ind w:left="3141" w:hanging="416"/>
      </w:pPr>
      <w:rPr>
        <w:rFonts w:hint="default"/>
        <w:lang w:val="ru-RU" w:eastAsia="ru-RU" w:bidi="ru-RU"/>
      </w:rPr>
    </w:lvl>
    <w:lvl w:ilvl="3" w:tplc="EDF8E296">
      <w:numFmt w:val="bullet"/>
      <w:lvlText w:val="•"/>
      <w:lvlJc w:val="left"/>
      <w:pPr>
        <w:ind w:left="4041" w:hanging="416"/>
      </w:pPr>
      <w:rPr>
        <w:rFonts w:hint="default"/>
        <w:lang w:val="ru-RU" w:eastAsia="ru-RU" w:bidi="ru-RU"/>
      </w:rPr>
    </w:lvl>
    <w:lvl w:ilvl="4" w:tplc="40823A7A">
      <w:numFmt w:val="bullet"/>
      <w:lvlText w:val="•"/>
      <w:lvlJc w:val="left"/>
      <w:pPr>
        <w:ind w:left="4942" w:hanging="416"/>
      </w:pPr>
      <w:rPr>
        <w:rFonts w:hint="default"/>
        <w:lang w:val="ru-RU" w:eastAsia="ru-RU" w:bidi="ru-RU"/>
      </w:rPr>
    </w:lvl>
    <w:lvl w:ilvl="5" w:tplc="DEB0A438">
      <w:numFmt w:val="bullet"/>
      <w:lvlText w:val="•"/>
      <w:lvlJc w:val="left"/>
      <w:pPr>
        <w:ind w:left="5843" w:hanging="416"/>
      </w:pPr>
      <w:rPr>
        <w:rFonts w:hint="default"/>
        <w:lang w:val="ru-RU" w:eastAsia="ru-RU" w:bidi="ru-RU"/>
      </w:rPr>
    </w:lvl>
    <w:lvl w:ilvl="6" w:tplc="716EF56C">
      <w:numFmt w:val="bullet"/>
      <w:lvlText w:val="•"/>
      <w:lvlJc w:val="left"/>
      <w:pPr>
        <w:ind w:left="6743" w:hanging="416"/>
      </w:pPr>
      <w:rPr>
        <w:rFonts w:hint="default"/>
        <w:lang w:val="ru-RU" w:eastAsia="ru-RU" w:bidi="ru-RU"/>
      </w:rPr>
    </w:lvl>
    <w:lvl w:ilvl="7" w:tplc="FC643C00">
      <w:numFmt w:val="bullet"/>
      <w:lvlText w:val="•"/>
      <w:lvlJc w:val="left"/>
      <w:pPr>
        <w:ind w:left="7644" w:hanging="416"/>
      </w:pPr>
      <w:rPr>
        <w:rFonts w:hint="default"/>
        <w:lang w:val="ru-RU" w:eastAsia="ru-RU" w:bidi="ru-RU"/>
      </w:rPr>
    </w:lvl>
    <w:lvl w:ilvl="8" w:tplc="2FD800AA">
      <w:numFmt w:val="bullet"/>
      <w:lvlText w:val="•"/>
      <w:lvlJc w:val="left"/>
      <w:pPr>
        <w:ind w:left="8545" w:hanging="416"/>
      </w:pPr>
      <w:rPr>
        <w:rFonts w:hint="default"/>
        <w:lang w:val="ru-RU" w:eastAsia="ru-RU" w:bidi="ru-RU"/>
      </w:rPr>
    </w:lvl>
  </w:abstractNum>
  <w:abstractNum w:abstractNumId="25">
    <w:nsid w:val="5D9B5B05"/>
    <w:multiLevelType w:val="hybridMultilevel"/>
    <w:tmpl w:val="2344719C"/>
    <w:lvl w:ilvl="0" w:tplc="EE34D206">
      <w:start w:val="5"/>
      <w:numFmt w:val="decimal"/>
      <w:lvlText w:val="%1."/>
      <w:lvlJc w:val="left"/>
      <w:pPr>
        <w:ind w:left="1202" w:hanging="281"/>
        <w:jc w:val="left"/>
      </w:pPr>
      <w:rPr>
        <w:rFonts w:ascii="Times New Roman" w:eastAsia="Times New Roman" w:hAnsi="Times New Roman" w:cs="Times New Roman" w:hint="default"/>
        <w:spacing w:val="0"/>
        <w:w w:val="100"/>
        <w:sz w:val="28"/>
        <w:szCs w:val="28"/>
        <w:lang w:val="ru-RU" w:eastAsia="ru-RU" w:bidi="ru-RU"/>
      </w:rPr>
    </w:lvl>
    <w:lvl w:ilvl="1" w:tplc="E386218C">
      <w:numFmt w:val="bullet"/>
      <w:lvlText w:val="•"/>
      <w:lvlJc w:val="left"/>
      <w:pPr>
        <w:ind w:left="2114" w:hanging="281"/>
      </w:pPr>
      <w:rPr>
        <w:rFonts w:hint="default"/>
        <w:lang w:val="ru-RU" w:eastAsia="ru-RU" w:bidi="ru-RU"/>
      </w:rPr>
    </w:lvl>
    <w:lvl w:ilvl="2" w:tplc="4342AB3C">
      <w:numFmt w:val="bullet"/>
      <w:lvlText w:val="•"/>
      <w:lvlJc w:val="left"/>
      <w:pPr>
        <w:ind w:left="3029" w:hanging="281"/>
      </w:pPr>
      <w:rPr>
        <w:rFonts w:hint="default"/>
        <w:lang w:val="ru-RU" w:eastAsia="ru-RU" w:bidi="ru-RU"/>
      </w:rPr>
    </w:lvl>
    <w:lvl w:ilvl="3" w:tplc="B220E80E">
      <w:numFmt w:val="bullet"/>
      <w:lvlText w:val="•"/>
      <w:lvlJc w:val="left"/>
      <w:pPr>
        <w:ind w:left="3943" w:hanging="281"/>
      </w:pPr>
      <w:rPr>
        <w:rFonts w:hint="default"/>
        <w:lang w:val="ru-RU" w:eastAsia="ru-RU" w:bidi="ru-RU"/>
      </w:rPr>
    </w:lvl>
    <w:lvl w:ilvl="4" w:tplc="2504734C">
      <w:numFmt w:val="bullet"/>
      <w:lvlText w:val="•"/>
      <w:lvlJc w:val="left"/>
      <w:pPr>
        <w:ind w:left="4858" w:hanging="281"/>
      </w:pPr>
      <w:rPr>
        <w:rFonts w:hint="default"/>
        <w:lang w:val="ru-RU" w:eastAsia="ru-RU" w:bidi="ru-RU"/>
      </w:rPr>
    </w:lvl>
    <w:lvl w:ilvl="5" w:tplc="C0CE2A36">
      <w:numFmt w:val="bullet"/>
      <w:lvlText w:val="•"/>
      <w:lvlJc w:val="left"/>
      <w:pPr>
        <w:ind w:left="5773" w:hanging="281"/>
      </w:pPr>
      <w:rPr>
        <w:rFonts w:hint="default"/>
        <w:lang w:val="ru-RU" w:eastAsia="ru-RU" w:bidi="ru-RU"/>
      </w:rPr>
    </w:lvl>
    <w:lvl w:ilvl="6" w:tplc="BBFE8BE8">
      <w:numFmt w:val="bullet"/>
      <w:lvlText w:val="•"/>
      <w:lvlJc w:val="left"/>
      <w:pPr>
        <w:ind w:left="6687" w:hanging="281"/>
      </w:pPr>
      <w:rPr>
        <w:rFonts w:hint="default"/>
        <w:lang w:val="ru-RU" w:eastAsia="ru-RU" w:bidi="ru-RU"/>
      </w:rPr>
    </w:lvl>
    <w:lvl w:ilvl="7" w:tplc="B8BA65A2">
      <w:numFmt w:val="bullet"/>
      <w:lvlText w:val="•"/>
      <w:lvlJc w:val="left"/>
      <w:pPr>
        <w:ind w:left="7602" w:hanging="281"/>
      </w:pPr>
      <w:rPr>
        <w:rFonts w:hint="default"/>
        <w:lang w:val="ru-RU" w:eastAsia="ru-RU" w:bidi="ru-RU"/>
      </w:rPr>
    </w:lvl>
    <w:lvl w:ilvl="8" w:tplc="614ADA86">
      <w:numFmt w:val="bullet"/>
      <w:lvlText w:val="•"/>
      <w:lvlJc w:val="left"/>
      <w:pPr>
        <w:ind w:left="8517" w:hanging="281"/>
      </w:pPr>
      <w:rPr>
        <w:rFonts w:hint="default"/>
        <w:lang w:val="ru-RU" w:eastAsia="ru-RU" w:bidi="ru-RU"/>
      </w:rPr>
    </w:lvl>
  </w:abstractNum>
  <w:abstractNum w:abstractNumId="26">
    <w:nsid w:val="5F9E685F"/>
    <w:multiLevelType w:val="hybridMultilevel"/>
    <w:tmpl w:val="C504BE14"/>
    <w:lvl w:ilvl="0" w:tplc="85AA6E4C">
      <w:start w:val="1"/>
      <w:numFmt w:val="decimal"/>
      <w:lvlText w:val="%1."/>
      <w:lvlJc w:val="left"/>
      <w:pPr>
        <w:ind w:left="1201" w:hanging="281"/>
        <w:jc w:val="left"/>
      </w:pPr>
      <w:rPr>
        <w:rFonts w:ascii="Times New Roman" w:eastAsia="Times New Roman" w:hAnsi="Times New Roman" w:cs="Times New Roman" w:hint="default"/>
        <w:w w:val="100"/>
        <w:sz w:val="24"/>
        <w:szCs w:val="24"/>
        <w:lang w:val="ru-RU" w:eastAsia="ru-RU" w:bidi="ru-RU"/>
      </w:rPr>
    </w:lvl>
    <w:lvl w:ilvl="1" w:tplc="89143EB6">
      <w:numFmt w:val="bullet"/>
      <w:lvlText w:val="•"/>
      <w:lvlJc w:val="left"/>
      <w:pPr>
        <w:ind w:left="2114" w:hanging="281"/>
      </w:pPr>
      <w:rPr>
        <w:rFonts w:hint="default"/>
        <w:lang w:val="ru-RU" w:eastAsia="ru-RU" w:bidi="ru-RU"/>
      </w:rPr>
    </w:lvl>
    <w:lvl w:ilvl="2" w:tplc="499AF566">
      <w:numFmt w:val="bullet"/>
      <w:lvlText w:val="•"/>
      <w:lvlJc w:val="left"/>
      <w:pPr>
        <w:ind w:left="3029" w:hanging="281"/>
      </w:pPr>
      <w:rPr>
        <w:rFonts w:hint="default"/>
        <w:lang w:val="ru-RU" w:eastAsia="ru-RU" w:bidi="ru-RU"/>
      </w:rPr>
    </w:lvl>
    <w:lvl w:ilvl="3" w:tplc="EFD68946">
      <w:numFmt w:val="bullet"/>
      <w:lvlText w:val="•"/>
      <w:lvlJc w:val="left"/>
      <w:pPr>
        <w:ind w:left="3943" w:hanging="281"/>
      </w:pPr>
      <w:rPr>
        <w:rFonts w:hint="default"/>
        <w:lang w:val="ru-RU" w:eastAsia="ru-RU" w:bidi="ru-RU"/>
      </w:rPr>
    </w:lvl>
    <w:lvl w:ilvl="4" w:tplc="BD9EE20C">
      <w:numFmt w:val="bullet"/>
      <w:lvlText w:val="•"/>
      <w:lvlJc w:val="left"/>
      <w:pPr>
        <w:ind w:left="4858" w:hanging="281"/>
      </w:pPr>
      <w:rPr>
        <w:rFonts w:hint="default"/>
        <w:lang w:val="ru-RU" w:eastAsia="ru-RU" w:bidi="ru-RU"/>
      </w:rPr>
    </w:lvl>
    <w:lvl w:ilvl="5" w:tplc="796CA6E2">
      <w:numFmt w:val="bullet"/>
      <w:lvlText w:val="•"/>
      <w:lvlJc w:val="left"/>
      <w:pPr>
        <w:ind w:left="5773" w:hanging="281"/>
      </w:pPr>
      <w:rPr>
        <w:rFonts w:hint="default"/>
        <w:lang w:val="ru-RU" w:eastAsia="ru-RU" w:bidi="ru-RU"/>
      </w:rPr>
    </w:lvl>
    <w:lvl w:ilvl="6" w:tplc="D706A532">
      <w:numFmt w:val="bullet"/>
      <w:lvlText w:val="•"/>
      <w:lvlJc w:val="left"/>
      <w:pPr>
        <w:ind w:left="6687" w:hanging="281"/>
      </w:pPr>
      <w:rPr>
        <w:rFonts w:hint="default"/>
        <w:lang w:val="ru-RU" w:eastAsia="ru-RU" w:bidi="ru-RU"/>
      </w:rPr>
    </w:lvl>
    <w:lvl w:ilvl="7" w:tplc="DB861C18">
      <w:numFmt w:val="bullet"/>
      <w:lvlText w:val="•"/>
      <w:lvlJc w:val="left"/>
      <w:pPr>
        <w:ind w:left="7602" w:hanging="281"/>
      </w:pPr>
      <w:rPr>
        <w:rFonts w:hint="default"/>
        <w:lang w:val="ru-RU" w:eastAsia="ru-RU" w:bidi="ru-RU"/>
      </w:rPr>
    </w:lvl>
    <w:lvl w:ilvl="8" w:tplc="4DF2C8F2">
      <w:numFmt w:val="bullet"/>
      <w:lvlText w:val="•"/>
      <w:lvlJc w:val="left"/>
      <w:pPr>
        <w:ind w:left="8517" w:hanging="281"/>
      </w:pPr>
      <w:rPr>
        <w:rFonts w:hint="default"/>
        <w:lang w:val="ru-RU" w:eastAsia="ru-RU" w:bidi="ru-RU"/>
      </w:rPr>
    </w:lvl>
  </w:abstractNum>
  <w:abstractNum w:abstractNumId="27">
    <w:nsid w:val="60084B10"/>
    <w:multiLevelType w:val="hybridMultilevel"/>
    <w:tmpl w:val="BF304A96"/>
    <w:lvl w:ilvl="0" w:tplc="B6D48168">
      <w:numFmt w:val="bullet"/>
      <w:lvlText w:val="—"/>
      <w:lvlJc w:val="left"/>
      <w:pPr>
        <w:ind w:left="563" w:hanging="351"/>
      </w:pPr>
      <w:rPr>
        <w:rFonts w:ascii="Times New Roman" w:eastAsia="Times New Roman" w:hAnsi="Times New Roman" w:cs="Times New Roman" w:hint="default"/>
        <w:w w:val="100"/>
        <w:sz w:val="28"/>
        <w:szCs w:val="28"/>
        <w:lang w:val="ru-RU" w:eastAsia="ru-RU" w:bidi="ru-RU"/>
      </w:rPr>
    </w:lvl>
    <w:lvl w:ilvl="1" w:tplc="EA206072">
      <w:numFmt w:val="bullet"/>
      <w:lvlText w:val="-"/>
      <w:lvlJc w:val="left"/>
      <w:pPr>
        <w:ind w:left="1084" w:hanging="164"/>
      </w:pPr>
      <w:rPr>
        <w:rFonts w:ascii="Times New Roman" w:eastAsia="Times New Roman" w:hAnsi="Times New Roman" w:cs="Times New Roman" w:hint="default"/>
        <w:w w:val="100"/>
        <w:sz w:val="28"/>
        <w:szCs w:val="28"/>
        <w:lang w:val="ru-RU" w:eastAsia="ru-RU" w:bidi="ru-RU"/>
      </w:rPr>
    </w:lvl>
    <w:lvl w:ilvl="2" w:tplc="8AA6AA64">
      <w:numFmt w:val="bullet"/>
      <w:lvlText w:val="•"/>
      <w:lvlJc w:val="left"/>
      <w:pPr>
        <w:ind w:left="2109" w:hanging="164"/>
      </w:pPr>
      <w:rPr>
        <w:rFonts w:hint="default"/>
        <w:lang w:val="ru-RU" w:eastAsia="ru-RU" w:bidi="ru-RU"/>
      </w:rPr>
    </w:lvl>
    <w:lvl w:ilvl="3" w:tplc="6F744732">
      <w:numFmt w:val="bullet"/>
      <w:lvlText w:val="•"/>
      <w:lvlJc w:val="left"/>
      <w:pPr>
        <w:ind w:left="3139" w:hanging="164"/>
      </w:pPr>
      <w:rPr>
        <w:rFonts w:hint="default"/>
        <w:lang w:val="ru-RU" w:eastAsia="ru-RU" w:bidi="ru-RU"/>
      </w:rPr>
    </w:lvl>
    <w:lvl w:ilvl="4" w:tplc="CF8241C2">
      <w:numFmt w:val="bullet"/>
      <w:lvlText w:val="•"/>
      <w:lvlJc w:val="left"/>
      <w:pPr>
        <w:ind w:left="4168" w:hanging="164"/>
      </w:pPr>
      <w:rPr>
        <w:rFonts w:hint="default"/>
        <w:lang w:val="ru-RU" w:eastAsia="ru-RU" w:bidi="ru-RU"/>
      </w:rPr>
    </w:lvl>
    <w:lvl w:ilvl="5" w:tplc="FD9A8140">
      <w:numFmt w:val="bullet"/>
      <w:lvlText w:val="•"/>
      <w:lvlJc w:val="left"/>
      <w:pPr>
        <w:ind w:left="5198" w:hanging="164"/>
      </w:pPr>
      <w:rPr>
        <w:rFonts w:hint="default"/>
        <w:lang w:val="ru-RU" w:eastAsia="ru-RU" w:bidi="ru-RU"/>
      </w:rPr>
    </w:lvl>
    <w:lvl w:ilvl="6" w:tplc="DD989C64">
      <w:numFmt w:val="bullet"/>
      <w:lvlText w:val="•"/>
      <w:lvlJc w:val="left"/>
      <w:pPr>
        <w:ind w:left="6228" w:hanging="164"/>
      </w:pPr>
      <w:rPr>
        <w:rFonts w:hint="default"/>
        <w:lang w:val="ru-RU" w:eastAsia="ru-RU" w:bidi="ru-RU"/>
      </w:rPr>
    </w:lvl>
    <w:lvl w:ilvl="7" w:tplc="216ED0E0">
      <w:numFmt w:val="bullet"/>
      <w:lvlText w:val="•"/>
      <w:lvlJc w:val="left"/>
      <w:pPr>
        <w:ind w:left="7257" w:hanging="164"/>
      </w:pPr>
      <w:rPr>
        <w:rFonts w:hint="default"/>
        <w:lang w:val="ru-RU" w:eastAsia="ru-RU" w:bidi="ru-RU"/>
      </w:rPr>
    </w:lvl>
    <w:lvl w:ilvl="8" w:tplc="B4C80838">
      <w:numFmt w:val="bullet"/>
      <w:lvlText w:val="•"/>
      <w:lvlJc w:val="left"/>
      <w:pPr>
        <w:ind w:left="8287" w:hanging="164"/>
      </w:pPr>
      <w:rPr>
        <w:rFonts w:hint="default"/>
        <w:lang w:val="ru-RU" w:eastAsia="ru-RU" w:bidi="ru-RU"/>
      </w:rPr>
    </w:lvl>
  </w:abstractNum>
  <w:abstractNum w:abstractNumId="28">
    <w:nsid w:val="63FA3AE9"/>
    <w:multiLevelType w:val="hybridMultilevel"/>
    <w:tmpl w:val="75969412"/>
    <w:lvl w:ilvl="0" w:tplc="090EB008">
      <w:numFmt w:val="bullet"/>
      <w:lvlText w:val="-"/>
      <w:lvlJc w:val="left"/>
      <w:pPr>
        <w:ind w:left="212" w:hanging="164"/>
      </w:pPr>
      <w:rPr>
        <w:rFonts w:ascii="Times New Roman" w:eastAsia="Times New Roman" w:hAnsi="Times New Roman" w:cs="Times New Roman" w:hint="default"/>
        <w:w w:val="100"/>
        <w:sz w:val="28"/>
        <w:szCs w:val="28"/>
        <w:lang w:val="ru-RU" w:eastAsia="ru-RU" w:bidi="ru-RU"/>
      </w:rPr>
    </w:lvl>
    <w:lvl w:ilvl="1" w:tplc="975C4E94">
      <w:numFmt w:val="bullet"/>
      <w:lvlText w:val="•"/>
      <w:lvlJc w:val="left"/>
      <w:pPr>
        <w:ind w:left="1232" w:hanging="164"/>
      </w:pPr>
      <w:rPr>
        <w:rFonts w:hint="default"/>
        <w:lang w:val="ru-RU" w:eastAsia="ru-RU" w:bidi="ru-RU"/>
      </w:rPr>
    </w:lvl>
    <w:lvl w:ilvl="2" w:tplc="16947E02">
      <w:numFmt w:val="bullet"/>
      <w:lvlText w:val="•"/>
      <w:lvlJc w:val="left"/>
      <w:pPr>
        <w:ind w:left="2245" w:hanging="164"/>
      </w:pPr>
      <w:rPr>
        <w:rFonts w:hint="default"/>
        <w:lang w:val="ru-RU" w:eastAsia="ru-RU" w:bidi="ru-RU"/>
      </w:rPr>
    </w:lvl>
    <w:lvl w:ilvl="3" w:tplc="7FF07D64">
      <w:numFmt w:val="bullet"/>
      <w:lvlText w:val="•"/>
      <w:lvlJc w:val="left"/>
      <w:pPr>
        <w:ind w:left="3257" w:hanging="164"/>
      </w:pPr>
      <w:rPr>
        <w:rFonts w:hint="default"/>
        <w:lang w:val="ru-RU" w:eastAsia="ru-RU" w:bidi="ru-RU"/>
      </w:rPr>
    </w:lvl>
    <w:lvl w:ilvl="4" w:tplc="FF54CB42">
      <w:numFmt w:val="bullet"/>
      <w:lvlText w:val="•"/>
      <w:lvlJc w:val="left"/>
      <w:pPr>
        <w:ind w:left="4270" w:hanging="164"/>
      </w:pPr>
      <w:rPr>
        <w:rFonts w:hint="default"/>
        <w:lang w:val="ru-RU" w:eastAsia="ru-RU" w:bidi="ru-RU"/>
      </w:rPr>
    </w:lvl>
    <w:lvl w:ilvl="5" w:tplc="1C240E7C">
      <w:numFmt w:val="bullet"/>
      <w:lvlText w:val="•"/>
      <w:lvlJc w:val="left"/>
      <w:pPr>
        <w:ind w:left="5283" w:hanging="164"/>
      </w:pPr>
      <w:rPr>
        <w:rFonts w:hint="default"/>
        <w:lang w:val="ru-RU" w:eastAsia="ru-RU" w:bidi="ru-RU"/>
      </w:rPr>
    </w:lvl>
    <w:lvl w:ilvl="6" w:tplc="F94EE460">
      <w:numFmt w:val="bullet"/>
      <w:lvlText w:val="•"/>
      <w:lvlJc w:val="left"/>
      <w:pPr>
        <w:ind w:left="6295" w:hanging="164"/>
      </w:pPr>
      <w:rPr>
        <w:rFonts w:hint="default"/>
        <w:lang w:val="ru-RU" w:eastAsia="ru-RU" w:bidi="ru-RU"/>
      </w:rPr>
    </w:lvl>
    <w:lvl w:ilvl="7" w:tplc="F3988E4A">
      <w:numFmt w:val="bullet"/>
      <w:lvlText w:val="•"/>
      <w:lvlJc w:val="left"/>
      <w:pPr>
        <w:ind w:left="7308" w:hanging="164"/>
      </w:pPr>
      <w:rPr>
        <w:rFonts w:hint="default"/>
        <w:lang w:val="ru-RU" w:eastAsia="ru-RU" w:bidi="ru-RU"/>
      </w:rPr>
    </w:lvl>
    <w:lvl w:ilvl="8" w:tplc="2230E56A">
      <w:numFmt w:val="bullet"/>
      <w:lvlText w:val="•"/>
      <w:lvlJc w:val="left"/>
      <w:pPr>
        <w:ind w:left="8321" w:hanging="164"/>
      </w:pPr>
      <w:rPr>
        <w:rFonts w:hint="default"/>
        <w:lang w:val="ru-RU" w:eastAsia="ru-RU" w:bidi="ru-RU"/>
      </w:rPr>
    </w:lvl>
  </w:abstractNum>
  <w:abstractNum w:abstractNumId="29">
    <w:nsid w:val="65762B85"/>
    <w:multiLevelType w:val="hybridMultilevel"/>
    <w:tmpl w:val="71067074"/>
    <w:lvl w:ilvl="0" w:tplc="6C8A4E92">
      <w:start w:val="4"/>
      <w:numFmt w:val="decimal"/>
      <w:lvlText w:val="%1)"/>
      <w:lvlJc w:val="left"/>
      <w:pPr>
        <w:ind w:left="212" w:hanging="432"/>
        <w:jc w:val="left"/>
      </w:pPr>
      <w:rPr>
        <w:rFonts w:ascii="Times New Roman" w:eastAsia="Times New Roman" w:hAnsi="Times New Roman" w:cs="Times New Roman" w:hint="default"/>
        <w:w w:val="100"/>
        <w:sz w:val="28"/>
        <w:szCs w:val="28"/>
        <w:lang w:val="ru-RU" w:eastAsia="ru-RU" w:bidi="ru-RU"/>
      </w:rPr>
    </w:lvl>
    <w:lvl w:ilvl="1" w:tplc="87B261C6">
      <w:numFmt w:val="bullet"/>
      <w:lvlText w:val="•"/>
      <w:lvlJc w:val="left"/>
      <w:pPr>
        <w:ind w:left="1232" w:hanging="432"/>
      </w:pPr>
      <w:rPr>
        <w:rFonts w:hint="default"/>
        <w:lang w:val="ru-RU" w:eastAsia="ru-RU" w:bidi="ru-RU"/>
      </w:rPr>
    </w:lvl>
    <w:lvl w:ilvl="2" w:tplc="5FDCFBD0">
      <w:numFmt w:val="bullet"/>
      <w:lvlText w:val="•"/>
      <w:lvlJc w:val="left"/>
      <w:pPr>
        <w:ind w:left="2245" w:hanging="432"/>
      </w:pPr>
      <w:rPr>
        <w:rFonts w:hint="default"/>
        <w:lang w:val="ru-RU" w:eastAsia="ru-RU" w:bidi="ru-RU"/>
      </w:rPr>
    </w:lvl>
    <w:lvl w:ilvl="3" w:tplc="203851DE">
      <w:numFmt w:val="bullet"/>
      <w:lvlText w:val="•"/>
      <w:lvlJc w:val="left"/>
      <w:pPr>
        <w:ind w:left="3257" w:hanging="432"/>
      </w:pPr>
      <w:rPr>
        <w:rFonts w:hint="default"/>
        <w:lang w:val="ru-RU" w:eastAsia="ru-RU" w:bidi="ru-RU"/>
      </w:rPr>
    </w:lvl>
    <w:lvl w:ilvl="4" w:tplc="2E806658">
      <w:numFmt w:val="bullet"/>
      <w:lvlText w:val="•"/>
      <w:lvlJc w:val="left"/>
      <w:pPr>
        <w:ind w:left="4270" w:hanging="432"/>
      </w:pPr>
      <w:rPr>
        <w:rFonts w:hint="default"/>
        <w:lang w:val="ru-RU" w:eastAsia="ru-RU" w:bidi="ru-RU"/>
      </w:rPr>
    </w:lvl>
    <w:lvl w:ilvl="5" w:tplc="945272E6">
      <w:numFmt w:val="bullet"/>
      <w:lvlText w:val="•"/>
      <w:lvlJc w:val="left"/>
      <w:pPr>
        <w:ind w:left="5283" w:hanging="432"/>
      </w:pPr>
      <w:rPr>
        <w:rFonts w:hint="default"/>
        <w:lang w:val="ru-RU" w:eastAsia="ru-RU" w:bidi="ru-RU"/>
      </w:rPr>
    </w:lvl>
    <w:lvl w:ilvl="6" w:tplc="3FAE4AE4">
      <w:numFmt w:val="bullet"/>
      <w:lvlText w:val="•"/>
      <w:lvlJc w:val="left"/>
      <w:pPr>
        <w:ind w:left="6295" w:hanging="432"/>
      </w:pPr>
      <w:rPr>
        <w:rFonts w:hint="default"/>
        <w:lang w:val="ru-RU" w:eastAsia="ru-RU" w:bidi="ru-RU"/>
      </w:rPr>
    </w:lvl>
    <w:lvl w:ilvl="7" w:tplc="A4CE24DC">
      <w:numFmt w:val="bullet"/>
      <w:lvlText w:val="•"/>
      <w:lvlJc w:val="left"/>
      <w:pPr>
        <w:ind w:left="7308" w:hanging="432"/>
      </w:pPr>
      <w:rPr>
        <w:rFonts w:hint="default"/>
        <w:lang w:val="ru-RU" w:eastAsia="ru-RU" w:bidi="ru-RU"/>
      </w:rPr>
    </w:lvl>
    <w:lvl w:ilvl="8" w:tplc="896EB20A">
      <w:numFmt w:val="bullet"/>
      <w:lvlText w:val="•"/>
      <w:lvlJc w:val="left"/>
      <w:pPr>
        <w:ind w:left="8321" w:hanging="432"/>
      </w:pPr>
      <w:rPr>
        <w:rFonts w:hint="default"/>
        <w:lang w:val="ru-RU" w:eastAsia="ru-RU" w:bidi="ru-RU"/>
      </w:rPr>
    </w:lvl>
  </w:abstractNum>
  <w:abstractNum w:abstractNumId="30">
    <w:nsid w:val="6AEA60D7"/>
    <w:multiLevelType w:val="hybridMultilevel"/>
    <w:tmpl w:val="B78E5FFA"/>
    <w:lvl w:ilvl="0" w:tplc="62DCFE52">
      <w:start w:val="1"/>
      <w:numFmt w:val="decimal"/>
      <w:lvlText w:val="%1."/>
      <w:lvlJc w:val="left"/>
      <w:pPr>
        <w:ind w:left="1281" w:hanging="360"/>
        <w:jc w:val="left"/>
      </w:pPr>
      <w:rPr>
        <w:rFonts w:ascii="Times New Roman" w:eastAsia="Times New Roman" w:hAnsi="Times New Roman" w:cs="Times New Roman" w:hint="default"/>
        <w:spacing w:val="0"/>
        <w:w w:val="100"/>
        <w:sz w:val="28"/>
        <w:szCs w:val="28"/>
        <w:lang w:val="ru-RU" w:eastAsia="ru-RU" w:bidi="ru-RU"/>
      </w:rPr>
    </w:lvl>
    <w:lvl w:ilvl="1" w:tplc="449EBB86">
      <w:numFmt w:val="bullet"/>
      <w:lvlText w:val="•"/>
      <w:lvlJc w:val="left"/>
      <w:pPr>
        <w:ind w:left="2186" w:hanging="360"/>
      </w:pPr>
      <w:rPr>
        <w:rFonts w:hint="default"/>
        <w:lang w:val="ru-RU" w:eastAsia="ru-RU" w:bidi="ru-RU"/>
      </w:rPr>
    </w:lvl>
    <w:lvl w:ilvl="2" w:tplc="81541800">
      <w:numFmt w:val="bullet"/>
      <w:lvlText w:val="•"/>
      <w:lvlJc w:val="left"/>
      <w:pPr>
        <w:ind w:left="3093" w:hanging="360"/>
      </w:pPr>
      <w:rPr>
        <w:rFonts w:hint="default"/>
        <w:lang w:val="ru-RU" w:eastAsia="ru-RU" w:bidi="ru-RU"/>
      </w:rPr>
    </w:lvl>
    <w:lvl w:ilvl="3" w:tplc="41B077AC">
      <w:numFmt w:val="bullet"/>
      <w:lvlText w:val="•"/>
      <w:lvlJc w:val="left"/>
      <w:pPr>
        <w:ind w:left="3999" w:hanging="360"/>
      </w:pPr>
      <w:rPr>
        <w:rFonts w:hint="default"/>
        <w:lang w:val="ru-RU" w:eastAsia="ru-RU" w:bidi="ru-RU"/>
      </w:rPr>
    </w:lvl>
    <w:lvl w:ilvl="4" w:tplc="85D4BDF2">
      <w:numFmt w:val="bullet"/>
      <w:lvlText w:val="•"/>
      <w:lvlJc w:val="left"/>
      <w:pPr>
        <w:ind w:left="4906" w:hanging="360"/>
      </w:pPr>
      <w:rPr>
        <w:rFonts w:hint="default"/>
        <w:lang w:val="ru-RU" w:eastAsia="ru-RU" w:bidi="ru-RU"/>
      </w:rPr>
    </w:lvl>
    <w:lvl w:ilvl="5" w:tplc="895C0292">
      <w:numFmt w:val="bullet"/>
      <w:lvlText w:val="•"/>
      <w:lvlJc w:val="left"/>
      <w:pPr>
        <w:ind w:left="5813" w:hanging="360"/>
      </w:pPr>
      <w:rPr>
        <w:rFonts w:hint="default"/>
        <w:lang w:val="ru-RU" w:eastAsia="ru-RU" w:bidi="ru-RU"/>
      </w:rPr>
    </w:lvl>
    <w:lvl w:ilvl="6" w:tplc="FB9669EC">
      <w:numFmt w:val="bullet"/>
      <w:lvlText w:val="•"/>
      <w:lvlJc w:val="left"/>
      <w:pPr>
        <w:ind w:left="6719" w:hanging="360"/>
      </w:pPr>
      <w:rPr>
        <w:rFonts w:hint="default"/>
        <w:lang w:val="ru-RU" w:eastAsia="ru-RU" w:bidi="ru-RU"/>
      </w:rPr>
    </w:lvl>
    <w:lvl w:ilvl="7" w:tplc="F5B4A89E">
      <w:numFmt w:val="bullet"/>
      <w:lvlText w:val="•"/>
      <w:lvlJc w:val="left"/>
      <w:pPr>
        <w:ind w:left="7626" w:hanging="360"/>
      </w:pPr>
      <w:rPr>
        <w:rFonts w:hint="default"/>
        <w:lang w:val="ru-RU" w:eastAsia="ru-RU" w:bidi="ru-RU"/>
      </w:rPr>
    </w:lvl>
    <w:lvl w:ilvl="8" w:tplc="1FC04B0E">
      <w:numFmt w:val="bullet"/>
      <w:lvlText w:val="•"/>
      <w:lvlJc w:val="left"/>
      <w:pPr>
        <w:ind w:left="8533" w:hanging="360"/>
      </w:pPr>
      <w:rPr>
        <w:rFonts w:hint="default"/>
        <w:lang w:val="ru-RU" w:eastAsia="ru-RU" w:bidi="ru-RU"/>
      </w:rPr>
    </w:lvl>
  </w:abstractNum>
  <w:abstractNum w:abstractNumId="31">
    <w:nsid w:val="6BFD290F"/>
    <w:multiLevelType w:val="hybridMultilevel"/>
    <w:tmpl w:val="BE02E41A"/>
    <w:lvl w:ilvl="0" w:tplc="5B820D80">
      <w:start w:val="1"/>
      <w:numFmt w:val="decimal"/>
      <w:lvlText w:val="%1."/>
      <w:lvlJc w:val="left"/>
      <w:pPr>
        <w:ind w:left="212" w:hanging="708"/>
        <w:jc w:val="left"/>
      </w:pPr>
      <w:rPr>
        <w:rFonts w:ascii="Times New Roman" w:eastAsia="Times New Roman" w:hAnsi="Times New Roman" w:cs="Times New Roman" w:hint="default"/>
        <w:spacing w:val="0"/>
        <w:w w:val="100"/>
        <w:sz w:val="28"/>
        <w:szCs w:val="28"/>
        <w:lang w:val="ru-RU" w:eastAsia="ru-RU" w:bidi="ru-RU"/>
      </w:rPr>
    </w:lvl>
    <w:lvl w:ilvl="1" w:tplc="251CF138">
      <w:numFmt w:val="bullet"/>
      <w:lvlText w:val="•"/>
      <w:lvlJc w:val="left"/>
      <w:pPr>
        <w:ind w:left="1232" w:hanging="708"/>
      </w:pPr>
      <w:rPr>
        <w:rFonts w:hint="default"/>
        <w:lang w:val="ru-RU" w:eastAsia="ru-RU" w:bidi="ru-RU"/>
      </w:rPr>
    </w:lvl>
    <w:lvl w:ilvl="2" w:tplc="88B05DE8">
      <w:numFmt w:val="bullet"/>
      <w:lvlText w:val="•"/>
      <w:lvlJc w:val="left"/>
      <w:pPr>
        <w:ind w:left="2245" w:hanging="708"/>
      </w:pPr>
      <w:rPr>
        <w:rFonts w:hint="default"/>
        <w:lang w:val="ru-RU" w:eastAsia="ru-RU" w:bidi="ru-RU"/>
      </w:rPr>
    </w:lvl>
    <w:lvl w:ilvl="3" w:tplc="F2CC1A5E">
      <w:numFmt w:val="bullet"/>
      <w:lvlText w:val="•"/>
      <w:lvlJc w:val="left"/>
      <w:pPr>
        <w:ind w:left="3257" w:hanging="708"/>
      </w:pPr>
      <w:rPr>
        <w:rFonts w:hint="default"/>
        <w:lang w:val="ru-RU" w:eastAsia="ru-RU" w:bidi="ru-RU"/>
      </w:rPr>
    </w:lvl>
    <w:lvl w:ilvl="4" w:tplc="D780E548">
      <w:numFmt w:val="bullet"/>
      <w:lvlText w:val="•"/>
      <w:lvlJc w:val="left"/>
      <w:pPr>
        <w:ind w:left="4270" w:hanging="708"/>
      </w:pPr>
      <w:rPr>
        <w:rFonts w:hint="default"/>
        <w:lang w:val="ru-RU" w:eastAsia="ru-RU" w:bidi="ru-RU"/>
      </w:rPr>
    </w:lvl>
    <w:lvl w:ilvl="5" w:tplc="B07E6B56">
      <w:numFmt w:val="bullet"/>
      <w:lvlText w:val="•"/>
      <w:lvlJc w:val="left"/>
      <w:pPr>
        <w:ind w:left="5283" w:hanging="708"/>
      </w:pPr>
      <w:rPr>
        <w:rFonts w:hint="default"/>
        <w:lang w:val="ru-RU" w:eastAsia="ru-RU" w:bidi="ru-RU"/>
      </w:rPr>
    </w:lvl>
    <w:lvl w:ilvl="6" w:tplc="5D4C9810">
      <w:numFmt w:val="bullet"/>
      <w:lvlText w:val="•"/>
      <w:lvlJc w:val="left"/>
      <w:pPr>
        <w:ind w:left="6295" w:hanging="708"/>
      </w:pPr>
      <w:rPr>
        <w:rFonts w:hint="default"/>
        <w:lang w:val="ru-RU" w:eastAsia="ru-RU" w:bidi="ru-RU"/>
      </w:rPr>
    </w:lvl>
    <w:lvl w:ilvl="7" w:tplc="0BA0454A">
      <w:numFmt w:val="bullet"/>
      <w:lvlText w:val="•"/>
      <w:lvlJc w:val="left"/>
      <w:pPr>
        <w:ind w:left="7308" w:hanging="708"/>
      </w:pPr>
      <w:rPr>
        <w:rFonts w:hint="default"/>
        <w:lang w:val="ru-RU" w:eastAsia="ru-RU" w:bidi="ru-RU"/>
      </w:rPr>
    </w:lvl>
    <w:lvl w:ilvl="8" w:tplc="7E1ED574">
      <w:numFmt w:val="bullet"/>
      <w:lvlText w:val="•"/>
      <w:lvlJc w:val="left"/>
      <w:pPr>
        <w:ind w:left="8321" w:hanging="708"/>
      </w:pPr>
      <w:rPr>
        <w:rFonts w:hint="default"/>
        <w:lang w:val="ru-RU" w:eastAsia="ru-RU" w:bidi="ru-RU"/>
      </w:rPr>
    </w:lvl>
  </w:abstractNum>
  <w:abstractNum w:abstractNumId="32">
    <w:nsid w:val="6D0949D4"/>
    <w:multiLevelType w:val="multilevel"/>
    <w:tmpl w:val="D7F2EE18"/>
    <w:lvl w:ilvl="0">
      <w:start w:val="1"/>
      <w:numFmt w:val="decimal"/>
      <w:lvlText w:val="%1."/>
      <w:lvlJc w:val="left"/>
      <w:pPr>
        <w:ind w:left="1201" w:hanging="281"/>
        <w:jc w:val="left"/>
      </w:pPr>
      <w:rPr>
        <w:rFonts w:ascii="Times New Roman" w:eastAsia="Times New Roman" w:hAnsi="Times New Roman" w:cs="Times New Roman" w:hint="default"/>
        <w:w w:val="100"/>
        <w:sz w:val="24"/>
        <w:szCs w:val="24"/>
        <w:lang w:val="ru-RU" w:eastAsia="ru-RU" w:bidi="ru-RU"/>
      </w:rPr>
    </w:lvl>
    <w:lvl w:ilvl="1">
      <w:start w:val="1"/>
      <w:numFmt w:val="decimal"/>
      <w:lvlText w:val="%1.%2."/>
      <w:lvlJc w:val="left"/>
      <w:pPr>
        <w:ind w:left="212" w:hanging="509"/>
        <w:jc w:val="left"/>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1420" w:hanging="509"/>
      </w:pPr>
      <w:rPr>
        <w:rFonts w:hint="default"/>
        <w:lang w:val="ru-RU" w:eastAsia="ru-RU" w:bidi="ru-RU"/>
      </w:rPr>
    </w:lvl>
    <w:lvl w:ilvl="3">
      <w:numFmt w:val="bullet"/>
      <w:lvlText w:val="•"/>
      <w:lvlJc w:val="left"/>
      <w:pPr>
        <w:ind w:left="2535" w:hanging="509"/>
      </w:pPr>
      <w:rPr>
        <w:rFonts w:hint="default"/>
        <w:lang w:val="ru-RU" w:eastAsia="ru-RU" w:bidi="ru-RU"/>
      </w:rPr>
    </w:lvl>
    <w:lvl w:ilvl="4">
      <w:numFmt w:val="bullet"/>
      <w:lvlText w:val="•"/>
      <w:lvlJc w:val="left"/>
      <w:pPr>
        <w:ind w:left="3651" w:hanging="509"/>
      </w:pPr>
      <w:rPr>
        <w:rFonts w:hint="default"/>
        <w:lang w:val="ru-RU" w:eastAsia="ru-RU" w:bidi="ru-RU"/>
      </w:rPr>
    </w:lvl>
    <w:lvl w:ilvl="5">
      <w:numFmt w:val="bullet"/>
      <w:lvlText w:val="•"/>
      <w:lvlJc w:val="left"/>
      <w:pPr>
        <w:ind w:left="4767" w:hanging="509"/>
      </w:pPr>
      <w:rPr>
        <w:rFonts w:hint="default"/>
        <w:lang w:val="ru-RU" w:eastAsia="ru-RU" w:bidi="ru-RU"/>
      </w:rPr>
    </w:lvl>
    <w:lvl w:ilvl="6">
      <w:numFmt w:val="bullet"/>
      <w:lvlText w:val="•"/>
      <w:lvlJc w:val="left"/>
      <w:pPr>
        <w:ind w:left="5883" w:hanging="509"/>
      </w:pPr>
      <w:rPr>
        <w:rFonts w:hint="default"/>
        <w:lang w:val="ru-RU" w:eastAsia="ru-RU" w:bidi="ru-RU"/>
      </w:rPr>
    </w:lvl>
    <w:lvl w:ilvl="7">
      <w:numFmt w:val="bullet"/>
      <w:lvlText w:val="•"/>
      <w:lvlJc w:val="left"/>
      <w:pPr>
        <w:ind w:left="6999" w:hanging="509"/>
      </w:pPr>
      <w:rPr>
        <w:rFonts w:hint="default"/>
        <w:lang w:val="ru-RU" w:eastAsia="ru-RU" w:bidi="ru-RU"/>
      </w:rPr>
    </w:lvl>
    <w:lvl w:ilvl="8">
      <w:numFmt w:val="bullet"/>
      <w:lvlText w:val="•"/>
      <w:lvlJc w:val="left"/>
      <w:pPr>
        <w:ind w:left="8114" w:hanging="509"/>
      </w:pPr>
      <w:rPr>
        <w:rFonts w:hint="default"/>
        <w:lang w:val="ru-RU" w:eastAsia="ru-RU" w:bidi="ru-RU"/>
      </w:rPr>
    </w:lvl>
  </w:abstractNum>
  <w:abstractNum w:abstractNumId="33">
    <w:nsid w:val="799F0EDC"/>
    <w:multiLevelType w:val="hybridMultilevel"/>
    <w:tmpl w:val="ED765CAE"/>
    <w:lvl w:ilvl="0" w:tplc="F7E6EECE">
      <w:start w:val="1"/>
      <w:numFmt w:val="decimal"/>
      <w:lvlText w:val="%1."/>
      <w:lvlJc w:val="left"/>
      <w:pPr>
        <w:ind w:left="212" w:hanging="360"/>
        <w:jc w:val="left"/>
      </w:pPr>
      <w:rPr>
        <w:rFonts w:ascii="Times New Roman" w:eastAsia="Times New Roman" w:hAnsi="Times New Roman" w:cs="Times New Roman" w:hint="default"/>
        <w:w w:val="100"/>
        <w:sz w:val="24"/>
        <w:szCs w:val="24"/>
        <w:lang w:val="ru-RU" w:eastAsia="ru-RU" w:bidi="ru-RU"/>
      </w:rPr>
    </w:lvl>
    <w:lvl w:ilvl="1" w:tplc="436633BA">
      <w:numFmt w:val="bullet"/>
      <w:lvlText w:val="•"/>
      <w:lvlJc w:val="left"/>
      <w:pPr>
        <w:ind w:left="1232" w:hanging="360"/>
      </w:pPr>
      <w:rPr>
        <w:rFonts w:hint="default"/>
        <w:lang w:val="ru-RU" w:eastAsia="ru-RU" w:bidi="ru-RU"/>
      </w:rPr>
    </w:lvl>
    <w:lvl w:ilvl="2" w:tplc="D60C1C9C">
      <w:numFmt w:val="bullet"/>
      <w:lvlText w:val="•"/>
      <w:lvlJc w:val="left"/>
      <w:pPr>
        <w:ind w:left="2245" w:hanging="360"/>
      </w:pPr>
      <w:rPr>
        <w:rFonts w:hint="default"/>
        <w:lang w:val="ru-RU" w:eastAsia="ru-RU" w:bidi="ru-RU"/>
      </w:rPr>
    </w:lvl>
    <w:lvl w:ilvl="3" w:tplc="15A6DE6E">
      <w:numFmt w:val="bullet"/>
      <w:lvlText w:val="•"/>
      <w:lvlJc w:val="left"/>
      <w:pPr>
        <w:ind w:left="3257" w:hanging="360"/>
      </w:pPr>
      <w:rPr>
        <w:rFonts w:hint="default"/>
        <w:lang w:val="ru-RU" w:eastAsia="ru-RU" w:bidi="ru-RU"/>
      </w:rPr>
    </w:lvl>
    <w:lvl w:ilvl="4" w:tplc="C1AA4122">
      <w:numFmt w:val="bullet"/>
      <w:lvlText w:val="•"/>
      <w:lvlJc w:val="left"/>
      <w:pPr>
        <w:ind w:left="4270" w:hanging="360"/>
      </w:pPr>
      <w:rPr>
        <w:rFonts w:hint="default"/>
        <w:lang w:val="ru-RU" w:eastAsia="ru-RU" w:bidi="ru-RU"/>
      </w:rPr>
    </w:lvl>
    <w:lvl w:ilvl="5" w:tplc="0F6CDD5A">
      <w:numFmt w:val="bullet"/>
      <w:lvlText w:val="•"/>
      <w:lvlJc w:val="left"/>
      <w:pPr>
        <w:ind w:left="5283" w:hanging="360"/>
      </w:pPr>
      <w:rPr>
        <w:rFonts w:hint="default"/>
        <w:lang w:val="ru-RU" w:eastAsia="ru-RU" w:bidi="ru-RU"/>
      </w:rPr>
    </w:lvl>
    <w:lvl w:ilvl="6" w:tplc="4044F240">
      <w:numFmt w:val="bullet"/>
      <w:lvlText w:val="•"/>
      <w:lvlJc w:val="left"/>
      <w:pPr>
        <w:ind w:left="6295" w:hanging="360"/>
      </w:pPr>
      <w:rPr>
        <w:rFonts w:hint="default"/>
        <w:lang w:val="ru-RU" w:eastAsia="ru-RU" w:bidi="ru-RU"/>
      </w:rPr>
    </w:lvl>
    <w:lvl w:ilvl="7" w:tplc="4A82D5BC">
      <w:numFmt w:val="bullet"/>
      <w:lvlText w:val="•"/>
      <w:lvlJc w:val="left"/>
      <w:pPr>
        <w:ind w:left="7308" w:hanging="360"/>
      </w:pPr>
      <w:rPr>
        <w:rFonts w:hint="default"/>
        <w:lang w:val="ru-RU" w:eastAsia="ru-RU" w:bidi="ru-RU"/>
      </w:rPr>
    </w:lvl>
    <w:lvl w:ilvl="8" w:tplc="2E8E4642">
      <w:numFmt w:val="bullet"/>
      <w:lvlText w:val="•"/>
      <w:lvlJc w:val="left"/>
      <w:pPr>
        <w:ind w:left="8321" w:hanging="360"/>
      </w:pPr>
      <w:rPr>
        <w:rFonts w:hint="default"/>
        <w:lang w:val="ru-RU" w:eastAsia="ru-RU" w:bidi="ru-RU"/>
      </w:rPr>
    </w:lvl>
  </w:abstractNum>
  <w:abstractNum w:abstractNumId="34">
    <w:nsid w:val="7AAE36E0"/>
    <w:multiLevelType w:val="hybridMultilevel"/>
    <w:tmpl w:val="30EADCE2"/>
    <w:lvl w:ilvl="0" w:tplc="6EA4F4B2">
      <w:start w:val="1"/>
      <w:numFmt w:val="decimal"/>
      <w:lvlText w:val="%1."/>
      <w:lvlJc w:val="left"/>
      <w:pPr>
        <w:ind w:left="212" w:hanging="298"/>
        <w:jc w:val="left"/>
      </w:pPr>
      <w:rPr>
        <w:rFonts w:ascii="Times New Roman" w:eastAsia="Times New Roman" w:hAnsi="Times New Roman" w:cs="Times New Roman" w:hint="default"/>
        <w:spacing w:val="0"/>
        <w:w w:val="100"/>
        <w:sz w:val="24"/>
        <w:szCs w:val="24"/>
        <w:lang w:val="ru-RU" w:eastAsia="ru-RU" w:bidi="ru-RU"/>
      </w:rPr>
    </w:lvl>
    <w:lvl w:ilvl="1" w:tplc="27E26316">
      <w:numFmt w:val="bullet"/>
      <w:lvlText w:val="•"/>
      <w:lvlJc w:val="left"/>
      <w:pPr>
        <w:ind w:left="1232" w:hanging="298"/>
      </w:pPr>
      <w:rPr>
        <w:rFonts w:hint="default"/>
        <w:lang w:val="ru-RU" w:eastAsia="ru-RU" w:bidi="ru-RU"/>
      </w:rPr>
    </w:lvl>
    <w:lvl w:ilvl="2" w:tplc="A5A6401A">
      <w:numFmt w:val="bullet"/>
      <w:lvlText w:val="•"/>
      <w:lvlJc w:val="left"/>
      <w:pPr>
        <w:ind w:left="2245" w:hanging="298"/>
      </w:pPr>
      <w:rPr>
        <w:rFonts w:hint="default"/>
        <w:lang w:val="ru-RU" w:eastAsia="ru-RU" w:bidi="ru-RU"/>
      </w:rPr>
    </w:lvl>
    <w:lvl w:ilvl="3" w:tplc="9404ED44">
      <w:numFmt w:val="bullet"/>
      <w:lvlText w:val="•"/>
      <w:lvlJc w:val="left"/>
      <w:pPr>
        <w:ind w:left="3257" w:hanging="298"/>
      </w:pPr>
      <w:rPr>
        <w:rFonts w:hint="default"/>
        <w:lang w:val="ru-RU" w:eastAsia="ru-RU" w:bidi="ru-RU"/>
      </w:rPr>
    </w:lvl>
    <w:lvl w:ilvl="4" w:tplc="FA96EBCE">
      <w:numFmt w:val="bullet"/>
      <w:lvlText w:val="•"/>
      <w:lvlJc w:val="left"/>
      <w:pPr>
        <w:ind w:left="4270" w:hanging="298"/>
      </w:pPr>
      <w:rPr>
        <w:rFonts w:hint="default"/>
        <w:lang w:val="ru-RU" w:eastAsia="ru-RU" w:bidi="ru-RU"/>
      </w:rPr>
    </w:lvl>
    <w:lvl w:ilvl="5" w:tplc="FA7C054A">
      <w:numFmt w:val="bullet"/>
      <w:lvlText w:val="•"/>
      <w:lvlJc w:val="left"/>
      <w:pPr>
        <w:ind w:left="5283" w:hanging="298"/>
      </w:pPr>
      <w:rPr>
        <w:rFonts w:hint="default"/>
        <w:lang w:val="ru-RU" w:eastAsia="ru-RU" w:bidi="ru-RU"/>
      </w:rPr>
    </w:lvl>
    <w:lvl w:ilvl="6" w:tplc="3EE6886E">
      <w:numFmt w:val="bullet"/>
      <w:lvlText w:val="•"/>
      <w:lvlJc w:val="left"/>
      <w:pPr>
        <w:ind w:left="6295" w:hanging="298"/>
      </w:pPr>
      <w:rPr>
        <w:rFonts w:hint="default"/>
        <w:lang w:val="ru-RU" w:eastAsia="ru-RU" w:bidi="ru-RU"/>
      </w:rPr>
    </w:lvl>
    <w:lvl w:ilvl="7" w:tplc="80AAA280">
      <w:numFmt w:val="bullet"/>
      <w:lvlText w:val="•"/>
      <w:lvlJc w:val="left"/>
      <w:pPr>
        <w:ind w:left="7308" w:hanging="298"/>
      </w:pPr>
      <w:rPr>
        <w:rFonts w:hint="default"/>
        <w:lang w:val="ru-RU" w:eastAsia="ru-RU" w:bidi="ru-RU"/>
      </w:rPr>
    </w:lvl>
    <w:lvl w:ilvl="8" w:tplc="97C6118A">
      <w:numFmt w:val="bullet"/>
      <w:lvlText w:val="•"/>
      <w:lvlJc w:val="left"/>
      <w:pPr>
        <w:ind w:left="8321" w:hanging="298"/>
      </w:pPr>
      <w:rPr>
        <w:rFonts w:hint="default"/>
        <w:lang w:val="ru-RU" w:eastAsia="ru-RU" w:bidi="ru-RU"/>
      </w:rPr>
    </w:lvl>
  </w:abstractNum>
  <w:num w:numId="1">
    <w:abstractNumId w:val="4"/>
  </w:num>
  <w:num w:numId="2">
    <w:abstractNumId w:val="28"/>
  </w:num>
  <w:num w:numId="3">
    <w:abstractNumId w:val="15"/>
  </w:num>
  <w:num w:numId="4">
    <w:abstractNumId w:val="31"/>
  </w:num>
  <w:num w:numId="5">
    <w:abstractNumId w:val="11"/>
  </w:num>
  <w:num w:numId="6">
    <w:abstractNumId w:val="29"/>
  </w:num>
  <w:num w:numId="7">
    <w:abstractNumId w:val="17"/>
  </w:num>
  <w:num w:numId="8">
    <w:abstractNumId w:val="26"/>
  </w:num>
  <w:num w:numId="9">
    <w:abstractNumId w:val="16"/>
  </w:num>
  <w:num w:numId="10">
    <w:abstractNumId w:val="14"/>
  </w:num>
  <w:num w:numId="11">
    <w:abstractNumId w:val="27"/>
  </w:num>
  <w:num w:numId="12">
    <w:abstractNumId w:val="21"/>
  </w:num>
  <w:num w:numId="13">
    <w:abstractNumId w:val="33"/>
  </w:num>
  <w:num w:numId="14">
    <w:abstractNumId w:val="32"/>
  </w:num>
  <w:num w:numId="15">
    <w:abstractNumId w:val="10"/>
  </w:num>
  <w:num w:numId="16">
    <w:abstractNumId w:val="12"/>
  </w:num>
  <w:num w:numId="17">
    <w:abstractNumId w:val="20"/>
  </w:num>
  <w:num w:numId="18">
    <w:abstractNumId w:val="22"/>
  </w:num>
  <w:num w:numId="19">
    <w:abstractNumId w:val="1"/>
  </w:num>
  <w:num w:numId="20">
    <w:abstractNumId w:val="2"/>
  </w:num>
  <w:num w:numId="21">
    <w:abstractNumId w:val="24"/>
  </w:num>
  <w:num w:numId="22">
    <w:abstractNumId w:val="34"/>
  </w:num>
  <w:num w:numId="23">
    <w:abstractNumId w:val="7"/>
  </w:num>
  <w:num w:numId="24">
    <w:abstractNumId w:val="5"/>
  </w:num>
  <w:num w:numId="25">
    <w:abstractNumId w:val="13"/>
  </w:num>
  <w:num w:numId="26">
    <w:abstractNumId w:val="18"/>
  </w:num>
  <w:num w:numId="27">
    <w:abstractNumId w:val="25"/>
  </w:num>
  <w:num w:numId="28">
    <w:abstractNumId w:val="30"/>
  </w:num>
  <w:num w:numId="29">
    <w:abstractNumId w:val="19"/>
  </w:num>
  <w:num w:numId="30">
    <w:abstractNumId w:val="3"/>
  </w:num>
  <w:num w:numId="31">
    <w:abstractNumId w:val="6"/>
  </w:num>
  <w:num w:numId="32">
    <w:abstractNumId w:val="8"/>
  </w:num>
  <w:num w:numId="33">
    <w:abstractNumId w:val="0"/>
  </w:num>
  <w:num w:numId="34">
    <w:abstractNumId w:val="23"/>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3313"/>
  </w:hdrShapeDefaults>
  <w:footnotePr>
    <w:footnote w:id="0"/>
    <w:footnote w:id="1"/>
  </w:footnotePr>
  <w:endnotePr>
    <w:endnote w:id="0"/>
    <w:endnote w:id="1"/>
  </w:endnotePr>
  <w:compat>
    <w:ulTrailSpace/>
  </w:compat>
  <w:rsids>
    <w:rsidRoot w:val="00842591"/>
    <w:rsid w:val="000224B6"/>
    <w:rsid w:val="00051C79"/>
    <w:rsid w:val="00152C7A"/>
    <w:rsid w:val="002F6020"/>
    <w:rsid w:val="003133F4"/>
    <w:rsid w:val="00364C13"/>
    <w:rsid w:val="00373D4A"/>
    <w:rsid w:val="00394C8C"/>
    <w:rsid w:val="00434CAD"/>
    <w:rsid w:val="00572FD9"/>
    <w:rsid w:val="005E6F55"/>
    <w:rsid w:val="00637681"/>
    <w:rsid w:val="006763A4"/>
    <w:rsid w:val="006C7FF9"/>
    <w:rsid w:val="00750C98"/>
    <w:rsid w:val="00756DDC"/>
    <w:rsid w:val="007A4460"/>
    <w:rsid w:val="007E4E24"/>
    <w:rsid w:val="00815EAE"/>
    <w:rsid w:val="008364A9"/>
    <w:rsid w:val="00842591"/>
    <w:rsid w:val="00847A38"/>
    <w:rsid w:val="008B4105"/>
    <w:rsid w:val="008C6D70"/>
    <w:rsid w:val="00931068"/>
    <w:rsid w:val="00A25CDC"/>
    <w:rsid w:val="00A638C3"/>
    <w:rsid w:val="00A96668"/>
    <w:rsid w:val="00AA2E38"/>
    <w:rsid w:val="00AE1D00"/>
    <w:rsid w:val="00B11B36"/>
    <w:rsid w:val="00B31C1E"/>
    <w:rsid w:val="00B92668"/>
    <w:rsid w:val="00C979E6"/>
    <w:rsid w:val="00CB6F6B"/>
    <w:rsid w:val="00EC17E3"/>
    <w:rsid w:val="00F44651"/>
    <w:rsid w:val="00F877C6"/>
    <w:rsid w:val="00FE4C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E4C02"/>
    <w:rPr>
      <w:rFonts w:ascii="Times New Roman" w:eastAsia="Times New Roman" w:hAnsi="Times New Roman" w:cs="Times New Roman"/>
      <w:lang w:val="ru-RU" w:eastAsia="ru-RU" w:bidi="ru-RU"/>
    </w:rPr>
  </w:style>
  <w:style w:type="paragraph" w:styleId="1">
    <w:name w:val="heading 1"/>
    <w:basedOn w:val="a"/>
    <w:uiPriority w:val="1"/>
    <w:qFormat/>
    <w:rsid w:val="00FE4C02"/>
    <w:pPr>
      <w:spacing w:line="319" w:lineRule="exact"/>
      <w:ind w:left="921"/>
      <w:jc w:val="both"/>
      <w:outlineLvl w:val="0"/>
    </w:pPr>
    <w:rPr>
      <w:b/>
      <w:bCs/>
      <w:sz w:val="28"/>
      <w:szCs w:val="28"/>
    </w:rPr>
  </w:style>
  <w:style w:type="paragraph" w:styleId="2">
    <w:name w:val="heading 2"/>
    <w:basedOn w:val="a"/>
    <w:uiPriority w:val="1"/>
    <w:qFormat/>
    <w:rsid w:val="00FE4C02"/>
    <w:pPr>
      <w:spacing w:line="318" w:lineRule="exact"/>
      <w:ind w:left="3175"/>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E4C02"/>
    <w:tblPr>
      <w:tblInd w:w="0" w:type="dxa"/>
      <w:tblCellMar>
        <w:top w:w="0" w:type="dxa"/>
        <w:left w:w="0" w:type="dxa"/>
        <w:bottom w:w="0" w:type="dxa"/>
        <w:right w:w="0" w:type="dxa"/>
      </w:tblCellMar>
    </w:tblPr>
  </w:style>
  <w:style w:type="paragraph" w:styleId="10">
    <w:name w:val="toc 1"/>
    <w:basedOn w:val="a"/>
    <w:uiPriority w:val="39"/>
    <w:qFormat/>
    <w:rsid w:val="00FE4C02"/>
    <w:pPr>
      <w:spacing w:line="322" w:lineRule="exact"/>
      <w:ind w:left="179"/>
    </w:pPr>
    <w:rPr>
      <w:sz w:val="28"/>
      <w:szCs w:val="28"/>
    </w:rPr>
  </w:style>
  <w:style w:type="paragraph" w:styleId="a3">
    <w:name w:val="Body Text"/>
    <w:basedOn w:val="a"/>
    <w:uiPriority w:val="1"/>
    <w:qFormat/>
    <w:rsid w:val="00FE4C02"/>
    <w:pPr>
      <w:ind w:left="212" w:firstLine="708"/>
      <w:jc w:val="both"/>
    </w:pPr>
    <w:rPr>
      <w:sz w:val="28"/>
      <w:szCs w:val="28"/>
    </w:rPr>
  </w:style>
  <w:style w:type="paragraph" w:styleId="a4">
    <w:name w:val="List Paragraph"/>
    <w:basedOn w:val="a"/>
    <w:uiPriority w:val="34"/>
    <w:qFormat/>
    <w:rsid w:val="00FE4C02"/>
    <w:pPr>
      <w:ind w:left="212" w:firstLine="708"/>
      <w:jc w:val="both"/>
    </w:pPr>
  </w:style>
  <w:style w:type="paragraph" w:customStyle="1" w:styleId="TableParagraph">
    <w:name w:val="Table Paragraph"/>
    <w:basedOn w:val="a"/>
    <w:uiPriority w:val="1"/>
    <w:qFormat/>
    <w:rsid w:val="00FE4C02"/>
  </w:style>
  <w:style w:type="paragraph" w:customStyle="1" w:styleId="ReportMain">
    <w:name w:val="Report_Main"/>
    <w:basedOn w:val="a"/>
    <w:link w:val="ReportMain0"/>
    <w:rsid w:val="006763A4"/>
    <w:pPr>
      <w:widowControl/>
      <w:autoSpaceDE/>
      <w:autoSpaceDN/>
    </w:pPr>
    <w:rPr>
      <w:rFonts w:eastAsia="Calibri"/>
      <w:sz w:val="24"/>
      <w:lang w:eastAsia="en-US" w:bidi="ar-SA"/>
    </w:rPr>
  </w:style>
  <w:style w:type="character" w:customStyle="1" w:styleId="ReportMain0">
    <w:name w:val="Report_Main Знак"/>
    <w:link w:val="ReportMain"/>
    <w:rsid w:val="006763A4"/>
    <w:rPr>
      <w:rFonts w:ascii="Times New Roman" w:eastAsia="Calibri" w:hAnsi="Times New Roman" w:cs="Times New Roman"/>
      <w:sz w:val="24"/>
      <w:lang w:val="ru-RU"/>
    </w:rPr>
  </w:style>
  <w:style w:type="paragraph" w:styleId="a5">
    <w:name w:val="Balloon Text"/>
    <w:basedOn w:val="a"/>
    <w:link w:val="a6"/>
    <w:uiPriority w:val="99"/>
    <w:semiHidden/>
    <w:unhideWhenUsed/>
    <w:rsid w:val="006763A4"/>
    <w:rPr>
      <w:rFonts w:ascii="Tahoma" w:hAnsi="Tahoma" w:cs="Tahoma"/>
      <w:sz w:val="16"/>
      <w:szCs w:val="16"/>
    </w:rPr>
  </w:style>
  <w:style w:type="character" w:customStyle="1" w:styleId="a6">
    <w:name w:val="Текст выноски Знак"/>
    <w:basedOn w:val="a0"/>
    <w:link w:val="a5"/>
    <w:uiPriority w:val="99"/>
    <w:semiHidden/>
    <w:rsid w:val="006763A4"/>
    <w:rPr>
      <w:rFonts w:ascii="Tahoma" w:eastAsia="Times New Roman" w:hAnsi="Tahoma" w:cs="Tahoma"/>
      <w:sz w:val="16"/>
      <w:szCs w:val="16"/>
      <w:lang w:val="ru-RU" w:eastAsia="ru-RU" w:bidi="ru-RU"/>
    </w:rPr>
  </w:style>
  <w:style w:type="paragraph" w:styleId="a7">
    <w:name w:val="TOC Heading"/>
    <w:basedOn w:val="1"/>
    <w:next w:val="a"/>
    <w:uiPriority w:val="39"/>
    <w:semiHidden/>
    <w:unhideWhenUsed/>
    <w:qFormat/>
    <w:rsid w:val="00373D4A"/>
    <w:pPr>
      <w:keepNext/>
      <w:keepLines/>
      <w:widowControl/>
      <w:autoSpaceDE/>
      <w:autoSpaceDN/>
      <w:spacing w:before="480" w:line="276" w:lineRule="auto"/>
      <w:ind w:left="0"/>
      <w:jc w:val="left"/>
      <w:outlineLvl w:val="9"/>
    </w:pPr>
    <w:rPr>
      <w:rFonts w:asciiTheme="majorHAnsi" w:eastAsiaTheme="majorEastAsia" w:hAnsiTheme="majorHAnsi" w:cstheme="majorBidi"/>
      <w:color w:val="365F91" w:themeColor="accent1" w:themeShade="BF"/>
      <w:lang w:bidi="ar-SA"/>
    </w:rPr>
  </w:style>
  <w:style w:type="character" w:styleId="a8">
    <w:name w:val="Hyperlink"/>
    <w:basedOn w:val="a0"/>
    <w:uiPriority w:val="99"/>
    <w:unhideWhenUsed/>
    <w:rsid w:val="00373D4A"/>
    <w:rPr>
      <w:color w:val="0000FF" w:themeColor="hyperlink"/>
      <w:u w:val="single"/>
    </w:rPr>
  </w:style>
  <w:style w:type="paragraph" w:customStyle="1" w:styleId="Default">
    <w:name w:val="Default"/>
    <w:rsid w:val="00373D4A"/>
    <w:pPr>
      <w:widowControl/>
      <w:adjustRightInd w:val="0"/>
    </w:pPr>
    <w:rPr>
      <w:rFonts w:ascii="Times New Roman" w:eastAsia="Calibri" w:hAnsi="Times New Roman" w:cs="Times New Roman"/>
      <w:color w:val="000000"/>
      <w:sz w:val="24"/>
      <w:szCs w:val="24"/>
      <w:lang w:val="ru-RU"/>
    </w:rPr>
  </w:style>
  <w:style w:type="paragraph" w:customStyle="1" w:styleId="ReportHead">
    <w:name w:val="Report_Head"/>
    <w:basedOn w:val="a"/>
    <w:link w:val="ReportHead0"/>
    <w:rsid w:val="00373D4A"/>
    <w:pPr>
      <w:widowControl/>
      <w:autoSpaceDE/>
      <w:autoSpaceDN/>
      <w:jc w:val="center"/>
    </w:pPr>
    <w:rPr>
      <w:rFonts w:eastAsia="Calibri"/>
      <w:sz w:val="24"/>
      <w:szCs w:val="20"/>
      <w:lang w:bidi="ar-SA"/>
    </w:rPr>
  </w:style>
  <w:style w:type="character" w:customStyle="1" w:styleId="ReportHead0">
    <w:name w:val="Report_Head Знак"/>
    <w:link w:val="ReportHead"/>
    <w:locked/>
    <w:rsid w:val="00373D4A"/>
    <w:rPr>
      <w:rFonts w:ascii="Times New Roman" w:eastAsia="Calibri" w:hAnsi="Times New Roman" w:cs="Times New Roman"/>
      <w:sz w:val="24"/>
      <w:szCs w:val="20"/>
      <w:lang w:val="ru-RU" w:eastAsia="ru-RU"/>
    </w:rPr>
  </w:style>
  <w:style w:type="paragraph" w:styleId="a9">
    <w:name w:val="No Spacing"/>
    <w:uiPriority w:val="1"/>
    <w:qFormat/>
    <w:rsid w:val="00373D4A"/>
    <w:pPr>
      <w:widowControl/>
      <w:autoSpaceDE/>
      <w:autoSpaceDN/>
    </w:pPr>
    <w:rPr>
      <w:rFonts w:ascii="Calibri" w:eastAsia="Calibri" w:hAnsi="Calibri" w:cs="Times New Roman"/>
      <w:lang w:val="ru-RU"/>
    </w:rPr>
  </w:style>
  <w:style w:type="paragraph" w:styleId="aa">
    <w:name w:val="Body Text Indent"/>
    <w:basedOn w:val="a"/>
    <w:link w:val="ab"/>
    <w:uiPriority w:val="99"/>
    <w:semiHidden/>
    <w:unhideWhenUsed/>
    <w:rsid w:val="00756DDC"/>
    <w:pPr>
      <w:spacing w:after="120"/>
      <w:ind w:left="283"/>
    </w:pPr>
  </w:style>
  <w:style w:type="character" w:customStyle="1" w:styleId="ab">
    <w:name w:val="Основной текст с отступом Знак"/>
    <w:basedOn w:val="a0"/>
    <w:link w:val="aa"/>
    <w:uiPriority w:val="99"/>
    <w:semiHidden/>
    <w:rsid w:val="00756DDC"/>
    <w:rPr>
      <w:rFonts w:ascii="Times New Roman" w:eastAsia="Times New Roman" w:hAnsi="Times New Roman" w:cs="Times New Roman"/>
      <w:lang w:val="ru-RU" w:eastAsia="ru-RU" w:bidi="ru-RU"/>
    </w:rPr>
  </w:style>
  <w:style w:type="paragraph" w:customStyle="1" w:styleId="ac">
    <w:name w:val="заголовок уровень главный"/>
    <w:basedOn w:val="a"/>
    <w:rsid w:val="00756DDC"/>
    <w:pPr>
      <w:widowControl/>
      <w:autoSpaceDE/>
      <w:autoSpaceDN/>
      <w:spacing w:line="360" w:lineRule="auto"/>
      <w:jc w:val="center"/>
      <w:outlineLvl w:val="0"/>
    </w:pPr>
    <w:rPr>
      <w:b/>
      <w:bCs/>
      <w:sz w:val="32"/>
      <w:szCs w:val="20"/>
      <w:lang w:bidi="ar-SA"/>
    </w:rPr>
  </w:style>
  <w:style w:type="table" w:styleId="ad">
    <w:name w:val="Table Grid"/>
    <w:basedOn w:val="a1"/>
    <w:rsid w:val="00756DDC"/>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756DDC"/>
    <w:pPr>
      <w:widowControl/>
      <w:autoSpaceDE/>
      <w:autoSpaceDN/>
      <w:spacing w:before="100" w:beforeAutospacing="1" w:after="100" w:afterAutospacing="1"/>
    </w:pPr>
    <w:rPr>
      <w:sz w:val="24"/>
      <w:szCs w:val="24"/>
      <w:lang w:bidi="ar-SA"/>
    </w:rPr>
  </w:style>
  <w:style w:type="character" w:customStyle="1" w:styleId="apple-converted-space">
    <w:name w:val="apple-converted-space"/>
    <w:basedOn w:val="a0"/>
    <w:rsid w:val="00756DDC"/>
  </w:style>
  <w:style w:type="character" w:styleId="af">
    <w:name w:val="Strong"/>
    <w:basedOn w:val="a0"/>
    <w:uiPriority w:val="22"/>
    <w:qFormat/>
    <w:rsid w:val="00756DDC"/>
    <w:rPr>
      <w:b/>
      <w:bCs/>
    </w:rPr>
  </w:style>
  <w:style w:type="paragraph" w:customStyle="1" w:styleId="af0">
    <w:name w:val="разд"/>
    <w:basedOn w:val="a9"/>
    <w:qFormat/>
    <w:rsid w:val="00756DDC"/>
    <w:pPr>
      <w:spacing w:line="360" w:lineRule="auto"/>
      <w:jc w:val="center"/>
    </w:pPr>
    <w:rPr>
      <w:rFonts w:ascii="Times New Roman" w:hAnsi="Times New Roman"/>
      <w:b/>
      <w:sz w:val="32"/>
      <w:szCs w:val="32"/>
      <w:lang w:eastAsia="ru-RU"/>
    </w:rPr>
  </w:style>
  <w:style w:type="paragraph" w:styleId="3">
    <w:name w:val="Body Text 3"/>
    <w:basedOn w:val="a"/>
    <w:link w:val="30"/>
    <w:rsid w:val="00756DDC"/>
    <w:pPr>
      <w:widowControl/>
      <w:autoSpaceDE/>
      <w:autoSpaceDN/>
      <w:spacing w:after="120"/>
    </w:pPr>
    <w:rPr>
      <w:sz w:val="16"/>
      <w:szCs w:val="16"/>
      <w:lang w:bidi="ar-SA"/>
    </w:rPr>
  </w:style>
  <w:style w:type="character" w:customStyle="1" w:styleId="30">
    <w:name w:val="Основной текст 3 Знак"/>
    <w:basedOn w:val="a0"/>
    <w:link w:val="3"/>
    <w:rsid w:val="00756DDC"/>
    <w:rPr>
      <w:rFonts w:ascii="Times New Roman" w:eastAsia="Times New Roman" w:hAnsi="Times New Roman" w:cs="Times New Roman"/>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line="319" w:lineRule="exact"/>
      <w:ind w:left="921"/>
      <w:jc w:val="both"/>
      <w:outlineLvl w:val="0"/>
    </w:pPr>
    <w:rPr>
      <w:b/>
      <w:bCs/>
      <w:sz w:val="28"/>
      <w:szCs w:val="28"/>
    </w:rPr>
  </w:style>
  <w:style w:type="paragraph" w:styleId="2">
    <w:name w:val="heading 2"/>
    <w:basedOn w:val="a"/>
    <w:uiPriority w:val="1"/>
    <w:qFormat/>
    <w:pPr>
      <w:spacing w:line="318" w:lineRule="exact"/>
      <w:ind w:left="3175"/>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line="322" w:lineRule="exact"/>
      <w:ind w:left="179"/>
    </w:pPr>
    <w:rPr>
      <w:sz w:val="28"/>
      <w:szCs w:val="28"/>
    </w:rPr>
  </w:style>
  <w:style w:type="paragraph" w:styleId="a3">
    <w:name w:val="Body Text"/>
    <w:basedOn w:val="a"/>
    <w:uiPriority w:val="1"/>
    <w:qFormat/>
    <w:pPr>
      <w:ind w:left="212" w:firstLine="708"/>
      <w:jc w:val="both"/>
    </w:pPr>
    <w:rPr>
      <w:sz w:val="28"/>
      <w:szCs w:val="28"/>
    </w:rPr>
  </w:style>
  <w:style w:type="paragraph" w:styleId="a4">
    <w:name w:val="List Paragraph"/>
    <w:basedOn w:val="a"/>
    <w:uiPriority w:val="1"/>
    <w:qFormat/>
    <w:pPr>
      <w:ind w:left="212" w:firstLine="708"/>
      <w:jc w:val="both"/>
    </w:pPr>
  </w:style>
  <w:style w:type="paragraph" w:customStyle="1" w:styleId="TableParagraph">
    <w:name w:val="Table Paragraph"/>
    <w:basedOn w:val="a"/>
    <w:uiPriority w:val="1"/>
    <w:qFormat/>
  </w:style>
  <w:style w:type="paragraph" w:customStyle="1" w:styleId="ReportMain">
    <w:name w:val="Report_Main"/>
    <w:basedOn w:val="a"/>
    <w:link w:val="ReportMain0"/>
    <w:rsid w:val="006763A4"/>
    <w:pPr>
      <w:widowControl/>
      <w:autoSpaceDE/>
      <w:autoSpaceDN/>
    </w:pPr>
    <w:rPr>
      <w:rFonts w:eastAsia="Calibri"/>
      <w:sz w:val="24"/>
      <w:lang w:eastAsia="en-US" w:bidi="ar-SA"/>
    </w:rPr>
  </w:style>
  <w:style w:type="character" w:customStyle="1" w:styleId="ReportMain0">
    <w:name w:val="Report_Main Знак"/>
    <w:link w:val="ReportMain"/>
    <w:rsid w:val="006763A4"/>
    <w:rPr>
      <w:rFonts w:ascii="Times New Roman" w:eastAsia="Calibri" w:hAnsi="Times New Roman" w:cs="Times New Roman"/>
      <w:sz w:val="24"/>
      <w:lang w:val="ru-RU"/>
    </w:rPr>
  </w:style>
  <w:style w:type="paragraph" w:styleId="a5">
    <w:name w:val="Balloon Text"/>
    <w:basedOn w:val="a"/>
    <w:link w:val="a6"/>
    <w:uiPriority w:val="99"/>
    <w:semiHidden/>
    <w:unhideWhenUsed/>
    <w:rsid w:val="006763A4"/>
    <w:rPr>
      <w:rFonts w:ascii="Tahoma" w:hAnsi="Tahoma" w:cs="Tahoma"/>
      <w:sz w:val="16"/>
      <w:szCs w:val="16"/>
    </w:rPr>
  </w:style>
  <w:style w:type="character" w:customStyle="1" w:styleId="a6">
    <w:name w:val="Текст выноски Знак"/>
    <w:basedOn w:val="a0"/>
    <w:link w:val="a5"/>
    <w:uiPriority w:val="99"/>
    <w:semiHidden/>
    <w:rsid w:val="006763A4"/>
    <w:rPr>
      <w:rFonts w:ascii="Tahoma" w:eastAsia="Times New Roman" w:hAnsi="Tahoma" w:cs="Tahoma"/>
      <w:sz w:val="16"/>
      <w:szCs w:val="16"/>
      <w:lang w:val="ru-RU" w:eastAsia="ru-RU" w:bidi="ru-RU"/>
    </w:rPr>
  </w:style>
  <w:style w:type="paragraph" w:styleId="a7">
    <w:name w:val="TOC Heading"/>
    <w:basedOn w:val="1"/>
    <w:next w:val="a"/>
    <w:uiPriority w:val="39"/>
    <w:semiHidden/>
    <w:unhideWhenUsed/>
    <w:qFormat/>
    <w:rsid w:val="00373D4A"/>
    <w:pPr>
      <w:keepNext/>
      <w:keepLines/>
      <w:widowControl/>
      <w:autoSpaceDE/>
      <w:autoSpaceDN/>
      <w:spacing w:before="480" w:line="276" w:lineRule="auto"/>
      <w:ind w:left="0"/>
      <w:jc w:val="left"/>
      <w:outlineLvl w:val="9"/>
    </w:pPr>
    <w:rPr>
      <w:rFonts w:asciiTheme="majorHAnsi" w:eastAsiaTheme="majorEastAsia" w:hAnsiTheme="majorHAnsi" w:cstheme="majorBidi"/>
      <w:color w:val="365F91" w:themeColor="accent1" w:themeShade="BF"/>
      <w:lang w:bidi="ar-SA"/>
    </w:rPr>
  </w:style>
  <w:style w:type="character" w:styleId="a8">
    <w:name w:val="Hyperlink"/>
    <w:basedOn w:val="a0"/>
    <w:uiPriority w:val="99"/>
    <w:unhideWhenUsed/>
    <w:rsid w:val="00373D4A"/>
    <w:rPr>
      <w:color w:val="0000FF" w:themeColor="hyperlink"/>
      <w:u w:val="single"/>
    </w:rPr>
  </w:style>
  <w:style w:type="paragraph" w:customStyle="1" w:styleId="Default">
    <w:name w:val="Default"/>
    <w:rsid w:val="00373D4A"/>
    <w:pPr>
      <w:widowControl/>
      <w:adjustRightInd w:val="0"/>
    </w:pPr>
    <w:rPr>
      <w:rFonts w:ascii="Times New Roman" w:eastAsia="Calibri" w:hAnsi="Times New Roman" w:cs="Times New Roman"/>
      <w:color w:val="000000"/>
      <w:sz w:val="24"/>
      <w:szCs w:val="24"/>
      <w:lang w:val="ru-RU"/>
    </w:rPr>
  </w:style>
  <w:style w:type="paragraph" w:customStyle="1" w:styleId="ReportHead">
    <w:name w:val="Report_Head"/>
    <w:basedOn w:val="a"/>
    <w:link w:val="ReportHead0"/>
    <w:rsid w:val="00373D4A"/>
    <w:pPr>
      <w:widowControl/>
      <w:autoSpaceDE/>
      <w:autoSpaceDN/>
      <w:jc w:val="center"/>
    </w:pPr>
    <w:rPr>
      <w:rFonts w:eastAsia="Calibri"/>
      <w:sz w:val="24"/>
      <w:szCs w:val="20"/>
      <w:lang w:bidi="ar-SA"/>
    </w:rPr>
  </w:style>
  <w:style w:type="character" w:customStyle="1" w:styleId="ReportHead0">
    <w:name w:val="Report_Head Знак"/>
    <w:link w:val="ReportHead"/>
    <w:locked/>
    <w:rsid w:val="00373D4A"/>
    <w:rPr>
      <w:rFonts w:ascii="Times New Roman" w:eastAsia="Calibri" w:hAnsi="Times New Roman" w:cs="Times New Roman"/>
      <w:sz w:val="24"/>
      <w:szCs w:val="20"/>
      <w:lang w:val="ru-RU" w:eastAsia="ru-RU"/>
    </w:rPr>
  </w:style>
  <w:style w:type="paragraph" w:styleId="a9">
    <w:name w:val="No Spacing"/>
    <w:uiPriority w:val="1"/>
    <w:qFormat/>
    <w:rsid w:val="00373D4A"/>
    <w:pPr>
      <w:widowControl/>
      <w:autoSpaceDE/>
      <w:autoSpaceDN/>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D0B1A-1BDE-41B0-BEAB-3FA06B978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45</Pages>
  <Words>16336</Words>
  <Characters>93117</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
  <LinksUpToDate>false</LinksUpToDate>
  <CharactersWithSpaces>109235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creator>Павлова Ю.В.</dc:creator>
  <cp:lastModifiedBy>User</cp:lastModifiedBy>
  <cp:revision>10</cp:revision>
  <dcterms:created xsi:type="dcterms:W3CDTF">2019-10-17T09:32:00Z</dcterms:created>
  <dcterms:modified xsi:type="dcterms:W3CDTF">2019-10-17T09:49:00Z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2016-08-31T00:00:00Z</vt:filetime>
  </property>
  <property fmtid="{D5CDD505-2E9C-101B-9397-08002B2CF9AE}" pid="3" name="Creator">
    <vt:lpwstr>Microsoft® Word 2010</vt:lpwstr>
  </property>
  <property fmtid="{D5CDD505-2E9C-101B-9397-08002B2CF9AE}" pid="4" name="LastSaved">
    <vt:filetime>2019-05-03T00:00:00Z</vt:filetime>
  </property>
</Properties>
</file>