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«Оренбургский государственный университет»</w:t>
      </w: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физического воспитания</w:t>
      </w: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09D" w:rsidRDefault="00FE709D" w:rsidP="00FE709D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МЕТОДИЧЕСКИЕ УКАЗАНИЯ</w:t>
      </w:r>
    </w:p>
    <w:p w:rsidR="002C7C19" w:rsidRDefault="002C7C19" w:rsidP="002C7C19">
      <w:pPr>
        <w:pStyle w:val="ReportHead"/>
        <w:suppressAutoHyphens/>
        <w:spacing w:before="120"/>
        <w:rPr>
          <w:sz w:val="24"/>
        </w:rPr>
      </w:pPr>
      <w:bookmarkStart w:id="0" w:name="BookmarkWhereDelChr13"/>
      <w:bookmarkEnd w:id="0"/>
      <w:r>
        <w:rPr>
          <w:sz w:val="24"/>
        </w:rPr>
        <w:t>ДИСЦИПЛИНЫ</w:t>
      </w:r>
    </w:p>
    <w:p w:rsidR="002C7C19" w:rsidRDefault="002C7C19" w:rsidP="002C7C1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«С.1.В.ДВ.7.6 Настольный теннис»</w:t>
      </w: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2C7C19" w:rsidRDefault="002C7C19" w:rsidP="002C7C1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:rsidR="002C7C19" w:rsidRDefault="002C7C19" w:rsidP="002C7C19">
      <w:pPr>
        <w:pStyle w:val="ReportHead"/>
        <w:suppressAutoHyphens/>
        <w:rPr>
          <w:sz w:val="24"/>
        </w:rPr>
      </w:pPr>
      <w:r>
        <w:rPr>
          <w:sz w:val="24"/>
        </w:rPr>
        <w:t>Специальность</w:t>
      </w:r>
    </w:p>
    <w:p w:rsidR="002C7C19" w:rsidRDefault="002C7C19" w:rsidP="002C7C1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21.05.02 Прикладная геология</w:t>
      </w:r>
    </w:p>
    <w:p w:rsidR="002C7C19" w:rsidRDefault="002C7C19" w:rsidP="002C7C1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2C7C19" w:rsidRDefault="002C7C19" w:rsidP="002C7C1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Геологическая съемка, поиски и разведка месторождений твердых полезных ископаемых</w:t>
      </w:r>
    </w:p>
    <w:p w:rsidR="002C7C19" w:rsidRDefault="002C7C19" w:rsidP="002C7C1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2C7C19" w:rsidRDefault="002C7C19" w:rsidP="002C7C1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Горный инженер - геолог</w:t>
      </w:r>
    </w:p>
    <w:p w:rsidR="002C7C19" w:rsidRDefault="002C7C19" w:rsidP="002C7C1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2C7C19" w:rsidRDefault="002C7C19" w:rsidP="002C7C1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</w:pPr>
    </w:p>
    <w:p w:rsidR="002C7C19" w:rsidRDefault="002C7C19" w:rsidP="002C7C19">
      <w:pPr>
        <w:pStyle w:val="ReportHead"/>
        <w:suppressAutoHyphens/>
        <w:rPr>
          <w:sz w:val="24"/>
        </w:rPr>
        <w:sectPr w:rsidR="002C7C19" w:rsidSect="00F5365D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2019</w:t>
      </w:r>
    </w:p>
    <w:p w:rsidR="002C7C19" w:rsidRDefault="002C7C19" w:rsidP="002C7C19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16929">
        <w:rPr>
          <w:rFonts w:ascii="Times New Roman" w:eastAsia="Calibri" w:hAnsi="Times New Roman" w:cs="Times New Roman"/>
          <w:b/>
          <w:sz w:val="24"/>
          <w:szCs w:val="24"/>
        </w:rPr>
        <w:t>1 Цели и задачи освоения дисциплины</w:t>
      </w: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1 Цель и задачи освоения дисциплины</w:t>
      </w: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Цель освоения дисциплины: формирование физической культуры личности средствами настольного тенниса</w:t>
      </w: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Для достижения поставленной цели предусматривается решение следующих воспитательных, образовательных, развивающих и оздоровительных задач.</w:t>
      </w: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16929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1. Способствовать формированию личности обучающегося, его общей и физической культуры, эрудиции.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2. Способствовать овладению системой практических умений и навыков средствами настольного тенниса, обеспечивающими сохранение и укрепление здоровья, развитие и совершенствование психофизических способностей, качеств и свойств личности студента.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 xml:space="preserve">3. Способствовать углублению </w:t>
      </w:r>
      <w:proofErr w:type="spellStart"/>
      <w:r w:rsidRPr="00516929">
        <w:rPr>
          <w:rFonts w:ascii="Times New Roman" w:eastAsia="Calibri" w:hAnsi="Times New Roman" w:cs="Times New Roman"/>
          <w:sz w:val="24"/>
          <w:szCs w:val="24"/>
        </w:rPr>
        <w:t>потребностно-мотивационной</w:t>
      </w:r>
      <w:proofErr w:type="spellEnd"/>
      <w:r w:rsidRPr="00516929">
        <w:rPr>
          <w:rFonts w:ascii="Times New Roman" w:eastAsia="Calibri" w:hAnsi="Times New Roman" w:cs="Times New Roman"/>
          <w:sz w:val="24"/>
          <w:szCs w:val="24"/>
        </w:rPr>
        <w:t xml:space="preserve"> сферы студентов в направлении спортивного самосовершенствования.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4. Формировать ценностное отношение к здоровому стилю жизни, физическому самосовершенствованию и самовоспитанию, потребности к регулярным занятиям физическими упражнениями и спортом.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5. Способствовать пониманию роли физического воспитания в развитии личности и подготовки к профессиональной деятельности.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6. Содействовать становлению у обучающихся практических умений и навыков спортивной подготовки в сфере физической культуры средствами настольного тенниса.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7. Приобрести опыт творческого использования физкультурно-спортивной деятельности для достижения жизненных и профессиональных целей.</w:t>
      </w:r>
    </w:p>
    <w:p w:rsidR="009A59DF" w:rsidRPr="00516929" w:rsidRDefault="009A59DF" w:rsidP="009A59DF">
      <w:pPr>
        <w:shd w:val="clear" w:color="auto" w:fill="FFFFFF"/>
        <w:spacing w:before="278"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2"/>
      <w:r w:rsidRPr="00516929">
        <w:rPr>
          <w:rFonts w:ascii="Times New Roman" w:eastAsia="Times New Roman" w:hAnsi="Times New Roman" w:cs="Times New Roman"/>
          <w:b/>
          <w:bCs/>
          <w:sz w:val="24"/>
          <w:szCs w:val="24"/>
        </w:rPr>
        <w:t>2 В результате изучения дисциплины обучающийся должен:</w:t>
      </w:r>
    </w:p>
    <w:p w:rsidR="009A59DF" w:rsidRPr="00516929" w:rsidRDefault="009A59DF" w:rsidP="009A59DF">
      <w:pPr>
        <w:tabs>
          <w:tab w:val="left" w:pos="-3686"/>
        </w:tabs>
        <w:spacing w:after="0"/>
        <w:ind w:left="567"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33A38" w:rsidRDefault="002879DA" w:rsidP="002879DA">
      <w:pPr>
        <w:tabs>
          <w:tab w:val="left" w:pos="-4678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4C9E">
        <w:rPr>
          <w:rFonts w:ascii="Times New Roman" w:eastAsia="Calibri" w:hAnsi="Times New Roman" w:cs="Times New Roman"/>
          <w:b/>
          <w:sz w:val="24"/>
          <w:szCs w:val="24"/>
        </w:rPr>
        <w:t xml:space="preserve">Знать: </w:t>
      </w:r>
    </w:p>
    <w:p w:rsidR="002879DA" w:rsidRPr="007A7A24" w:rsidRDefault="00733A38" w:rsidP="002879DA">
      <w:pPr>
        <w:tabs>
          <w:tab w:val="left" w:pos="-4678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2879DA" w:rsidRPr="007A7A24">
        <w:rPr>
          <w:rFonts w:ascii="Times New Roman" w:eastAsia="Calibri" w:hAnsi="Times New Roman" w:cs="Times New Roman"/>
          <w:sz w:val="24"/>
          <w:szCs w:val="24"/>
        </w:rPr>
        <w:t>основные этапы развития и становления предмета;</w:t>
      </w:r>
    </w:p>
    <w:p w:rsidR="002879DA" w:rsidRPr="007A7A24" w:rsidRDefault="002879DA" w:rsidP="002879DA">
      <w:pPr>
        <w:tabs>
          <w:tab w:val="left" w:pos="851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A24">
        <w:rPr>
          <w:rFonts w:ascii="Times New Roman" w:eastAsia="Calibri" w:hAnsi="Times New Roman" w:cs="Times New Roman"/>
          <w:sz w:val="24"/>
          <w:szCs w:val="24"/>
        </w:rPr>
        <w:t xml:space="preserve"> - методологические основы физической культуры;</w:t>
      </w:r>
    </w:p>
    <w:p w:rsidR="002879DA" w:rsidRPr="007A7A24" w:rsidRDefault="002879DA" w:rsidP="002879DA">
      <w:pPr>
        <w:tabs>
          <w:tab w:val="left" w:pos="851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A24">
        <w:rPr>
          <w:rFonts w:ascii="Times New Roman" w:eastAsia="Calibri" w:hAnsi="Times New Roman" w:cs="Times New Roman"/>
          <w:sz w:val="24"/>
          <w:szCs w:val="24"/>
        </w:rPr>
        <w:t xml:space="preserve"> - теоретические и методические основы проведения </w:t>
      </w:r>
      <w:r w:rsidRPr="007A7A2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«малых форм» физической культуры в режиме учебного труда </w:t>
      </w:r>
      <w:r w:rsidRPr="007A7A24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студентов</w:t>
      </w:r>
      <w:r w:rsidRPr="007A7A2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879DA" w:rsidRPr="007A7A24" w:rsidRDefault="002879DA" w:rsidP="002879DA">
      <w:pPr>
        <w:shd w:val="clear" w:color="auto" w:fill="FFFFFF"/>
        <w:tabs>
          <w:tab w:val="left" w:pos="-4253"/>
        </w:tabs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</w:pPr>
      <w:r w:rsidRPr="007A7A24"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  <w:t xml:space="preserve"> 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2879DA" w:rsidRPr="007A7A24" w:rsidRDefault="002879DA" w:rsidP="002879DA">
      <w:pPr>
        <w:shd w:val="clear" w:color="auto" w:fill="FFFFFF"/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</w:pPr>
      <w:r w:rsidRPr="007A7A24"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  <w:t xml:space="preserve">  - способы контроля и оценки физического развития и физической подготовленности;</w:t>
      </w:r>
    </w:p>
    <w:p w:rsidR="002879DA" w:rsidRPr="007A7A24" w:rsidRDefault="002879DA" w:rsidP="002879DA">
      <w:pPr>
        <w:shd w:val="clear" w:color="auto" w:fill="FFFFFF"/>
        <w:spacing w:after="0" w:line="240" w:lineRule="auto"/>
        <w:ind w:left="567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</w:pPr>
      <w:r w:rsidRPr="007A7A24"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  <w:t xml:space="preserve">  - правила и способы проведения индивидуальных и командных занятий  по настольному теннису.</w:t>
      </w:r>
    </w:p>
    <w:p w:rsidR="002879DA" w:rsidRPr="00676792" w:rsidRDefault="002879DA" w:rsidP="002879DA">
      <w:pPr>
        <w:tabs>
          <w:tab w:val="left" w:pos="-3686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4C9E">
        <w:rPr>
          <w:rFonts w:ascii="Times New Roman" w:eastAsia="Calibri" w:hAnsi="Times New Roman" w:cs="Times New Roman"/>
          <w:b/>
          <w:sz w:val="24"/>
          <w:szCs w:val="24"/>
        </w:rPr>
        <w:t xml:space="preserve">Уметь: </w:t>
      </w:r>
      <w:r w:rsidRPr="007A7A24">
        <w:rPr>
          <w:rFonts w:ascii="Times New Roman" w:eastAsia="Calibri" w:hAnsi="Times New Roman" w:cs="Times New Roman"/>
          <w:sz w:val="24"/>
          <w:szCs w:val="24"/>
        </w:rPr>
        <w:t>обосновать и разработать содержание комплексов физических упражнений для студентов различных  направлений подготовки по настольному теннису;</w:t>
      </w:r>
    </w:p>
    <w:p w:rsidR="002879DA" w:rsidRPr="007A7A24" w:rsidRDefault="002879DA" w:rsidP="002879DA">
      <w:pPr>
        <w:tabs>
          <w:tab w:val="left" w:pos="851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A24">
        <w:rPr>
          <w:rFonts w:ascii="Times New Roman" w:eastAsia="Calibri" w:hAnsi="Times New Roman" w:cs="Times New Roman"/>
          <w:sz w:val="24"/>
          <w:szCs w:val="24"/>
        </w:rPr>
        <w:t xml:space="preserve">  - применять  физические упражнения в процессе физкультурной деятельности, способствующие становлению широкого круга двигательных умений и навыков, физических качеств;</w:t>
      </w:r>
    </w:p>
    <w:p w:rsidR="002879DA" w:rsidRPr="007A7A24" w:rsidRDefault="002879DA" w:rsidP="002879DA">
      <w:pPr>
        <w:tabs>
          <w:tab w:val="left" w:pos="851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A24">
        <w:rPr>
          <w:rFonts w:ascii="Times New Roman" w:eastAsia="Calibri" w:hAnsi="Times New Roman" w:cs="Times New Roman"/>
          <w:sz w:val="24"/>
          <w:szCs w:val="24"/>
        </w:rPr>
        <w:t xml:space="preserve">  - применять знания ценностей физической культуры и способов овладения ими; организаторские навыки; формы занятий физическими упражнениями в режиме учебного и рабочего дня; </w:t>
      </w:r>
    </w:p>
    <w:p w:rsidR="002879DA" w:rsidRPr="007A7A24" w:rsidRDefault="002879DA" w:rsidP="002879DA">
      <w:pPr>
        <w:tabs>
          <w:tab w:val="left" w:pos="851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A24">
        <w:rPr>
          <w:rFonts w:ascii="Times New Roman" w:eastAsia="Calibri" w:hAnsi="Times New Roman" w:cs="Times New Roman"/>
          <w:sz w:val="24"/>
          <w:szCs w:val="24"/>
        </w:rPr>
        <w:t xml:space="preserve"> - находить эффективные средства и методы образовательно-воспитательной деятельности в процессе  физической подготовки;</w:t>
      </w:r>
    </w:p>
    <w:p w:rsidR="002879DA" w:rsidRPr="007A7A24" w:rsidRDefault="002879DA" w:rsidP="002879DA">
      <w:pPr>
        <w:tabs>
          <w:tab w:val="left" w:pos="851"/>
        </w:tabs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A24">
        <w:rPr>
          <w:rFonts w:ascii="Times New Roman" w:eastAsia="Calibri" w:hAnsi="Times New Roman" w:cs="Times New Roman"/>
          <w:sz w:val="24"/>
          <w:szCs w:val="24"/>
        </w:rPr>
        <w:t xml:space="preserve"> - регулировать динамику физических воздействий и умело использовать восстановительные мероприятия;</w:t>
      </w:r>
    </w:p>
    <w:p w:rsidR="002879DA" w:rsidRPr="007A7A24" w:rsidRDefault="002879DA" w:rsidP="002879DA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</w:pPr>
      <w:r w:rsidRPr="007A7A24"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  <w:t xml:space="preserve">  -  творчески использовать средства и методы физического воспитания для личностного развития, физического самосовершенствования, формирования здорового образа и стиля жизни.</w:t>
      </w:r>
    </w:p>
    <w:p w:rsidR="002879DA" w:rsidRPr="00374C9E" w:rsidRDefault="002879DA" w:rsidP="002879DA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4C9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Владеть: </w:t>
      </w:r>
      <w:r w:rsidRPr="007A7A24">
        <w:rPr>
          <w:rFonts w:ascii="Times New Roman" w:eastAsia="Calibri" w:hAnsi="Times New Roman" w:cs="Times New Roman"/>
          <w:color w:val="000000"/>
          <w:sz w:val="24"/>
          <w:szCs w:val="24"/>
          <w:lang w:val="ru-MO"/>
        </w:rPr>
        <w:t>средствами и методами укрепления индивидуального здоровья, физического самосовершенствования, ценностями физической культуры личности с использованием средств настольного тенниса для успешной социально-культурной и профессиональной деятельности.</w:t>
      </w:r>
    </w:p>
    <w:p w:rsidR="009A59DF" w:rsidRPr="00516929" w:rsidRDefault="009A59DF" w:rsidP="009A59DF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59DF" w:rsidRPr="00516929" w:rsidRDefault="009A59DF" w:rsidP="009A59DF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9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 Методические указания для </w:t>
      </w:r>
      <w:proofErr w:type="gramStart"/>
      <w:r w:rsidRPr="00516929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5169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освоению дисциплины</w:t>
      </w:r>
    </w:p>
    <w:p w:rsidR="009A59DF" w:rsidRPr="00516929" w:rsidRDefault="009A59DF" w:rsidP="009A59DF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 xml:space="preserve">Для успешного освоения дисциплины, </w:t>
      </w:r>
      <w:proofErr w:type="gramStart"/>
      <w:r w:rsidRPr="00516929">
        <w:rPr>
          <w:rFonts w:ascii="Times New Roman" w:eastAsia="Calibri" w:hAnsi="Times New Roman" w:cs="Times New Roman"/>
          <w:sz w:val="24"/>
          <w:szCs w:val="24"/>
        </w:rPr>
        <w:t>обучающемуся</w:t>
      </w:r>
      <w:proofErr w:type="gramEnd"/>
      <w:r w:rsidRPr="00516929">
        <w:rPr>
          <w:rFonts w:ascii="Times New Roman" w:eastAsia="Calibri" w:hAnsi="Times New Roman" w:cs="Times New Roman"/>
          <w:sz w:val="24"/>
          <w:szCs w:val="24"/>
        </w:rPr>
        <w:t xml:space="preserve"> необходимо регулярно посещать   практические занятия, а, кроме того, заниматься самостоятельно для повышения своего уровня физической подготовленности. 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516929">
        <w:rPr>
          <w:rFonts w:ascii="Times New Roman" w:eastAsia="TimesNewRoman" w:hAnsi="Times New Roman" w:cs="Times New Roman"/>
          <w:sz w:val="24"/>
          <w:szCs w:val="24"/>
        </w:rPr>
        <w:t>В ходе практических  занятий следует внимательно слушать преподавателя и однокурсников в момент проведения инструкторской практики. При необходимости задавать  уточняющие вопросы. После подведения итогов занятия, нужно обратить внимание на замечания, сделанные преподавателем, и принять меры для их устранения.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516929">
        <w:rPr>
          <w:rFonts w:ascii="Times New Roman" w:eastAsia="TimesNewRoman" w:hAnsi="Times New Roman" w:cs="Times New Roman"/>
          <w:sz w:val="24"/>
          <w:szCs w:val="24"/>
        </w:rPr>
        <w:t xml:space="preserve"> При выборе литературы необходимо отдавать предпочтение более поздним изданиям, относящимся к основной литературе. Дополнительная литература требуется для углубленного изучения какой-либо проблемы, а также для подготовки к докладам и научным работам.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16929">
        <w:rPr>
          <w:rFonts w:ascii="Times New Roman" w:eastAsia="TimesNewRoman" w:hAnsi="Times New Roman" w:cs="Times New Roman"/>
          <w:sz w:val="24"/>
          <w:szCs w:val="24"/>
        </w:rPr>
        <w:t>Обучающийся</w:t>
      </w:r>
      <w:proofErr w:type="gramEnd"/>
      <w:r w:rsidRPr="00516929">
        <w:rPr>
          <w:rFonts w:ascii="Times New Roman" w:eastAsia="Calibri" w:hAnsi="Times New Roman" w:cs="Times New Roman"/>
          <w:sz w:val="24"/>
          <w:szCs w:val="24"/>
        </w:rPr>
        <w:t>, пропустивший практические занятия, обязан ликвидировать задолженность во время установленного преподавателем графика.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6929">
        <w:rPr>
          <w:rFonts w:ascii="Times New Roman" w:eastAsia="Calibri" w:hAnsi="Times New Roman" w:cs="Times New Roman"/>
          <w:sz w:val="24"/>
          <w:szCs w:val="24"/>
        </w:rPr>
        <w:t>Ликвидация задолженностей может осуществляться в виде практических занятия, а также в виде устного ответа или доклада по пропущенной теме. Активность студента на занятиях оценивается на основе выполненных студентом заданий и тестов, предусмотренных рабочей программой дисциплины.</w:t>
      </w:r>
    </w:p>
    <w:p w:rsidR="009A59DF" w:rsidRPr="00516929" w:rsidRDefault="009A59DF" w:rsidP="009A59DF">
      <w:pPr>
        <w:keepNext/>
        <w:suppressAutoHyphens/>
        <w:spacing w:after="0" w:line="240" w:lineRule="auto"/>
        <w:ind w:left="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A59DF" w:rsidRPr="00516929" w:rsidRDefault="009A59DF" w:rsidP="009A59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929">
        <w:rPr>
          <w:rFonts w:ascii="Times New Roman" w:eastAsia="Times New Roman" w:hAnsi="Times New Roman" w:cs="Times New Roman"/>
          <w:b/>
          <w:bCs/>
          <w:sz w:val="24"/>
          <w:szCs w:val="24"/>
        </w:rPr>
        <w:t>4 Учебно-методическое обеспечение дисциплины</w:t>
      </w:r>
    </w:p>
    <w:p w:rsidR="009A59DF" w:rsidRPr="00516929" w:rsidRDefault="009A59DF" w:rsidP="009A5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Баранов, В. В. Самостоятельная физкультурно-спортивная деятельность студентов в освоении физической культуры [Электронный ресурс]: учебно-методическое пособие для студентов, обучающихся по всем направлениям подготовки / В. В. Баранов, М. И. Кабышева; 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М-во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Рос. Федерации, Федер. гос. бюджет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проф. образования "Оренбург. гос. ун-т". - Электрон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дан. (1 файл: 1.75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Mб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). - Оренбург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ОГУ, 2012. - 214 с. -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экрана. -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Adobe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Acrobat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Reader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5.0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Зиамбетов, В. Ю. Основы научно-исследовательской деятельности студентов в сфере физической культуры [Электронный ресурс]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учебно-методическое пособие для студентов, обучающихся по программам высшего образования по всем направлениям подготовки / В. Ю. Зиамбетов, С. И.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Матявина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Б. Холодова; М-во образования и науки Рос. Федерации, Федер. гос. бюджет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проф. образования "Оренбург. гос. ун-т". - Электрон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екстовые дан. (1 файл: 0.91 Мб). - Оренбург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Университет, 2015. - 103 с. -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экрана. -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Adobe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Acrobat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Reader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5.0 - ISBN 978-5-7410-1340-3.. - № гос. регистрации 0321601036.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М-во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Рос. Федерации, Федер. гос. бюджет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 "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гос.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ун-т". - Электрон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дан. (1 файл: 1.32 Мб). - Челябинск: [Б. и.], 2016. - 127 с. -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экрана. -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Adobe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Acrobat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>Reader</w:t>
      </w:r>
      <w:proofErr w:type="spellEnd"/>
      <w:r w:rsidRPr="00516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6.0 - ISBN 978-5-91283-663-3.</w:t>
      </w: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9DF" w:rsidRPr="00516929" w:rsidRDefault="009A59DF" w:rsidP="009A59DF">
      <w:pPr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59DF" w:rsidRPr="00516929" w:rsidRDefault="009A59DF" w:rsidP="009A59DF">
      <w:pPr>
        <w:rPr>
          <w:rFonts w:ascii="Times New Roman" w:hAnsi="Times New Roman" w:cs="Times New Roman"/>
          <w:sz w:val="24"/>
          <w:szCs w:val="24"/>
        </w:rPr>
      </w:pPr>
    </w:p>
    <w:p w:rsidR="009A59DF" w:rsidRPr="00516929" w:rsidRDefault="009A59DF" w:rsidP="009A59DF">
      <w:pPr>
        <w:rPr>
          <w:rFonts w:ascii="Times New Roman" w:hAnsi="Times New Roman" w:cs="Times New Roman"/>
          <w:sz w:val="24"/>
          <w:szCs w:val="24"/>
        </w:rPr>
      </w:pPr>
    </w:p>
    <w:p w:rsidR="006B3E5E" w:rsidRPr="009A59DF" w:rsidRDefault="006B3E5E">
      <w:pPr>
        <w:rPr>
          <w:rFonts w:ascii="Times New Roman" w:hAnsi="Times New Roman" w:cs="Times New Roman"/>
          <w:sz w:val="24"/>
          <w:szCs w:val="24"/>
        </w:rPr>
      </w:pPr>
    </w:p>
    <w:sectPr w:rsidR="006B3E5E" w:rsidRPr="009A59DF" w:rsidSect="00132968">
      <w:pgSz w:w="11909" w:h="16834"/>
      <w:pgMar w:top="510" w:right="567" w:bottom="510" w:left="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5D" w:rsidRDefault="002C7C1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5D" w:rsidRPr="00F5365D" w:rsidRDefault="002C7C19" w:rsidP="00F5365D">
    <w:pPr>
      <w:pStyle w:val="ReportMain"/>
      <w:jc w:val="right"/>
      <w:rPr>
        <w:sz w:val="20"/>
      </w:rPr>
    </w:pPr>
    <w:r>
      <w:rPr>
        <w:sz w:val="20"/>
      </w:rPr>
      <w:t>1373505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5D" w:rsidRDefault="002C7C19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5D" w:rsidRDefault="002C7C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5D" w:rsidRDefault="002C7C1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5D" w:rsidRDefault="002C7C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59DF"/>
    <w:rsid w:val="00020E39"/>
    <w:rsid w:val="00193C2A"/>
    <w:rsid w:val="002879DA"/>
    <w:rsid w:val="002C7C19"/>
    <w:rsid w:val="005158F2"/>
    <w:rsid w:val="006B3E5E"/>
    <w:rsid w:val="007140E5"/>
    <w:rsid w:val="00733A38"/>
    <w:rsid w:val="00962DDE"/>
    <w:rsid w:val="009A59DF"/>
    <w:rsid w:val="00F11937"/>
    <w:rsid w:val="00FE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9A59D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9A59DF"/>
    <w:rPr>
      <w:rFonts w:ascii="Times New Roman" w:eastAsia="Calibri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733A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eportHead0">
    <w:name w:val="Report_Head Знак"/>
    <w:link w:val="ReportHead"/>
    <w:rsid w:val="00733A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C7C1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C7C19"/>
    <w:rPr>
      <w:rFonts w:ascii="Times New Roman" w:eastAsia="Calibri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C7C1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C7C19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9A59D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9A59D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Тосик</dc:creator>
  <cp:lastModifiedBy>Галя</cp:lastModifiedBy>
  <cp:revision>8</cp:revision>
  <dcterms:created xsi:type="dcterms:W3CDTF">2019-09-14T10:15:00Z</dcterms:created>
  <dcterms:modified xsi:type="dcterms:W3CDTF">2019-10-16T09:46:00Z</dcterms:modified>
</cp:coreProperties>
</file>