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D26D0D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:rsidR="00EA4867" w:rsidRPr="00A65B4C" w:rsidRDefault="00EA4867" w:rsidP="005E239D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BB79AF" w:rsidRPr="00A438CA" w:rsidRDefault="00A438CA" w:rsidP="00BB79AF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A438CA">
        <w:rPr>
          <w:rFonts w:ascii="Times New Roman" w:hAnsi="Times New Roman"/>
          <w:i/>
          <w:sz w:val="24"/>
        </w:rPr>
        <w:t>«</w:t>
      </w:r>
      <w:r w:rsidR="00BB79AF">
        <w:rPr>
          <w:rFonts w:ascii="Times New Roman" w:hAnsi="Times New Roman"/>
          <w:i/>
          <w:sz w:val="24"/>
        </w:rPr>
        <w:t>«Б1. Д.Б.16</w:t>
      </w:r>
      <w:r w:rsidR="00BB79AF" w:rsidRPr="00A438CA">
        <w:rPr>
          <w:rFonts w:ascii="Times New Roman" w:hAnsi="Times New Roman"/>
          <w:i/>
          <w:sz w:val="24"/>
        </w:rPr>
        <w:t xml:space="preserve"> </w:t>
      </w:r>
      <w:r w:rsidR="00BB79AF">
        <w:rPr>
          <w:rFonts w:ascii="Times New Roman" w:hAnsi="Times New Roman"/>
          <w:i/>
          <w:sz w:val="24"/>
        </w:rPr>
        <w:t>Инженерная  и компьют</w:t>
      </w:r>
      <w:r w:rsidR="00BB79AF" w:rsidRPr="00A438CA">
        <w:rPr>
          <w:rFonts w:ascii="Times New Roman" w:hAnsi="Times New Roman"/>
          <w:i/>
          <w:sz w:val="24"/>
        </w:rPr>
        <w:t>ерная графика»</w:t>
      </w:r>
    </w:p>
    <w:p w:rsidR="00A438CA" w:rsidRPr="00A438CA" w:rsidRDefault="00A438CA" w:rsidP="00BB79AF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</w:p>
    <w:p w:rsidR="005E239D" w:rsidRPr="005E239D" w:rsidRDefault="005E239D" w:rsidP="005E239D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  <w:i/>
          <w:sz w:val="24"/>
        </w:rPr>
      </w:pPr>
    </w:p>
    <w:p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</w:p>
    <w:p w:rsidR="00C860F3" w:rsidRPr="00C860F3" w:rsidRDefault="00C860F3" w:rsidP="00C860F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Уровень высшего образования</w:t>
      </w:r>
    </w:p>
    <w:p w:rsidR="00C860F3" w:rsidRPr="00C860F3" w:rsidRDefault="00C860F3" w:rsidP="00C860F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БАКАЛАВРИАТ</w:t>
      </w:r>
    </w:p>
    <w:p w:rsidR="00A438CA" w:rsidRPr="00A438CA" w:rsidRDefault="00A438CA" w:rsidP="00A438CA">
      <w:pPr>
        <w:pStyle w:val="ReportHead"/>
        <w:suppressAutoHyphens/>
        <w:rPr>
          <w:rFonts w:ascii="Times New Roman" w:hAnsi="Times New Roman"/>
          <w:sz w:val="24"/>
        </w:rPr>
      </w:pPr>
      <w:r w:rsidRPr="00A438CA">
        <w:rPr>
          <w:rFonts w:ascii="Times New Roman" w:hAnsi="Times New Roman"/>
          <w:sz w:val="24"/>
        </w:rPr>
        <w:t>Направление подготовки</w:t>
      </w:r>
    </w:p>
    <w:p w:rsidR="00A438CA" w:rsidRPr="00A438CA" w:rsidRDefault="00A438CA" w:rsidP="00A438C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A438CA">
        <w:rPr>
          <w:rFonts w:ascii="Times New Roman" w:hAnsi="Times New Roman"/>
          <w:i/>
          <w:sz w:val="24"/>
          <w:u w:val="single"/>
        </w:rPr>
        <w:t>08.03.01 Строительство</w:t>
      </w:r>
    </w:p>
    <w:p w:rsidR="00A438CA" w:rsidRPr="00A438CA" w:rsidRDefault="00A438CA" w:rsidP="00A438CA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A438CA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42157D" w:rsidRPr="00895312" w:rsidRDefault="0042157D" w:rsidP="0042157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895312">
        <w:rPr>
          <w:rFonts w:ascii="Times New Roman" w:hAnsi="Times New Roman"/>
          <w:i/>
          <w:sz w:val="24"/>
          <w:u w:val="single"/>
        </w:rPr>
        <w:t>Теплогазоснабжение и вентиляция</w:t>
      </w:r>
    </w:p>
    <w:p w:rsidR="0042157D" w:rsidRPr="00895312" w:rsidRDefault="0042157D" w:rsidP="0042157D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895312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26EAA" w:rsidRPr="00126EAA" w:rsidRDefault="00126EAA" w:rsidP="00126EAA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126EAA">
        <w:rPr>
          <w:rFonts w:ascii="Times New Roman" w:hAnsi="Times New Roman"/>
          <w:sz w:val="24"/>
        </w:rPr>
        <w:t>Тип образовательной программы</w:t>
      </w:r>
    </w:p>
    <w:p w:rsidR="00126EAA" w:rsidRPr="00126EAA" w:rsidRDefault="000D1996" w:rsidP="00126EA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Программа</w:t>
      </w:r>
      <w:r w:rsidR="00126EAA" w:rsidRPr="00126EAA">
        <w:rPr>
          <w:rFonts w:ascii="Times New Roman" w:hAnsi="Times New Roman"/>
          <w:i/>
          <w:sz w:val="24"/>
          <w:u w:val="single"/>
        </w:rPr>
        <w:t xml:space="preserve"> бакалавриата</w:t>
      </w:r>
    </w:p>
    <w:p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</w:p>
    <w:p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Квалификация</w:t>
      </w:r>
    </w:p>
    <w:p w:rsidR="00C860F3" w:rsidRPr="00C860F3" w:rsidRDefault="00C860F3" w:rsidP="00C860F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860F3">
        <w:rPr>
          <w:rFonts w:ascii="Times New Roman" w:hAnsi="Times New Roman"/>
          <w:i/>
          <w:sz w:val="24"/>
          <w:u w:val="single"/>
        </w:rPr>
        <w:t>Бакалавр</w:t>
      </w:r>
    </w:p>
    <w:p w:rsidR="00C860F3" w:rsidRPr="00C860F3" w:rsidRDefault="00C860F3" w:rsidP="00C860F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Форма обучения</w:t>
      </w:r>
    </w:p>
    <w:p w:rsidR="00C860F3" w:rsidRPr="00C860F3" w:rsidRDefault="00C860F3" w:rsidP="00C860F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860F3">
        <w:rPr>
          <w:rFonts w:ascii="Times New Roman" w:hAnsi="Times New Roman"/>
          <w:i/>
          <w:sz w:val="24"/>
          <w:u w:val="single"/>
        </w:rPr>
        <w:t>Очная</w:t>
      </w:r>
    </w:p>
    <w:p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  <w:bookmarkStart w:id="0" w:name="BookmarkWhereDelChr13"/>
      <w:bookmarkEnd w:id="0"/>
    </w:p>
    <w:p w:rsidR="008D62C4" w:rsidRPr="00C860F3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Pr="00D434A6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201</w:t>
      </w:r>
      <w:r w:rsidR="00BB79AF">
        <w:rPr>
          <w:rFonts w:ascii="Times New Roman" w:hAnsi="Times New Roman"/>
          <w:sz w:val="24"/>
          <w:szCs w:val="24"/>
        </w:rPr>
        <w:t>9</w:t>
      </w:r>
    </w:p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A438CA">
        <w:rPr>
          <w:rFonts w:ascii="Times New Roman" w:hAnsi="Times New Roman"/>
          <w:sz w:val="24"/>
          <w:szCs w:val="24"/>
        </w:rPr>
        <w:t>Васильева М.А., Иванова А.П.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</w:t>
      </w:r>
      <w:r w:rsidR="00A438CA">
        <w:rPr>
          <w:rFonts w:ascii="Times New Roman" w:hAnsi="Times New Roman"/>
          <w:sz w:val="24"/>
          <w:szCs w:val="24"/>
        </w:rPr>
        <w:t>нженерной и компьютерной графики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BB79AF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u w:val="single"/>
        </w:rPr>
        <w:t>«Б</w:t>
      </w:r>
      <w:r w:rsidRPr="00C860F3">
        <w:rPr>
          <w:rFonts w:ascii="Times New Roman" w:hAnsi="Times New Roman"/>
          <w:i/>
          <w:sz w:val="24"/>
          <w:u w:val="single"/>
        </w:rPr>
        <w:t>1.</w:t>
      </w:r>
      <w:r>
        <w:rPr>
          <w:rFonts w:ascii="Times New Roman" w:hAnsi="Times New Roman"/>
          <w:i/>
          <w:sz w:val="24"/>
          <w:u w:val="single"/>
        </w:rPr>
        <w:t>Д.</w:t>
      </w:r>
      <w:r w:rsidRPr="00C860F3">
        <w:rPr>
          <w:rFonts w:ascii="Times New Roman" w:hAnsi="Times New Roman"/>
          <w:i/>
          <w:sz w:val="24"/>
          <w:u w:val="single"/>
        </w:rPr>
        <w:t>Б.1</w:t>
      </w:r>
      <w:r>
        <w:rPr>
          <w:rFonts w:ascii="Times New Roman" w:hAnsi="Times New Roman"/>
          <w:i/>
          <w:sz w:val="24"/>
          <w:u w:val="single"/>
        </w:rPr>
        <w:t>6</w:t>
      </w:r>
      <w:r w:rsidRPr="00C860F3">
        <w:rPr>
          <w:rFonts w:ascii="Times New Roman" w:hAnsi="Times New Roman"/>
          <w:i/>
          <w:sz w:val="24"/>
          <w:u w:val="single"/>
        </w:rPr>
        <w:t xml:space="preserve"> </w:t>
      </w:r>
      <w:r>
        <w:rPr>
          <w:rFonts w:ascii="Times New Roman" w:hAnsi="Times New Roman"/>
          <w:i/>
          <w:sz w:val="24"/>
          <w:u w:val="single"/>
        </w:rPr>
        <w:t>Инженерная  и компьюте</w:t>
      </w:r>
      <w:r w:rsidRPr="005E239D">
        <w:rPr>
          <w:rFonts w:ascii="Times New Roman" w:hAnsi="Times New Roman"/>
          <w:i/>
          <w:sz w:val="24"/>
          <w:u w:val="single"/>
        </w:rPr>
        <w:t>рная графика</w:t>
      </w:r>
      <w:r w:rsidRPr="00C860F3">
        <w:rPr>
          <w:rFonts w:ascii="Times New Roman" w:hAnsi="Times New Roman"/>
          <w:i/>
          <w:sz w:val="24"/>
          <w:u w:val="single"/>
        </w:rPr>
        <w:t>»</w:t>
      </w:r>
      <w:r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A438CA"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79AF" w:rsidRPr="00EA4867" w:rsidRDefault="00D06FB8" w:rsidP="00BB79AF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BB79AF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B79AF" w:rsidRPr="00104177" w:rsidRDefault="00C14086" w:rsidP="00BB79A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A4867">
        <w:rPr>
          <w:rFonts w:ascii="Times New Roman" w:hAnsi="Times New Roman"/>
          <w:sz w:val="24"/>
          <w:szCs w:val="24"/>
        </w:rPr>
        <w:fldChar w:fldCharType="begin"/>
      </w:r>
      <w:r w:rsidR="00BB79AF" w:rsidRPr="00EA4867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A4867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79AF" w:rsidRPr="00104177" w:rsidRDefault="00C14086" w:rsidP="00BB79A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79AF" w:rsidRPr="00104177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79AF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5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2.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2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к 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практически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м занятиям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4</w:t>
        </w:r>
      </w:hyperlink>
    </w:p>
    <w:p w:rsidR="00BB79AF" w:rsidRPr="00725484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5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2.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3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к 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лабораторным работам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BB79AF" w:rsidRPr="00104177" w:rsidRDefault="00C14086" w:rsidP="00BB79A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BB79AF" w:rsidRPr="00104177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3.1 Методические указания по 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самоподготовке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:rsidR="00BB79AF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8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3.2 Методические указания по подготовке к </w:t>
        </w:r>
        <w:r w:rsidR="00BB79AF" w:rsidRPr="00A7459F">
          <w:rPr>
            <w:rStyle w:val="a8"/>
            <w:rFonts w:ascii="Times New Roman" w:hAnsi="Times New Roman"/>
            <w:noProof/>
            <w:sz w:val="24"/>
            <w:szCs w:val="24"/>
          </w:rPr>
          <w:t>практическим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занятиям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79AF" w:rsidRPr="00D05C40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8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3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подготовке к 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лабораторным работам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79AF" w:rsidRPr="00104177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4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повторению лекционного материала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:rsidR="00BB79AF" w:rsidRPr="00104177" w:rsidRDefault="00C14086" w:rsidP="00BB79AF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0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BB79AF">
          <w:rPr>
            <w:rStyle w:val="a8"/>
            <w:rFonts w:ascii="Times New Roman" w:hAnsi="Times New Roman"/>
            <w:noProof/>
            <w:sz w:val="24"/>
            <w:szCs w:val="24"/>
          </w:rPr>
          <w:t>5</w:t>
        </w:r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подготовке к рубежному контролю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:rsidR="00BB79AF" w:rsidRPr="00104177" w:rsidRDefault="00C14086" w:rsidP="00BB79AF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1" w:history="1">
        <w:r w:rsidR="00BB79AF" w:rsidRPr="00EA4867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="00BB79AF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B79AF">
          <w:rPr>
            <w:rFonts w:ascii="Times New Roman" w:hAnsi="Times New Roman"/>
            <w:noProof/>
            <w:webHidden/>
            <w:sz w:val="24"/>
            <w:szCs w:val="24"/>
          </w:rPr>
          <w:t>7</w:t>
        </w:r>
      </w:hyperlink>
    </w:p>
    <w:p w:rsidR="00EA4867" w:rsidRDefault="00C14086" w:rsidP="00BB79AF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:rsidR="00BB79AF" w:rsidRPr="00D06FB8" w:rsidRDefault="00951791" w:rsidP="00BB79AF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5536862"/>
      <w:bookmarkEnd w:id="1"/>
      <w:r w:rsidR="00BB79AF" w:rsidRPr="00C837F2">
        <w:lastRenderedPageBreak/>
        <w:t>1 Общие сведения о курсе дисциплины</w:t>
      </w:r>
      <w:bookmarkEnd w:id="2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04052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нженерная </w:t>
      </w:r>
      <w:r w:rsidR="00040524">
        <w:rPr>
          <w:rFonts w:ascii="Times New Roman" w:hAnsi="Times New Roman"/>
          <w:sz w:val="24"/>
          <w:szCs w:val="24"/>
        </w:rPr>
        <w:t>и компьюте</w:t>
      </w:r>
      <w:r w:rsidR="00040524">
        <w:rPr>
          <w:rFonts w:ascii="Times New Roman" w:hAnsi="Times New Roman"/>
          <w:sz w:val="24"/>
          <w:szCs w:val="24"/>
        </w:rPr>
        <w:t>р</w:t>
      </w:r>
      <w:r w:rsidR="00040524">
        <w:rPr>
          <w:rFonts w:ascii="Times New Roman" w:hAnsi="Times New Roman"/>
          <w:sz w:val="24"/>
          <w:szCs w:val="24"/>
        </w:rPr>
        <w:t>ная графика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тановленным рабочей программой дисциплины. Составляющими этой деятельности явл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ется посещение лекционных и практических занятий в установленном объеме академич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ских часов, а также самостоятельная работа, включающая выполнение индивидуального задания. Выполнение указанных видов учебной деятельности обеспечивает: </w:t>
      </w:r>
    </w:p>
    <w:p w:rsidR="00BB79AF" w:rsidRPr="002500A6" w:rsidRDefault="00BB79AF" w:rsidP="00BB79AF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Pr="00080122">
        <w:rPr>
          <w:rFonts w:ascii="Times New Roman" w:hAnsi="Times New Roman"/>
          <w:szCs w:val="24"/>
        </w:rPr>
        <w:t>проектно-конструкторской деятель</w:t>
      </w:r>
      <w:r>
        <w:rPr>
          <w:rFonts w:ascii="Times New Roman" w:hAnsi="Times New Roman"/>
          <w:szCs w:val="24"/>
        </w:rPr>
        <w:t>-</w:t>
      </w:r>
      <w:r w:rsidRPr="00080122">
        <w:rPr>
          <w:rFonts w:ascii="Times New Roman" w:hAnsi="Times New Roman"/>
          <w:szCs w:val="24"/>
        </w:rPr>
        <w:t>ности</w:t>
      </w:r>
      <w:r w:rsidRPr="002500A6">
        <w:rPr>
          <w:rFonts w:ascii="Times New Roman" w:hAnsi="Times New Roman"/>
          <w:szCs w:val="24"/>
        </w:rPr>
        <w:t>;</w:t>
      </w:r>
    </w:p>
    <w:p w:rsidR="00BB79AF" w:rsidRPr="00080122" w:rsidRDefault="00BB79AF" w:rsidP="00BB79AF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:rsidR="00BB79AF" w:rsidRPr="00080122" w:rsidRDefault="00BB79AF" w:rsidP="00BB79AF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:rsidR="00BB79AF" w:rsidRPr="00403104" w:rsidRDefault="00BB79AF" w:rsidP="00BB79A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лекционных и </w:t>
      </w:r>
      <w:r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:rsidR="00BB79AF" w:rsidRPr="00403104" w:rsidRDefault="00BB79AF" w:rsidP="00BB79A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03104">
        <w:rPr>
          <w:rFonts w:ascii="Times New Roman" w:hAnsi="Times New Roman"/>
          <w:sz w:val="24"/>
          <w:szCs w:val="24"/>
        </w:rPr>
        <w:t>- осозна</w:t>
      </w:r>
      <w:r>
        <w:rPr>
          <w:rFonts w:ascii="Times New Roman" w:hAnsi="Times New Roman"/>
          <w:sz w:val="24"/>
          <w:szCs w:val="24"/>
        </w:rPr>
        <w:t>ние</w:t>
      </w:r>
      <w:r w:rsidRPr="00403104">
        <w:rPr>
          <w:rFonts w:ascii="Times New Roman" w:hAnsi="Times New Roman"/>
          <w:sz w:val="24"/>
          <w:szCs w:val="24"/>
        </w:rPr>
        <w:t xml:space="preserve"> значимост</w:t>
      </w:r>
      <w:r>
        <w:rPr>
          <w:rFonts w:ascii="Times New Roman" w:hAnsi="Times New Roman"/>
          <w:sz w:val="24"/>
          <w:szCs w:val="24"/>
        </w:rPr>
        <w:t>и</w:t>
      </w:r>
      <w:r w:rsidRPr="00403104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Pr="00403104">
        <w:rPr>
          <w:rFonts w:ascii="Times New Roman" w:hAnsi="Times New Roman"/>
          <w:sz w:val="24"/>
          <w:szCs w:val="24"/>
        </w:rPr>
        <w:t>п</w:t>
      </w:r>
      <w:r w:rsidRPr="00403104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BB79AF" w:rsidRDefault="00BB79AF" w:rsidP="00BB79AF">
      <w:pPr>
        <w:pStyle w:val="1"/>
        <w:spacing w:before="0" w:after="0"/>
      </w:pPr>
      <w:bookmarkStart w:id="3" w:name="_Toc1061670"/>
      <w:bookmarkStart w:id="4" w:name="_Toc5536863"/>
    </w:p>
    <w:p w:rsidR="00BB79AF" w:rsidRPr="00D06FB8" w:rsidRDefault="00BB79AF" w:rsidP="00BB79AF">
      <w:pPr>
        <w:pStyle w:val="1"/>
        <w:spacing w:before="0" w:after="0"/>
      </w:pPr>
      <w:r w:rsidRPr="00D06FB8">
        <w:t xml:space="preserve">2 </w:t>
      </w:r>
      <w:bookmarkEnd w:id="3"/>
      <w:r>
        <w:t>Методические указания к аудиторным занятиям</w:t>
      </w:r>
      <w:bookmarkEnd w:id="4"/>
      <w:r w:rsidRPr="00D06FB8">
        <w:t xml:space="preserve"> </w:t>
      </w:r>
    </w:p>
    <w:p w:rsidR="00BB79AF" w:rsidRDefault="00BB79AF" w:rsidP="00BB79AF">
      <w:pPr>
        <w:pStyle w:val="2"/>
        <w:spacing w:before="0" w:after="0"/>
      </w:pPr>
      <w:bookmarkStart w:id="5" w:name="_Toc1061671"/>
      <w:bookmarkStart w:id="6" w:name="_Toc5536864"/>
    </w:p>
    <w:p w:rsidR="00BB79AF" w:rsidRDefault="00BB79AF" w:rsidP="00BB79AF">
      <w:pPr>
        <w:pStyle w:val="2"/>
        <w:spacing w:before="0" w:after="0"/>
      </w:pPr>
      <w:r>
        <w:t>2</w:t>
      </w:r>
      <w:r w:rsidRPr="00D06FB8">
        <w:t xml:space="preserve">.1 </w:t>
      </w:r>
      <w:bookmarkEnd w:id="5"/>
      <w:r>
        <w:t>Методические указания к лекционным занятиям</w:t>
      </w:r>
      <w:bookmarkEnd w:id="6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</w:t>
      </w:r>
      <w:r w:rsidR="00040524">
        <w:rPr>
          <w:rFonts w:ascii="Times New Roman" w:hAnsi="Times New Roman"/>
          <w:sz w:val="24"/>
          <w:szCs w:val="24"/>
        </w:rPr>
        <w:t xml:space="preserve">ядные примеры из практики </w:t>
      </w:r>
      <w:r>
        <w:rPr>
          <w:rFonts w:ascii="Times New Roman" w:hAnsi="Times New Roman"/>
          <w:sz w:val="24"/>
          <w:szCs w:val="24"/>
        </w:rPr>
        <w:t>строительного производства. И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люстративные материалы лекций демонстрируются в виде мультимедийных презентаций и плакатов, соответствующего содержания.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скольку в большинстве тем дисциплины используются повторяющемся термины и опр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деления, постольку для ускорения записи лекционных материалов рекомендуется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BB79AF" w:rsidRDefault="00BB79AF" w:rsidP="00BB79AF">
      <w:pPr>
        <w:pStyle w:val="2"/>
        <w:spacing w:before="0" w:after="0"/>
      </w:pPr>
      <w:bookmarkStart w:id="7" w:name="_Toc1061672"/>
      <w:bookmarkStart w:id="8" w:name="_Toc5536865"/>
    </w:p>
    <w:p w:rsidR="00BB79AF" w:rsidRDefault="00BB79AF" w:rsidP="00BB79AF">
      <w:pPr>
        <w:pStyle w:val="2"/>
        <w:spacing w:before="0" w:after="0"/>
      </w:pPr>
      <w:r>
        <w:t>2</w:t>
      </w:r>
      <w:r w:rsidRPr="00D06FB8">
        <w:t>.</w:t>
      </w:r>
      <w:r>
        <w:t>2</w:t>
      </w:r>
      <w:r w:rsidRPr="00D06FB8">
        <w:t xml:space="preserve"> </w:t>
      </w:r>
      <w:r>
        <w:t>Методические указания к практическим занятия</w:t>
      </w:r>
      <w:bookmarkEnd w:id="7"/>
      <w:r>
        <w:t>м</w:t>
      </w:r>
      <w:bookmarkEnd w:id="8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</w:t>
      </w:r>
      <w:r w:rsidRPr="00767882">
        <w:rPr>
          <w:rFonts w:ascii="Times New Roman" w:hAnsi="Times New Roman"/>
          <w:sz w:val="24"/>
          <w:szCs w:val="24"/>
        </w:rPr>
        <w:t>ы</w:t>
      </w:r>
      <w:r w:rsidRPr="00767882">
        <w:rPr>
          <w:rFonts w:ascii="Times New Roman" w:hAnsi="Times New Roman"/>
          <w:sz w:val="24"/>
          <w:szCs w:val="24"/>
        </w:rPr>
        <w:t>вают навыки самостоятельной творческой работы, развивают мыслительные способности.</w:t>
      </w: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</w:t>
      </w:r>
      <w:r w:rsidRPr="00767882">
        <w:t>и</w:t>
      </w:r>
      <w:r w:rsidRPr="00767882">
        <w:t>сать необходимые для себя сведения, правила и т. п.;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t xml:space="preserve">комендуемых к изучаемому разделу, сделать необходимые записи (сведения, которых нет в лекциях). 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lastRenderedPageBreak/>
        <w:t xml:space="preserve">- </w:t>
      </w:r>
      <w:r w:rsidRPr="00767882">
        <w:t>продумать порядок выполнения всех пунктов задания, при необходимости заг</w:t>
      </w:r>
      <w:r w:rsidRPr="00767882">
        <w:t>о</w:t>
      </w:r>
      <w:r w:rsidRPr="00767882">
        <w:t xml:space="preserve">товить  координатные сетки </w:t>
      </w:r>
      <w:r>
        <w:t>точек</w:t>
      </w:r>
      <w:r w:rsidRPr="00767882">
        <w:t xml:space="preserve"> и.т.п. </w:t>
      </w: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</w:t>
      </w:r>
      <w:r w:rsidRPr="00767882">
        <w:rPr>
          <w:rFonts w:ascii="Times New Roman" w:hAnsi="Times New Roman"/>
          <w:sz w:val="24"/>
          <w:szCs w:val="24"/>
        </w:rPr>
        <w:t>м</w:t>
      </w:r>
      <w:r w:rsidRPr="00767882">
        <w:rPr>
          <w:rFonts w:ascii="Times New Roman" w:hAnsi="Times New Roman"/>
          <w:sz w:val="24"/>
          <w:szCs w:val="24"/>
        </w:rPr>
        <w:t>ках семестра, т.е. содержание каждой последующей работы опирается на содержание пр</w:t>
      </w:r>
      <w:r w:rsidRPr="00767882">
        <w:rPr>
          <w:rFonts w:ascii="Times New Roman" w:hAnsi="Times New Roman"/>
          <w:sz w:val="24"/>
          <w:szCs w:val="24"/>
        </w:rPr>
        <w:t>е</w:t>
      </w:r>
      <w:r w:rsidRPr="00767882">
        <w:rPr>
          <w:rFonts w:ascii="Times New Roman" w:hAnsi="Times New Roman"/>
          <w:sz w:val="24"/>
          <w:szCs w:val="24"/>
        </w:rPr>
        <w:t xml:space="preserve">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надо пр</w:t>
      </w:r>
      <w:r w:rsidRPr="00767882">
        <w:rPr>
          <w:rFonts w:ascii="Times New Roman" w:hAnsi="Times New Roman"/>
          <w:sz w:val="24"/>
          <w:szCs w:val="24"/>
        </w:rPr>
        <w:t>и</w:t>
      </w:r>
      <w:r w:rsidRPr="00767882">
        <w:rPr>
          <w:rFonts w:ascii="Times New Roman" w:hAnsi="Times New Roman"/>
          <w:sz w:val="24"/>
          <w:szCs w:val="24"/>
        </w:rPr>
        <w:t>учить себя доводить решение задач до к</w:t>
      </w:r>
      <w:r>
        <w:rPr>
          <w:rFonts w:ascii="Times New Roman" w:hAnsi="Times New Roman"/>
          <w:sz w:val="24"/>
          <w:szCs w:val="24"/>
        </w:rPr>
        <w:t>онечного</w:t>
      </w:r>
      <w:r w:rsidRPr="00767882">
        <w:rPr>
          <w:rFonts w:ascii="Times New Roman" w:hAnsi="Times New Roman"/>
          <w:sz w:val="24"/>
          <w:szCs w:val="24"/>
        </w:rPr>
        <w:t xml:space="preserve"> ответа, не ограничиваясь их решением «в общем виде». </w:t>
      </w: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pStyle w:val="2"/>
        <w:spacing w:before="0" w:after="0"/>
      </w:pPr>
      <w:r>
        <w:t>2</w:t>
      </w:r>
      <w:r w:rsidRPr="00D06FB8">
        <w:t>.</w:t>
      </w:r>
      <w:r>
        <w:t>3</w:t>
      </w:r>
      <w:r w:rsidRPr="00D06FB8">
        <w:t xml:space="preserve"> </w:t>
      </w:r>
      <w:r>
        <w:t>Методические указания к лабораторным работам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задачей лабораторных занятий является углубление знаний, полученных студентом на лекциях и в процессе самостоятельной работы.  </w:t>
      </w: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подготовки</w:t>
      </w:r>
      <w:r w:rsidRPr="00767882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>лабораторному занятию</w:t>
      </w:r>
      <w:r w:rsidRPr="00767882">
        <w:rPr>
          <w:rFonts w:ascii="Times New Roman" w:hAnsi="Times New Roman"/>
          <w:sz w:val="24"/>
          <w:szCs w:val="24"/>
        </w:rPr>
        <w:t xml:space="preserve">, необходимо: 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внимательно прочитать материал лекции по теме </w:t>
      </w:r>
      <w:r>
        <w:t>лабораторной работы</w:t>
      </w:r>
      <w:r w:rsidRPr="00767882">
        <w:t>, выписать необходимые для себя сведения, правила и т. п.;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t xml:space="preserve">комендуемых к изучаемому разделу, сделать необходимые записи (сведения, которых нет в лекциях). 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</w:t>
      </w:r>
      <w:r w:rsidRPr="00767882">
        <w:t>е</w:t>
      </w:r>
      <w:r w:rsidRPr="00767882">
        <w:t>буют подготовительной работы;</w:t>
      </w:r>
    </w:p>
    <w:p w:rsidR="00BB79AF" w:rsidRPr="00767882" w:rsidRDefault="00BB79AF" w:rsidP="00BB79AF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 при необходимости заг</w:t>
      </w:r>
      <w:r w:rsidRPr="00767882">
        <w:t>о</w:t>
      </w:r>
      <w:r w:rsidRPr="00767882">
        <w:t xml:space="preserve">товить  координатные сетки </w:t>
      </w:r>
      <w:r>
        <w:t>точек</w:t>
      </w:r>
      <w:r w:rsidRPr="00767882">
        <w:t xml:space="preserve"> и.т.п. 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>Перед выполнением каждой работы следует ознакомиться с методическими указ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>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</w:t>
      </w:r>
      <w:r w:rsidRPr="00767882">
        <w:rPr>
          <w:rFonts w:ascii="Times New Roman" w:hAnsi="Times New Roman"/>
          <w:sz w:val="24"/>
          <w:szCs w:val="24"/>
        </w:rPr>
        <w:t>а</w:t>
      </w:r>
      <w:r w:rsidRPr="00767882">
        <w:rPr>
          <w:rFonts w:ascii="Times New Roman" w:hAnsi="Times New Roman"/>
          <w:sz w:val="24"/>
          <w:szCs w:val="24"/>
        </w:rPr>
        <w:t xml:space="preserve">новленные строки. </w:t>
      </w: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выполнения каждой лабораторной</w:t>
      </w:r>
      <w:r w:rsidRPr="00767882">
        <w:rPr>
          <w:rFonts w:ascii="Times New Roman" w:hAnsi="Times New Roman"/>
          <w:sz w:val="24"/>
          <w:szCs w:val="24"/>
        </w:rPr>
        <w:t xml:space="preserve"> работы защищаются каждым об</w:t>
      </w:r>
      <w:r w:rsidRPr="00767882">
        <w:rPr>
          <w:rFonts w:ascii="Times New Roman" w:hAnsi="Times New Roman"/>
          <w:sz w:val="24"/>
          <w:szCs w:val="24"/>
        </w:rPr>
        <w:t>у</w:t>
      </w:r>
      <w:r w:rsidRPr="00767882">
        <w:rPr>
          <w:rFonts w:ascii="Times New Roman" w:hAnsi="Times New Roman"/>
          <w:sz w:val="24"/>
          <w:szCs w:val="24"/>
        </w:rPr>
        <w:t>чающимся индивидуально (или группой при выполнении работы в группе) перед преп</w:t>
      </w:r>
      <w:r w:rsidRPr="00767882">
        <w:rPr>
          <w:rFonts w:ascii="Times New Roman" w:hAnsi="Times New Roman"/>
          <w:sz w:val="24"/>
          <w:szCs w:val="24"/>
        </w:rPr>
        <w:t>о</w:t>
      </w:r>
      <w:r w:rsidRPr="00767882">
        <w:rPr>
          <w:rFonts w:ascii="Times New Roman" w:hAnsi="Times New Roman"/>
          <w:sz w:val="24"/>
          <w:szCs w:val="24"/>
        </w:rPr>
        <w:t xml:space="preserve">давателем, ведущим дисциплину в текущем семестре.  </w:t>
      </w:r>
    </w:p>
    <w:p w:rsidR="00BB79AF" w:rsidRPr="00767882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Защита работ проводится, в часы, отведенные на </w:t>
      </w:r>
      <w:r>
        <w:rPr>
          <w:rFonts w:ascii="Times New Roman" w:hAnsi="Times New Roman"/>
          <w:sz w:val="24"/>
          <w:szCs w:val="24"/>
        </w:rPr>
        <w:t>лабораторные</w:t>
      </w:r>
      <w:r w:rsidRPr="00767882">
        <w:rPr>
          <w:rFonts w:ascii="Times New Roman" w:hAnsi="Times New Roman"/>
          <w:sz w:val="24"/>
          <w:szCs w:val="24"/>
        </w:rPr>
        <w:t xml:space="preserve"> занятия или по графику консультаций преподавателя.</w:t>
      </w:r>
    </w:p>
    <w:p w:rsidR="00BB79AF" w:rsidRDefault="00BB79AF" w:rsidP="00BB79AF">
      <w:pPr>
        <w:pStyle w:val="13"/>
        <w:ind w:left="0" w:firstLine="709"/>
        <w:rPr>
          <w:b/>
        </w:rPr>
      </w:pPr>
    </w:p>
    <w:p w:rsidR="00BB79AF" w:rsidRPr="00C837F2" w:rsidRDefault="00BB79AF" w:rsidP="00BB79AF">
      <w:pPr>
        <w:pStyle w:val="1"/>
        <w:spacing w:before="0" w:after="0"/>
      </w:pPr>
      <w:bookmarkStart w:id="9" w:name="_Toc1061673"/>
      <w:bookmarkStart w:id="10" w:name="_Toc5536866"/>
      <w:r w:rsidRPr="00C837F2">
        <w:t xml:space="preserve">3 </w:t>
      </w:r>
      <w:r>
        <w:t>Методические указания к с</w:t>
      </w:r>
      <w:r w:rsidRPr="00C837F2">
        <w:t>амостоятельн</w:t>
      </w:r>
      <w:r>
        <w:t>ой</w:t>
      </w:r>
      <w:r w:rsidRPr="00C837F2">
        <w:t xml:space="preserve"> работ</w:t>
      </w:r>
      <w:bookmarkEnd w:id="9"/>
      <w:r>
        <w:t>е</w:t>
      </w:r>
      <w:bookmarkEnd w:id="10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сиональной деятельности. Самостоятельная работа в рамках дисциплины включает в себя выполнение индивидуального задания, подготовку к лабораторным и практическим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тиям, повторение изученного учебного материала и подготовку к рубежному контролю.</w:t>
      </w:r>
    </w:p>
    <w:p w:rsidR="00BB79AF" w:rsidRDefault="00BB79AF" w:rsidP="00BB79AF">
      <w:pPr>
        <w:pStyle w:val="2"/>
        <w:spacing w:before="0" w:after="0"/>
      </w:pPr>
      <w:bookmarkStart w:id="11" w:name="_Toc1061674"/>
      <w:bookmarkStart w:id="12" w:name="_Toc5536867"/>
    </w:p>
    <w:p w:rsidR="00BB79AF" w:rsidRPr="00D06FB8" w:rsidRDefault="00BB79AF" w:rsidP="00BB79AF">
      <w:pPr>
        <w:pStyle w:val="2"/>
        <w:spacing w:before="0" w:after="0"/>
      </w:pPr>
      <w:r w:rsidRPr="00D06FB8">
        <w:t xml:space="preserve">3.1 </w:t>
      </w:r>
      <w:r>
        <w:t>Методические указания по самоподготовке</w:t>
      </w:r>
      <w:bookmarkEnd w:id="11"/>
      <w:bookmarkEnd w:id="12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Pr="007973E4" w:rsidRDefault="00BB79AF" w:rsidP="00BB79A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 является формой оценки степени освоения обучающимся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сиональных компетенций дисциплины, и выполняется им в обязательным порядке. </w:t>
      </w:r>
      <w:r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является выработка навыков научного исследования, творческого мы</w:t>
      </w:r>
      <w:r w:rsidRPr="007973E4">
        <w:rPr>
          <w:rFonts w:ascii="Times New Roman" w:hAnsi="Times New Roman"/>
          <w:sz w:val="24"/>
          <w:szCs w:val="24"/>
        </w:rPr>
        <w:t>ш</w:t>
      </w:r>
      <w:r w:rsidRPr="007973E4">
        <w:rPr>
          <w:rFonts w:ascii="Times New Roman" w:hAnsi="Times New Roman"/>
          <w:sz w:val="24"/>
          <w:szCs w:val="24"/>
        </w:rPr>
        <w:t xml:space="preserve">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подготовка</w:t>
      </w:r>
      <w:r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Результаты самоподготовки в каждом семестре оформляются в виде бумажного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чета и защищаются обучающимся перед ведущим преподавателем в форме его опроса по содержанию отчета. </w:t>
      </w:r>
    </w:p>
    <w:p w:rsidR="00BB79AF" w:rsidRDefault="00BB79AF" w:rsidP="00BB79AF">
      <w:pPr>
        <w:pStyle w:val="2"/>
        <w:spacing w:before="0" w:after="0"/>
      </w:pPr>
      <w:bookmarkStart w:id="13" w:name="_Toc1061675"/>
      <w:bookmarkStart w:id="14" w:name="_Toc5536868"/>
    </w:p>
    <w:p w:rsidR="00BB79AF" w:rsidRPr="00C837F2" w:rsidRDefault="00BB79AF" w:rsidP="00BB79AF">
      <w:pPr>
        <w:pStyle w:val="2"/>
        <w:spacing w:before="0" w:after="0"/>
      </w:pPr>
      <w:r w:rsidRPr="00C837F2">
        <w:t xml:space="preserve">3.2 </w:t>
      </w:r>
      <w:r>
        <w:t>Методические указания по подготовке к  практическим занятиям</w:t>
      </w:r>
      <w:bookmarkEnd w:id="13"/>
      <w:bookmarkEnd w:id="14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к </w:t>
      </w:r>
      <w:r w:rsidRPr="00AF0584">
        <w:rPr>
          <w:rFonts w:ascii="Times New Roman" w:hAnsi="Times New Roman"/>
          <w:sz w:val="24"/>
          <w:szCs w:val="24"/>
        </w:rPr>
        <w:t xml:space="preserve">практическим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</w:t>
      </w:r>
      <w:r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яснения преподавателем в рамках соответствующего аудиторного занятия. Особое вним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ние при подготовке нужно обращать на теоретические блоки учебно-методического мат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риала и выделять в них новые для себя термины и понятия дисциплины, которые при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</w:t>
      </w:r>
      <w:r w:rsidRPr="00FC547B">
        <w:rPr>
          <w:rFonts w:ascii="Times New Roman" w:hAnsi="Times New Roman"/>
          <w:sz w:val="24"/>
          <w:szCs w:val="24"/>
        </w:rPr>
        <w:t>и</w:t>
      </w:r>
      <w:r w:rsidRPr="00FC547B">
        <w:rPr>
          <w:rFonts w:ascii="Times New Roman" w:hAnsi="Times New Roman"/>
          <w:sz w:val="24"/>
          <w:szCs w:val="24"/>
        </w:rPr>
        <w:t>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BB79AF" w:rsidRDefault="00BB79AF" w:rsidP="00BB79AF">
      <w:pPr>
        <w:rPr>
          <w:rFonts w:ascii="Times New Roman" w:hAnsi="Times New Roman"/>
          <w:sz w:val="24"/>
          <w:szCs w:val="24"/>
        </w:rPr>
      </w:pPr>
      <w:bookmarkStart w:id="15" w:name="_Toc1061676"/>
      <w:bookmarkStart w:id="16" w:name="_Toc5536869"/>
    </w:p>
    <w:p w:rsidR="00BB79AF" w:rsidRPr="00C837F2" w:rsidRDefault="00BB79AF" w:rsidP="00BB79AF">
      <w:pPr>
        <w:pStyle w:val="2"/>
        <w:spacing w:before="0" w:after="0"/>
      </w:pPr>
      <w:r w:rsidRPr="00C837F2">
        <w:t>3.</w:t>
      </w:r>
      <w:r>
        <w:t>3</w:t>
      </w:r>
      <w:r w:rsidRPr="00C837F2">
        <w:t xml:space="preserve"> </w:t>
      </w:r>
      <w:r>
        <w:t>Методические указания по подготовке к лабораторным работам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выполнением лабораторной работы студенту необходимо самостоятельно проработать лекционный материал, понять цели и задачи, наметить последовательность выполнения лабораторной работы. В процессе самоподготовки следует определить осно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ные моменты работы, на которые следует обратить внимание при ее выполнении. 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Возникшие при самоподготовке вопросы по содержанию работы можно сформул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ровать в письменной форме для их последующего разъяснения преподавателем в рамках соответствующего лабораторного занятия.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</w:t>
      </w:r>
      <w:r w:rsidRPr="00FC547B">
        <w:rPr>
          <w:rFonts w:ascii="Times New Roman" w:hAnsi="Times New Roman"/>
          <w:sz w:val="24"/>
          <w:szCs w:val="24"/>
        </w:rPr>
        <w:t>у</w:t>
      </w:r>
      <w:r w:rsidRPr="00FC547B">
        <w:rPr>
          <w:rFonts w:ascii="Times New Roman" w:hAnsi="Times New Roman"/>
          <w:sz w:val="24"/>
          <w:szCs w:val="24"/>
        </w:rPr>
        <w:t>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BB79AF" w:rsidRPr="004A1FBC" w:rsidRDefault="00BB79AF" w:rsidP="00BB79AF">
      <w:pPr>
        <w:rPr>
          <w:rFonts w:ascii="Times New Roman" w:hAnsi="Times New Roman"/>
          <w:sz w:val="24"/>
          <w:szCs w:val="24"/>
        </w:rPr>
      </w:pPr>
    </w:p>
    <w:p w:rsidR="00BB79AF" w:rsidRPr="00C837F2" w:rsidRDefault="00BB79AF" w:rsidP="00BB79AF">
      <w:pPr>
        <w:pStyle w:val="2"/>
        <w:spacing w:before="0" w:after="0"/>
      </w:pPr>
      <w:r w:rsidRPr="00C837F2">
        <w:t>3.</w:t>
      </w:r>
      <w:r>
        <w:t>4</w:t>
      </w:r>
      <w:r w:rsidRPr="00C837F2">
        <w:t xml:space="preserve"> </w:t>
      </w:r>
      <w:r>
        <w:t>Методические указания по повторению лекционного материала</w:t>
      </w:r>
      <w:bookmarkEnd w:id="15"/>
      <w:bookmarkEnd w:id="16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Pr="00C837F2" w:rsidRDefault="00BB79AF" w:rsidP="00BB79AF">
      <w:pPr>
        <w:pStyle w:val="2"/>
        <w:spacing w:before="0" w:after="0"/>
      </w:pPr>
      <w:bookmarkStart w:id="17" w:name="_Toc1061677"/>
      <w:bookmarkStart w:id="18" w:name="_Toc5536870"/>
      <w:r w:rsidRPr="00C837F2">
        <w:t>3.</w:t>
      </w:r>
      <w:r>
        <w:t>5</w:t>
      </w:r>
      <w:r w:rsidRPr="00C837F2">
        <w:t xml:space="preserve"> </w:t>
      </w:r>
      <w:r>
        <w:t>Методические указания по п</w:t>
      </w:r>
      <w:r w:rsidRPr="00C837F2">
        <w:t>одготовк</w:t>
      </w:r>
      <w:r>
        <w:t>е</w:t>
      </w:r>
      <w:r w:rsidRPr="00C837F2">
        <w:t xml:space="preserve"> к рубежному контролю</w:t>
      </w:r>
      <w:bookmarkEnd w:id="17"/>
      <w:bookmarkEnd w:id="18"/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дважды в течение каждого семестра. Формулировки всех тестовых заданий основаны на лекционном материале, а также учебном материале лабораторных и практических зан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тий. Поэтому гарантией успешного прохождения тестирования является прочное овлад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учебным материалом указанных видов занятий, предшествующих рубежному контр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лю. Однако на неделях рубежного контроля перед прохождением тестирования желател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 повторить весь пройденный на данный момент учебный материал, изложенный в 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lastRenderedPageBreak/>
        <w:t>циях и учебно-методической литературе. Это способствует актуализации знаний, необх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димых для прохождения тестирования.</w:t>
      </w:r>
    </w:p>
    <w:p w:rsidR="00BB79AF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BB79AF" w:rsidRPr="00B75F00" w:rsidRDefault="00BB79AF" w:rsidP="00BB79A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5F0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F00">
        <w:rPr>
          <w:rFonts w:ascii="Times New Roman" w:hAnsi="Times New Roman"/>
          <w:sz w:val="24"/>
          <w:szCs w:val="24"/>
        </w:rPr>
        <w:t>сп</w:t>
      </w:r>
      <w:r w:rsidRPr="00B75F00">
        <w:rPr>
          <w:rFonts w:ascii="Times New Roman" w:hAnsi="Times New Roman"/>
          <w:sz w:val="24"/>
          <w:szCs w:val="24"/>
        </w:rPr>
        <w:t>о</w:t>
      </w:r>
      <w:r w:rsidRPr="00B75F00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Pr="00B75F00">
        <w:rPr>
          <w:rFonts w:ascii="Times New Roman" w:hAnsi="Times New Roman"/>
          <w:sz w:val="24"/>
          <w:szCs w:val="24"/>
        </w:rPr>
        <w:t>о</w:t>
      </w:r>
      <w:r w:rsidRPr="00B75F00">
        <w:rPr>
          <w:rFonts w:ascii="Times New Roman" w:hAnsi="Times New Roman"/>
          <w:sz w:val="24"/>
          <w:szCs w:val="24"/>
        </w:rPr>
        <w:t>просам;</w:t>
      </w:r>
    </w:p>
    <w:p w:rsidR="00BB79AF" w:rsidRDefault="00BB79AF" w:rsidP="00BB79A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способствует совершенствованию </w:t>
      </w:r>
      <w:r w:rsidRPr="00B75F00">
        <w:rPr>
          <w:rFonts w:ascii="Times New Roman" w:hAnsi="Times New Roman"/>
          <w:sz w:val="24"/>
          <w:szCs w:val="24"/>
        </w:rPr>
        <w:t>умений и навыков</w:t>
      </w:r>
      <w:r>
        <w:rPr>
          <w:rFonts w:ascii="Times New Roman" w:hAnsi="Times New Roman"/>
          <w:sz w:val="24"/>
          <w:szCs w:val="24"/>
        </w:rPr>
        <w:t xml:space="preserve"> решения типовых практич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ских задач и приобретению навыков поиска</w:t>
      </w:r>
      <w:r w:rsidRPr="00B75F00">
        <w:rPr>
          <w:rFonts w:ascii="Times New Roman" w:hAnsi="Times New Roman"/>
          <w:sz w:val="24"/>
          <w:szCs w:val="24"/>
        </w:rPr>
        <w:t xml:space="preserve"> путей решения нетиповых задач в границах изучаемой предметной области</w:t>
      </w:r>
      <w:r>
        <w:rPr>
          <w:rFonts w:ascii="Times New Roman" w:hAnsi="Times New Roman"/>
          <w:sz w:val="24"/>
          <w:szCs w:val="24"/>
        </w:rPr>
        <w:t xml:space="preserve">;  </w:t>
      </w:r>
    </w:p>
    <w:p w:rsidR="00BB79AF" w:rsidRPr="00E54897" w:rsidRDefault="00BB79AF" w:rsidP="00BB79A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позволяет самостоятельно формулировать проблемы исследовательского характ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BB79AF" w:rsidRDefault="00BB79AF" w:rsidP="00BB79AF">
      <w:pPr>
        <w:pStyle w:val="1"/>
        <w:spacing w:before="0" w:after="0"/>
      </w:pPr>
      <w:bookmarkStart w:id="19" w:name="_Toc1061678"/>
      <w:bookmarkStart w:id="20" w:name="_Toc5536871"/>
    </w:p>
    <w:p w:rsidR="00BB79AF" w:rsidRPr="00C837F2" w:rsidRDefault="00BB79AF" w:rsidP="00BB79AF">
      <w:pPr>
        <w:pStyle w:val="1"/>
        <w:spacing w:before="0" w:after="0"/>
      </w:pPr>
      <w:r w:rsidRPr="00C837F2">
        <w:t xml:space="preserve">4 </w:t>
      </w:r>
      <w:bookmarkEnd w:id="19"/>
      <w:r w:rsidRPr="00EA4867">
        <w:t>Методические указания к промежуточной аттестации</w:t>
      </w:r>
      <w:bookmarkEnd w:id="20"/>
    </w:p>
    <w:p w:rsidR="00BB79AF" w:rsidRDefault="00BB79AF" w:rsidP="00BB79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9AF" w:rsidRPr="00AF0584" w:rsidRDefault="00BB79AF" w:rsidP="00BB79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>
        <w:rPr>
          <w:rFonts w:ascii="Times New Roman" w:hAnsi="Times New Roman"/>
          <w:sz w:val="24"/>
          <w:szCs w:val="24"/>
        </w:rPr>
        <w:t>зачета в первом</w:t>
      </w:r>
      <w:r w:rsidRPr="004501B1">
        <w:rPr>
          <w:rFonts w:ascii="Times New Roman" w:hAnsi="Times New Roman"/>
          <w:sz w:val="24"/>
          <w:szCs w:val="24"/>
        </w:rPr>
        <w:t xml:space="preserve"> семе</w:t>
      </w:r>
      <w:r>
        <w:rPr>
          <w:rFonts w:ascii="Times New Roman" w:hAnsi="Times New Roman"/>
          <w:sz w:val="24"/>
          <w:szCs w:val="24"/>
        </w:rPr>
        <w:t xml:space="preserve">стре и дифференцированного зачета во втором семестре. </w:t>
      </w:r>
      <w:r w:rsidRPr="00AF0584">
        <w:rPr>
          <w:rFonts w:ascii="Times New Roman" w:hAnsi="Times New Roman"/>
          <w:sz w:val="24"/>
          <w:szCs w:val="24"/>
        </w:rPr>
        <w:t>К промежуточной аттест</w:t>
      </w:r>
      <w:r w:rsidRPr="00AF0584">
        <w:rPr>
          <w:rFonts w:ascii="Times New Roman" w:hAnsi="Times New Roman"/>
          <w:sz w:val="24"/>
          <w:szCs w:val="24"/>
        </w:rPr>
        <w:t>а</w:t>
      </w:r>
      <w:r w:rsidRPr="00AF0584">
        <w:rPr>
          <w:rFonts w:ascii="Times New Roman" w:hAnsi="Times New Roman"/>
          <w:sz w:val="24"/>
          <w:szCs w:val="24"/>
        </w:rPr>
        <w:t xml:space="preserve">ции допускаются только те </w:t>
      </w:r>
      <w:r>
        <w:rPr>
          <w:rFonts w:ascii="Times New Roman" w:hAnsi="Times New Roman"/>
          <w:sz w:val="24"/>
          <w:szCs w:val="24"/>
        </w:rPr>
        <w:t>обучающиеся</w:t>
      </w:r>
      <w:r w:rsidRPr="00AF0584">
        <w:rPr>
          <w:rFonts w:ascii="Times New Roman" w:hAnsi="Times New Roman"/>
          <w:sz w:val="24"/>
          <w:szCs w:val="24"/>
        </w:rPr>
        <w:t xml:space="preserve">, которые сделали и защитили все практические </w:t>
      </w:r>
      <w:r>
        <w:rPr>
          <w:rFonts w:ascii="Times New Roman" w:hAnsi="Times New Roman"/>
          <w:sz w:val="24"/>
          <w:szCs w:val="24"/>
        </w:rPr>
        <w:t xml:space="preserve">и лабораторные </w:t>
      </w:r>
      <w:r w:rsidRPr="00AF0584">
        <w:rPr>
          <w:rFonts w:ascii="Times New Roman" w:hAnsi="Times New Roman"/>
          <w:sz w:val="24"/>
          <w:szCs w:val="24"/>
        </w:rPr>
        <w:t>работы, сдали и защитили индивидуальное задание.</w:t>
      </w:r>
    </w:p>
    <w:p w:rsidR="00BB79AF" w:rsidRPr="00AF0584" w:rsidRDefault="00BB79AF" w:rsidP="00BB79A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AF0584">
        <w:rPr>
          <w:rFonts w:ascii="Times New Roman" w:hAnsi="Times New Roman"/>
          <w:sz w:val="24"/>
          <w:szCs w:val="24"/>
        </w:rPr>
        <w:t xml:space="preserve">ликвидирует имеющиеся пробелы в знаниях, углубляет, систематизирует и упорядочивает свои знания.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</w:t>
      </w:r>
      <w:r w:rsidRPr="00AF0584">
        <w:rPr>
          <w:rFonts w:ascii="Times New Roman" w:hAnsi="Times New Roman"/>
          <w:color w:val="000000"/>
          <w:sz w:val="24"/>
          <w:szCs w:val="24"/>
        </w:rPr>
        <w:t>б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ным пособиям, </w:t>
      </w:r>
      <w:r>
        <w:rPr>
          <w:rFonts w:ascii="Times New Roman" w:hAnsi="Times New Roman"/>
          <w:color w:val="000000"/>
          <w:sz w:val="24"/>
          <w:szCs w:val="24"/>
        </w:rPr>
        <w:t>так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как конспекта далеко недостаточно для изучения дисциплины. Подг</w:t>
      </w:r>
      <w:r w:rsidRPr="00AF0584">
        <w:rPr>
          <w:rFonts w:ascii="Times New Roman" w:hAnsi="Times New Roman"/>
          <w:color w:val="000000"/>
          <w:sz w:val="24"/>
          <w:szCs w:val="24"/>
        </w:rPr>
        <w:t>о</w:t>
      </w:r>
      <w:r w:rsidRPr="00AF0584">
        <w:rPr>
          <w:rFonts w:ascii="Times New Roman" w:hAnsi="Times New Roman"/>
          <w:color w:val="000000"/>
          <w:sz w:val="24"/>
          <w:szCs w:val="24"/>
        </w:rPr>
        <w:t>товку по каждому разделу следует заканчивать восстановлением по памяти его краткого содержания в логической по</w:t>
      </w:r>
      <w:r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F0584">
        <w:rPr>
          <w:rFonts w:ascii="Times New Roman" w:hAnsi="Times New Roman"/>
          <w:sz w:val="24"/>
          <w:szCs w:val="24"/>
        </w:rPr>
        <w:t>При подготовке к промежуточной аттест</w:t>
      </w:r>
      <w:r w:rsidRPr="00AF0584">
        <w:rPr>
          <w:rFonts w:ascii="Times New Roman" w:hAnsi="Times New Roman"/>
          <w:sz w:val="24"/>
          <w:szCs w:val="24"/>
        </w:rPr>
        <w:t>а</w:t>
      </w:r>
      <w:r w:rsidRPr="00AF0584">
        <w:rPr>
          <w:rFonts w:ascii="Times New Roman" w:hAnsi="Times New Roman"/>
          <w:sz w:val="24"/>
          <w:szCs w:val="24"/>
        </w:rPr>
        <w:t>ции справедливы те же рекомендации, что были сформулированы при описании особе</w:t>
      </w:r>
      <w:r w:rsidRPr="00AF0584">
        <w:rPr>
          <w:rFonts w:ascii="Times New Roman" w:hAnsi="Times New Roman"/>
          <w:sz w:val="24"/>
          <w:szCs w:val="24"/>
        </w:rPr>
        <w:t>н</w:t>
      </w:r>
      <w:r w:rsidRPr="00AF0584">
        <w:rPr>
          <w:rFonts w:ascii="Times New Roman" w:hAnsi="Times New Roman"/>
          <w:sz w:val="24"/>
          <w:szCs w:val="24"/>
        </w:rPr>
        <w:t xml:space="preserve">ностей подготовки к рубежному контролю. </w:t>
      </w:r>
    </w:p>
    <w:p w:rsidR="00BB79AF" w:rsidRPr="00AF0584" w:rsidRDefault="00BB79AF" w:rsidP="00BB79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 xml:space="preserve">Итоговая оценка по дисциплине складывается из оценок </w:t>
      </w:r>
      <w:r w:rsidRPr="00AF0584">
        <w:rPr>
          <w:rFonts w:ascii="Times New Roman" w:hAnsi="Times New Roman"/>
          <w:sz w:val="24"/>
          <w:szCs w:val="24"/>
        </w:rPr>
        <w:t>за выполне</w:t>
      </w:r>
      <w:r>
        <w:rPr>
          <w:rFonts w:ascii="Times New Roman" w:hAnsi="Times New Roman"/>
          <w:sz w:val="24"/>
          <w:szCs w:val="24"/>
        </w:rPr>
        <w:t xml:space="preserve">ние </w:t>
      </w:r>
      <w:r w:rsidRPr="00AF0584">
        <w:rPr>
          <w:rFonts w:ascii="Times New Roman" w:hAnsi="Times New Roman"/>
          <w:sz w:val="24"/>
          <w:szCs w:val="24"/>
        </w:rPr>
        <w:t>практич</w:t>
      </w:r>
      <w:r w:rsidRPr="00AF0584">
        <w:rPr>
          <w:rFonts w:ascii="Times New Roman" w:hAnsi="Times New Roman"/>
          <w:sz w:val="24"/>
          <w:szCs w:val="24"/>
        </w:rPr>
        <w:t>е</w:t>
      </w:r>
      <w:r w:rsidRPr="00AF0584">
        <w:rPr>
          <w:rFonts w:ascii="Times New Roman" w:hAnsi="Times New Roman"/>
          <w:sz w:val="24"/>
          <w:szCs w:val="24"/>
        </w:rPr>
        <w:t xml:space="preserve">ских </w:t>
      </w:r>
      <w:r>
        <w:rPr>
          <w:rFonts w:ascii="Times New Roman" w:hAnsi="Times New Roman"/>
          <w:sz w:val="24"/>
          <w:szCs w:val="24"/>
        </w:rPr>
        <w:t xml:space="preserve">и лабораторных </w:t>
      </w:r>
      <w:r w:rsidRPr="00AF0584">
        <w:rPr>
          <w:rFonts w:ascii="Times New Roman" w:hAnsi="Times New Roman"/>
          <w:sz w:val="24"/>
          <w:szCs w:val="24"/>
        </w:rPr>
        <w:t>работ, выполнение индивидуального задания и оцено</w:t>
      </w:r>
      <w:r>
        <w:rPr>
          <w:rFonts w:ascii="Times New Roman" w:hAnsi="Times New Roman"/>
          <w:sz w:val="24"/>
          <w:szCs w:val="24"/>
        </w:rPr>
        <w:t xml:space="preserve">к на рубежном контроле. </w:t>
      </w:r>
    </w:p>
    <w:p w:rsidR="00D95668" w:rsidRPr="00AF0584" w:rsidRDefault="00C05765" w:rsidP="00BB79AF">
      <w:pPr>
        <w:pStyle w:val="1"/>
        <w:spacing w:before="0" w:after="0"/>
        <w:rPr>
          <w:sz w:val="24"/>
          <w:szCs w:val="24"/>
        </w:rPr>
      </w:pPr>
      <w:r w:rsidRPr="00AF0584">
        <w:rPr>
          <w:sz w:val="24"/>
          <w:szCs w:val="24"/>
        </w:rPr>
        <w:t>.</w:t>
      </w: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3A0" w:rsidRDefault="00FD13A0" w:rsidP="00D06FB8">
      <w:pPr>
        <w:spacing w:after="0" w:line="240" w:lineRule="auto"/>
      </w:pPr>
      <w:r>
        <w:separator/>
      </w:r>
    </w:p>
  </w:endnote>
  <w:endnote w:type="continuationSeparator" w:id="1">
    <w:p w:rsidR="00FD13A0" w:rsidRDefault="00FD13A0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C14086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0D1996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3A0" w:rsidRDefault="00FD13A0" w:rsidP="00D06FB8">
      <w:pPr>
        <w:spacing w:after="0" w:line="240" w:lineRule="auto"/>
      </w:pPr>
      <w:r>
        <w:separator/>
      </w:r>
    </w:p>
  </w:footnote>
  <w:footnote w:type="continuationSeparator" w:id="1">
    <w:p w:rsidR="00FD13A0" w:rsidRDefault="00FD13A0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8C3"/>
    <w:rsid w:val="00014A5E"/>
    <w:rsid w:val="00040524"/>
    <w:rsid w:val="00080122"/>
    <w:rsid w:val="00083BBE"/>
    <w:rsid w:val="0008465A"/>
    <w:rsid w:val="00090027"/>
    <w:rsid w:val="00096EEB"/>
    <w:rsid w:val="000A4AE8"/>
    <w:rsid w:val="000A6B81"/>
    <w:rsid w:val="000B3ABB"/>
    <w:rsid w:val="000D1996"/>
    <w:rsid w:val="000E1ED7"/>
    <w:rsid w:val="00101333"/>
    <w:rsid w:val="00104177"/>
    <w:rsid w:val="00107B44"/>
    <w:rsid w:val="00126EAA"/>
    <w:rsid w:val="00127912"/>
    <w:rsid w:val="00145505"/>
    <w:rsid w:val="00172774"/>
    <w:rsid w:val="001A2714"/>
    <w:rsid w:val="001A7127"/>
    <w:rsid w:val="001C4971"/>
    <w:rsid w:val="001D1961"/>
    <w:rsid w:val="001D54BF"/>
    <w:rsid w:val="001E07C2"/>
    <w:rsid w:val="001E78AA"/>
    <w:rsid w:val="00244214"/>
    <w:rsid w:val="002500A6"/>
    <w:rsid w:val="00266C5B"/>
    <w:rsid w:val="00286BDA"/>
    <w:rsid w:val="00292926"/>
    <w:rsid w:val="0029317B"/>
    <w:rsid w:val="002B5294"/>
    <w:rsid w:val="002C18ED"/>
    <w:rsid w:val="002C1A5B"/>
    <w:rsid w:val="00304C4E"/>
    <w:rsid w:val="00321D4C"/>
    <w:rsid w:val="003255B5"/>
    <w:rsid w:val="00355319"/>
    <w:rsid w:val="003702B7"/>
    <w:rsid w:val="00395A99"/>
    <w:rsid w:val="003A4652"/>
    <w:rsid w:val="003B7330"/>
    <w:rsid w:val="003D1D94"/>
    <w:rsid w:val="003F0524"/>
    <w:rsid w:val="00403104"/>
    <w:rsid w:val="0042157D"/>
    <w:rsid w:val="00476EDB"/>
    <w:rsid w:val="00476F26"/>
    <w:rsid w:val="00490D67"/>
    <w:rsid w:val="004959AC"/>
    <w:rsid w:val="004C70E1"/>
    <w:rsid w:val="004D10F6"/>
    <w:rsid w:val="004D36A6"/>
    <w:rsid w:val="00506DDE"/>
    <w:rsid w:val="00532959"/>
    <w:rsid w:val="005A30E6"/>
    <w:rsid w:val="005E239D"/>
    <w:rsid w:val="00605EDE"/>
    <w:rsid w:val="0062496D"/>
    <w:rsid w:val="00625D49"/>
    <w:rsid w:val="00636486"/>
    <w:rsid w:val="0066264E"/>
    <w:rsid w:val="00681147"/>
    <w:rsid w:val="006938B1"/>
    <w:rsid w:val="006E1E37"/>
    <w:rsid w:val="00704BC2"/>
    <w:rsid w:val="007125F5"/>
    <w:rsid w:val="00731ED7"/>
    <w:rsid w:val="00744EF3"/>
    <w:rsid w:val="007579E5"/>
    <w:rsid w:val="00762121"/>
    <w:rsid w:val="00767882"/>
    <w:rsid w:val="00776921"/>
    <w:rsid w:val="007973E4"/>
    <w:rsid w:val="007D0A00"/>
    <w:rsid w:val="007D483A"/>
    <w:rsid w:val="007F0539"/>
    <w:rsid w:val="007F20E0"/>
    <w:rsid w:val="0080747E"/>
    <w:rsid w:val="00816624"/>
    <w:rsid w:val="008235DD"/>
    <w:rsid w:val="00826895"/>
    <w:rsid w:val="008522E6"/>
    <w:rsid w:val="00871AFA"/>
    <w:rsid w:val="00882A4F"/>
    <w:rsid w:val="008B0CAF"/>
    <w:rsid w:val="008D4629"/>
    <w:rsid w:val="008D62C4"/>
    <w:rsid w:val="008F1199"/>
    <w:rsid w:val="00951791"/>
    <w:rsid w:val="00974D06"/>
    <w:rsid w:val="009B14B4"/>
    <w:rsid w:val="009B79A5"/>
    <w:rsid w:val="009C3D2E"/>
    <w:rsid w:val="009C3E75"/>
    <w:rsid w:val="009C7504"/>
    <w:rsid w:val="009E4337"/>
    <w:rsid w:val="009F7F3D"/>
    <w:rsid w:val="00A003DF"/>
    <w:rsid w:val="00A07D58"/>
    <w:rsid w:val="00A35676"/>
    <w:rsid w:val="00A438CA"/>
    <w:rsid w:val="00A568AA"/>
    <w:rsid w:val="00A65428"/>
    <w:rsid w:val="00A65B4C"/>
    <w:rsid w:val="00A7459F"/>
    <w:rsid w:val="00AB7A3D"/>
    <w:rsid w:val="00AC44D2"/>
    <w:rsid w:val="00AF0584"/>
    <w:rsid w:val="00AF293C"/>
    <w:rsid w:val="00AF3506"/>
    <w:rsid w:val="00B12BE7"/>
    <w:rsid w:val="00B24036"/>
    <w:rsid w:val="00B26E22"/>
    <w:rsid w:val="00B459C7"/>
    <w:rsid w:val="00B71830"/>
    <w:rsid w:val="00B75F00"/>
    <w:rsid w:val="00B94587"/>
    <w:rsid w:val="00BB79AF"/>
    <w:rsid w:val="00BE1094"/>
    <w:rsid w:val="00BF4FFC"/>
    <w:rsid w:val="00BF708D"/>
    <w:rsid w:val="00C05765"/>
    <w:rsid w:val="00C14086"/>
    <w:rsid w:val="00C141B7"/>
    <w:rsid w:val="00C16706"/>
    <w:rsid w:val="00C2470C"/>
    <w:rsid w:val="00C53AF6"/>
    <w:rsid w:val="00C65702"/>
    <w:rsid w:val="00C805EC"/>
    <w:rsid w:val="00C837F2"/>
    <w:rsid w:val="00C860F3"/>
    <w:rsid w:val="00C94279"/>
    <w:rsid w:val="00CA5E5A"/>
    <w:rsid w:val="00CD58C3"/>
    <w:rsid w:val="00D06FB8"/>
    <w:rsid w:val="00D117AF"/>
    <w:rsid w:val="00D2437F"/>
    <w:rsid w:val="00D26D0D"/>
    <w:rsid w:val="00D434A6"/>
    <w:rsid w:val="00D56FD6"/>
    <w:rsid w:val="00D63B1D"/>
    <w:rsid w:val="00D72BAB"/>
    <w:rsid w:val="00D95668"/>
    <w:rsid w:val="00DA1779"/>
    <w:rsid w:val="00DA21AE"/>
    <w:rsid w:val="00DE0936"/>
    <w:rsid w:val="00DF2672"/>
    <w:rsid w:val="00DF4454"/>
    <w:rsid w:val="00E03029"/>
    <w:rsid w:val="00E30BE4"/>
    <w:rsid w:val="00E43E48"/>
    <w:rsid w:val="00E54897"/>
    <w:rsid w:val="00E76F4D"/>
    <w:rsid w:val="00E82476"/>
    <w:rsid w:val="00E9204E"/>
    <w:rsid w:val="00E952BB"/>
    <w:rsid w:val="00EA4867"/>
    <w:rsid w:val="00EE2F80"/>
    <w:rsid w:val="00EE3400"/>
    <w:rsid w:val="00EF29A3"/>
    <w:rsid w:val="00F22800"/>
    <w:rsid w:val="00F427F7"/>
    <w:rsid w:val="00F466D8"/>
    <w:rsid w:val="00F53B64"/>
    <w:rsid w:val="00F62BD3"/>
    <w:rsid w:val="00F840FE"/>
    <w:rsid w:val="00F91C39"/>
    <w:rsid w:val="00F92387"/>
    <w:rsid w:val="00FA1F23"/>
    <w:rsid w:val="00FC547B"/>
    <w:rsid w:val="00FD13A0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D18802D-7B11-4450-9336-B742D8BF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13824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user</cp:lastModifiedBy>
  <cp:revision>4</cp:revision>
  <dcterms:created xsi:type="dcterms:W3CDTF">2019-10-28T10:34:00Z</dcterms:created>
  <dcterms:modified xsi:type="dcterms:W3CDTF">2019-11-12T06:57:00Z</dcterms:modified>
</cp:coreProperties>
</file>