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Toc510528537"/>
      <w:r w:rsidRPr="00FA00B1">
        <w:rPr>
          <w:rFonts w:ascii="Times New Roman" w:hAnsi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высшего образования</w:t>
      </w: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«Оренбургский государственный университет»</w:t>
      </w: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Кафедра социальной психологии</w:t>
      </w: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А.И. Вишняков</w:t>
      </w: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32B59" w:rsidRDefault="00C32B59" w:rsidP="00C32B5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32B59" w:rsidRDefault="00C32B59" w:rsidP="00C32B5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32B59" w:rsidRDefault="00C32B59" w:rsidP="00C32B5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32B59" w:rsidRDefault="00C32B59" w:rsidP="00C32B5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ar-SA"/>
        </w:rPr>
      </w:pPr>
      <w:r>
        <w:rPr>
          <w:rFonts w:ascii="Times New Roman" w:hAnsi="Times New Roman"/>
          <w:caps/>
          <w:sz w:val="28"/>
          <w:szCs w:val="28"/>
          <w:lang w:eastAsia="ar-SA"/>
        </w:rPr>
        <w:t>ПСИХИКА И БИОРИТМОЛОГИЯ</w:t>
      </w:r>
    </w:p>
    <w:p w:rsidR="00C32B59" w:rsidRPr="00FA00B1" w:rsidRDefault="00C32B59" w:rsidP="00C32B59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Методические указания</w:t>
      </w:r>
    </w:p>
    <w:p w:rsidR="00C32B59" w:rsidRPr="00FA00B1" w:rsidRDefault="00C32B59" w:rsidP="00C32B59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F33EA" w:rsidRPr="00695B3E" w:rsidRDefault="00EF33EA" w:rsidP="00EF33EA">
      <w:pPr>
        <w:pStyle w:val="ReportMain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Рассмотрены  и утверждены на заседание кафедры «Социальной психологии»  </w:t>
      </w:r>
      <w:r>
        <w:rPr>
          <w:sz w:val="28"/>
          <w:szCs w:val="28"/>
        </w:rPr>
        <w:t>Протокол № 6 от 15.01.2018.</w:t>
      </w: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Оренбург</w:t>
      </w:r>
    </w:p>
    <w:p w:rsidR="00C32B59" w:rsidRPr="00FA00B1" w:rsidRDefault="00C32B59" w:rsidP="00C32B5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  <w:sectPr w:rsidR="00C32B59" w:rsidRPr="00FA00B1" w:rsidSect="0019319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FA00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D4343" wp14:editId="1B3A126C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Pr="00FA00B1">
        <w:rPr>
          <w:rFonts w:ascii="Times New Roman" w:hAnsi="Times New Roman"/>
          <w:sz w:val="28"/>
          <w:szCs w:val="28"/>
          <w:lang w:eastAsia="ar-SA"/>
        </w:rPr>
        <w:t>201</w:t>
      </w:r>
      <w:r w:rsidR="00EF33EA">
        <w:rPr>
          <w:rFonts w:ascii="Times New Roman" w:hAnsi="Times New Roman"/>
          <w:sz w:val="28"/>
          <w:szCs w:val="28"/>
          <w:lang w:eastAsia="ar-SA"/>
        </w:rPr>
        <w:t>8</w:t>
      </w:r>
    </w:p>
    <w:p w:rsidR="00C32B59" w:rsidRPr="00FA00B1" w:rsidRDefault="00C32B59" w:rsidP="00C32B5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УДК </w:t>
      </w:r>
      <w:bookmarkEnd w:id="0"/>
    </w:p>
    <w:p w:rsidR="00C32B59" w:rsidRPr="00FA00B1" w:rsidRDefault="00C32B59" w:rsidP="00C32B5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</w:t>
      </w:r>
    </w:p>
    <w:p w:rsidR="00C32B59" w:rsidRPr="00FA00B1" w:rsidRDefault="00C32B59" w:rsidP="00C32B5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В </w:t>
      </w:r>
    </w:p>
    <w:p w:rsidR="00C32B59" w:rsidRPr="00FA00B1" w:rsidRDefault="00C32B59" w:rsidP="00C32B5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Рецензент – кандидат психологических наук  О.С. Карымова</w:t>
      </w:r>
    </w:p>
    <w:p w:rsidR="00C32B59" w:rsidRPr="00FA00B1" w:rsidRDefault="00C32B59" w:rsidP="00C32B5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tabs>
          <w:tab w:val="left" w:pos="709"/>
          <w:tab w:val="left" w:pos="1418"/>
        </w:tabs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tabs>
          <w:tab w:val="left" w:pos="709"/>
          <w:tab w:val="left" w:pos="1418"/>
        </w:tabs>
        <w:suppressAutoHyphens/>
        <w:spacing w:after="0" w:line="240" w:lineRule="auto"/>
        <w:ind w:left="142" w:hanging="18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  <w:t>Вишняков, А.И.</w:t>
      </w:r>
    </w:p>
    <w:p w:rsidR="00C32B59" w:rsidRPr="00FA00B1" w:rsidRDefault="00C32B59" w:rsidP="00C32B59">
      <w:pPr>
        <w:tabs>
          <w:tab w:val="left" w:pos="-1418"/>
          <w:tab w:val="left" w:pos="-993"/>
        </w:tabs>
        <w:suppressAutoHyphens/>
        <w:spacing w:after="0" w:line="240" w:lineRule="auto"/>
        <w:ind w:left="1410" w:hanging="14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В   </w:t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>Психика и биоритмология</w:t>
      </w:r>
      <w:r w:rsidR="00ED4360">
        <w:rPr>
          <w:rFonts w:ascii="Times New Roman" w:hAnsi="Times New Roman"/>
          <w:sz w:val="28"/>
          <w:szCs w:val="28"/>
          <w:lang w:eastAsia="ar-SA"/>
        </w:rPr>
        <w:t>: методические указания / А.И. 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Вишняков; 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>Оренбургский гос. ун-т. –   Оренбург: ОГУ, 201</w:t>
      </w:r>
      <w:r w:rsidR="00EF33EA">
        <w:rPr>
          <w:rFonts w:ascii="Times New Roman" w:hAnsi="Times New Roman"/>
          <w:bCs/>
          <w:sz w:val="28"/>
          <w:szCs w:val="28"/>
          <w:lang w:eastAsia="ar-SA"/>
        </w:rPr>
        <w:t>8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 xml:space="preserve">. – 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959E2">
        <w:rPr>
          <w:rFonts w:ascii="Times New Roman" w:hAnsi="Times New Roman"/>
          <w:sz w:val="28"/>
          <w:szCs w:val="28"/>
          <w:lang w:eastAsia="ar-SA"/>
        </w:rPr>
        <w:t>20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с.</w:t>
      </w:r>
    </w:p>
    <w:p w:rsidR="00C32B59" w:rsidRPr="00FA00B1" w:rsidRDefault="00C32B59" w:rsidP="00C32B59">
      <w:pPr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851" w:right="424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 методических указаниях представлены задания для практических занятий и самостоятельной работы студентов, необходимые для  успешного усвоения знаний по дисциплине «</w:t>
      </w:r>
      <w:r>
        <w:rPr>
          <w:rFonts w:ascii="Times New Roman" w:hAnsi="Times New Roman"/>
          <w:sz w:val="28"/>
          <w:szCs w:val="28"/>
          <w:lang w:eastAsia="ar-SA"/>
        </w:rPr>
        <w:t>Психика и биоритмология</w:t>
      </w:r>
      <w:r w:rsidRPr="00FA00B1">
        <w:rPr>
          <w:rFonts w:ascii="Times New Roman" w:hAnsi="Times New Roman"/>
          <w:sz w:val="28"/>
          <w:szCs w:val="28"/>
          <w:lang w:eastAsia="ar-SA"/>
        </w:rPr>
        <w:t>».</w:t>
      </w:r>
    </w:p>
    <w:p w:rsidR="00C32B59" w:rsidRPr="00FA00B1" w:rsidRDefault="00C32B59" w:rsidP="00C32B59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tabs>
          <w:tab w:val="left" w:pos="39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C32B59" w:rsidRPr="00FA00B1" w:rsidRDefault="00C32B59" w:rsidP="00C32B5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ED4360">
      <w:pPr>
        <w:spacing w:after="0" w:line="240" w:lineRule="auto"/>
        <w:ind w:left="6521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УДК</w:t>
      </w:r>
    </w:p>
    <w:p w:rsidR="00C32B59" w:rsidRPr="00FA00B1" w:rsidRDefault="00C32B59" w:rsidP="00ED4360">
      <w:pPr>
        <w:suppressAutoHyphens/>
        <w:spacing w:after="0" w:line="240" w:lineRule="auto"/>
        <w:ind w:left="6521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  </w:t>
      </w:r>
    </w:p>
    <w:p w:rsidR="00C32B59" w:rsidRPr="00FA00B1" w:rsidRDefault="00C32B59" w:rsidP="00C32B59">
      <w:pPr>
        <w:suppressAutoHyphens/>
        <w:spacing w:after="0" w:line="240" w:lineRule="auto"/>
        <w:ind w:left="142" w:firstLine="637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32B59" w:rsidRPr="00FA00B1" w:rsidRDefault="00C32B59" w:rsidP="00C32B59">
      <w:pPr>
        <w:suppressAutoHyphens/>
        <w:spacing w:after="0" w:line="240" w:lineRule="auto"/>
        <w:ind w:left="701" w:hanging="7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© Вишняков А.И., 201</w:t>
      </w:r>
      <w:r w:rsidR="00B356D1">
        <w:rPr>
          <w:rFonts w:ascii="Times New Roman" w:hAnsi="Times New Roman"/>
          <w:sz w:val="28"/>
          <w:szCs w:val="28"/>
          <w:lang w:eastAsia="ar-SA"/>
        </w:rPr>
        <w:t>8</w:t>
      </w:r>
    </w:p>
    <w:p w:rsidR="00C32B59" w:rsidRPr="00FA00B1" w:rsidRDefault="00C32B59" w:rsidP="00C32B59">
      <w:pPr>
        <w:suppressAutoHyphens/>
        <w:spacing w:after="0" w:line="240" w:lineRule="auto"/>
        <w:ind w:firstLine="652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© ОГУ, 201</w:t>
      </w:r>
      <w:r w:rsidR="00B356D1">
        <w:rPr>
          <w:rFonts w:ascii="Times New Roman" w:hAnsi="Times New Roman"/>
          <w:sz w:val="28"/>
          <w:szCs w:val="28"/>
          <w:lang w:eastAsia="ar-SA"/>
        </w:rPr>
        <w:t>8</w:t>
      </w:r>
      <w:bookmarkStart w:id="1" w:name="_GoBack"/>
      <w:bookmarkEnd w:id="1"/>
    </w:p>
    <w:p w:rsidR="00C32B59" w:rsidRPr="00FA00B1" w:rsidRDefault="00C32B59" w:rsidP="00C32B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br w:type="page"/>
      </w:r>
    </w:p>
    <w:p w:rsidR="00C32B59" w:rsidRPr="00FA00B1" w:rsidRDefault="00C32B59" w:rsidP="00C32B59">
      <w:pPr>
        <w:pStyle w:val="a5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FA00B1">
        <w:rPr>
          <w:rFonts w:ascii="Times New Roman" w:hAnsi="Times New Roman" w:cs="Times New Roman"/>
          <w:color w:val="000000" w:themeColor="text1"/>
        </w:rPr>
        <w:lastRenderedPageBreak/>
        <w:t>Содержание</w:t>
      </w:r>
    </w:p>
    <w:p w:rsidR="00C32B59" w:rsidRDefault="00C32B59" w:rsidP="00C32B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46140107"/>
        <w:docPartObj>
          <w:docPartGallery w:val="Table of Contents"/>
          <w:docPartUnique/>
        </w:docPartObj>
      </w:sdtPr>
      <w:sdtEndPr/>
      <w:sdtContent>
        <w:p w:rsidR="006959E2" w:rsidRDefault="006959E2">
          <w:pPr>
            <w:pStyle w:val="a5"/>
          </w:pPr>
        </w:p>
        <w:p w:rsidR="006959E2" w:rsidRPr="006959E2" w:rsidRDefault="006959E2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737738" w:history="1">
            <w:r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_Toc24737738 \h </w:instrText>
            </w:r>
            <w:r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39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 Методические указания к практическим занятиям и самостоятельному изучению дисциплины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_Toc24737739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0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1.1 Общие представления о ритмичности и контроль ритмов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_Toc24737740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1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1.2 Ежедневные приспособительные стратегии поведения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_Toc24737741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2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1.3 Инфрадианные ритмы функций организма человека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_Toc24737742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3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1.4 Хронотип человека и занятия рекреационно-оздоровительной и туристской деятельностью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_Toc24737743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4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1.5 Хронобиология климатогеографических перемещений человека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_Toc24737744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5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1.6 Биологическое время и представления о его восприятии человеком. Ориентация человека с помощью внутренних часов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_Toc24737745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6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1.7 Хронобиологические особенности здоровья человека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_Toc24737746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7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_Toc24737747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8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3 Вопросы к промежуточной аттестации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_Toc24737748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Pr="006959E2" w:rsidRDefault="003C76CD" w:rsidP="006959E2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737749" w:history="1">
            <w:r w:rsidR="006959E2" w:rsidRPr="006959E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_Toc24737749 \h </w:instrTex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6959E2" w:rsidRPr="006959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59E2" w:rsidRDefault="006959E2">
          <w:r>
            <w:rPr>
              <w:b/>
              <w:bCs/>
            </w:rPr>
            <w:fldChar w:fldCharType="end"/>
          </w:r>
        </w:p>
      </w:sdtContent>
    </w:sdt>
    <w:p w:rsidR="00ED4360" w:rsidRDefault="00ED4360" w:rsidP="00C32B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4360" w:rsidRDefault="00ED4360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C32B59" w:rsidRDefault="00ED4360" w:rsidP="00ED4360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737738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t xml:space="preserve"> </w:t>
      </w:r>
    </w:p>
    <w:p w:rsidR="00ED4360" w:rsidRPr="00ED4360" w:rsidRDefault="00ED4360" w:rsidP="00ED4360"/>
    <w:p w:rsidR="008A3945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</w:pPr>
      <w:r w:rsidRPr="00CF79D3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дисциплины основано на формировании у студентов профессиональных компетенций: </w:t>
      </w:r>
      <w:r w:rsidR="008A3945" w:rsidRPr="008A3945">
        <w:rPr>
          <w:rFonts w:ascii="Times New Roman" w:hAnsi="Times New Roman" w:cs="Times New Roman"/>
          <w:sz w:val="28"/>
          <w:szCs w:val="28"/>
        </w:rPr>
        <w:t>способностью к осуществлению стандартных базовых процедур оказания индивиду, группе, организации психологической помощи с использованием традиционных методов и технологий; способностью к 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человека.</w:t>
      </w:r>
    </w:p>
    <w:p w:rsidR="008A3945" w:rsidRPr="008A3945" w:rsidRDefault="00C32B59" w:rsidP="008A3945">
      <w:pPr>
        <w:pStyle w:val="a7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ED4360">
        <w:rPr>
          <w:b/>
          <w:sz w:val="28"/>
          <w:szCs w:val="28"/>
        </w:rPr>
        <w:t>Цель курса</w:t>
      </w:r>
      <w:r w:rsidRPr="008A3945">
        <w:rPr>
          <w:sz w:val="28"/>
          <w:szCs w:val="28"/>
        </w:rPr>
        <w:t xml:space="preserve"> – </w:t>
      </w:r>
      <w:r w:rsidR="008A3945" w:rsidRPr="008A3945">
        <w:rPr>
          <w:sz w:val="28"/>
          <w:szCs w:val="28"/>
        </w:rPr>
        <w:t>изучение онто- и филогенеза становление ритмичности психических процессов человека для применения в профессиональной деятельности.</w:t>
      </w:r>
    </w:p>
    <w:p w:rsidR="008A3945" w:rsidRPr="00ED4360" w:rsidRDefault="008A3945" w:rsidP="008A3945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D4360">
        <w:rPr>
          <w:b/>
          <w:sz w:val="28"/>
          <w:szCs w:val="28"/>
        </w:rPr>
        <w:t xml:space="preserve">Задачи: </w:t>
      </w:r>
    </w:p>
    <w:p w:rsidR="008A3945" w:rsidRPr="008A3945" w:rsidRDefault="008A3945" w:rsidP="008A3945">
      <w:pPr>
        <w:pStyle w:val="a7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8A3945">
        <w:rPr>
          <w:sz w:val="28"/>
          <w:szCs w:val="28"/>
        </w:rPr>
        <w:t>- изучить основные понятия и классификации биологических ритмов;</w:t>
      </w:r>
    </w:p>
    <w:p w:rsidR="008A3945" w:rsidRPr="008A3945" w:rsidRDefault="008A3945" w:rsidP="008A3945">
      <w:pPr>
        <w:pStyle w:val="a7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8A3945">
        <w:rPr>
          <w:sz w:val="28"/>
          <w:szCs w:val="28"/>
        </w:rPr>
        <w:t>- выявить особенности ритмов поведения на разных этапах развития животного мира;</w:t>
      </w:r>
    </w:p>
    <w:p w:rsidR="008A3945" w:rsidRPr="008A3945" w:rsidRDefault="008A3945" w:rsidP="008A3945">
      <w:pPr>
        <w:pStyle w:val="a7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8A3945">
        <w:rPr>
          <w:sz w:val="28"/>
          <w:szCs w:val="28"/>
        </w:rPr>
        <w:t>- познакомиться с нервным и эндокринным контролем циркадианной ритмичности;</w:t>
      </w:r>
    </w:p>
    <w:p w:rsidR="008A3945" w:rsidRPr="008A3945" w:rsidRDefault="008A3945" w:rsidP="008A3945">
      <w:pPr>
        <w:pStyle w:val="a7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8A3945">
        <w:rPr>
          <w:sz w:val="28"/>
          <w:szCs w:val="28"/>
        </w:rPr>
        <w:t>- выявить ежедневные приспособительные стратегии поведения;</w:t>
      </w:r>
    </w:p>
    <w:p w:rsidR="008A3945" w:rsidRPr="008A3945" w:rsidRDefault="008A3945" w:rsidP="008A3945">
      <w:pPr>
        <w:pStyle w:val="a7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8A3945">
        <w:rPr>
          <w:sz w:val="28"/>
          <w:szCs w:val="28"/>
        </w:rPr>
        <w:t>- определить особенности циркадианной системы человека и ритмов работоспособности.</w:t>
      </w:r>
    </w:p>
    <w:p w:rsidR="00C32B59" w:rsidRPr="00CF79D3" w:rsidRDefault="00C32B59" w:rsidP="008A39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945">
        <w:rPr>
          <w:rFonts w:ascii="Times New Roman" w:hAnsi="Times New Roman" w:cs="Times New Roman"/>
          <w:sz w:val="28"/>
          <w:szCs w:val="28"/>
        </w:rPr>
        <w:t>Приобретенные студентами з</w:t>
      </w:r>
      <w:r w:rsidRPr="00CF79D3">
        <w:rPr>
          <w:rFonts w:ascii="Times New Roman" w:hAnsi="Times New Roman" w:cs="Times New Roman"/>
          <w:sz w:val="28"/>
          <w:szCs w:val="28"/>
        </w:rPr>
        <w:t xml:space="preserve">нания и практические навыки должны обеспечить им умение самостоятельно на достаточно высоком научном уровне организовывать и совершенствовать профессиональную деятельность исходя не только из социальных факторов, но и с учётом природной основы, типологических особенностей человека. </w:t>
      </w:r>
    </w:p>
    <w:p w:rsidR="00C32B59" w:rsidRPr="00CF79D3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F79D3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C32B59" w:rsidRPr="00CF79D3" w:rsidRDefault="00C32B59" w:rsidP="00C32B59">
      <w:pPr>
        <w:pStyle w:val="Web"/>
        <w:spacing w:before="0"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CF79D3">
        <w:rPr>
          <w:rFonts w:ascii="Times New Roman" w:hAnsi="Times New Roman"/>
          <w:sz w:val="28"/>
          <w:szCs w:val="28"/>
          <w:shd w:val="clear" w:color="auto" w:fill="FFFFFF"/>
        </w:rPr>
        <w:t>Учебные занятия по дисциплине проводятся в форме контактной работы и в форме самостоятельной работы обучающихся</w:t>
      </w:r>
      <w:r w:rsidRPr="00CF79D3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C32B59" w:rsidRPr="00FA00B1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Pr="00FA00B1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Pr="00FA00B1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Pr="00FA00B1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Pr="00FA00B1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Pr="00FA00B1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945" w:rsidRDefault="008A3945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945" w:rsidRDefault="008A3945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Pr="00FA00B1" w:rsidRDefault="00C32B59" w:rsidP="00C32B5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32B59" w:rsidRPr="00ED4360" w:rsidRDefault="00C32B59" w:rsidP="00ED436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737739"/>
      <w:r w:rsidRPr="00ED4360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самостоятельному изучению дисциплины</w:t>
      </w:r>
      <w:bookmarkEnd w:id="3"/>
    </w:p>
    <w:p w:rsidR="00783068" w:rsidRPr="00ED4360" w:rsidRDefault="00783068" w:rsidP="00ED436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4" w:name="_Toc24737740"/>
      <w:r w:rsidRPr="00ED4360">
        <w:rPr>
          <w:rFonts w:ascii="Times New Roman" w:hAnsi="Times New Roman" w:cs="Times New Roman"/>
          <w:color w:val="auto"/>
        </w:rPr>
        <w:t xml:space="preserve">1.1 </w:t>
      </w:r>
      <w:r w:rsidR="00841162" w:rsidRPr="00ED4360">
        <w:rPr>
          <w:rFonts w:ascii="Times New Roman" w:hAnsi="Times New Roman" w:cs="Times New Roman"/>
          <w:color w:val="auto"/>
        </w:rPr>
        <w:t>Общие представления о ритмичности и контроль ритмов</w:t>
      </w:r>
      <w:bookmarkEnd w:id="4"/>
    </w:p>
    <w:p w:rsidR="00ED4360" w:rsidRDefault="00841162" w:rsidP="008411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2B59" w:rsidRPr="00841162" w:rsidRDefault="00841162" w:rsidP="00ED43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1162"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Определение понятия «биологический ритм».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Пространственно-временное и энергоинформационное представление о природе биоритмов.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Биоритмология (хронобиология) и основные этапы ее развития.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Понятия «гомеостаз», «гомеокинез», «гомеорез» [Клод Бернар (1878), Уолтер Кэннон (1932), Уоддингтон К.Х., (1970)].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Классификации и основные параметры биоритмов.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Механизмы возникновения биологических ритмов и их проявление.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Влияние экзогенных и эндогенных факторов на ритмичность функций организма.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Энергетический, информационный гомеостаз (по Бауэру).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Десинхроноз, как состояние организма, его причины и виды. </w:t>
      </w:r>
    </w:p>
    <w:p w:rsidR="00841162" w:rsidRPr="00ED4360" w:rsidRDefault="00395EC3" w:rsidP="00ED4360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Методика изучения биоритмов, обработки хронобиологических данных и способы представления результатов. </w:t>
      </w:r>
    </w:p>
    <w:p w:rsidR="00841162" w:rsidRPr="0003179B" w:rsidRDefault="00841162" w:rsidP="0084116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41162" w:rsidRPr="00B41937" w:rsidRDefault="00841162" w:rsidP="00ED4360">
      <w:pPr>
        <w:pStyle w:val="a7"/>
        <w:numPr>
          <w:ilvl w:val="0"/>
          <w:numId w:val="1"/>
        </w:numPr>
        <w:suppressLineNumbers/>
        <w:tabs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bCs/>
          <w:sz w:val="28"/>
          <w:szCs w:val="28"/>
        </w:rPr>
        <w:t>Туманян, Г.</w:t>
      </w:r>
      <w:r>
        <w:rPr>
          <w:bCs/>
          <w:sz w:val="28"/>
          <w:szCs w:val="28"/>
        </w:rPr>
        <w:t>С</w:t>
      </w:r>
      <w:r w:rsidRPr="00B41937">
        <w:rPr>
          <w:bCs/>
          <w:sz w:val="28"/>
          <w:szCs w:val="28"/>
        </w:rPr>
        <w:t>. Здоровый образ жизни и физическое совершенствование</w:t>
      </w:r>
      <w:r w:rsidRPr="00B41937">
        <w:rPr>
          <w:sz w:val="28"/>
          <w:szCs w:val="28"/>
        </w:rPr>
        <w:t>: учеб. пособие для вузов / Г.С. Туманян</w:t>
      </w:r>
      <w:r w:rsidR="00ED4360">
        <w:rPr>
          <w:sz w:val="28"/>
          <w:szCs w:val="28"/>
        </w:rPr>
        <w:t>.- 3-е изд., стер. - М.</w:t>
      </w:r>
      <w:r w:rsidRPr="00B41937">
        <w:rPr>
          <w:sz w:val="28"/>
          <w:szCs w:val="28"/>
        </w:rPr>
        <w:t xml:space="preserve">: Академия, 2009. - 336 с. </w:t>
      </w:r>
    </w:p>
    <w:p w:rsidR="00841162" w:rsidRPr="00B41937" w:rsidRDefault="00841162" w:rsidP="00ED4360">
      <w:pPr>
        <w:pStyle w:val="a7"/>
        <w:numPr>
          <w:ilvl w:val="0"/>
          <w:numId w:val="1"/>
        </w:numPr>
        <w:suppressLineNumbers/>
        <w:tabs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Детари</w:t>
      </w:r>
      <w:r w:rsidR="00ED4360">
        <w:rPr>
          <w:sz w:val="28"/>
          <w:szCs w:val="28"/>
        </w:rPr>
        <w:t>, Л.</w:t>
      </w:r>
      <w:r w:rsidRPr="00B41937">
        <w:rPr>
          <w:sz w:val="28"/>
          <w:szCs w:val="28"/>
        </w:rPr>
        <w:t xml:space="preserve"> Биоритмы</w:t>
      </w:r>
      <w:r w:rsidR="00ED4360">
        <w:rPr>
          <w:sz w:val="28"/>
          <w:szCs w:val="28"/>
        </w:rPr>
        <w:t xml:space="preserve"> / Л. Детари, </w:t>
      </w:r>
      <w:r w:rsidR="00ED4360" w:rsidRPr="00B41937">
        <w:rPr>
          <w:sz w:val="28"/>
          <w:szCs w:val="28"/>
        </w:rPr>
        <w:t>В.</w:t>
      </w:r>
      <w:r w:rsidR="00ED4360" w:rsidRPr="00ED4360">
        <w:rPr>
          <w:sz w:val="28"/>
          <w:szCs w:val="28"/>
        </w:rPr>
        <w:t xml:space="preserve"> </w:t>
      </w:r>
      <w:r w:rsidR="00ED4360" w:rsidRPr="00B41937">
        <w:rPr>
          <w:sz w:val="28"/>
          <w:szCs w:val="28"/>
        </w:rPr>
        <w:t>Карцаги</w:t>
      </w:r>
      <w:r w:rsidRPr="00B41937">
        <w:rPr>
          <w:sz w:val="28"/>
          <w:szCs w:val="28"/>
        </w:rPr>
        <w:t>. – М.: Мир, 1984.</w:t>
      </w:r>
    </w:p>
    <w:p w:rsidR="00841162" w:rsidRPr="00B41937" w:rsidRDefault="00841162" w:rsidP="00ED4360">
      <w:pPr>
        <w:pStyle w:val="a7"/>
        <w:numPr>
          <w:ilvl w:val="0"/>
          <w:numId w:val="1"/>
        </w:numPr>
        <w:suppressLineNumbers/>
        <w:tabs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Доскин</w:t>
      </w:r>
      <w:r w:rsidR="00ED4360">
        <w:rPr>
          <w:sz w:val="28"/>
          <w:szCs w:val="28"/>
        </w:rPr>
        <w:t>,</w:t>
      </w:r>
      <w:r w:rsidRPr="00B41937">
        <w:rPr>
          <w:sz w:val="28"/>
          <w:szCs w:val="28"/>
        </w:rPr>
        <w:t xml:space="preserve"> В.А. Ритмы жизни</w:t>
      </w:r>
      <w:r w:rsidR="00ED4360">
        <w:rPr>
          <w:sz w:val="28"/>
          <w:szCs w:val="28"/>
        </w:rPr>
        <w:t xml:space="preserve"> / В.А. Доскин, </w:t>
      </w:r>
      <w:r w:rsidR="00ED4360" w:rsidRPr="00B41937">
        <w:rPr>
          <w:sz w:val="28"/>
          <w:szCs w:val="28"/>
        </w:rPr>
        <w:t>Н.А.</w:t>
      </w:r>
      <w:r w:rsidR="00ED4360" w:rsidRPr="00ED4360">
        <w:rPr>
          <w:sz w:val="28"/>
          <w:szCs w:val="28"/>
        </w:rPr>
        <w:t xml:space="preserve"> </w:t>
      </w:r>
      <w:r w:rsidR="00ED4360" w:rsidRPr="00B41937">
        <w:rPr>
          <w:sz w:val="28"/>
          <w:szCs w:val="28"/>
        </w:rPr>
        <w:t>Лаврентьева</w:t>
      </w:r>
      <w:r w:rsidRPr="00B41937">
        <w:rPr>
          <w:sz w:val="28"/>
          <w:szCs w:val="28"/>
        </w:rPr>
        <w:t>. – М.: Медицина, 1991.</w:t>
      </w:r>
    </w:p>
    <w:p w:rsidR="00841162" w:rsidRPr="00B41937" w:rsidRDefault="00841162" w:rsidP="00ED436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Кондашевская, М.В.</w:t>
      </w:r>
      <w:r w:rsidR="00ED43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Инфрадианные биоритмы спонтанной локомоторной активности интактных и кастрированных самцов крыс Вистар</w:t>
      </w:r>
      <w:r w:rsidR="00ED43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М.В. Кондашевская, В.Э. Цейликман / Современные проблемы системной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регуляции физиологических функций. Материалы Конференции. - М.: ФГБHУ "НИИНФ им. П.К. Анохина", 2015.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339-342. </w:t>
      </w:r>
      <w:r w:rsidR="00ED4360"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Режим доступа: </w:t>
      </w:r>
      <w:hyperlink r:id="rId10" w:history="1">
        <w:r w:rsidRPr="00ED436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http://znanium.com/catalog.php?bookinfo=532985</w:t>
        </w:r>
      </w:hyperlink>
    </w:p>
    <w:p w:rsidR="00841162" w:rsidRDefault="00841162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162" w:rsidRPr="00ED4360" w:rsidRDefault="00841162" w:rsidP="00ED436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4737741"/>
      <w:r w:rsidRPr="00ED4360">
        <w:rPr>
          <w:rFonts w:ascii="Times New Roman" w:hAnsi="Times New Roman" w:cs="Times New Roman"/>
          <w:color w:val="auto"/>
        </w:rPr>
        <w:t>1.</w:t>
      </w:r>
      <w:r w:rsidR="00395EC3" w:rsidRPr="00ED4360">
        <w:rPr>
          <w:rFonts w:ascii="Times New Roman" w:hAnsi="Times New Roman" w:cs="Times New Roman"/>
          <w:color w:val="auto"/>
        </w:rPr>
        <w:t xml:space="preserve">2 </w:t>
      </w:r>
      <w:r w:rsidR="007949DA" w:rsidRPr="00ED4360">
        <w:rPr>
          <w:rFonts w:ascii="Times New Roman" w:hAnsi="Times New Roman" w:cs="Times New Roman"/>
          <w:color w:val="auto"/>
        </w:rPr>
        <w:t>Ежедневные приспособительные стратегии поведения</w:t>
      </w:r>
      <w:bookmarkEnd w:id="5"/>
    </w:p>
    <w:p w:rsidR="00ED4360" w:rsidRDefault="00ED4360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9DA" w:rsidRDefault="007949DA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Циркадианная система организма и ее центральные механизмы.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Закон циркадианности (Б.С. Алякринский).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Циркадианные изменения функций организма и двигательных способностей человека.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Роль циркадианных ритмов в адаптации организма.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>Критерии оценки адаптоспособности организма человека на основе параметров циркадианных ритмов.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Циркадианные ритмы как способ и мера «цены» адаптации.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Влияние гипер- и гипокинезии на циркадианные ритмы.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Циркадианный ритм работоспособности (хронотип человека).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Физкультурно-оздоровительная тренировка, рекреационно-оздоровительная и туристская деятельность в разное время суток: циркадианные изменения работоспособности и проявления физических качеств.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Влияние времени суток на эффективность развития двигательных качеств. </w:t>
      </w:r>
    </w:p>
    <w:p w:rsidR="007949DA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Колебания специальной работоспособности и физиологических функций организма у туристов и занимающихся различными формами физкультурно-спортивной деятельности, тренирующихся в разное время суток. </w:t>
      </w:r>
    </w:p>
    <w:p w:rsidR="00841162" w:rsidRPr="00ED4360" w:rsidRDefault="00395EC3" w:rsidP="00ED4360">
      <w:pPr>
        <w:pStyle w:val="a9"/>
        <w:numPr>
          <w:ilvl w:val="0"/>
          <w:numId w:val="14"/>
        </w:numPr>
        <w:tabs>
          <w:tab w:val="clear" w:pos="72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Планирование и проведение занятий, мероприятий в зависимости от особенностей циркадианных ритмов. </w:t>
      </w:r>
    </w:p>
    <w:p w:rsidR="00841162" w:rsidRDefault="00841162" w:rsidP="00ED4360">
      <w:pPr>
        <w:tabs>
          <w:tab w:val="num" w:pos="0"/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DA" w:rsidRPr="0003179B" w:rsidRDefault="007949DA" w:rsidP="007949D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ED4360" w:rsidRPr="00B41937" w:rsidRDefault="00ED4360" w:rsidP="00ED4360">
      <w:pPr>
        <w:pStyle w:val="a7"/>
        <w:numPr>
          <w:ilvl w:val="0"/>
          <w:numId w:val="15"/>
        </w:numPr>
        <w:suppressLineNumbers/>
        <w:tabs>
          <w:tab w:val="clear" w:pos="720"/>
          <w:tab w:val="num" w:pos="142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bCs/>
          <w:sz w:val="28"/>
          <w:szCs w:val="28"/>
        </w:rPr>
        <w:t>Туманян, Г.</w:t>
      </w:r>
      <w:r>
        <w:rPr>
          <w:bCs/>
          <w:sz w:val="28"/>
          <w:szCs w:val="28"/>
        </w:rPr>
        <w:t>С</w:t>
      </w:r>
      <w:r w:rsidRPr="00B41937">
        <w:rPr>
          <w:bCs/>
          <w:sz w:val="28"/>
          <w:szCs w:val="28"/>
        </w:rPr>
        <w:t>. Здоровый образ жизни и физическое совершенствование</w:t>
      </w:r>
      <w:r w:rsidRPr="00B41937">
        <w:rPr>
          <w:sz w:val="28"/>
          <w:szCs w:val="28"/>
        </w:rPr>
        <w:t>: учеб. пособие для вузов / Г.С. Туманян</w:t>
      </w:r>
      <w:r>
        <w:rPr>
          <w:sz w:val="28"/>
          <w:szCs w:val="28"/>
        </w:rPr>
        <w:t>.- 3-е изд., стер. - М.</w:t>
      </w:r>
      <w:r w:rsidRPr="00B41937">
        <w:rPr>
          <w:sz w:val="28"/>
          <w:szCs w:val="28"/>
        </w:rPr>
        <w:t xml:space="preserve">: Академия, 2009. - 336 с. </w:t>
      </w:r>
    </w:p>
    <w:p w:rsidR="00ED4360" w:rsidRPr="00B41937" w:rsidRDefault="00ED4360" w:rsidP="00ED4360">
      <w:pPr>
        <w:pStyle w:val="a7"/>
        <w:numPr>
          <w:ilvl w:val="0"/>
          <w:numId w:val="15"/>
        </w:numPr>
        <w:suppressLineNumbers/>
        <w:tabs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Детари</w:t>
      </w:r>
      <w:r>
        <w:rPr>
          <w:sz w:val="28"/>
          <w:szCs w:val="28"/>
        </w:rPr>
        <w:t>, Л.</w:t>
      </w:r>
      <w:r w:rsidRPr="00B41937">
        <w:rPr>
          <w:sz w:val="28"/>
          <w:szCs w:val="28"/>
        </w:rPr>
        <w:t xml:space="preserve"> Биоритмы</w:t>
      </w:r>
      <w:r>
        <w:rPr>
          <w:sz w:val="28"/>
          <w:szCs w:val="28"/>
        </w:rPr>
        <w:t xml:space="preserve"> / Л. Детари, </w:t>
      </w:r>
      <w:r w:rsidRPr="00B41937">
        <w:rPr>
          <w:sz w:val="28"/>
          <w:szCs w:val="28"/>
        </w:rPr>
        <w:t>В.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Карцаги. – М.: Мир, 1984.</w:t>
      </w:r>
    </w:p>
    <w:p w:rsidR="00ED4360" w:rsidRPr="00B41937" w:rsidRDefault="00ED4360" w:rsidP="00ED4360">
      <w:pPr>
        <w:pStyle w:val="a7"/>
        <w:numPr>
          <w:ilvl w:val="0"/>
          <w:numId w:val="15"/>
        </w:numPr>
        <w:suppressLineNumbers/>
        <w:tabs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Доскин</w:t>
      </w:r>
      <w:r>
        <w:rPr>
          <w:sz w:val="28"/>
          <w:szCs w:val="28"/>
        </w:rPr>
        <w:t>,</w:t>
      </w:r>
      <w:r w:rsidRPr="00B41937">
        <w:rPr>
          <w:sz w:val="28"/>
          <w:szCs w:val="28"/>
        </w:rPr>
        <w:t xml:space="preserve"> В.А. Ритмы жизни</w:t>
      </w:r>
      <w:r>
        <w:rPr>
          <w:sz w:val="28"/>
          <w:szCs w:val="28"/>
        </w:rPr>
        <w:t xml:space="preserve"> / В.А. Доскин, </w:t>
      </w:r>
      <w:r w:rsidRPr="00B41937">
        <w:rPr>
          <w:sz w:val="28"/>
          <w:szCs w:val="28"/>
        </w:rPr>
        <w:t>Н.А.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Лаврентьева. – М.: Медицина, 1991.</w:t>
      </w:r>
    </w:p>
    <w:p w:rsidR="00ED4360" w:rsidRPr="00B41937" w:rsidRDefault="00ED4360" w:rsidP="00ED4360">
      <w:pPr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Кондашевская, М.В.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Инфрадианные биоритмы спонтанной локомоторной активности интактных и кастрированных самцов крыс Вистар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М.В. Кондашевская, В.Э. Цейликман / Современные проблемы системной регуляции физиологических функций. Материалы Конференции. - М.: ФГБHУ "НИИНФ им. П.К. Анохина", 2015.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339-342. [Электронный ресурс]- Режим доступа: </w:t>
      </w:r>
      <w:hyperlink r:id="rId11" w:history="1">
        <w:r w:rsidRPr="00ED436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http://znanium.com/catalog.php?bookinfo=532985</w:t>
        </w:r>
      </w:hyperlink>
    </w:p>
    <w:p w:rsidR="007949DA" w:rsidRDefault="007949DA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9DA" w:rsidRPr="00ED4360" w:rsidRDefault="007949DA" w:rsidP="00ED436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24737742"/>
      <w:r w:rsidRPr="00ED4360">
        <w:rPr>
          <w:rFonts w:ascii="Times New Roman" w:hAnsi="Times New Roman" w:cs="Times New Roman"/>
          <w:color w:val="auto"/>
        </w:rPr>
        <w:t>1.</w:t>
      </w:r>
      <w:r w:rsidR="00395EC3" w:rsidRPr="00ED4360">
        <w:rPr>
          <w:rFonts w:ascii="Times New Roman" w:hAnsi="Times New Roman" w:cs="Times New Roman"/>
          <w:color w:val="auto"/>
        </w:rPr>
        <w:t>3 Инфрадианные ритмы функций организма человека</w:t>
      </w:r>
      <w:bookmarkEnd w:id="6"/>
      <w:r w:rsidR="00395EC3" w:rsidRPr="00ED4360">
        <w:rPr>
          <w:rFonts w:ascii="Times New Roman" w:hAnsi="Times New Roman" w:cs="Times New Roman"/>
          <w:color w:val="auto"/>
        </w:rPr>
        <w:t xml:space="preserve"> </w:t>
      </w:r>
    </w:p>
    <w:p w:rsidR="00ED4360" w:rsidRDefault="00ED4360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9DA" w:rsidRDefault="007949DA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7949DA" w:rsidRPr="00ED4360" w:rsidRDefault="00395EC3" w:rsidP="00ED4360">
      <w:pPr>
        <w:pStyle w:val="a9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Инфрадианные ритмы – определение понятия. Их длительность. </w:t>
      </w:r>
    </w:p>
    <w:p w:rsidR="007949DA" w:rsidRPr="00ED4360" w:rsidRDefault="00395EC3" w:rsidP="00ED4360">
      <w:pPr>
        <w:pStyle w:val="a9"/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Особенности протекания на разных уровнях организации. </w:t>
      </w:r>
    </w:p>
    <w:p w:rsidR="007949DA" w:rsidRPr="00ED4360" w:rsidRDefault="00395EC3" w:rsidP="00ED4360">
      <w:pPr>
        <w:pStyle w:val="a9"/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Влияние инфрадианных ритмов функции различных висцеральных систем организма на работоспособность и на проявления различных физических качеств. </w:t>
      </w:r>
    </w:p>
    <w:p w:rsidR="007949DA" w:rsidRPr="00ED4360" w:rsidRDefault="00395EC3" w:rsidP="00ED4360">
      <w:pPr>
        <w:pStyle w:val="a9"/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Влияние инфрадианных ритмов на психическое и эмоциональное состояние. Биоритмы мужского и женского организма. </w:t>
      </w:r>
    </w:p>
    <w:p w:rsidR="007949DA" w:rsidRPr="00ED4360" w:rsidRDefault="00395EC3" w:rsidP="00ED4360">
      <w:pPr>
        <w:pStyle w:val="a9"/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Инфрадианные ритмы и физкультурно-кондиционная тренировка. </w:t>
      </w:r>
    </w:p>
    <w:p w:rsidR="007949DA" w:rsidRPr="00ED4360" w:rsidRDefault="00395EC3" w:rsidP="00ED4360">
      <w:pPr>
        <w:pStyle w:val="a9"/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Особенности параметров инфрадианных ритмов в подростковом и юношеском возрасте при воспитании физических качеств. </w:t>
      </w:r>
    </w:p>
    <w:p w:rsidR="00841162" w:rsidRPr="00ED4360" w:rsidRDefault="00395EC3" w:rsidP="00ED4360">
      <w:pPr>
        <w:pStyle w:val="a9"/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Сезонные, окологодовые и многолетние биоритмы, их влияние на организм человека и его физическую работоспособность. </w:t>
      </w:r>
    </w:p>
    <w:p w:rsidR="00841162" w:rsidRDefault="00841162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9DA" w:rsidRPr="0003179B" w:rsidRDefault="007949DA" w:rsidP="007949D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ED4360" w:rsidRPr="00B41937" w:rsidRDefault="00ED4360" w:rsidP="00ED4360">
      <w:pPr>
        <w:pStyle w:val="a7"/>
        <w:numPr>
          <w:ilvl w:val="0"/>
          <w:numId w:val="17"/>
        </w:numPr>
        <w:suppressLineNumbers/>
        <w:tabs>
          <w:tab w:val="clear" w:pos="72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bCs/>
          <w:sz w:val="28"/>
          <w:szCs w:val="28"/>
        </w:rPr>
        <w:t>Туманян, Г.</w:t>
      </w:r>
      <w:r>
        <w:rPr>
          <w:bCs/>
          <w:sz w:val="28"/>
          <w:szCs w:val="28"/>
        </w:rPr>
        <w:t>С</w:t>
      </w:r>
      <w:r w:rsidRPr="00B41937">
        <w:rPr>
          <w:bCs/>
          <w:sz w:val="28"/>
          <w:szCs w:val="28"/>
        </w:rPr>
        <w:t>. Здоровый образ жизни и физическое совершенствование</w:t>
      </w:r>
      <w:r w:rsidRPr="00B41937">
        <w:rPr>
          <w:sz w:val="28"/>
          <w:szCs w:val="28"/>
        </w:rPr>
        <w:t>: учеб. пособие для вузов / Г.С. Туманян</w:t>
      </w:r>
      <w:r>
        <w:rPr>
          <w:sz w:val="28"/>
          <w:szCs w:val="28"/>
        </w:rPr>
        <w:t>.- 3-е изд., стер. - М.</w:t>
      </w:r>
      <w:r w:rsidRPr="00B41937">
        <w:rPr>
          <w:sz w:val="28"/>
          <w:szCs w:val="28"/>
        </w:rPr>
        <w:t xml:space="preserve">: Академия, 2009. - 336 с. </w:t>
      </w:r>
    </w:p>
    <w:p w:rsidR="00ED4360" w:rsidRPr="00B41937" w:rsidRDefault="00ED4360" w:rsidP="00ED4360">
      <w:pPr>
        <w:pStyle w:val="a7"/>
        <w:numPr>
          <w:ilvl w:val="0"/>
          <w:numId w:val="17"/>
        </w:numPr>
        <w:suppressLineNumbers/>
        <w:tabs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Детари</w:t>
      </w:r>
      <w:r>
        <w:rPr>
          <w:sz w:val="28"/>
          <w:szCs w:val="28"/>
        </w:rPr>
        <w:t>, Л.</w:t>
      </w:r>
      <w:r w:rsidRPr="00B41937">
        <w:rPr>
          <w:sz w:val="28"/>
          <w:szCs w:val="28"/>
        </w:rPr>
        <w:t xml:space="preserve"> Биоритмы</w:t>
      </w:r>
      <w:r>
        <w:rPr>
          <w:sz w:val="28"/>
          <w:szCs w:val="28"/>
        </w:rPr>
        <w:t xml:space="preserve"> / Л. Детари, </w:t>
      </w:r>
      <w:r w:rsidRPr="00B41937">
        <w:rPr>
          <w:sz w:val="28"/>
          <w:szCs w:val="28"/>
        </w:rPr>
        <w:t>В.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Карцаги. – М.: Мир, 1984.</w:t>
      </w:r>
    </w:p>
    <w:p w:rsidR="00ED4360" w:rsidRPr="00B41937" w:rsidRDefault="00ED4360" w:rsidP="00ED4360">
      <w:pPr>
        <w:pStyle w:val="a7"/>
        <w:numPr>
          <w:ilvl w:val="0"/>
          <w:numId w:val="17"/>
        </w:numPr>
        <w:suppressLineNumbers/>
        <w:tabs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Доскин</w:t>
      </w:r>
      <w:r>
        <w:rPr>
          <w:sz w:val="28"/>
          <w:szCs w:val="28"/>
        </w:rPr>
        <w:t>,</w:t>
      </w:r>
      <w:r w:rsidRPr="00B41937">
        <w:rPr>
          <w:sz w:val="28"/>
          <w:szCs w:val="28"/>
        </w:rPr>
        <w:t xml:space="preserve"> В.А. Ритмы жизни</w:t>
      </w:r>
      <w:r>
        <w:rPr>
          <w:sz w:val="28"/>
          <w:szCs w:val="28"/>
        </w:rPr>
        <w:t xml:space="preserve"> / В.А. Доскин, </w:t>
      </w:r>
      <w:r w:rsidRPr="00B41937">
        <w:rPr>
          <w:sz w:val="28"/>
          <w:szCs w:val="28"/>
        </w:rPr>
        <w:t>Н.А.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Лаврентьева. – М.: Медицина, 1991.</w:t>
      </w:r>
    </w:p>
    <w:p w:rsidR="00ED4360" w:rsidRPr="00B41937" w:rsidRDefault="00ED4360" w:rsidP="00ED4360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Кондашевская, М.В.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Инфрадианные биоритмы спонтанной локомоторной активности интактных и кастрированных самцов крыс Вистар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М.В. Кондашевская, В.Э. Цейликман / Современные проблемы системной регуляции физиологических функций. Материалы Конференции. - М.: ФГБHУ "НИИНФ им. П.К. Анохина", 2015.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339-342. [Электронный ресурс]- Режим доступа: </w:t>
      </w:r>
      <w:hyperlink r:id="rId12" w:history="1">
        <w:r w:rsidRPr="00ED436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http://znanium.com/catalog.php?bookinfo=532985</w:t>
        </w:r>
      </w:hyperlink>
    </w:p>
    <w:p w:rsidR="007949DA" w:rsidRDefault="007949DA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9DA" w:rsidRPr="00ED4360" w:rsidRDefault="007949DA" w:rsidP="00ED4360">
      <w:pPr>
        <w:pStyle w:val="1"/>
        <w:spacing w:before="0" w:line="360" w:lineRule="auto"/>
        <w:ind w:firstLine="709"/>
        <w:jc w:val="both"/>
        <w:rPr>
          <w:color w:val="auto"/>
        </w:rPr>
      </w:pPr>
      <w:bookmarkStart w:id="7" w:name="_Toc24737743"/>
      <w:r w:rsidRPr="00ED4360">
        <w:rPr>
          <w:color w:val="auto"/>
        </w:rPr>
        <w:t>1.</w:t>
      </w:r>
      <w:r w:rsidR="00395EC3" w:rsidRPr="00ED4360">
        <w:rPr>
          <w:color w:val="auto"/>
        </w:rPr>
        <w:t>4 Хронотип человека и занятия рекреационно-оздоровительной и туристской деятельностью</w:t>
      </w:r>
      <w:bookmarkEnd w:id="7"/>
      <w:r w:rsidR="00395EC3" w:rsidRPr="00ED4360">
        <w:rPr>
          <w:color w:val="auto"/>
        </w:rPr>
        <w:t xml:space="preserve"> </w:t>
      </w:r>
    </w:p>
    <w:p w:rsidR="00ED4360" w:rsidRDefault="00ED4360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9DA" w:rsidRDefault="007949DA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7949DA" w:rsidRPr="00ED4360" w:rsidRDefault="00395EC3" w:rsidP="00ED4360">
      <w:pPr>
        <w:pStyle w:val="a9"/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Основные биоритмологические (хронобиологические) типы человека и их характеристика. </w:t>
      </w:r>
    </w:p>
    <w:p w:rsidR="007949DA" w:rsidRPr="00ED4360" w:rsidRDefault="00395EC3" w:rsidP="00ED4360">
      <w:pPr>
        <w:pStyle w:val="a9"/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Влияние биоритмологического типа на работоспособность, поведенческие и психофизиологические особенности человека. </w:t>
      </w:r>
    </w:p>
    <w:p w:rsidR="007949DA" w:rsidRPr="00ED4360" w:rsidRDefault="00395EC3" w:rsidP="00ED4360">
      <w:pPr>
        <w:pStyle w:val="a9"/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Особенности функций ЦНС и вегетативного обеспечения выполнения физической нагрузки у лиц с утренним и вечерним хронотипами. </w:t>
      </w:r>
    </w:p>
    <w:p w:rsidR="007949DA" w:rsidRPr="00ED4360" w:rsidRDefault="00395EC3" w:rsidP="00ED4360">
      <w:pPr>
        <w:pStyle w:val="a9"/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Особенности формирования хронотипа у занимающихся рекреационно-оздоровительной и туристской деятельностью в разное время суток. </w:t>
      </w:r>
    </w:p>
    <w:p w:rsidR="00841162" w:rsidRPr="00ED4360" w:rsidRDefault="00395EC3" w:rsidP="00ED4360">
      <w:pPr>
        <w:pStyle w:val="a9"/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Особенности десинхроноза у туристов и занимающихся различными формами рекреации, имеющими различные хронотипы. </w:t>
      </w:r>
    </w:p>
    <w:p w:rsidR="00841162" w:rsidRDefault="00841162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9DA" w:rsidRPr="0003179B" w:rsidRDefault="007949DA" w:rsidP="007949D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ED4360" w:rsidRPr="00B41937" w:rsidRDefault="00ED4360" w:rsidP="00ED4360">
      <w:pPr>
        <w:pStyle w:val="a7"/>
        <w:numPr>
          <w:ilvl w:val="0"/>
          <w:numId w:val="19"/>
        </w:numPr>
        <w:suppressLineNumbers/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bCs/>
          <w:sz w:val="28"/>
          <w:szCs w:val="28"/>
        </w:rPr>
        <w:t>Туманян, Г.</w:t>
      </w:r>
      <w:r>
        <w:rPr>
          <w:bCs/>
          <w:sz w:val="28"/>
          <w:szCs w:val="28"/>
        </w:rPr>
        <w:t>С</w:t>
      </w:r>
      <w:r w:rsidRPr="00B41937">
        <w:rPr>
          <w:bCs/>
          <w:sz w:val="28"/>
          <w:szCs w:val="28"/>
        </w:rPr>
        <w:t>. Здоровый образ жизни и физическое совершенствование</w:t>
      </w:r>
      <w:r w:rsidRPr="00B41937">
        <w:rPr>
          <w:sz w:val="28"/>
          <w:szCs w:val="28"/>
        </w:rPr>
        <w:t>: учеб. пособие для вузов / Г.С. Туманян</w:t>
      </w:r>
      <w:r>
        <w:rPr>
          <w:sz w:val="28"/>
          <w:szCs w:val="28"/>
        </w:rPr>
        <w:t>.- 3-е изд., стер. - М.</w:t>
      </w:r>
      <w:r w:rsidRPr="00B41937">
        <w:rPr>
          <w:sz w:val="28"/>
          <w:szCs w:val="28"/>
        </w:rPr>
        <w:t xml:space="preserve">: Академия, 2009. - 336 с. </w:t>
      </w:r>
    </w:p>
    <w:p w:rsidR="00ED4360" w:rsidRPr="00B41937" w:rsidRDefault="00ED4360" w:rsidP="00ED4360">
      <w:pPr>
        <w:pStyle w:val="a7"/>
        <w:numPr>
          <w:ilvl w:val="0"/>
          <w:numId w:val="19"/>
        </w:numPr>
        <w:suppressLineNumbers/>
        <w:tabs>
          <w:tab w:val="clear" w:pos="645"/>
          <w:tab w:val="num" w:pos="720"/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Детари</w:t>
      </w:r>
      <w:r>
        <w:rPr>
          <w:sz w:val="28"/>
          <w:szCs w:val="28"/>
        </w:rPr>
        <w:t>, Л.</w:t>
      </w:r>
      <w:r w:rsidRPr="00B41937">
        <w:rPr>
          <w:sz w:val="28"/>
          <w:szCs w:val="28"/>
        </w:rPr>
        <w:t xml:space="preserve"> Биоритмы</w:t>
      </w:r>
      <w:r>
        <w:rPr>
          <w:sz w:val="28"/>
          <w:szCs w:val="28"/>
        </w:rPr>
        <w:t xml:space="preserve"> / Л. Детари, </w:t>
      </w:r>
      <w:r w:rsidRPr="00B41937">
        <w:rPr>
          <w:sz w:val="28"/>
          <w:szCs w:val="28"/>
        </w:rPr>
        <w:t>В.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Карцаги. – М.: Мир, 1984.</w:t>
      </w:r>
    </w:p>
    <w:p w:rsidR="00ED4360" w:rsidRPr="00B41937" w:rsidRDefault="00ED4360" w:rsidP="00ED4360">
      <w:pPr>
        <w:pStyle w:val="a7"/>
        <w:numPr>
          <w:ilvl w:val="0"/>
          <w:numId w:val="19"/>
        </w:numPr>
        <w:suppressLineNumbers/>
        <w:tabs>
          <w:tab w:val="clear" w:pos="645"/>
          <w:tab w:val="num" w:pos="720"/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Доскин</w:t>
      </w:r>
      <w:r>
        <w:rPr>
          <w:sz w:val="28"/>
          <w:szCs w:val="28"/>
        </w:rPr>
        <w:t>,</w:t>
      </w:r>
      <w:r w:rsidRPr="00B41937">
        <w:rPr>
          <w:sz w:val="28"/>
          <w:szCs w:val="28"/>
        </w:rPr>
        <w:t xml:space="preserve"> В.А. Ритмы жизни</w:t>
      </w:r>
      <w:r>
        <w:rPr>
          <w:sz w:val="28"/>
          <w:szCs w:val="28"/>
        </w:rPr>
        <w:t xml:space="preserve"> / В.А. Доскин, </w:t>
      </w:r>
      <w:r w:rsidRPr="00B41937">
        <w:rPr>
          <w:sz w:val="28"/>
          <w:szCs w:val="28"/>
        </w:rPr>
        <w:t>Н.А.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Лаврентьева. – М.: Медицина, 1991.</w:t>
      </w:r>
    </w:p>
    <w:p w:rsidR="00ED4360" w:rsidRPr="00B41937" w:rsidRDefault="00ED4360" w:rsidP="00ED4360">
      <w:pPr>
        <w:numPr>
          <w:ilvl w:val="0"/>
          <w:numId w:val="19"/>
        </w:numPr>
        <w:tabs>
          <w:tab w:val="clear" w:pos="645"/>
          <w:tab w:val="num" w:pos="720"/>
          <w:tab w:val="left" w:pos="993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Кондашевская, М.В.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Инфрадианные биоритмы спонтанной локомоторной активности интактных и кастрированных самцов крыс Вистар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М.В. Кондашевская, В.Э. Цейликман / Современные проблемы системной регуляции физиологических функций. Материалы Конференции. - М.: ФГБHУ "НИИНФ им. П.К. Анохина", 2015.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339-342. [Электронный ресурс]- Режим доступа: </w:t>
      </w:r>
      <w:hyperlink r:id="rId13" w:history="1">
        <w:r w:rsidRPr="00ED436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http://znanium.com/catalog.php?bookinfo=532985</w:t>
        </w:r>
      </w:hyperlink>
    </w:p>
    <w:p w:rsidR="007949DA" w:rsidRDefault="007949DA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9DA" w:rsidRPr="00ED4360" w:rsidRDefault="007949DA" w:rsidP="00ED436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24737744"/>
      <w:r w:rsidRPr="00ED4360">
        <w:rPr>
          <w:rFonts w:ascii="Times New Roman" w:hAnsi="Times New Roman" w:cs="Times New Roman"/>
          <w:color w:val="auto"/>
        </w:rPr>
        <w:t>1</w:t>
      </w:r>
      <w:r w:rsidR="00395EC3" w:rsidRPr="00ED4360">
        <w:rPr>
          <w:rFonts w:ascii="Times New Roman" w:hAnsi="Times New Roman" w:cs="Times New Roman"/>
          <w:color w:val="auto"/>
        </w:rPr>
        <w:t>.5</w:t>
      </w:r>
      <w:r w:rsidRPr="00ED4360">
        <w:rPr>
          <w:rFonts w:ascii="Times New Roman" w:hAnsi="Times New Roman" w:cs="Times New Roman"/>
          <w:color w:val="auto"/>
        </w:rPr>
        <w:t xml:space="preserve"> </w:t>
      </w:r>
      <w:r w:rsidR="00395EC3" w:rsidRPr="00ED4360">
        <w:rPr>
          <w:rFonts w:ascii="Times New Roman" w:hAnsi="Times New Roman" w:cs="Times New Roman"/>
          <w:color w:val="auto"/>
        </w:rPr>
        <w:t>Хронобиология климатогеографических перемещений человека</w:t>
      </w:r>
      <w:bookmarkEnd w:id="8"/>
      <w:r w:rsidRPr="00ED4360">
        <w:rPr>
          <w:rFonts w:ascii="Times New Roman" w:hAnsi="Times New Roman" w:cs="Times New Roman"/>
          <w:color w:val="auto"/>
        </w:rPr>
        <w:t xml:space="preserve"> </w:t>
      </w:r>
    </w:p>
    <w:p w:rsidR="00ED4360" w:rsidRDefault="00ED4360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9DA" w:rsidRDefault="007949DA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7949DA" w:rsidRPr="00ED4360" w:rsidRDefault="00395EC3" w:rsidP="00ED4360">
      <w:pPr>
        <w:pStyle w:val="a9"/>
        <w:numPr>
          <w:ilvl w:val="0"/>
          <w:numId w:val="20"/>
        </w:numPr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Изменения функционального состояния человека при адаптации к новым климатогеографическим условиям при трансмеридиональных и широтных перемещениях. </w:t>
      </w:r>
    </w:p>
    <w:p w:rsidR="007949DA" w:rsidRPr="00ED4360" w:rsidRDefault="00395EC3" w:rsidP="00ED4360">
      <w:pPr>
        <w:pStyle w:val="a9"/>
        <w:numPr>
          <w:ilvl w:val="0"/>
          <w:numId w:val="20"/>
        </w:numPr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Продолжительность хронофизиологической адаптации и ее возрастные и региональные особенности. </w:t>
      </w:r>
    </w:p>
    <w:p w:rsidR="007949DA" w:rsidRPr="00ED4360" w:rsidRDefault="00395EC3" w:rsidP="00ED4360">
      <w:pPr>
        <w:pStyle w:val="a9"/>
        <w:numPr>
          <w:ilvl w:val="0"/>
          <w:numId w:val="20"/>
        </w:numPr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Режимы физических тренировок до и после переезда в другую климатогеографическую зону. </w:t>
      </w:r>
    </w:p>
    <w:p w:rsidR="007949DA" w:rsidRPr="00ED4360" w:rsidRDefault="00395EC3" w:rsidP="00ED4360">
      <w:pPr>
        <w:pStyle w:val="a9"/>
        <w:numPr>
          <w:ilvl w:val="0"/>
          <w:numId w:val="20"/>
        </w:numPr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Влияние климатических условий (высокие широты и экваториальная зона) и ландшафтных условий на протекание хронофизиологической адаптации. </w:t>
      </w:r>
    </w:p>
    <w:p w:rsidR="007949DA" w:rsidRPr="00ED4360" w:rsidRDefault="00395EC3" w:rsidP="00ED4360">
      <w:pPr>
        <w:pStyle w:val="a9"/>
        <w:numPr>
          <w:ilvl w:val="0"/>
          <w:numId w:val="20"/>
        </w:numPr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Особенности адаптации в зависимости от количества пересеченных часовых поясов и направления перемещения (запад-восток или восток-запад). </w:t>
      </w:r>
    </w:p>
    <w:p w:rsidR="007949DA" w:rsidRPr="00ED4360" w:rsidRDefault="00395EC3" w:rsidP="00ED4360">
      <w:pPr>
        <w:pStyle w:val="a9"/>
        <w:numPr>
          <w:ilvl w:val="0"/>
          <w:numId w:val="20"/>
        </w:numPr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lastRenderedPageBreak/>
        <w:t xml:space="preserve">Работоспособность и динамика физического состояния после трансмеридиональных перемещений. </w:t>
      </w:r>
    </w:p>
    <w:p w:rsidR="007949DA" w:rsidRPr="00ED4360" w:rsidRDefault="00395EC3" w:rsidP="00ED4360">
      <w:pPr>
        <w:pStyle w:val="a9"/>
        <w:numPr>
          <w:ilvl w:val="0"/>
          <w:numId w:val="20"/>
        </w:numPr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Факторы, влияющие на скорость перестройки циркадианных ритмов после перемещения. </w:t>
      </w:r>
    </w:p>
    <w:p w:rsidR="00841162" w:rsidRPr="00ED4360" w:rsidRDefault="00395EC3" w:rsidP="00ED4360">
      <w:pPr>
        <w:pStyle w:val="a9"/>
        <w:numPr>
          <w:ilvl w:val="0"/>
          <w:numId w:val="20"/>
        </w:numPr>
        <w:tabs>
          <w:tab w:val="clear" w:pos="64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Рекомендации по режиму дня и характеру питания при хронофизиологической адаптации. </w:t>
      </w:r>
    </w:p>
    <w:p w:rsidR="007949DA" w:rsidRPr="0003179B" w:rsidRDefault="007949DA" w:rsidP="007949D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D4360" w:rsidRPr="00B41937" w:rsidRDefault="00ED4360" w:rsidP="00ED4360">
      <w:pPr>
        <w:pStyle w:val="a7"/>
        <w:numPr>
          <w:ilvl w:val="0"/>
          <w:numId w:val="21"/>
        </w:numPr>
        <w:suppressLineNumbers/>
        <w:tabs>
          <w:tab w:val="clear" w:pos="1211"/>
          <w:tab w:val="num" w:pos="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bCs/>
          <w:sz w:val="28"/>
          <w:szCs w:val="28"/>
        </w:rPr>
        <w:t>Туманян, Г.</w:t>
      </w:r>
      <w:r>
        <w:rPr>
          <w:bCs/>
          <w:sz w:val="28"/>
          <w:szCs w:val="28"/>
        </w:rPr>
        <w:t>С</w:t>
      </w:r>
      <w:r w:rsidRPr="00B41937">
        <w:rPr>
          <w:bCs/>
          <w:sz w:val="28"/>
          <w:szCs w:val="28"/>
        </w:rPr>
        <w:t>. Здоровый образ жизни и физическое совершенствование</w:t>
      </w:r>
      <w:r w:rsidRPr="00B41937">
        <w:rPr>
          <w:sz w:val="28"/>
          <w:szCs w:val="28"/>
        </w:rPr>
        <w:t>: учеб. пособие для вузов / Г.С. Туманян</w:t>
      </w:r>
      <w:r>
        <w:rPr>
          <w:sz w:val="28"/>
          <w:szCs w:val="28"/>
        </w:rPr>
        <w:t>.- 3-е изд., стер. - М.</w:t>
      </w:r>
      <w:r w:rsidRPr="00B41937">
        <w:rPr>
          <w:sz w:val="28"/>
          <w:szCs w:val="28"/>
        </w:rPr>
        <w:t xml:space="preserve">: Академия, 2009. - 336 с. </w:t>
      </w:r>
    </w:p>
    <w:p w:rsidR="00ED4360" w:rsidRPr="00B41937" w:rsidRDefault="00ED4360" w:rsidP="00ED4360">
      <w:pPr>
        <w:pStyle w:val="a7"/>
        <w:numPr>
          <w:ilvl w:val="0"/>
          <w:numId w:val="21"/>
        </w:numPr>
        <w:suppressLineNumbers/>
        <w:tabs>
          <w:tab w:val="num" w:pos="720"/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Детари</w:t>
      </w:r>
      <w:r>
        <w:rPr>
          <w:sz w:val="28"/>
          <w:szCs w:val="28"/>
        </w:rPr>
        <w:t>, Л.</w:t>
      </w:r>
      <w:r w:rsidRPr="00B41937">
        <w:rPr>
          <w:sz w:val="28"/>
          <w:szCs w:val="28"/>
        </w:rPr>
        <w:t xml:space="preserve"> Биоритмы</w:t>
      </w:r>
      <w:r>
        <w:rPr>
          <w:sz w:val="28"/>
          <w:szCs w:val="28"/>
        </w:rPr>
        <w:t xml:space="preserve"> / Л. Детари, </w:t>
      </w:r>
      <w:r w:rsidRPr="00B41937">
        <w:rPr>
          <w:sz w:val="28"/>
          <w:szCs w:val="28"/>
        </w:rPr>
        <w:t>В.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Карцаги. – М.: Мир, 1984.</w:t>
      </w:r>
    </w:p>
    <w:p w:rsidR="00ED4360" w:rsidRPr="00B41937" w:rsidRDefault="00ED4360" w:rsidP="00ED4360">
      <w:pPr>
        <w:pStyle w:val="a7"/>
        <w:numPr>
          <w:ilvl w:val="0"/>
          <w:numId w:val="21"/>
        </w:numPr>
        <w:suppressLineNumbers/>
        <w:tabs>
          <w:tab w:val="num" w:pos="720"/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Доскин</w:t>
      </w:r>
      <w:r>
        <w:rPr>
          <w:sz w:val="28"/>
          <w:szCs w:val="28"/>
        </w:rPr>
        <w:t>,</w:t>
      </w:r>
      <w:r w:rsidRPr="00B41937">
        <w:rPr>
          <w:sz w:val="28"/>
          <w:szCs w:val="28"/>
        </w:rPr>
        <w:t xml:space="preserve"> В.А. Ритмы жизни</w:t>
      </w:r>
      <w:r>
        <w:rPr>
          <w:sz w:val="28"/>
          <w:szCs w:val="28"/>
        </w:rPr>
        <w:t xml:space="preserve"> / В.А. Доскин, </w:t>
      </w:r>
      <w:r w:rsidRPr="00B41937">
        <w:rPr>
          <w:sz w:val="28"/>
          <w:szCs w:val="28"/>
        </w:rPr>
        <w:t>Н.А.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Лаврентьева. – М.: Медицина, 1991.</w:t>
      </w:r>
    </w:p>
    <w:p w:rsidR="00ED4360" w:rsidRPr="00B41937" w:rsidRDefault="00ED4360" w:rsidP="00ED4360">
      <w:pPr>
        <w:numPr>
          <w:ilvl w:val="0"/>
          <w:numId w:val="21"/>
        </w:numPr>
        <w:tabs>
          <w:tab w:val="num" w:pos="720"/>
          <w:tab w:val="left" w:pos="993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Кондашевская, М.В.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Инфрадианные биоритмы спонтанной локомоторной активности интактных и кастрированных самцов крыс Вистар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М.В. Кондашевская, В.Э. Цейликман / Современные проблемы системной регуляции физиологических функций. Материалы Конференции. - М.: ФГБHУ "НИИНФ им. П.К. Анохина", 2015.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339-342. [Электронный ресурс]- Режим доступа: </w:t>
      </w:r>
      <w:hyperlink r:id="rId14" w:history="1">
        <w:r w:rsidRPr="00ED436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http://znanium.com/catalog.php?bookinfo=532985</w:t>
        </w:r>
      </w:hyperlink>
    </w:p>
    <w:p w:rsidR="007949DA" w:rsidRDefault="007949DA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9DA" w:rsidRDefault="007949DA" w:rsidP="00ED4360">
      <w:pPr>
        <w:pStyle w:val="1"/>
        <w:spacing w:before="0" w:line="360" w:lineRule="auto"/>
        <w:ind w:firstLine="709"/>
        <w:jc w:val="both"/>
      </w:pPr>
      <w:bookmarkStart w:id="9" w:name="_Toc24737745"/>
      <w:r w:rsidRPr="00ED4360">
        <w:rPr>
          <w:color w:val="auto"/>
        </w:rPr>
        <w:t>1.</w:t>
      </w:r>
      <w:r w:rsidR="00395EC3" w:rsidRPr="00ED4360">
        <w:rPr>
          <w:color w:val="auto"/>
        </w:rPr>
        <w:t>6 Биологическое время и представления о его восприятии человеком</w:t>
      </w:r>
      <w:r w:rsidRPr="00ED4360">
        <w:rPr>
          <w:color w:val="auto"/>
        </w:rPr>
        <w:t>. Ориентация человека с помощью внутренних часов</w:t>
      </w:r>
      <w:bookmarkEnd w:id="9"/>
      <w:r w:rsidR="00395EC3" w:rsidRPr="00783068">
        <w:t xml:space="preserve"> </w:t>
      </w:r>
    </w:p>
    <w:p w:rsidR="00ED4360" w:rsidRDefault="00ED4360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9DA" w:rsidRDefault="007949DA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Биологическое время – как проблема хронобиологии. 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Характеристика биологического времени. 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Свойства биологического времени. 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Методики исследования представлений человека о восприятии времени. 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lastRenderedPageBreak/>
        <w:t xml:space="preserve">Факторы, влияющие на представления о восприятии и оценку биологического времени человеком. 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Особенности представлений о восприятия времени при различных видах физической тренировки. 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Роль хронотипа и функциональных асимметрий в изменении представлений о восприятии времени. 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Циркадианные изменения представлений о восприятии времени. </w:t>
      </w:r>
    </w:p>
    <w:p w:rsidR="007949DA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Восприятие времени человеком в зависимости от пола, возраста и уровня двигательной активности. </w:t>
      </w:r>
    </w:p>
    <w:p w:rsidR="00841162" w:rsidRPr="00ED4360" w:rsidRDefault="00395EC3" w:rsidP="00ED4360">
      <w:pPr>
        <w:pStyle w:val="a9"/>
        <w:numPr>
          <w:ilvl w:val="0"/>
          <w:numId w:val="22"/>
        </w:numPr>
        <w:tabs>
          <w:tab w:val="clear" w:pos="1211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Значение условий туристской деятельности (пещеры, равнинный и горный ландшафт) для «течения» биологического времени. </w:t>
      </w:r>
    </w:p>
    <w:p w:rsidR="007949DA" w:rsidRPr="0003179B" w:rsidRDefault="007949DA" w:rsidP="007949D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D4360" w:rsidRPr="00B41937" w:rsidRDefault="00ED4360" w:rsidP="00ED4360">
      <w:pPr>
        <w:pStyle w:val="a7"/>
        <w:numPr>
          <w:ilvl w:val="0"/>
          <w:numId w:val="23"/>
        </w:numPr>
        <w:suppressLineNumbers/>
        <w:tabs>
          <w:tab w:val="clear" w:pos="1211"/>
          <w:tab w:val="left" w:pos="-142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bCs/>
          <w:sz w:val="28"/>
          <w:szCs w:val="28"/>
        </w:rPr>
        <w:t>Туманян, Г.</w:t>
      </w:r>
      <w:r>
        <w:rPr>
          <w:bCs/>
          <w:sz w:val="28"/>
          <w:szCs w:val="28"/>
        </w:rPr>
        <w:t>С</w:t>
      </w:r>
      <w:r w:rsidRPr="00B41937">
        <w:rPr>
          <w:bCs/>
          <w:sz w:val="28"/>
          <w:szCs w:val="28"/>
        </w:rPr>
        <w:t>. Здоровый образ жизни и физическое совершенствование</w:t>
      </w:r>
      <w:r w:rsidRPr="00B41937">
        <w:rPr>
          <w:sz w:val="28"/>
          <w:szCs w:val="28"/>
        </w:rPr>
        <w:t>: учеб. пособие для вузов / Г.С. Туманян</w:t>
      </w:r>
      <w:r>
        <w:rPr>
          <w:sz w:val="28"/>
          <w:szCs w:val="28"/>
        </w:rPr>
        <w:t>.- 3-е изд., стер. - М.</w:t>
      </w:r>
      <w:r w:rsidRPr="00B41937">
        <w:rPr>
          <w:sz w:val="28"/>
          <w:szCs w:val="28"/>
        </w:rPr>
        <w:t xml:space="preserve">: Академия, 2009. - 336 с. </w:t>
      </w:r>
    </w:p>
    <w:p w:rsidR="00ED4360" w:rsidRPr="00B41937" w:rsidRDefault="00ED4360" w:rsidP="00ED4360">
      <w:pPr>
        <w:pStyle w:val="a7"/>
        <w:numPr>
          <w:ilvl w:val="0"/>
          <w:numId w:val="23"/>
        </w:numPr>
        <w:suppressLineNumbers/>
        <w:tabs>
          <w:tab w:val="clear" w:pos="1211"/>
          <w:tab w:val="num" w:pos="720"/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Детари</w:t>
      </w:r>
      <w:r>
        <w:rPr>
          <w:sz w:val="28"/>
          <w:szCs w:val="28"/>
        </w:rPr>
        <w:t>, Л.</w:t>
      </w:r>
      <w:r w:rsidRPr="00B41937">
        <w:rPr>
          <w:sz w:val="28"/>
          <w:szCs w:val="28"/>
        </w:rPr>
        <w:t xml:space="preserve"> Биоритмы</w:t>
      </w:r>
      <w:r>
        <w:rPr>
          <w:sz w:val="28"/>
          <w:szCs w:val="28"/>
        </w:rPr>
        <w:t xml:space="preserve"> / Л. Детари, </w:t>
      </w:r>
      <w:r w:rsidRPr="00B41937">
        <w:rPr>
          <w:sz w:val="28"/>
          <w:szCs w:val="28"/>
        </w:rPr>
        <w:t>В.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Карцаги. – М.: Мир, 1984.</w:t>
      </w:r>
    </w:p>
    <w:p w:rsidR="00ED4360" w:rsidRPr="00B41937" w:rsidRDefault="00ED4360" w:rsidP="00ED4360">
      <w:pPr>
        <w:pStyle w:val="a7"/>
        <w:numPr>
          <w:ilvl w:val="0"/>
          <w:numId w:val="23"/>
        </w:numPr>
        <w:suppressLineNumbers/>
        <w:tabs>
          <w:tab w:val="clear" w:pos="1211"/>
          <w:tab w:val="num" w:pos="720"/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Доскин</w:t>
      </w:r>
      <w:r>
        <w:rPr>
          <w:sz w:val="28"/>
          <w:szCs w:val="28"/>
        </w:rPr>
        <w:t>,</w:t>
      </w:r>
      <w:r w:rsidRPr="00B41937">
        <w:rPr>
          <w:sz w:val="28"/>
          <w:szCs w:val="28"/>
        </w:rPr>
        <w:t xml:space="preserve"> В.А. Ритмы жизни</w:t>
      </w:r>
      <w:r>
        <w:rPr>
          <w:sz w:val="28"/>
          <w:szCs w:val="28"/>
        </w:rPr>
        <w:t xml:space="preserve"> / В.А. Доскин, </w:t>
      </w:r>
      <w:r w:rsidRPr="00B41937">
        <w:rPr>
          <w:sz w:val="28"/>
          <w:szCs w:val="28"/>
        </w:rPr>
        <w:t>Н.А.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Лаврентьева. – М.: Медицина, 1991.</w:t>
      </w:r>
    </w:p>
    <w:p w:rsidR="00ED4360" w:rsidRPr="00B41937" w:rsidRDefault="00ED4360" w:rsidP="00ED4360">
      <w:pPr>
        <w:numPr>
          <w:ilvl w:val="0"/>
          <w:numId w:val="23"/>
        </w:numPr>
        <w:tabs>
          <w:tab w:val="clear" w:pos="1211"/>
          <w:tab w:val="num" w:pos="720"/>
          <w:tab w:val="left" w:pos="993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Кондашевская, М.В.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Инфрадианные биоритмы спонтанной локомоторной активности интактных и кастрированных самцов крыс Вистар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М.В. Кондашевская, В.Э. Цейликман / Современные проблемы системной регуляции физиологических функций. Материалы Конференции. - М.: ФГБHУ "НИИНФ им. П.К. Анохина", 2015.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339-342. [Электронный ресурс]- Режим доступа: </w:t>
      </w:r>
      <w:hyperlink r:id="rId15" w:history="1">
        <w:r w:rsidRPr="00ED436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http://znanium.com/catalog.php?bookinfo=532985</w:t>
        </w:r>
      </w:hyperlink>
    </w:p>
    <w:p w:rsidR="00841162" w:rsidRDefault="00841162" w:rsidP="00841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9DA" w:rsidRPr="00ED4360" w:rsidRDefault="007949DA" w:rsidP="00ED4360">
      <w:pPr>
        <w:pStyle w:val="1"/>
        <w:spacing w:before="0" w:line="360" w:lineRule="auto"/>
        <w:ind w:firstLine="709"/>
        <w:jc w:val="both"/>
        <w:rPr>
          <w:color w:val="auto"/>
        </w:rPr>
      </w:pPr>
      <w:bookmarkStart w:id="10" w:name="_Toc24737746"/>
      <w:r w:rsidRPr="00ED4360">
        <w:rPr>
          <w:color w:val="auto"/>
        </w:rPr>
        <w:t>1.</w:t>
      </w:r>
      <w:r w:rsidR="00395EC3" w:rsidRPr="00ED4360">
        <w:rPr>
          <w:color w:val="auto"/>
        </w:rPr>
        <w:t>7 Хронобиологические особенности здоровья человека</w:t>
      </w:r>
      <w:bookmarkEnd w:id="10"/>
      <w:r w:rsidR="00395EC3" w:rsidRPr="00ED4360">
        <w:rPr>
          <w:color w:val="auto"/>
        </w:rPr>
        <w:t xml:space="preserve"> </w:t>
      </w:r>
    </w:p>
    <w:p w:rsidR="00ED4360" w:rsidRDefault="00ED4360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9DA" w:rsidRDefault="007949DA" w:rsidP="007949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Представление о здоровье с точки зрения хронобиологии. 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Уровень здоровья человека и методика его определения. 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lastRenderedPageBreak/>
        <w:t xml:space="preserve">Состояние циркадианной системы организма – как критерий общего функционального состояния. 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Циркадианная характеристика состояний нормы и патологии. 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Феномены нарушения циркадианных ритмов. 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Роль десинхроноза в возникновении хронопатологии. 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Изменение параметров циркадианных ритмов при хронопатологии. 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Проблема десинхроноза при рекреационно-оздоровительных занятиях и туристской деятельности. </w:t>
      </w:r>
    </w:p>
    <w:p w:rsidR="007949DA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 xml:space="preserve">Планирование величин тренировочных нагрузок, адекватных возможностям индивида. </w:t>
      </w:r>
    </w:p>
    <w:p w:rsidR="004E0F83" w:rsidRPr="00ED4360" w:rsidRDefault="00395EC3" w:rsidP="00ED4360">
      <w:pPr>
        <w:pStyle w:val="a9"/>
        <w:numPr>
          <w:ilvl w:val="0"/>
          <w:numId w:val="24"/>
        </w:numPr>
        <w:tabs>
          <w:tab w:val="clear" w:pos="121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60">
        <w:rPr>
          <w:rFonts w:ascii="Times New Roman" w:hAnsi="Times New Roman" w:cs="Times New Roman"/>
          <w:sz w:val="28"/>
          <w:szCs w:val="28"/>
        </w:rPr>
        <w:t>Профилактика десинхроноза</w:t>
      </w:r>
      <w:r w:rsidR="00B41937" w:rsidRPr="00ED4360">
        <w:rPr>
          <w:rFonts w:ascii="Times New Roman" w:hAnsi="Times New Roman" w:cs="Times New Roman"/>
          <w:sz w:val="28"/>
          <w:szCs w:val="28"/>
        </w:rPr>
        <w:t>.</w:t>
      </w:r>
    </w:p>
    <w:p w:rsidR="007949DA" w:rsidRPr="0003179B" w:rsidRDefault="007949DA" w:rsidP="007949D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D4360" w:rsidRPr="00B41937" w:rsidRDefault="00ED4360" w:rsidP="00ED4360">
      <w:pPr>
        <w:pStyle w:val="a7"/>
        <w:numPr>
          <w:ilvl w:val="0"/>
          <w:numId w:val="25"/>
        </w:numPr>
        <w:suppressLineNumbers/>
        <w:tabs>
          <w:tab w:val="clear" w:pos="1211"/>
          <w:tab w:val="num" w:pos="284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bCs/>
          <w:sz w:val="28"/>
          <w:szCs w:val="28"/>
        </w:rPr>
        <w:t>Туманян, Г.</w:t>
      </w:r>
      <w:r>
        <w:rPr>
          <w:bCs/>
          <w:sz w:val="28"/>
          <w:szCs w:val="28"/>
        </w:rPr>
        <w:t>С</w:t>
      </w:r>
      <w:r w:rsidRPr="00B41937">
        <w:rPr>
          <w:bCs/>
          <w:sz w:val="28"/>
          <w:szCs w:val="28"/>
        </w:rPr>
        <w:t>. Здоровый образ жизни и физическое совершенствование</w:t>
      </w:r>
      <w:r w:rsidRPr="00B41937">
        <w:rPr>
          <w:sz w:val="28"/>
          <w:szCs w:val="28"/>
        </w:rPr>
        <w:t>: учеб. пособие для вузов / Г.С. Туманян</w:t>
      </w:r>
      <w:r>
        <w:rPr>
          <w:sz w:val="28"/>
          <w:szCs w:val="28"/>
        </w:rPr>
        <w:t>.- 3-е изд., стер. - М.</w:t>
      </w:r>
      <w:r w:rsidRPr="00B41937">
        <w:rPr>
          <w:sz w:val="28"/>
          <w:szCs w:val="28"/>
        </w:rPr>
        <w:t xml:space="preserve">: Академия, 2009. - 336 с. </w:t>
      </w:r>
    </w:p>
    <w:p w:rsidR="00ED4360" w:rsidRPr="00B41937" w:rsidRDefault="00ED4360" w:rsidP="00ED4360">
      <w:pPr>
        <w:pStyle w:val="a7"/>
        <w:numPr>
          <w:ilvl w:val="0"/>
          <w:numId w:val="25"/>
        </w:numPr>
        <w:suppressLineNumbers/>
        <w:tabs>
          <w:tab w:val="clear" w:pos="1211"/>
          <w:tab w:val="num" w:pos="720"/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Детари</w:t>
      </w:r>
      <w:r>
        <w:rPr>
          <w:sz w:val="28"/>
          <w:szCs w:val="28"/>
        </w:rPr>
        <w:t>, Л.</w:t>
      </w:r>
      <w:r w:rsidRPr="00B41937">
        <w:rPr>
          <w:sz w:val="28"/>
          <w:szCs w:val="28"/>
        </w:rPr>
        <w:t xml:space="preserve"> Биоритмы</w:t>
      </w:r>
      <w:r>
        <w:rPr>
          <w:sz w:val="28"/>
          <w:szCs w:val="28"/>
        </w:rPr>
        <w:t xml:space="preserve"> / Л. Детари, </w:t>
      </w:r>
      <w:r w:rsidRPr="00B41937">
        <w:rPr>
          <w:sz w:val="28"/>
          <w:szCs w:val="28"/>
        </w:rPr>
        <w:t>В.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Карцаги. – М.: Мир, 1984.</w:t>
      </w:r>
    </w:p>
    <w:p w:rsidR="00ED4360" w:rsidRPr="00B41937" w:rsidRDefault="00ED4360" w:rsidP="00ED4360">
      <w:pPr>
        <w:pStyle w:val="a7"/>
        <w:numPr>
          <w:ilvl w:val="0"/>
          <w:numId w:val="25"/>
        </w:numPr>
        <w:suppressLineNumbers/>
        <w:tabs>
          <w:tab w:val="clear" w:pos="1211"/>
          <w:tab w:val="num" w:pos="720"/>
          <w:tab w:val="left" w:pos="993"/>
        </w:tabs>
        <w:spacing w:after="0" w:line="360" w:lineRule="auto"/>
        <w:ind w:left="0" w:firstLine="708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Доскин</w:t>
      </w:r>
      <w:r>
        <w:rPr>
          <w:sz w:val="28"/>
          <w:szCs w:val="28"/>
        </w:rPr>
        <w:t>,</w:t>
      </w:r>
      <w:r w:rsidRPr="00B41937">
        <w:rPr>
          <w:sz w:val="28"/>
          <w:szCs w:val="28"/>
        </w:rPr>
        <w:t xml:space="preserve"> В.А. Ритмы жизни</w:t>
      </w:r>
      <w:r>
        <w:rPr>
          <w:sz w:val="28"/>
          <w:szCs w:val="28"/>
        </w:rPr>
        <w:t xml:space="preserve"> / В.А. Доскин, </w:t>
      </w:r>
      <w:r w:rsidRPr="00B41937">
        <w:rPr>
          <w:sz w:val="28"/>
          <w:szCs w:val="28"/>
        </w:rPr>
        <w:t>Н.А.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Лаврентьева. – М.: Медицина, 1991.</w:t>
      </w:r>
    </w:p>
    <w:p w:rsidR="00ED4360" w:rsidRPr="00B41937" w:rsidRDefault="00ED4360" w:rsidP="00ED4360">
      <w:pPr>
        <w:numPr>
          <w:ilvl w:val="0"/>
          <w:numId w:val="25"/>
        </w:numPr>
        <w:tabs>
          <w:tab w:val="clear" w:pos="1211"/>
          <w:tab w:val="num" w:pos="720"/>
          <w:tab w:val="left" w:pos="993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Кондашевская, М.В.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Инфрадианные биоритмы спонтанной локомоторной активности интактных и кастрированных самцов крыс Вистар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М.В. Кондашевская, В.Э. Цейликман / Современные проблемы системной регуляции физиологических функций. Материалы Конференции. - М.: ФГБHУ "НИИНФ им. П.К. Анохина", 2015.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339-342. [Электронный ресурс]- Режим доступа: </w:t>
      </w:r>
      <w:hyperlink r:id="rId16" w:history="1">
        <w:r w:rsidRPr="00ED436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http://znanium.com/catalog.php?bookinfo=532985</w:t>
        </w:r>
      </w:hyperlink>
    </w:p>
    <w:p w:rsidR="00ED4360" w:rsidRDefault="00ED4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4022" w:rsidRDefault="00C44022" w:rsidP="00C44022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22823631"/>
      <w:bookmarkStart w:id="12" w:name="_Toc24737747"/>
      <w:r w:rsidRPr="00ED0395">
        <w:rPr>
          <w:rFonts w:ascii="Times New Roman" w:hAnsi="Times New Roman" w:cs="Times New Roman"/>
          <w:color w:val="auto"/>
          <w:sz w:val="32"/>
          <w:szCs w:val="32"/>
        </w:rPr>
        <w:lastRenderedPageBreak/>
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1"/>
      <w:bookmarkEnd w:id="12"/>
    </w:p>
    <w:p w:rsidR="00C44022" w:rsidRPr="00ED0395" w:rsidRDefault="00C44022" w:rsidP="00C44022"/>
    <w:p w:rsidR="00C44022" w:rsidRPr="004A3676" w:rsidRDefault="00C44022" w:rsidP="00C440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C44022" w:rsidRPr="004A3676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C44022" w:rsidRPr="004A3676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C44022" w:rsidRPr="004A3676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C44022" w:rsidRPr="004A3676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симуляционных технологий;</w:t>
      </w:r>
    </w:p>
    <w:p w:rsidR="00C44022" w:rsidRPr="004A3676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C44022" w:rsidRPr="004A3676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C44022" w:rsidRPr="004A3676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C44022" w:rsidRPr="004A3676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C44022" w:rsidRDefault="00C44022" w:rsidP="00C44022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C44022" w:rsidRDefault="00C44022" w:rsidP="00C44022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:rsidR="00C44022" w:rsidRDefault="00C44022" w:rsidP="00C44022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3" w:name="_Toc22823632"/>
      <w:bookmarkStart w:id="14" w:name="_Toc24737748"/>
      <w:r w:rsidRPr="00ED0395">
        <w:rPr>
          <w:rFonts w:ascii="Times New Roman" w:hAnsi="Times New Roman" w:cs="Times New Roman"/>
          <w:color w:val="auto"/>
          <w:sz w:val="32"/>
          <w:szCs w:val="32"/>
        </w:rPr>
        <w:lastRenderedPageBreak/>
        <w:t>3 Вопросы к промежуточной аттестации</w:t>
      </w:r>
      <w:bookmarkEnd w:id="13"/>
      <w:bookmarkEnd w:id="14"/>
    </w:p>
    <w:p w:rsidR="00C44022" w:rsidRPr="00ED0395" w:rsidRDefault="00C44022" w:rsidP="00C44022"/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Универсальность феномена ритмичности в природе.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биологических ритмов.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Понятие о десинхронозе как обязательном компоненте при любом патологическом состоянии.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Хронобиологические аспекты адаптации.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Экзогенные и эндогенные процессы регуляции биологических ритмов. Хрономедицина – хронобиология – хронопатология – хронотерапия.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Методика выявления суточных ритмов.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Циркадные ритмы сердечно-сосудистой системы.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Циркадные ритмы показателей симпатико-адреналовой системы. Ритмы общей работоспособности.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Внутренние и внешние факторы синхронизации циркадных ритмов. Механизм.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Суточные колебания активности биологически активных точек. Космобиологические периоды.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Ритмы локомоторной активности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Ритмы питания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Ритмы спаривания. Ритмы репродуктивного поведения.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Поведение «ограниченное» воротами.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Ритмы ориентационного поведения.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Чувство времени.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Ритмичность в процессе научения.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Ритмические изменения реактивности.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Общая циркадианная организация поведения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Колебатели</w:t>
      </w:r>
      <w:r w:rsidRPr="00EE326E">
        <w:rPr>
          <w:rFonts w:ascii="Times New Roman" w:hAnsi="Times New Roman" w:cs="Times New Roman"/>
          <w:sz w:val="28"/>
          <w:szCs w:val="28"/>
          <w:lang w:val="en-US"/>
        </w:rPr>
        <w:t>invitro</w:t>
      </w:r>
      <w:r w:rsidRPr="00EE32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Определение локализации путем пересадки.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Выяснение локализации путем повреждений.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lastRenderedPageBreak/>
        <w:t>Циркадианная модуляция сенсорных сигналов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Фоторецепция и захватывание. Локализация фоторецепторов.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Нервные механизмы захватывания.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Выяснение локализации путем повреждений.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Созревание колебателя и наблюдаемых ритмов.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Генетика колебателя и наблюдаемых ритмов.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Мультигенный анализ.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Анализ отдельных генов.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Млекопитающие. Активность.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Научение и память.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Ритмы активности у земноводных,  птиц, пресмыкающихся.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Факторы, определяющие форму колебаний.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Наследственные компоненты внутренней временной упорядоченности.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Сила сопряжения. Пластичность фазы.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Внутренняя согласованность ритмов.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Сдвиги внутренних фазовых отношений.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Изменения формы циркадианных колебаний.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Повышенная пластичность фазы.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Абстрактные модели внутренней организации циркадианной системы.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Качественные модели циркадианной системы.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Преимущества периодической организации процессов жизнедеятельности.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Последствия нарушений строгой временной упорядоченности.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Восприятие захватывающих сигналов.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Эпифиз птиц.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Супрахиазменные ядра млекопитающих.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Затухающие осцилляторы и ведомые ритмы.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Измерение зарождающих ритмов.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наблюдаемой ритмичности у человека.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Физиология появления ритмичности у крыс.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Развитие циркадианной системы.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Роль внешней среды в онтогенезе ритмов.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Циклы освещения.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Мать как циркадианный времязадатель.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Внутренняя среда. Старение.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Давление отбора и суточные ритмы.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Уровень сообщества: ночной и дневной образ жизни.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Роль дня и ночи в эволюционной дивергенции.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Специализация во времени.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Сдвиги временной ниши.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Уровень вида: распределение активности на протяжении суток. Добывание и потребление пищи.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Ежедневные перемещения и миграции.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Размножение и онтогенез.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Уровень индивидуума: ежедневные повадки.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Предвосхищение периодического появления пищи.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Стратегия повадок.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Биологические часы и ориентация по небесным светилам.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Солнце как ориентир.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Луна как ориентир.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Звездные ориентиры.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Периодические изменения направления. Периодическое изменение передвижений.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Профили ритмов: воспроизводимость и зависимость от внешних условий.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Свободнотекущие ритмы.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Захватывание искусственными принудителями.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Внутренняя десинхронизация и частичное захватывание.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lastRenderedPageBreak/>
        <w:t>Эксперименты со сдвигом фазы и перелеты в широтном направлении.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Зависимость от времени дня.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Круглосуточные исследования.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 xml:space="preserve">Влияние сдвига фазы времязадателя. </w:t>
      </w:r>
    </w:p>
    <w:p w:rsidR="00EE326E" w:rsidRPr="00EE326E" w:rsidRDefault="00EE326E" w:rsidP="00EE326E">
      <w:pPr>
        <w:pStyle w:val="a9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326E">
        <w:rPr>
          <w:rFonts w:ascii="Times New Roman" w:hAnsi="Times New Roman" w:cs="Times New Roman"/>
          <w:sz w:val="28"/>
          <w:szCs w:val="28"/>
        </w:rPr>
        <w:t>Мотивация, обстановка и индивидуальные различия.</w:t>
      </w:r>
    </w:p>
    <w:p w:rsidR="00ED4360" w:rsidRDefault="00ED4360">
      <w:pPr>
        <w:rPr>
          <w:rFonts w:ascii="Times New Roman" w:hAnsi="Times New Roman"/>
          <w:b/>
          <w:sz w:val="28"/>
          <w:szCs w:val="28"/>
        </w:rPr>
      </w:pPr>
      <w:bookmarkStart w:id="15" w:name="_Toc22823633"/>
      <w:r>
        <w:rPr>
          <w:rFonts w:ascii="Times New Roman" w:hAnsi="Times New Roman"/>
          <w:b/>
          <w:sz w:val="28"/>
          <w:szCs w:val="28"/>
        </w:rPr>
        <w:br w:type="page"/>
      </w:r>
    </w:p>
    <w:p w:rsidR="00C44022" w:rsidRDefault="00C44022" w:rsidP="00ED4360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6" w:name="_Toc24737749"/>
      <w:r w:rsidRPr="00ED4360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  <w:bookmarkEnd w:id="16"/>
    </w:p>
    <w:p w:rsidR="00ED4360" w:rsidRPr="00ED4360" w:rsidRDefault="00ED4360" w:rsidP="00ED4360"/>
    <w:p w:rsidR="00ED4360" w:rsidRPr="00B41937" w:rsidRDefault="00ED4360" w:rsidP="00ED4360">
      <w:pPr>
        <w:pStyle w:val="a7"/>
        <w:numPr>
          <w:ilvl w:val="0"/>
          <w:numId w:val="26"/>
        </w:numPr>
        <w:suppressLineNumbers/>
        <w:tabs>
          <w:tab w:val="clear" w:pos="1211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bCs/>
          <w:sz w:val="28"/>
          <w:szCs w:val="28"/>
        </w:rPr>
        <w:t>Туманян, Г.</w:t>
      </w:r>
      <w:r>
        <w:rPr>
          <w:bCs/>
          <w:sz w:val="28"/>
          <w:szCs w:val="28"/>
        </w:rPr>
        <w:t>С</w:t>
      </w:r>
      <w:r w:rsidRPr="00B41937">
        <w:rPr>
          <w:bCs/>
          <w:sz w:val="28"/>
          <w:szCs w:val="28"/>
        </w:rPr>
        <w:t>. Здоровый образ жизни и физическое совершенствование</w:t>
      </w:r>
      <w:r w:rsidRPr="00B41937">
        <w:rPr>
          <w:sz w:val="28"/>
          <w:szCs w:val="28"/>
        </w:rPr>
        <w:t>: учеб. пособие для вузов / Г.С. Туманян</w:t>
      </w:r>
      <w:r>
        <w:rPr>
          <w:sz w:val="28"/>
          <w:szCs w:val="28"/>
        </w:rPr>
        <w:t>.- 3-е изд., стер. - М.</w:t>
      </w:r>
      <w:r w:rsidRPr="00B41937">
        <w:rPr>
          <w:sz w:val="28"/>
          <w:szCs w:val="28"/>
        </w:rPr>
        <w:t xml:space="preserve">: Академия, 2009. - 336 с. </w:t>
      </w:r>
    </w:p>
    <w:p w:rsidR="00ED4360" w:rsidRPr="00B41937" w:rsidRDefault="00ED4360" w:rsidP="00ED4360">
      <w:pPr>
        <w:pStyle w:val="a7"/>
        <w:numPr>
          <w:ilvl w:val="0"/>
          <w:numId w:val="26"/>
        </w:numPr>
        <w:suppressLineNumbers/>
        <w:tabs>
          <w:tab w:val="clear" w:pos="1211"/>
          <w:tab w:val="num" w:pos="72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Детари</w:t>
      </w:r>
      <w:r>
        <w:rPr>
          <w:sz w:val="28"/>
          <w:szCs w:val="28"/>
        </w:rPr>
        <w:t>, Л.</w:t>
      </w:r>
      <w:r w:rsidRPr="00B41937">
        <w:rPr>
          <w:sz w:val="28"/>
          <w:szCs w:val="28"/>
        </w:rPr>
        <w:t xml:space="preserve"> Биоритмы</w:t>
      </w:r>
      <w:r>
        <w:rPr>
          <w:sz w:val="28"/>
          <w:szCs w:val="28"/>
        </w:rPr>
        <w:t xml:space="preserve"> / Л. Детари, </w:t>
      </w:r>
      <w:r w:rsidRPr="00B41937">
        <w:rPr>
          <w:sz w:val="28"/>
          <w:szCs w:val="28"/>
        </w:rPr>
        <w:t>В.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Карцаги. – М.: Мир, 1984.</w:t>
      </w:r>
    </w:p>
    <w:p w:rsidR="00ED4360" w:rsidRPr="00B41937" w:rsidRDefault="00ED4360" w:rsidP="00ED4360">
      <w:pPr>
        <w:pStyle w:val="a7"/>
        <w:numPr>
          <w:ilvl w:val="0"/>
          <w:numId w:val="26"/>
        </w:numPr>
        <w:suppressLineNumbers/>
        <w:tabs>
          <w:tab w:val="clear" w:pos="1211"/>
          <w:tab w:val="num" w:pos="720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41937">
        <w:rPr>
          <w:sz w:val="28"/>
          <w:szCs w:val="28"/>
        </w:rPr>
        <w:t>Доскин</w:t>
      </w:r>
      <w:r>
        <w:rPr>
          <w:sz w:val="28"/>
          <w:szCs w:val="28"/>
        </w:rPr>
        <w:t>,</w:t>
      </w:r>
      <w:r w:rsidRPr="00B41937">
        <w:rPr>
          <w:sz w:val="28"/>
          <w:szCs w:val="28"/>
        </w:rPr>
        <w:t xml:space="preserve"> В.А. Ритмы жизни</w:t>
      </w:r>
      <w:r>
        <w:rPr>
          <w:sz w:val="28"/>
          <w:szCs w:val="28"/>
        </w:rPr>
        <w:t xml:space="preserve"> / В.А. Доскин, </w:t>
      </w:r>
      <w:r w:rsidRPr="00B41937">
        <w:rPr>
          <w:sz w:val="28"/>
          <w:szCs w:val="28"/>
        </w:rPr>
        <w:t>Н.А.</w:t>
      </w:r>
      <w:r w:rsidRPr="00ED4360">
        <w:rPr>
          <w:sz w:val="28"/>
          <w:szCs w:val="28"/>
        </w:rPr>
        <w:t xml:space="preserve"> </w:t>
      </w:r>
      <w:r w:rsidRPr="00B41937">
        <w:rPr>
          <w:sz w:val="28"/>
          <w:szCs w:val="28"/>
        </w:rPr>
        <w:t>Лаврентьева. – М.: Медицина, 1991.</w:t>
      </w:r>
    </w:p>
    <w:p w:rsidR="00ED4360" w:rsidRPr="00B41937" w:rsidRDefault="00ED4360" w:rsidP="00ED4360">
      <w:pPr>
        <w:numPr>
          <w:ilvl w:val="0"/>
          <w:numId w:val="26"/>
        </w:numPr>
        <w:tabs>
          <w:tab w:val="clear" w:pos="1211"/>
          <w:tab w:val="num" w:pos="7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Кондашевская, М.В.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Инфрадианные биоритмы спонтанной локомоторной активности интактных и кастрированных самцов крыс Вистар 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М.В. Кондашевская, В.Э. Цейликман / Современные проблемы системной регуляции физиологических функций. Материалы Конференции. - М.: ФГБHУ "НИИНФ им. П.К. Анохина", 2015.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B41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339-342. [Электронный ресурс]- Режим доступа: </w:t>
      </w:r>
      <w:hyperlink r:id="rId17" w:history="1">
        <w:r w:rsidRPr="00ED436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http://znanium.com/catalog.php?bookinfo=532985</w:t>
        </w:r>
      </w:hyperlink>
    </w:p>
    <w:p w:rsidR="00B41937" w:rsidRPr="00783068" w:rsidRDefault="00B41937" w:rsidP="00ED4360">
      <w:pPr>
        <w:pStyle w:val="a7"/>
        <w:suppressLineNumbers/>
        <w:spacing w:after="0" w:line="360" w:lineRule="auto"/>
        <w:ind w:left="709"/>
        <w:jc w:val="both"/>
        <w:rPr>
          <w:sz w:val="28"/>
          <w:szCs w:val="28"/>
        </w:rPr>
      </w:pPr>
    </w:p>
    <w:sectPr w:rsidR="00B41937" w:rsidRPr="00783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6CD" w:rsidRDefault="003C76CD">
      <w:pPr>
        <w:spacing w:after="0" w:line="240" w:lineRule="auto"/>
      </w:pPr>
      <w:r>
        <w:separator/>
      </w:r>
    </w:p>
  </w:endnote>
  <w:endnote w:type="continuationSeparator" w:id="0">
    <w:p w:rsidR="003C76CD" w:rsidRDefault="003C7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118363"/>
      <w:docPartObj>
        <w:docPartGallery w:val="Page Numbers (Bottom of Page)"/>
        <w:docPartUnique/>
      </w:docPartObj>
    </w:sdtPr>
    <w:sdtEndPr/>
    <w:sdtContent>
      <w:p w:rsidR="009816E9" w:rsidRPr="00AA3A26" w:rsidRDefault="00F42591" w:rsidP="0019319F">
        <w:pPr>
          <w:pStyle w:val="a3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B356D1">
          <w:rPr>
            <w:noProof/>
          </w:rPr>
          <w:t>3</w:t>
        </w:r>
        <w:r w:rsidRPr="00AA3A26">
          <w:fldChar w:fldCharType="end"/>
        </w:r>
      </w:p>
    </w:sdtContent>
  </w:sdt>
  <w:p w:rsidR="009816E9" w:rsidRPr="00AA3A26" w:rsidRDefault="003C76C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6CD" w:rsidRDefault="003C76CD">
      <w:pPr>
        <w:spacing w:after="0" w:line="240" w:lineRule="auto"/>
      </w:pPr>
      <w:r>
        <w:separator/>
      </w:r>
    </w:p>
  </w:footnote>
  <w:footnote w:type="continuationSeparator" w:id="0">
    <w:p w:rsidR="003C76CD" w:rsidRDefault="003C7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5CDA"/>
    <w:multiLevelType w:val="hybridMultilevel"/>
    <w:tmpl w:val="C43A8D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E185E04"/>
    <w:multiLevelType w:val="hybridMultilevel"/>
    <w:tmpl w:val="2448296E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8825ED1"/>
    <w:multiLevelType w:val="hybridMultilevel"/>
    <w:tmpl w:val="35CE7C7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3">
    <w:nsid w:val="18EF50D4"/>
    <w:multiLevelType w:val="hybridMultilevel"/>
    <w:tmpl w:val="3C3E88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22E6E80"/>
    <w:multiLevelType w:val="hybridMultilevel"/>
    <w:tmpl w:val="3F6EAB6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5">
    <w:nsid w:val="2A2332E6"/>
    <w:multiLevelType w:val="hybridMultilevel"/>
    <w:tmpl w:val="C43A8D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3591BB0"/>
    <w:multiLevelType w:val="hybridMultilevel"/>
    <w:tmpl w:val="7E96B2AE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7">
    <w:nsid w:val="339F10C9"/>
    <w:multiLevelType w:val="hybridMultilevel"/>
    <w:tmpl w:val="E9249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702AF4"/>
    <w:multiLevelType w:val="hybridMultilevel"/>
    <w:tmpl w:val="7E96B2AE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9">
    <w:nsid w:val="40D0213C"/>
    <w:multiLevelType w:val="hybridMultilevel"/>
    <w:tmpl w:val="35CE7C7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0">
    <w:nsid w:val="47DE52D7"/>
    <w:multiLevelType w:val="hybridMultilevel"/>
    <w:tmpl w:val="71A07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D26143"/>
    <w:multiLevelType w:val="hybridMultilevel"/>
    <w:tmpl w:val="71067C3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2">
    <w:nsid w:val="4D6C668C"/>
    <w:multiLevelType w:val="hybridMultilevel"/>
    <w:tmpl w:val="71A07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744B35"/>
    <w:multiLevelType w:val="hybridMultilevel"/>
    <w:tmpl w:val="E9249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6745661"/>
    <w:multiLevelType w:val="hybridMultilevel"/>
    <w:tmpl w:val="71067C3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5">
    <w:nsid w:val="59154C54"/>
    <w:multiLevelType w:val="hybridMultilevel"/>
    <w:tmpl w:val="71067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9846006"/>
    <w:multiLevelType w:val="hybridMultilevel"/>
    <w:tmpl w:val="C43A8D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B324D83"/>
    <w:multiLevelType w:val="hybridMultilevel"/>
    <w:tmpl w:val="CEA895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CF91157"/>
    <w:multiLevelType w:val="hybridMultilevel"/>
    <w:tmpl w:val="F31ADB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10019AF"/>
    <w:multiLevelType w:val="hybridMultilevel"/>
    <w:tmpl w:val="066A8C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49629E0"/>
    <w:multiLevelType w:val="hybridMultilevel"/>
    <w:tmpl w:val="7D6281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782F87"/>
    <w:multiLevelType w:val="hybridMultilevel"/>
    <w:tmpl w:val="71067C3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3">
    <w:nsid w:val="72771694"/>
    <w:multiLevelType w:val="hybridMultilevel"/>
    <w:tmpl w:val="3F6EAB6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4">
    <w:nsid w:val="76B012C9"/>
    <w:multiLevelType w:val="hybridMultilevel"/>
    <w:tmpl w:val="CFC43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0B5C8B"/>
    <w:multiLevelType w:val="hybridMultilevel"/>
    <w:tmpl w:val="C43A8DA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0"/>
  </w:num>
  <w:num w:numId="5">
    <w:abstractNumId w:val="19"/>
  </w:num>
  <w:num w:numId="6">
    <w:abstractNumId w:val="5"/>
  </w:num>
  <w:num w:numId="7">
    <w:abstractNumId w:val="25"/>
  </w:num>
  <w:num w:numId="8">
    <w:abstractNumId w:val="16"/>
  </w:num>
  <w:num w:numId="9">
    <w:abstractNumId w:val="17"/>
  </w:num>
  <w:num w:numId="10">
    <w:abstractNumId w:val="24"/>
  </w:num>
  <w:num w:numId="11">
    <w:abstractNumId w:val="3"/>
  </w:num>
  <w:num w:numId="12">
    <w:abstractNumId w:val="21"/>
  </w:num>
  <w:num w:numId="13">
    <w:abstractNumId w:val="20"/>
  </w:num>
  <w:num w:numId="14">
    <w:abstractNumId w:val="15"/>
  </w:num>
  <w:num w:numId="15">
    <w:abstractNumId w:val="7"/>
  </w:num>
  <w:num w:numId="16">
    <w:abstractNumId w:val="13"/>
  </w:num>
  <w:num w:numId="17">
    <w:abstractNumId w:val="12"/>
  </w:num>
  <w:num w:numId="18">
    <w:abstractNumId w:val="10"/>
  </w:num>
  <w:num w:numId="19">
    <w:abstractNumId w:val="6"/>
  </w:num>
  <w:num w:numId="20">
    <w:abstractNumId w:val="8"/>
  </w:num>
  <w:num w:numId="21">
    <w:abstractNumId w:val="2"/>
  </w:num>
  <w:num w:numId="22">
    <w:abstractNumId w:val="9"/>
  </w:num>
  <w:num w:numId="23">
    <w:abstractNumId w:val="23"/>
  </w:num>
  <w:num w:numId="24">
    <w:abstractNumId w:val="4"/>
  </w:num>
  <w:num w:numId="25">
    <w:abstractNumId w:val="2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C3"/>
    <w:rsid w:val="00210331"/>
    <w:rsid w:val="00395EC3"/>
    <w:rsid w:val="003C76CD"/>
    <w:rsid w:val="004A0EB3"/>
    <w:rsid w:val="004E0F83"/>
    <w:rsid w:val="006959E2"/>
    <w:rsid w:val="007279A9"/>
    <w:rsid w:val="00783068"/>
    <w:rsid w:val="007949DA"/>
    <w:rsid w:val="00841162"/>
    <w:rsid w:val="008A3945"/>
    <w:rsid w:val="008A53C7"/>
    <w:rsid w:val="00B12BC1"/>
    <w:rsid w:val="00B356D1"/>
    <w:rsid w:val="00B41937"/>
    <w:rsid w:val="00C32B59"/>
    <w:rsid w:val="00C44022"/>
    <w:rsid w:val="00ED4360"/>
    <w:rsid w:val="00EE326E"/>
    <w:rsid w:val="00EF33EA"/>
    <w:rsid w:val="00F42591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DA"/>
  </w:style>
  <w:style w:type="paragraph" w:styleId="1">
    <w:name w:val="heading 1"/>
    <w:basedOn w:val="a"/>
    <w:next w:val="a"/>
    <w:link w:val="10"/>
    <w:uiPriority w:val="9"/>
    <w:qFormat/>
    <w:rsid w:val="00C32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4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32B59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ReportMain0">
    <w:name w:val="Report_Main Знак"/>
    <w:link w:val="ReportMain"/>
    <w:locked/>
    <w:rsid w:val="00C32B59"/>
    <w:rPr>
      <w:rFonts w:ascii="Times New Roman" w:eastAsia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C32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32B59"/>
  </w:style>
  <w:style w:type="character" w:customStyle="1" w:styleId="10">
    <w:name w:val="Заголовок 1 Знак"/>
    <w:basedOn w:val="a0"/>
    <w:link w:val="1"/>
    <w:uiPriority w:val="9"/>
    <w:rsid w:val="00C32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C32B59"/>
    <w:pPr>
      <w:outlineLvl w:val="9"/>
    </w:pPr>
    <w:rPr>
      <w:lang w:eastAsia="ru-RU"/>
    </w:rPr>
  </w:style>
  <w:style w:type="paragraph" w:customStyle="1" w:styleId="Web">
    <w:name w:val="Обычный (Web)"/>
    <w:basedOn w:val="a"/>
    <w:link w:val="Web0"/>
    <w:rsid w:val="00C32B59"/>
    <w:pPr>
      <w:spacing w:before="100" w:after="100" w:line="240" w:lineRule="auto"/>
      <w:ind w:firstLine="360"/>
      <w:jc w:val="both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C32B59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6">
    <w:name w:val="Hyperlink"/>
    <w:uiPriority w:val="99"/>
    <w:rsid w:val="00C32B59"/>
    <w:rPr>
      <w:color w:val="0000FF"/>
      <w:u w:val="single"/>
    </w:rPr>
  </w:style>
  <w:style w:type="paragraph" w:customStyle="1" w:styleId="Default">
    <w:name w:val="Default"/>
    <w:rsid w:val="00C32B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3945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3945"/>
    <w:rPr>
      <w:rFonts w:ascii="Times New Roman" w:eastAsia="Calibri" w:hAnsi="Times New Roman" w:cs="Times New Roman"/>
    </w:rPr>
  </w:style>
  <w:style w:type="paragraph" w:styleId="a9">
    <w:name w:val="List Paragraph"/>
    <w:basedOn w:val="a"/>
    <w:qFormat/>
    <w:rsid w:val="007949D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440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6959E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959E2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69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5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DA"/>
  </w:style>
  <w:style w:type="paragraph" w:styleId="1">
    <w:name w:val="heading 1"/>
    <w:basedOn w:val="a"/>
    <w:next w:val="a"/>
    <w:link w:val="10"/>
    <w:uiPriority w:val="9"/>
    <w:qFormat/>
    <w:rsid w:val="00C32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4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32B59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ReportMain0">
    <w:name w:val="Report_Main Знак"/>
    <w:link w:val="ReportMain"/>
    <w:locked/>
    <w:rsid w:val="00C32B59"/>
    <w:rPr>
      <w:rFonts w:ascii="Times New Roman" w:eastAsia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C32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32B59"/>
  </w:style>
  <w:style w:type="character" w:customStyle="1" w:styleId="10">
    <w:name w:val="Заголовок 1 Знак"/>
    <w:basedOn w:val="a0"/>
    <w:link w:val="1"/>
    <w:uiPriority w:val="9"/>
    <w:rsid w:val="00C32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C32B59"/>
    <w:pPr>
      <w:outlineLvl w:val="9"/>
    </w:pPr>
    <w:rPr>
      <w:lang w:eastAsia="ru-RU"/>
    </w:rPr>
  </w:style>
  <w:style w:type="paragraph" w:customStyle="1" w:styleId="Web">
    <w:name w:val="Обычный (Web)"/>
    <w:basedOn w:val="a"/>
    <w:link w:val="Web0"/>
    <w:rsid w:val="00C32B59"/>
    <w:pPr>
      <w:spacing w:before="100" w:after="100" w:line="240" w:lineRule="auto"/>
      <w:ind w:firstLine="360"/>
      <w:jc w:val="both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C32B59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6">
    <w:name w:val="Hyperlink"/>
    <w:uiPriority w:val="99"/>
    <w:rsid w:val="00C32B59"/>
    <w:rPr>
      <w:color w:val="0000FF"/>
      <w:u w:val="single"/>
    </w:rPr>
  </w:style>
  <w:style w:type="paragraph" w:customStyle="1" w:styleId="Default">
    <w:name w:val="Default"/>
    <w:rsid w:val="00C32B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3945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3945"/>
    <w:rPr>
      <w:rFonts w:ascii="Times New Roman" w:eastAsia="Calibri" w:hAnsi="Times New Roman" w:cs="Times New Roman"/>
    </w:rPr>
  </w:style>
  <w:style w:type="paragraph" w:styleId="a9">
    <w:name w:val="List Paragraph"/>
    <w:basedOn w:val="a"/>
    <w:qFormat/>
    <w:rsid w:val="007949D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440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6959E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959E2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69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59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catalog.php?bookinfo=53298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.php?bookinfo=532985" TargetMode="External"/><Relationship Id="rId17" Type="http://schemas.openxmlformats.org/officeDocument/2006/relationships/hyperlink" Target="http://znanium.com/catalog.php?bookinfo=5329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.php?bookinfo=53298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.php?bookinfo=53298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nium.com/catalog.php?bookinfo=532985" TargetMode="External"/><Relationship Id="rId10" Type="http://schemas.openxmlformats.org/officeDocument/2006/relationships/hyperlink" Target="http://znanium.com/catalog.php?bookinfo=53298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znanium.com/catalog.php?bookinfo=5329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8D874-4192-4FDA-8673-C15FD6B5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3353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2</cp:revision>
  <dcterms:created xsi:type="dcterms:W3CDTF">2019-11-15T16:35:00Z</dcterms:created>
  <dcterms:modified xsi:type="dcterms:W3CDTF">2019-11-15T16:35:00Z</dcterms:modified>
</cp:coreProperties>
</file>