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536" w:rsidRPr="008377D2" w:rsidRDefault="002D2536" w:rsidP="002D2536">
      <w:pPr>
        <w:jc w:val="center"/>
        <w:rPr>
          <w:sz w:val="24"/>
          <w:szCs w:val="24"/>
        </w:rPr>
      </w:pPr>
      <w:r w:rsidRPr="008377D2">
        <w:rPr>
          <w:sz w:val="24"/>
          <w:szCs w:val="24"/>
        </w:rPr>
        <w:t>МИНИСТЕРСТВО ОБРАЗОВАНИЯ И НАУКИ РОССИЙСКОЙ ФЕДЕРАЦИИ</w:t>
      </w: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2D2536" w:rsidRDefault="002D2536" w:rsidP="002D253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2D2536" w:rsidRDefault="002D2536" w:rsidP="002D253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Pr="00A77D15" w:rsidRDefault="002D2536" w:rsidP="002D2536">
      <w:pPr>
        <w:jc w:val="center"/>
        <w:rPr>
          <w:sz w:val="28"/>
          <w:szCs w:val="28"/>
        </w:rPr>
      </w:pPr>
      <w:r w:rsidRPr="003F14B4">
        <w:rPr>
          <w:sz w:val="22"/>
          <w:szCs w:val="22"/>
        </w:rPr>
        <w:t>Кафедра компьютерной безопасности и математического обеспечения информационных систем</w:t>
      </w: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Pr="00C017C8" w:rsidRDefault="002D2536" w:rsidP="002D2536">
      <w:pPr>
        <w:suppressAutoHyphens/>
        <w:jc w:val="center"/>
        <w:rPr>
          <w:sz w:val="24"/>
          <w:szCs w:val="28"/>
        </w:rPr>
      </w:pPr>
    </w:p>
    <w:p w:rsidR="002D2536" w:rsidRPr="00C017C8" w:rsidRDefault="002D2536" w:rsidP="002D2536">
      <w:pPr>
        <w:suppressAutoHyphens/>
        <w:spacing w:before="120"/>
        <w:jc w:val="center"/>
        <w:rPr>
          <w:b/>
          <w:sz w:val="28"/>
          <w:szCs w:val="28"/>
        </w:rPr>
      </w:pPr>
      <w:r w:rsidRPr="00D0557C">
        <w:rPr>
          <w:b/>
          <w:sz w:val="28"/>
          <w:szCs w:val="28"/>
        </w:rPr>
        <w:t>Методические указания для обучающихся по освоению дисциплины</w:t>
      </w:r>
    </w:p>
    <w:p w:rsidR="002D2536" w:rsidRDefault="002D2536" w:rsidP="002D253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«С.1.Б.25 Операционные системы»</w:t>
      </w: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2D2536" w:rsidRDefault="002D2536" w:rsidP="002D2536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2D2536" w:rsidRDefault="002D2536" w:rsidP="002D253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2D2536" w:rsidRDefault="002D2536" w:rsidP="002D253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2D2536" w:rsidRDefault="002D2536" w:rsidP="002D253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№4 «Разработка защищенного программного обеспечения»</w:t>
      </w:r>
    </w:p>
    <w:p w:rsidR="002D2536" w:rsidRDefault="002D2536" w:rsidP="002D253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D2536" w:rsidRDefault="002D2536" w:rsidP="002D253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2D2536" w:rsidRDefault="002D2536" w:rsidP="002D253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D2536" w:rsidRDefault="002D2536" w:rsidP="002D253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D2536" w:rsidRDefault="002D2536" w:rsidP="002D2536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pStyle w:val="ReportHead"/>
        <w:suppressAutoHyphens/>
        <w:rPr>
          <w:sz w:val="24"/>
        </w:rPr>
      </w:pPr>
    </w:p>
    <w:p w:rsidR="002D2536" w:rsidRDefault="002D2536" w:rsidP="002D2536">
      <w:pPr>
        <w:spacing w:after="200" w:line="276" w:lineRule="auto"/>
        <w:jc w:val="center"/>
        <w:rPr>
          <w:sz w:val="24"/>
        </w:rPr>
      </w:pPr>
      <w:r>
        <w:rPr>
          <w:sz w:val="24"/>
        </w:rPr>
        <w:t>Год набора 2020</w:t>
      </w:r>
    </w:p>
    <w:p w:rsidR="000E294B" w:rsidRDefault="000C2B2D" w:rsidP="000E294B">
      <w:pPr>
        <w:suppressLineNumbers/>
        <w:ind w:firstLine="851"/>
        <w:jc w:val="both"/>
        <w:rPr>
          <w:sz w:val="28"/>
          <w:szCs w:val="28"/>
        </w:rPr>
      </w:pPr>
      <w:r>
        <w:rPr>
          <w:sz w:val="24"/>
        </w:rPr>
        <w:br w:type="page"/>
      </w:r>
    </w:p>
    <w:p w:rsidR="000E294B" w:rsidRPr="000E294B" w:rsidRDefault="000E294B" w:rsidP="000E294B">
      <w:pPr>
        <w:spacing w:line="360" w:lineRule="auto"/>
        <w:rPr>
          <w:sz w:val="28"/>
          <w:szCs w:val="28"/>
        </w:rPr>
      </w:pPr>
      <w:r w:rsidRPr="000E294B">
        <w:rPr>
          <w:sz w:val="28"/>
          <w:szCs w:val="28"/>
        </w:rPr>
        <w:lastRenderedPageBreak/>
        <w:t>Составитель ____________________ Ю.В. Полищук</w:t>
      </w:r>
    </w:p>
    <w:p w:rsidR="000E294B" w:rsidRPr="000E294B" w:rsidRDefault="000E294B" w:rsidP="000E294B">
      <w:pPr>
        <w:pStyle w:val="2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294B">
        <w:rPr>
          <w:rFonts w:ascii="Times New Roman" w:hAnsi="Times New Roman" w:cs="Times New Roman"/>
          <w:sz w:val="28"/>
          <w:szCs w:val="28"/>
        </w:rPr>
        <w:t>«___»___________________ г.</w:t>
      </w:r>
    </w:p>
    <w:p w:rsidR="000E294B" w:rsidRPr="000E294B" w:rsidRDefault="000E294B" w:rsidP="000E294B">
      <w:pPr>
        <w:suppressLineNumbers/>
        <w:spacing w:line="360" w:lineRule="auto"/>
        <w:jc w:val="both"/>
        <w:rPr>
          <w:sz w:val="28"/>
          <w:szCs w:val="28"/>
        </w:rPr>
      </w:pPr>
    </w:p>
    <w:p w:rsidR="000E294B" w:rsidRPr="000E294B" w:rsidRDefault="000E294B" w:rsidP="000E294B">
      <w:pPr>
        <w:pStyle w:val="25"/>
        <w:suppressLineNumbers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E294B" w:rsidRPr="000E294B" w:rsidRDefault="000E294B" w:rsidP="000E294B">
      <w:pPr>
        <w:pStyle w:val="25"/>
        <w:suppressLineNumbers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E294B">
        <w:rPr>
          <w:rFonts w:ascii="Times New Roman" w:hAnsi="Times New Roman" w:cs="Times New Roman"/>
          <w:sz w:val="28"/>
          <w:szCs w:val="28"/>
        </w:rPr>
        <w:t>Методические указания рассмотрены и одобрены на заседании кафедры компьютерной безопасности и математического обеспечения информационных систем «____» _____________ г.   протокол № ____</w:t>
      </w:r>
    </w:p>
    <w:p w:rsidR="000E294B" w:rsidRPr="000E294B" w:rsidRDefault="000E294B" w:rsidP="000E294B">
      <w:pPr>
        <w:pStyle w:val="6"/>
        <w:suppressLineNumbers/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0E294B" w:rsidRPr="000E294B" w:rsidRDefault="000E294B" w:rsidP="000E294B">
      <w:pPr>
        <w:spacing w:line="360" w:lineRule="auto"/>
        <w:rPr>
          <w:sz w:val="28"/>
          <w:szCs w:val="28"/>
        </w:rPr>
      </w:pPr>
      <w:r w:rsidRPr="000E294B">
        <w:rPr>
          <w:sz w:val="28"/>
          <w:szCs w:val="28"/>
        </w:rPr>
        <w:t>Заведующий кафедрой ________________________ И.В. Влацкая</w:t>
      </w:r>
    </w:p>
    <w:p w:rsidR="000E294B" w:rsidRPr="000E294B" w:rsidRDefault="000E294B" w:rsidP="000E294B">
      <w:pPr>
        <w:spacing w:line="360" w:lineRule="auto"/>
        <w:rPr>
          <w:sz w:val="28"/>
          <w:szCs w:val="28"/>
        </w:rPr>
      </w:pPr>
    </w:p>
    <w:p w:rsidR="00664345" w:rsidRPr="00431B99" w:rsidRDefault="00664345" w:rsidP="000E294B">
      <w:pPr>
        <w:spacing w:after="200" w:line="276" w:lineRule="auto"/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431B99" w:rsidRDefault="00664345" w:rsidP="00664345">
      <w:pPr>
        <w:jc w:val="both"/>
        <w:rPr>
          <w:snapToGrid w:val="0"/>
          <w:sz w:val="28"/>
          <w:szCs w:val="28"/>
        </w:rPr>
      </w:pPr>
    </w:p>
    <w:p w:rsidR="00664345" w:rsidRPr="00664345" w:rsidRDefault="00664345" w:rsidP="00664345">
      <w:pPr>
        <w:spacing w:after="200" w:line="276" w:lineRule="auto"/>
        <w:jc w:val="both"/>
        <w:rPr>
          <w:sz w:val="28"/>
          <w:szCs w:val="28"/>
        </w:rPr>
      </w:pPr>
      <w:r w:rsidRPr="00431B99">
        <w:rPr>
          <w:sz w:val="28"/>
          <w:szCs w:val="28"/>
        </w:rPr>
        <w:t>Методические указания является приложением к рабочей программе по дисциплине «</w:t>
      </w:r>
      <w:r>
        <w:rPr>
          <w:sz w:val="28"/>
          <w:szCs w:val="28"/>
        </w:rPr>
        <w:t>Операционные системы</w:t>
      </w:r>
      <w:r w:rsidRPr="00431B99">
        <w:rPr>
          <w:sz w:val="28"/>
          <w:szCs w:val="28"/>
        </w:rPr>
        <w:t>», зарегистрированно</w:t>
      </w:r>
      <w:r w:rsidR="00307989">
        <w:rPr>
          <w:sz w:val="28"/>
          <w:szCs w:val="28"/>
        </w:rPr>
        <w:t>й в ЦИТ под учетным номером__</w:t>
      </w:r>
      <w:r w:rsidR="00307989" w:rsidRPr="00307989">
        <w:rPr>
          <w:sz w:val="28"/>
          <w:szCs w:val="28"/>
          <w:u w:val="single"/>
        </w:rPr>
        <w:t>110935</w:t>
      </w:r>
      <w:r w:rsidRPr="00431B99">
        <w:rPr>
          <w:sz w:val="28"/>
          <w:szCs w:val="28"/>
        </w:rPr>
        <w:t>___</w:t>
      </w:r>
      <w:r w:rsidRPr="00431B99">
        <w:rPr>
          <w:snapToGrid w:val="0"/>
          <w:sz w:val="28"/>
          <w:szCs w:val="28"/>
        </w:rPr>
        <w:br w:type="page"/>
      </w:r>
    </w:p>
    <w:p w:rsidR="008A5685" w:rsidRDefault="008A5685" w:rsidP="008A568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8A5685" w:rsidRDefault="008A5685" w:rsidP="008A5685"/>
    <w:p w:rsidR="00123662" w:rsidRDefault="003F3B19">
      <w:pPr>
        <w:pStyle w:val="1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3B19">
        <w:fldChar w:fldCharType="begin"/>
      </w:r>
      <w:r w:rsidR="008A5685">
        <w:instrText xml:space="preserve"> TOC \o "1-3" \h \z \u </w:instrText>
      </w:r>
      <w:r w:rsidRPr="003F3B19">
        <w:fldChar w:fldCharType="separate"/>
      </w:r>
      <w:hyperlink w:anchor="_Toc52974987" w:history="1">
        <w:r w:rsidR="00123662" w:rsidRPr="00574E4A">
          <w:rPr>
            <w:rStyle w:val="a8"/>
            <w:noProof/>
          </w:rPr>
          <w:t>1 Методические указания по лекционным занятиям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1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88" w:history="1">
        <w:r w:rsidR="00123662" w:rsidRPr="00574E4A">
          <w:rPr>
            <w:rStyle w:val="a8"/>
            <w:noProof/>
          </w:rPr>
          <w:t>2 Методические указания по лабораторным занятиям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1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89" w:history="1">
        <w:r w:rsidR="00123662" w:rsidRPr="00574E4A">
          <w:rPr>
            <w:rStyle w:val="a8"/>
            <w:noProof/>
          </w:rPr>
          <w:t>3 Методические указания по самостоятельной работе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2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90" w:history="1">
        <w:r w:rsidR="00123662" w:rsidRPr="00574E4A">
          <w:rPr>
            <w:rStyle w:val="a8"/>
            <w:noProof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2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91" w:history="1">
        <w:r w:rsidR="00123662" w:rsidRPr="00574E4A">
          <w:rPr>
            <w:rStyle w:val="a8"/>
            <w:noProof/>
          </w:rPr>
          <w:t>3.2 Методические указания по подготовке к лабораторным занятиям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1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92" w:history="1">
        <w:r w:rsidR="00123662" w:rsidRPr="00574E4A">
          <w:rPr>
            <w:rStyle w:val="a8"/>
            <w:noProof/>
          </w:rPr>
          <w:t>4 Методические указания по промежуточной аттестации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2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93" w:history="1">
        <w:r w:rsidR="00123662" w:rsidRPr="00574E4A">
          <w:rPr>
            <w:rStyle w:val="a8"/>
            <w:noProof/>
          </w:rPr>
          <w:t>4.1 Подготовка к рубежным контролям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2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94" w:history="1">
        <w:r w:rsidR="00123662" w:rsidRPr="00574E4A">
          <w:rPr>
            <w:rStyle w:val="a8"/>
            <w:noProof/>
          </w:rPr>
          <w:t>4.2 Подготовка к зачету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2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95" w:history="1">
        <w:r w:rsidR="00123662" w:rsidRPr="00574E4A">
          <w:rPr>
            <w:rStyle w:val="a8"/>
            <w:noProof/>
          </w:rPr>
          <w:t>4.2 Подготовка к экзамену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1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96" w:history="1">
        <w:r w:rsidR="00123662" w:rsidRPr="00574E4A">
          <w:rPr>
            <w:rStyle w:val="a8"/>
            <w:noProof/>
          </w:rPr>
          <w:t>5 Методические указания по промежуточной аттестации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2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97" w:history="1">
        <w:r w:rsidR="00123662" w:rsidRPr="00574E4A">
          <w:rPr>
            <w:rStyle w:val="a8"/>
            <w:b/>
            <w:noProof/>
          </w:rPr>
          <w:t>Основная литература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23662" w:rsidRDefault="003F3B19">
      <w:pPr>
        <w:pStyle w:val="21"/>
        <w:tabs>
          <w:tab w:val="right" w:leader="dot" w:pos="93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74998" w:history="1">
        <w:r w:rsidR="00123662" w:rsidRPr="00574E4A">
          <w:rPr>
            <w:rStyle w:val="a8"/>
            <w:b/>
            <w:noProof/>
          </w:rPr>
          <w:t>Дополнительная литература</w:t>
        </w:r>
        <w:r w:rsidR="0012366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23662">
          <w:rPr>
            <w:noProof/>
            <w:webHidden/>
          </w:rPr>
          <w:instrText xml:space="preserve"> PAGEREF _Toc52974998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2366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A5685" w:rsidRDefault="003F3B19" w:rsidP="008A5685">
      <w:r>
        <w:fldChar w:fldCharType="end"/>
      </w:r>
    </w:p>
    <w:p w:rsidR="008A5685" w:rsidRPr="00AD4F35" w:rsidRDefault="008A5685" w:rsidP="008A5685">
      <w:pPr>
        <w:pStyle w:val="1"/>
        <w:spacing w:line="360" w:lineRule="auto"/>
      </w:pPr>
      <w:r>
        <w:br w:type="page"/>
      </w:r>
      <w:bookmarkStart w:id="1" w:name="_Toc52974987"/>
      <w:r w:rsidRPr="00AD4F35">
        <w:lastRenderedPageBreak/>
        <w:t>1 Методические указания по лекционным занятиям</w:t>
      </w:r>
      <w:bookmarkEnd w:id="1"/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</w:p>
    <w:p w:rsidR="008A5685" w:rsidRPr="00AD4F3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На лекционных занятиях студенты получают систематизированные знания по дисциплине «</w:t>
      </w:r>
      <w:r>
        <w:rPr>
          <w:sz w:val="28"/>
          <w:szCs w:val="28"/>
        </w:rPr>
        <w:t>Операционные системы</w:t>
      </w:r>
      <w:r w:rsidRPr="00AD4F35">
        <w:rPr>
          <w:sz w:val="28"/>
          <w:szCs w:val="28"/>
        </w:rPr>
        <w:t>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8A5685" w:rsidRPr="00AD4F3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>1) конспект лекций следует вести в отдельной общей тетради;</w:t>
      </w:r>
    </w:p>
    <w:p w:rsidR="008A5685" w:rsidRPr="00DD4C22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8A5685" w:rsidRPr="00E5286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8A5685" w:rsidRPr="00AD4F3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конспект следует вести </w:t>
      </w:r>
      <w:r w:rsidRPr="00AD4F35">
        <w:rPr>
          <w:sz w:val="28"/>
          <w:szCs w:val="28"/>
        </w:rPr>
        <w:t>аккуратно: формулы должны быть написаны разборчиво, определения и формулировки теорем следует выделять для того, чтобы упростить восприятие структуры изучаемого материала;</w:t>
      </w:r>
    </w:p>
    <w:p w:rsidR="008A5685" w:rsidRPr="00AD4F3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D4F35">
        <w:rPr>
          <w:sz w:val="28"/>
          <w:szCs w:val="28"/>
        </w:rPr>
        <w:t>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 </w:t>
      </w:r>
      <w:r w:rsidRPr="00A94BBC">
        <w:rPr>
          <w:sz w:val="28"/>
          <w:szCs w:val="28"/>
        </w:rPr>
        <w:t>лекци</w:t>
      </w:r>
      <w:r>
        <w:rPr>
          <w:sz w:val="28"/>
          <w:szCs w:val="28"/>
        </w:rPr>
        <w:t xml:space="preserve">ю целесообразноприносить фонд оценочных средств, чтобы сразу проверить уяснены ли все теоретические </w:t>
      </w:r>
      <w:r w:rsidRPr="00730053">
        <w:rPr>
          <w:sz w:val="28"/>
          <w:szCs w:val="28"/>
        </w:rPr>
        <w:t>вопросы (</w:t>
      </w:r>
      <w:r>
        <w:rPr>
          <w:sz w:val="28"/>
          <w:szCs w:val="28"/>
        </w:rPr>
        <w:t>Фонд оценочных средств, р</w:t>
      </w:r>
      <w:r w:rsidRPr="00730053">
        <w:rPr>
          <w:sz w:val="28"/>
          <w:szCs w:val="28"/>
        </w:rPr>
        <w:t xml:space="preserve">аздел «Блок </w:t>
      </w:r>
      <w:r>
        <w:rPr>
          <w:sz w:val="28"/>
          <w:szCs w:val="28"/>
          <w:lang w:val="en-US"/>
        </w:rPr>
        <w:t>A</w:t>
      </w:r>
      <w:r w:rsidRPr="00DA42F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</w:t>
      </w:r>
      <w:r w:rsidRPr="00730053">
        <w:rPr>
          <w:sz w:val="28"/>
          <w:szCs w:val="28"/>
        </w:rPr>
        <w:t xml:space="preserve">»), </w:t>
      </w:r>
      <w:r>
        <w:rPr>
          <w:sz w:val="28"/>
          <w:szCs w:val="28"/>
        </w:rPr>
        <w:t>которые могут быть заданы по данному материалу;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на</w:t>
      </w:r>
      <w:r w:rsidRPr="00A94BBC">
        <w:rPr>
          <w:sz w:val="28"/>
          <w:szCs w:val="28"/>
        </w:rPr>
        <w:t xml:space="preserve"> лекции </w:t>
      </w:r>
      <w:r>
        <w:rPr>
          <w:sz w:val="28"/>
          <w:szCs w:val="28"/>
        </w:rPr>
        <w:t xml:space="preserve">желательно </w:t>
      </w:r>
      <w:r w:rsidRPr="00A94BBC">
        <w:rPr>
          <w:sz w:val="28"/>
          <w:szCs w:val="28"/>
        </w:rPr>
        <w:t xml:space="preserve">приносить </w:t>
      </w:r>
      <w:r>
        <w:rPr>
          <w:sz w:val="28"/>
          <w:szCs w:val="28"/>
        </w:rPr>
        <w:t xml:space="preserve">учебники (Рабочая </w:t>
      </w:r>
      <w:r w:rsidRPr="00730053">
        <w:rPr>
          <w:sz w:val="28"/>
          <w:szCs w:val="28"/>
        </w:rPr>
        <w:t>программа, раздел 5</w:t>
      </w:r>
      <w:r>
        <w:rPr>
          <w:sz w:val="28"/>
          <w:szCs w:val="28"/>
        </w:rPr>
        <w:t xml:space="preserve">), чтобы, в случае необходимости, </w:t>
      </w:r>
      <w:r w:rsidRPr="00A94BBC">
        <w:rPr>
          <w:sz w:val="28"/>
          <w:szCs w:val="28"/>
        </w:rPr>
        <w:t xml:space="preserve">лектор </w:t>
      </w:r>
      <w:r>
        <w:rPr>
          <w:sz w:val="28"/>
          <w:szCs w:val="28"/>
        </w:rPr>
        <w:t>прокомментировал, разъяснил или дополнил приведенный там материал.</w:t>
      </w:r>
    </w:p>
    <w:p w:rsidR="008A5685" w:rsidRPr="00AD4F35" w:rsidRDefault="008A5685" w:rsidP="008A5685">
      <w:pPr>
        <w:pStyle w:val="1"/>
      </w:pPr>
      <w:bookmarkStart w:id="2" w:name="_Toc52974988"/>
      <w:r>
        <w:t>2</w:t>
      </w:r>
      <w:r w:rsidRPr="00AD4F35">
        <w:t xml:space="preserve"> Методические указания по </w:t>
      </w:r>
      <w:r>
        <w:t>лабораторным</w:t>
      </w:r>
      <w:r w:rsidRPr="00AD4F35">
        <w:t xml:space="preserve"> занятиям</w:t>
      </w:r>
      <w:bookmarkEnd w:id="2"/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</w:p>
    <w:p w:rsidR="008A5685" w:rsidRPr="00523AD0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523AD0">
        <w:rPr>
          <w:sz w:val="28"/>
          <w:szCs w:val="28"/>
        </w:rPr>
        <w:t xml:space="preserve">На </w:t>
      </w:r>
      <w:r>
        <w:rPr>
          <w:sz w:val="28"/>
          <w:szCs w:val="28"/>
        </w:rPr>
        <w:t>лабораторных</w:t>
      </w:r>
      <w:r w:rsidRPr="00523AD0">
        <w:rPr>
          <w:sz w:val="28"/>
          <w:szCs w:val="28"/>
        </w:rPr>
        <w:t xml:space="preserve"> занятиях студенты получают навыки применения </w:t>
      </w:r>
      <w:r w:rsidRPr="00DA42FD">
        <w:rPr>
          <w:sz w:val="28"/>
          <w:szCs w:val="28"/>
        </w:rPr>
        <w:t>теоретического материала</w:t>
      </w:r>
      <w:r w:rsidRPr="00523AD0">
        <w:rPr>
          <w:sz w:val="28"/>
          <w:szCs w:val="28"/>
        </w:rPr>
        <w:t xml:space="preserve"> для выполнения типовых задач</w:t>
      </w:r>
      <w:r>
        <w:rPr>
          <w:sz w:val="28"/>
          <w:szCs w:val="28"/>
        </w:rPr>
        <w:t xml:space="preserve"> с использованием прикладных программ</w:t>
      </w:r>
      <w:r w:rsidRPr="00523AD0">
        <w:rPr>
          <w:sz w:val="28"/>
          <w:szCs w:val="28"/>
        </w:rPr>
        <w:t xml:space="preserve"> и для рассмотрения возможностей использования </w:t>
      </w:r>
      <w:r>
        <w:rPr>
          <w:sz w:val="28"/>
          <w:szCs w:val="28"/>
        </w:rPr>
        <w:t xml:space="preserve">основных </w:t>
      </w:r>
      <w:r w:rsidRPr="00523AD0">
        <w:rPr>
          <w:sz w:val="28"/>
          <w:szCs w:val="28"/>
        </w:rPr>
        <w:t>методов для решения прикладных зада</w:t>
      </w:r>
      <w:r>
        <w:rPr>
          <w:sz w:val="28"/>
          <w:szCs w:val="28"/>
        </w:rPr>
        <w:t>ч</w:t>
      </w:r>
      <w:r w:rsidRPr="00523AD0">
        <w:rPr>
          <w:sz w:val="28"/>
          <w:szCs w:val="28"/>
        </w:rPr>
        <w:t xml:space="preserve">. Кроме того, </w:t>
      </w:r>
      <w:r>
        <w:rPr>
          <w:sz w:val="28"/>
          <w:szCs w:val="28"/>
        </w:rPr>
        <w:t>лабораторные</w:t>
      </w:r>
      <w:r w:rsidRPr="00523AD0">
        <w:rPr>
          <w:sz w:val="28"/>
          <w:szCs w:val="28"/>
        </w:rPr>
        <w:t xml:space="preserve"> занятия используются для организации последующей самостоятельной работы студентов.</w:t>
      </w:r>
    </w:p>
    <w:p w:rsidR="008A5685" w:rsidRPr="00375950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Во время </w:t>
      </w:r>
      <w:r>
        <w:rPr>
          <w:sz w:val="28"/>
          <w:szCs w:val="28"/>
        </w:rPr>
        <w:t>лабораторных</w:t>
      </w:r>
      <w:r w:rsidRPr="00375950">
        <w:rPr>
          <w:sz w:val="28"/>
          <w:szCs w:val="28"/>
        </w:rPr>
        <w:t xml:space="preserve"> занятий студентам целесообразно придерживаться следующих рекомендаций: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1) задания на </w:t>
      </w:r>
      <w:r>
        <w:rPr>
          <w:sz w:val="28"/>
          <w:szCs w:val="28"/>
        </w:rPr>
        <w:t>лабораторных</w:t>
      </w:r>
      <w:r w:rsidRPr="00375950">
        <w:rPr>
          <w:sz w:val="28"/>
          <w:szCs w:val="28"/>
        </w:rPr>
        <w:t xml:space="preserve"> занятиях следует выполнять в </w:t>
      </w:r>
      <w:r>
        <w:rPr>
          <w:sz w:val="28"/>
          <w:szCs w:val="28"/>
        </w:rPr>
        <w:t>прикладных программах, предусмотренных рабочей программой дисциплины (пункт 5.5)</w:t>
      </w:r>
      <w:r w:rsidRPr="00375950">
        <w:rPr>
          <w:sz w:val="28"/>
          <w:szCs w:val="28"/>
        </w:rPr>
        <w:t>;</w:t>
      </w:r>
    </w:p>
    <w:p w:rsidR="008A5685" w:rsidRPr="00375950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7D6727">
        <w:rPr>
          <w:sz w:val="28"/>
          <w:szCs w:val="28"/>
        </w:rPr>
        <w:t xml:space="preserve">2) темы </w:t>
      </w:r>
      <w:r>
        <w:rPr>
          <w:sz w:val="28"/>
          <w:szCs w:val="28"/>
        </w:rPr>
        <w:t>лабораторных</w:t>
      </w:r>
      <w:r w:rsidRPr="007D6727">
        <w:rPr>
          <w:sz w:val="28"/>
          <w:szCs w:val="28"/>
        </w:rPr>
        <w:t>занятий приведены в рабочей программе по дисциплине «</w:t>
      </w:r>
      <w:r>
        <w:rPr>
          <w:sz w:val="28"/>
          <w:szCs w:val="28"/>
        </w:rPr>
        <w:t>Операционные системы</w:t>
      </w:r>
      <w:r w:rsidRPr="007D6727">
        <w:rPr>
          <w:sz w:val="28"/>
          <w:szCs w:val="28"/>
        </w:rPr>
        <w:t>» (пункт</w:t>
      </w:r>
      <w:r>
        <w:rPr>
          <w:sz w:val="28"/>
          <w:szCs w:val="28"/>
        </w:rPr>
        <w:t xml:space="preserve"> 4.3);</w:t>
      </w:r>
    </w:p>
    <w:p w:rsidR="008A5685" w:rsidRPr="00323FA6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 xml:space="preserve">3) </w:t>
      </w:r>
      <w:r>
        <w:rPr>
          <w:sz w:val="28"/>
          <w:szCs w:val="28"/>
        </w:rPr>
        <w:t>задания необходимо сохранять на электронных носителях в файлах соответствующих форматов</w:t>
      </w:r>
      <w:r w:rsidRPr="00323FA6">
        <w:rPr>
          <w:sz w:val="28"/>
          <w:szCs w:val="28"/>
        </w:rPr>
        <w:t>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выполнять задания необходимо максимально самостоятельно;</w:t>
      </w:r>
    </w:p>
    <w:p w:rsidR="008A5685" w:rsidRPr="00CA44A0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>6) при решении</w:t>
      </w:r>
      <w:r w:rsidRPr="00CA44A0">
        <w:rPr>
          <w:sz w:val="28"/>
          <w:szCs w:val="28"/>
        </w:rPr>
        <w:t xml:space="preserve">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 xml:space="preserve">7) на </w:t>
      </w:r>
      <w:r>
        <w:rPr>
          <w:sz w:val="28"/>
          <w:szCs w:val="28"/>
        </w:rPr>
        <w:t>лабораторные</w:t>
      </w:r>
      <w:r w:rsidRPr="007D6727">
        <w:rPr>
          <w:sz w:val="28"/>
          <w:szCs w:val="28"/>
        </w:rPr>
        <w:t xml:space="preserve"> занятия следует приносить: тетради для лекционных и практических занятий, учебник и задачник (</w:t>
      </w:r>
      <w:r>
        <w:rPr>
          <w:sz w:val="28"/>
          <w:szCs w:val="28"/>
        </w:rPr>
        <w:t>Р</w:t>
      </w:r>
      <w:r w:rsidRPr="007D6727">
        <w:rPr>
          <w:sz w:val="28"/>
          <w:szCs w:val="28"/>
        </w:rPr>
        <w:t>абочая программа, раздел 5.1</w:t>
      </w:r>
      <w:r>
        <w:rPr>
          <w:sz w:val="28"/>
          <w:szCs w:val="28"/>
        </w:rPr>
        <w:t>)</w:t>
      </w:r>
      <w:r w:rsidRPr="007D6727">
        <w:rPr>
          <w:sz w:val="28"/>
          <w:szCs w:val="28"/>
        </w:rPr>
        <w:t>.</w:t>
      </w:r>
    </w:p>
    <w:p w:rsidR="008A5685" w:rsidRPr="00AD4F35" w:rsidRDefault="008A5685" w:rsidP="008A5685">
      <w:pPr>
        <w:pStyle w:val="1"/>
      </w:pPr>
      <w:bookmarkStart w:id="3" w:name="_Toc52974989"/>
      <w:r w:rsidRPr="00AD4F35">
        <w:t>3 Методические указания по самостоятельной работе</w:t>
      </w:r>
      <w:bookmarkEnd w:id="3"/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</w:p>
    <w:p w:rsidR="008A5685" w:rsidRPr="00AD4F3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lastRenderedPageBreak/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8A5685" w:rsidRPr="00AD4F35" w:rsidRDefault="008A5685" w:rsidP="008A5685">
      <w:pPr>
        <w:pStyle w:val="2"/>
        <w:spacing w:line="360" w:lineRule="auto"/>
        <w:rPr>
          <w:rFonts w:cs="Times New Roman"/>
        </w:rPr>
      </w:pPr>
      <w:bookmarkStart w:id="4" w:name="_Toc52974990"/>
      <w:r w:rsidRPr="00AD4F35">
        <w:rPr>
          <w:rFonts w:cs="Times New Roman"/>
        </w:rPr>
        <w:t>3.1 Методические указания по проработке и повторению теоретического материала (лекции, учебники, учебные пособия и т.д.)</w:t>
      </w:r>
      <w:bookmarkEnd w:id="4"/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Pr="00232F69">
        <w:rPr>
          <w:sz w:val="28"/>
          <w:szCs w:val="28"/>
        </w:rPr>
        <w:t xml:space="preserve">аботу над конспектом </w:t>
      </w:r>
      <w:r>
        <w:rPr>
          <w:sz w:val="28"/>
          <w:szCs w:val="28"/>
        </w:rPr>
        <w:t>лекции</w:t>
      </w:r>
      <w:r w:rsidRPr="00232F69">
        <w:rPr>
          <w:sz w:val="28"/>
          <w:szCs w:val="28"/>
        </w:rPr>
        <w:t xml:space="preserve"> следует начинать с его доработки</w:t>
      </w:r>
      <w:r>
        <w:rPr>
          <w:sz w:val="28"/>
          <w:szCs w:val="28"/>
        </w:rPr>
        <w:t xml:space="preserve"> (исправление замеченных ошибок, разъяснение непонятных фрагментов материала и т.д)</w:t>
      </w:r>
      <w:r w:rsidRPr="00232F69">
        <w:rPr>
          <w:sz w:val="28"/>
          <w:szCs w:val="28"/>
        </w:rPr>
        <w:t xml:space="preserve"> желательно в </w:t>
      </w:r>
      <w:r>
        <w:rPr>
          <w:sz w:val="28"/>
          <w:szCs w:val="28"/>
        </w:rPr>
        <w:t>день прочтения лекции</w:t>
      </w:r>
      <w:r w:rsidRPr="00232F69">
        <w:rPr>
          <w:sz w:val="28"/>
          <w:szCs w:val="28"/>
        </w:rPr>
        <w:t>, пока материал еще легко воспроизводим в памяти</w:t>
      </w:r>
      <w:r>
        <w:rPr>
          <w:sz w:val="28"/>
          <w:szCs w:val="28"/>
        </w:rPr>
        <w:t>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готовиться к сдаче теоретической части зачета и экзамена целесообразно </w:t>
      </w:r>
      <w:r w:rsidRPr="00FA03EF">
        <w:rPr>
          <w:sz w:val="28"/>
          <w:szCs w:val="28"/>
        </w:rPr>
        <w:t xml:space="preserve">во время изучения соответствующего материала </w:t>
      </w:r>
      <w:r>
        <w:rPr>
          <w:sz w:val="28"/>
          <w:szCs w:val="28"/>
        </w:rPr>
        <w:t xml:space="preserve">в течение всего семестра, записывая ответы на вопросы к зачету и экзамену </w:t>
      </w:r>
      <w:r w:rsidRPr="00FA03EF">
        <w:rPr>
          <w:sz w:val="28"/>
          <w:szCs w:val="28"/>
        </w:rPr>
        <w:t>(</w:t>
      </w:r>
      <w:r>
        <w:rPr>
          <w:sz w:val="28"/>
          <w:szCs w:val="28"/>
        </w:rPr>
        <w:t>Фонд оценочных средств</w:t>
      </w:r>
      <w:r w:rsidRPr="00FA03EF">
        <w:rPr>
          <w:sz w:val="28"/>
          <w:szCs w:val="28"/>
        </w:rPr>
        <w:t xml:space="preserve">, раздел «Блок </w:t>
      </w:r>
      <w:r>
        <w:rPr>
          <w:sz w:val="28"/>
          <w:szCs w:val="28"/>
        </w:rPr>
        <w:t>A-C</w:t>
      </w:r>
      <w:r w:rsidRPr="00FA03EF">
        <w:rPr>
          <w:sz w:val="28"/>
          <w:szCs w:val="28"/>
        </w:rPr>
        <w:t>»)</w:t>
      </w:r>
      <w:r>
        <w:rPr>
          <w:sz w:val="28"/>
          <w:szCs w:val="28"/>
        </w:rPr>
        <w:t>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технологий(</w:t>
      </w:r>
      <w:r>
        <w:rPr>
          <w:sz w:val="28"/>
          <w:szCs w:val="28"/>
        </w:rPr>
        <w:t>Р</w:t>
      </w:r>
      <w:r w:rsidRPr="00D24D75">
        <w:rPr>
          <w:sz w:val="28"/>
          <w:szCs w:val="28"/>
        </w:rPr>
        <w:t>абочая программа, пункт 5.</w:t>
      </w:r>
      <w:r>
        <w:rPr>
          <w:sz w:val="28"/>
          <w:szCs w:val="28"/>
        </w:rPr>
        <w:t>5</w:t>
      </w:r>
      <w:r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D24D75">
        <w:rPr>
          <w:sz w:val="28"/>
          <w:szCs w:val="28"/>
        </w:rPr>
        <w:t xml:space="preserve">при необходимости </w:t>
      </w:r>
      <w:r>
        <w:rPr>
          <w:sz w:val="28"/>
          <w:szCs w:val="28"/>
        </w:rPr>
        <w:t>осуществлять самостоятельный подбор источников;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перед очередной лекцией следует повторить материал предыдущих лекций;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A-C»).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</w:p>
    <w:p w:rsidR="008A5685" w:rsidRPr="00AD4F35" w:rsidRDefault="008A5685" w:rsidP="008A5685">
      <w:pPr>
        <w:pStyle w:val="2"/>
      </w:pPr>
      <w:bookmarkStart w:id="5" w:name="_Toc52974991"/>
      <w:r w:rsidRPr="00AD4F35">
        <w:t>3.</w:t>
      </w:r>
      <w:r>
        <w:t>2</w:t>
      </w:r>
      <w:r w:rsidRPr="00AD4F35">
        <w:t xml:space="preserve"> Методические указания по подготовке к </w:t>
      </w:r>
      <w:r>
        <w:t>лабораторным</w:t>
      </w:r>
      <w:r w:rsidRPr="00AD4F35">
        <w:t xml:space="preserve"> занятиям</w:t>
      </w:r>
      <w:bookmarkEnd w:id="5"/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самостоятельной работы при подготовке к </w:t>
      </w:r>
      <w:r w:rsidRPr="0058602D">
        <w:rPr>
          <w:sz w:val="28"/>
          <w:szCs w:val="28"/>
        </w:rPr>
        <w:t>лабораторным</w:t>
      </w:r>
      <w:r>
        <w:rPr>
          <w:sz w:val="28"/>
          <w:szCs w:val="28"/>
        </w:rPr>
        <w:t>занятиям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8A5685" w:rsidRPr="003C53CE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D24C3B">
        <w:rPr>
          <w:sz w:val="28"/>
          <w:szCs w:val="28"/>
        </w:rPr>
        <w:t xml:space="preserve">1) работу над домашнем заданием к следующему </w:t>
      </w:r>
      <w:r>
        <w:rPr>
          <w:sz w:val="28"/>
          <w:szCs w:val="28"/>
        </w:rPr>
        <w:t>лабораторному</w:t>
      </w:r>
      <w:r w:rsidRPr="00D24C3B">
        <w:rPr>
          <w:sz w:val="28"/>
          <w:szCs w:val="28"/>
        </w:rPr>
        <w:t xml:space="preserve"> занятию следует начинать с доработки записей, сделанных во время прошедшего </w:t>
      </w:r>
      <w:r>
        <w:rPr>
          <w:sz w:val="28"/>
          <w:szCs w:val="28"/>
        </w:rPr>
        <w:t>лабораторного</w:t>
      </w:r>
      <w:r w:rsidRPr="00D24C3B">
        <w:rPr>
          <w:sz w:val="28"/>
          <w:szCs w:val="28"/>
        </w:rPr>
        <w:t xml:space="preserve"> занятия (исправление замеченных ошибок, разъяснение непонятных фрагментов решений задач и т.д), желательно в день прошедшего </w:t>
      </w:r>
      <w:r>
        <w:rPr>
          <w:sz w:val="28"/>
          <w:szCs w:val="28"/>
        </w:rPr>
        <w:t>лабораторного</w:t>
      </w:r>
      <w:r w:rsidRPr="00D24C3B">
        <w:rPr>
          <w:sz w:val="28"/>
          <w:szCs w:val="28"/>
        </w:rPr>
        <w:t xml:space="preserve"> занятия, пока материал еще легко воспроизводим в </w:t>
      </w:r>
      <w:r w:rsidRPr="003C53CE">
        <w:rPr>
          <w:sz w:val="28"/>
          <w:szCs w:val="28"/>
        </w:rPr>
        <w:t>памяти;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>2) при решении домашних заданий применят</w:t>
      </w:r>
      <w:r>
        <w:rPr>
          <w:sz w:val="28"/>
          <w:szCs w:val="28"/>
        </w:rPr>
        <w:t>ь: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3C53CE">
        <w:rPr>
          <w:sz w:val="28"/>
          <w:szCs w:val="28"/>
        </w:rPr>
        <w:t>конспект лекций</w:t>
      </w:r>
      <w:r>
        <w:rPr>
          <w:sz w:val="28"/>
          <w:szCs w:val="28"/>
        </w:rPr>
        <w:t>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записи</w:t>
      </w:r>
      <w:r w:rsidRPr="003C53CE">
        <w:rPr>
          <w:sz w:val="28"/>
          <w:szCs w:val="28"/>
        </w:rPr>
        <w:t>, выполненны</w:t>
      </w:r>
      <w:r>
        <w:rPr>
          <w:sz w:val="28"/>
          <w:szCs w:val="28"/>
        </w:rPr>
        <w:t>е</w:t>
      </w:r>
      <w:r w:rsidRPr="003C53CE">
        <w:rPr>
          <w:sz w:val="28"/>
          <w:szCs w:val="28"/>
        </w:rPr>
        <w:t xml:space="preserve"> на практических</w:t>
      </w:r>
      <w:r>
        <w:rPr>
          <w:sz w:val="28"/>
          <w:szCs w:val="28"/>
        </w:rPr>
        <w:t xml:space="preserve"> и лабораторных</w:t>
      </w:r>
      <w:r w:rsidRPr="003C53CE">
        <w:rPr>
          <w:sz w:val="28"/>
          <w:szCs w:val="28"/>
        </w:rPr>
        <w:t xml:space="preserve"> занятиях</w:t>
      </w:r>
      <w:r>
        <w:rPr>
          <w:sz w:val="28"/>
          <w:szCs w:val="28"/>
        </w:rPr>
        <w:t>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3C53CE">
        <w:rPr>
          <w:sz w:val="28"/>
          <w:szCs w:val="28"/>
        </w:rPr>
        <w:t xml:space="preserve"> основную и дополнительную литературу (</w:t>
      </w:r>
      <w:r>
        <w:rPr>
          <w:sz w:val="28"/>
          <w:szCs w:val="28"/>
        </w:rPr>
        <w:t>Р</w:t>
      </w:r>
      <w:r w:rsidRPr="003C53CE">
        <w:rPr>
          <w:sz w:val="28"/>
          <w:szCs w:val="28"/>
        </w:rPr>
        <w:t>абочая программа, пункты 5.1 и 5.2)</w:t>
      </w:r>
      <w:r>
        <w:rPr>
          <w:sz w:val="28"/>
          <w:szCs w:val="28"/>
        </w:rPr>
        <w:t>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3C53CE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Pr="003C53CE">
        <w:rPr>
          <w:sz w:val="28"/>
          <w:szCs w:val="28"/>
        </w:rPr>
        <w:t>абочая программа, пункт 5.5)</w:t>
      </w:r>
    </w:p>
    <w:p w:rsidR="008A5685" w:rsidRPr="003C53CE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3C53CE">
        <w:rPr>
          <w:sz w:val="28"/>
          <w:szCs w:val="28"/>
        </w:rPr>
        <w:t>при необходимости осуществлять самостоятельный подбор учебников, методических рекомендаций и задачников;</w:t>
      </w:r>
    </w:p>
    <w:p w:rsidR="008A5685" w:rsidRPr="003C53CE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lastRenderedPageBreak/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8A5685" w:rsidRPr="003C53CE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C53CE">
        <w:rPr>
          <w:sz w:val="28"/>
          <w:szCs w:val="28"/>
        </w:rPr>
        <w:t>) осуществлять самоконтроль выполненных решений, используя проверку, приведенные ответы в задачниках, а также компьютерные математические пакеты;</w:t>
      </w:r>
    </w:p>
    <w:p w:rsidR="008A5685" w:rsidRPr="003C53CE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C53CE">
        <w:rPr>
          <w:sz w:val="28"/>
          <w:szCs w:val="28"/>
        </w:rPr>
        <w:t>) перед очередным практическим заданием следует повторить заданные теоретические задания и освежить в памя</w:t>
      </w:r>
      <w:r>
        <w:rPr>
          <w:sz w:val="28"/>
          <w:szCs w:val="28"/>
        </w:rPr>
        <w:t>ти решения подготовленных задач.</w:t>
      </w:r>
    </w:p>
    <w:p w:rsidR="008A5685" w:rsidRPr="00AD4F35" w:rsidRDefault="008A5685" w:rsidP="008A5685">
      <w:pPr>
        <w:pStyle w:val="1"/>
      </w:pPr>
      <w:bookmarkStart w:id="6" w:name="_Toc52974992"/>
      <w:r w:rsidRPr="00AD4F35">
        <w:t>4 Методические указания по промежуточной аттестации</w:t>
      </w:r>
      <w:bookmarkEnd w:id="6"/>
    </w:p>
    <w:p w:rsidR="008A5685" w:rsidRPr="00AD4F35" w:rsidRDefault="008A5685" w:rsidP="008A5685">
      <w:pPr>
        <w:pStyle w:val="2"/>
        <w:spacing w:line="360" w:lineRule="auto"/>
        <w:rPr>
          <w:rFonts w:cs="Times New Roman"/>
        </w:rPr>
      </w:pPr>
      <w:bookmarkStart w:id="7" w:name="_Toc52974993"/>
      <w:r w:rsidRPr="00AD4F35">
        <w:rPr>
          <w:rFonts w:cs="Times New Roman"/>
        </w:rPr>
        <w:t>4.1 Подготовка к рубежным контролям</w:t>
      </w:r>
      <w:bookmarkEnd w:id="7"/>
    </w:p>
    <w:p w:rsidR="008A5685" w:rsidRDefault="008A5685" w:rsidP="008A568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8A5685" w:rsidRDefault="008A5685" w:rsidP="008A568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8A5685" w:rsidRPr="00BB794A" w:rsidRDefault="008A5685" w:rsidP="008A568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8A5685" w:rsidRPr="00BB794A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 xml:space="preserve">, раздел «Блок </w:t>
      </w:r>
      <w:r>
        <w:rPr>
          <w:sz w:val="28"/>
          <w:szCs w:val="28"/>
        </w:rPr>
        <w:t>A-C</w:t>
      </w:r>
      <w:r w:rsidRPr="00BB794A">
        <w:rPr>
          <w:sz w:val="28"/>
          <w:szCs w:val="28"/>
        </w:rPr>
        <w:t>»);</w:t>
      </w:r>
    </w:p>
    <w:p w:rsidR="008A5685" w:rsidRPr="00BB794A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BB794A">
        <w:rPr>
          <w:color w:val="000000"/>
          <w:sz w:val="28"/>
          <w:szCs w:val="28"/>
        </w:rPr>
        <w:t xml:space="preserve">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8A5685" w:rsidRPr="00BB794A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B794A">
        <w:rPr>
          <w:sz w:val="28"/>
          <w:szCs w:val="28"/>
        </w:rPr>
        <w:t>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8A5685" w:rsidRPr="00AD4F35" w:rsidRDefault="008A5685" w:rsidP="008A5685">
      <w:pPr>
        <w:spacing w:line="360" w:lineRule="auto"/>
        <w:ind w:firstLine="720"/>
        <w:rPr>
          <w:sz w:val="28"/>
          <w:szCs w:val="28"/>
        </w:rPr>
      </w:pPr>
    </w:p>
    <w:p w:rsidR="008A5685" w:rsidRPr="00AD4F35" w:rsidRDefault="008A5685" w:rsidP="008A5685">
      <w:pPr>
        <w:pStyle w:val="2"/>
        <w:spacing w:line="360" w:lineRule="auto"/>
        <w:rPr>
          <w:rFonts w:cs="Times New Roman"/>
        </w:rPr>
      </w:pPr>
      <w:bookmarkStart w:id="8" w:name="_Toc52974994"/>
      <w:r w:rsidRPr="00AD4F35">
        <w:rPr>
          <w:rFonts w:cs="Times New Roman"/>
        </w:rPr>
        <w:t>4.2 Подготовка к зачету</w:t>
      </w:r>
      <w:bookmarkEnd w:id="8"/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</w:p>
    <w:p w:rsidR="008A5685" w:rsidRPr="007F747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lastRenderedPageBreak/>
        <w:t xml:space="preserve">Итоговой формой контроля знаний, умений и навыков по дисциплине </w:t>
      </w:r>
      <w:r>
        <w:rPr>
          <w:sz w:val="28"/>
          <w:szCs w:val="28"/>
        </w:rPr>
        <w:t xml:space="preserve">в 1 и 3 семестрах </w:t>
      </w:r>
      <w:r w:rsidRPr="007F7474">
        <w:rPr>
          <w:sz w:val="28"/>
          <w:szCs w:val="28"/>
        </w:rPr>
        <w:t>является зачет.</w:t>
      </w:r>
    </w:p>
    <w:p w:rsidR="008A5685" w:rsidRPr="007F7474" w:rsidRDefault="008A5685" w:rsidP="008A568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При подготовке к зачету студентам следует придерживаться следующих рекомендаций:</w:t>
      </w:r>
    </w:p>
    <w:p w:rsidR="008A5685" w:rsidRPr="007F747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1</w:t>
      </w:r>
      <w:r w:rsidRPr="007F7474">
        <w:rPr>
          <w:sz w:val="28"/>
          <w:szCs w:val="28"/>
        </w:rPr>
        <w:t>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 xml:space="preserve">, раздел «Блок </w:t>
      </w:r>
      <w:r>
        <w:rPr>
          <w:sz w:val="28"/>
          <w:szCs w:val="28"/>
        </w:rPr>
        <w:t>A-C</w:t>
      </w:r>
      <w:r w:rsidRPr="007F7474">
        <w:rPr>
          <w:sz w:val="28"/>
          <w:szCs w:val="28"/>
        </w:rPr>
        <w:t>»);</w:t>
      </w:r>
    </w:p>
    <w:p w:rsidR="008A5685" w:rsidRPr="007F747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94E99">
        <w:rPr>
          <w:color w:val="000000"/>
          <w:sz w:val="28"/>
          <w:szCs w:val="28"/>
        </w:rPr>
        <w:t xml:space="preserve">) если </w:t>
      </w:r>
      <w:r>
        <w:rPr>
          <w:color w:val="000000"/>
          <w:sz w:val="28"/>
          <w:szCs w:val="28"/>
        </w:rPr>
        <w:t>подготовка к зачету</w:t>
      </w:r>
      <w:r w:rsidRPr="00194E99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8A5685" w:rsidRPr="007F747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7474">
        <w:rPr>
          <w:sz w:val="28"/>
          <w:szCs w:val="28"/>
        </w:rPr>
        <w:t xml:space="preserve">) при посещении не менее 70% всех занятий и выполнении всех запланированных заданий, студент может </w:t>
      </w:r>
      <w:r>
        <w:rPr>
          <w:sz w:val="28"/>
          <w:szCs w:val="28"/>
        </w:rPr>
        <w:t>быть освобожден от сдачи зачета.</w:t>
      </w:r>
    </w:p>
    <w:p w:rsidR="008A5685" w:rsidRPr="007F747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</w:p>
    <w:p w:rsidR="008A5685" w:rsidRPr="00AD4F35" w:rsidRDefault="008A5685" w:rsidP="008A5685">
      <w:pPr>
        <w:pStyle w:val="2"/>
        <w:spacing w:line="360" w:lineRule="auto"/>
        <w:rPr>
          <w:rFonts w:cs="Times New Roman"/>
        </w:rPr>
      </w:pPr>
      <w:bookmarkStart w:id="9" w:name="_Toc52974995"/>
      <w:r w:rsidRPr="00AD4F35">
        <w:rPr>
          <w:rFonts w:cs="Times New Roman"/>
        </w:rPr>
        <w:t>4.</w:t>
      </w:r>
      <w:r>
        <w:rPr>
          <w:rFonts w:cs="Times New Roman"/>
        </w:rPr>
        <w:t>2</w:t>
      </w:r>
      <w:r w:rsidRPr="00AD4F35">
        <w:rPr>
          <w:rFonts w:cs="Times New Roman"/>
        </w:rPr>
        <w:t xml:space="preserve"> Подготовка к экзамену</w:t>
      </w:r>
      <w:bookmarkEnd w:id="9"/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</w:p>
    <w:p w:rsidR="008A5685" w:rsidRPr="007F747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Итоговой формой контроля знаний, у</w:t>
      </w:r>
      <w:r>
        <w:rPr>
          <w:sz w:val="28"/>
          <w:szCs w:val="28"/>
        </w:rPr>
        <w:t xml:space="preserve">мений и навыков по дисциплине в 2 </w:t>
      </w:r>
      <w:r w:rsidRPr="007F7474">
        <w:rPr>
          <w:sz w:val="28"/>
          <w:szCs w:val="28"/>
        </w:rPr>
        <w:t>семестре является экзамен.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 xml:space="preserve">Экзамен проводится с использованием билетов, содержащих два теоретических вопроса и одну задачу. Задания билетов выбираются из различных разделов </w:t>
      </w:r>
      <w:r>
        <w:rPr>
          <w:sz w:val="28"/>
          <w:szCs w:val="28"/>
        </w:rPr>
        <w:t>дисциплины</w:t>
      </w:r>
      <w:r w:rsidRPr="007F7474">
        <w:rPr>
          <w:sz w:val="28"/>
          <w:szCs w:val="28"/>
        </w:rPr>
        <w:t>.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962731">
        <w:rPr>
          <w:sz w:val="28"/>
          <w:szCs w:val="28"/>
        </w:rPr>
        <w:t>Критерии оценки экзаменационных ответов:</w:t>
      </w:r>
    </w:p>
    <w:p w:rsidR="008A5685" w:rsidRPr="0022512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«отлично» выставляется, если обучающийся 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экзаменатора, успешно решил задачу, продемонстрировав необходимые навыки и умение правильно применять теоретические знания в практической деятельности;</w:t>
      </w:r>
    </w:p>
    <w:p w:rsidR="008A5685" w:rsidRPr="0022512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lastRenderedPageBreak/>
        <w:noBreakHyphen/>
        <w:t xml:space="preserve"> оценка «хорошо» выставляется, если обучающийся знает программный материал, правильно, по существу и последовательно отвечает на теоретические вопросы билета, в целом правильно решил задачу, владеет основными умениями и навыками, при ответе не допускает существенных ошибок и неточностей;</w:t>
      </w:r>
    </w:p>
    <w:p w:rsidR="008A5685" w:rsidRPr="0022512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«удовлетворительно» выставляется, если обучающийся усвоил только основные положения программного материала, содержание вопросов билета изложил поверхностно, без должного обоснования, допустил неточности и ошибки, задачу решил не в полном объеме и/или с существенными неточностями, испытывал затруднения при ответе на часть дополнительных вопросов;</w:t>
      </w:r>
    </w:p>
    <w:p w:rsidR="008A5685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«неудовлетворительно» выставляется, если обучающийся не знает основных положений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:rsidR="008A5685" w:rsidRPr="007F7474" w:rsidRDefault="008A5685" w:rsidP="008A568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При подготовке к экзамену следует придерживаться следующих рекомендаций:</w:t>
      </w:r>
    </w:p>
    <w:p w:rsidR="008A5685" w:rsidRPr="007F747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F7474">
        <w:rPr>
          <w:sz w:val="28"/>
          <w:szCs w:val="28"/>
        </w:rPr>
        <w:t>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 xml:space="preserve">, раздел «Блок </w:t>
      </w:r>
      <w:r>
        <w:rPr>
          <w:sz w:val="28"/>
          <w:szCs w:val="28"/>
        </w:rPr>
        <w:t>A-C</w:t>
      </w:r>
      <w:r w:rsidRPr="007F7474">
        <w:rPr>
          <w:sz w:val="28"/>
          <w:szCs w:val="28"/>
        </w:rPr>
        <w:t>»);</w:t>
      </w:r>
    </w:p>
    <w:p w:rsidR="008A5685" w:rsidRPr="007F747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94E99">
        <w:rPr>
          <w:color w:val="000000"/>
          <w:sz w:val="28"/>
          <w:szCs w:val="28"/>
        </w:rPr>
        <w:t xml:space="preserve">) если </w:t>
      </w:r>
      <w:r>
        <w:rPr>
          <w:color w:val="000000"/>
          <w:sz w:val="28"/>
          <w:szCs w:val="28"/>
        </w:rPr>
        <w:t>подготовка к экзамену</w:t>
      </w:r>
      <w:r w:rsidRPr="00194E99">
        <w:rPr>
          <w:color w:val="000000"/>
          <w:sz w:val="28"/>
          <w:szCs w:val="28"/>
        </w:rPr>
        <w:t xml:space="preserve"> вызывает трудности, то </w:t>
      </w:r>
      <w:r>
        <w:rPr>
          <w:color w:val="000000"/>
          <w:sz w:val="28"/>
          <w:szCs w:val="28"/>
        </w:rPr>
        <w:t xml:space="preserve">студент может проконсультироваться </w:t>
      </w:r>
      <w:r w:rsidRPr="00194E99">
        <w:rPr>
          <w:color w:val="000000"/>
          <w:sz w:val="28"/>
          <w:szCs w:val="28"/>
        </w:rPr>
        <w:t>у пр</w:t>
      </w:r>
      <w:r>
        <w:rPr>
          <w:color w:val="000000"/>
          <w:sz w:val="28"/>
          <w:szCs w:val="28"/>
        </w:rPr>
        <w:t>еподавателя</w:t>
      </w:r>
      <w:r w:rsidRPr="00194E99">
        <w:rPr>
          <w:color w:val="000000"/>
          <w:sz w:val="28"/>
          <w:szCs w:val="28"/>
        </w:rPr>
        <w:t>;</w:t>
      </w:r>
    </w:p>
    <w:p w:rsidR="008A5685" w:rsidRPr="007F7474" w:rsidRDefault="008A5685" w:rsidP="008A5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7474">
        <w:rPr>
          <w:sz w:val="28"/>
          <w:szCs w:val="28"/>
        </w:rPr>
        <w:t xml:space="preserve">) при посещении не менее </w:t>
      </w:r>
      <w:r>
        <w:rPr>
          <w:sz w:val="28"/>
          <w:szCs w:val="28"/>
        </w:rPr>
        <w:t>90</w:t>
      </w:r>
      <w:r w:rsidRPr="007F7474">
        <w:rPr>
          <w:sz w:val="28"/>
          <w:szCs w:val="28"/>
        </w:rPr>
        <w:t>% всех занятий и выполнении всех запланированных заданий, студент может быть освобожден от сдачи экзамена с выставлением оценки по результатам рубежных контролей.</w:t>
      </w:r>
    </w:p>
    <w:p w:rsidR="001C0B83" w:rsidRDefault="001C0B83" w:rsidP="001C0B83">
      <w:pPr>
        <w:pStyle w:val="1"/>
      </w:pPr>
      <w:bookmarkStart w:id="10" w:name="_Toc52974996"/>
      <w:r>
        <w:t>5</w:t>
      </w:r>
      <w:r w:rsidRPr="00AD4F35">
        <w:t xml:space="preserve"> Методические указания по промежуточной аттестации</w:t>
      </w:r>
      <w:bookmarkEnd w:id="10"/>
    </w:p>
    <w:p w:rsidR="001C0B83" w:rsidRDefault="001C0B83" w:rsidP="001C0B83">
      <w:pPr>
        <w:rPr>
          <w:lang w:eastAsia="ru-RU"/>
        </w:rPr>
      </w:pPr>
    </w:p>
    <w:p w:rsidR="000E5539" w:rsidRDefault="000E5539" w:rsidP="00123662">
      <w:pPr>
        <w:rPr>
          <w:b/>
          <w:sz w:val="28"/>
          <w:szCs w:val="28"/>
        </w:rPr>
      </w:pPr>
      <w:bookmarkStart w:id="11" w:name="_Toc52974997"/>
      <w:r w:rsidRPr="00123662">
        <w:rPr>
          <w:b/>
          <w:sz w:val="28"/>
          <w:szCs w:val="28"/>
        </w:rPr>
        <w:t>Основная литература</w:t>
      </w:r>
      <w:bookmarkEnd w:id="11"/>
    </w:p>
    <w:p w:rsidR="00123662" w:rsidRPr="00123662" w:rsidRDefault="00123662" w:rsidP="00123662">
      <w:pPr>
        <w:rPr>
          <w:b/>
          <w:sz w:val="28"/>
          <w:szCs w:val="28"/>
        </w:rPr>
      </w:pPr>
    </w:p>
    <w:p w:rsidR="000E5539" w:rsidRPr="0000487C" w:rsidRDefault="000E5539" w:rsidP="000E5539">
      <w:pPr>
        <w:rPr>
          <w:sz w:val="28"/>
          <w:szCs w:val="28"/>
        </w:rPr>
      </w:pPr>
      <w:r w:rsidRPr="0000487C">
        <w:rPr>
          <w:sz w:val="28"/>
          <w:szCs w:val="28"/>
        </w:rPr>
        <w:lastRenderedPageBreak/>
        <w:t xml:space="preserve">1. </w:t>
      </w:r>
      <w:r w:rsidRPr="0000487C">
        <w:rPr>
          <w:b/>
          <w:sz w:val="28"/>
          <w:szCs w:val="28"/>
        </w:rPr>
        <w:t>Олифер, В. Г.</w:t>
      </w:r>
      <w:r w:rsidRPr="0000487C">
        <w:rPr>
          <w:sz w:val="28"/>
          <w:szCs w:val="28"/>
        </w:rPr>
        <w:t xml:space="preserve"> Сетевые операционные системы: учеб. для вузов / В. Г. Олифер, Н.А. Олифер. - CПб. : Питер, 2003. - 539 с.</w:t>
      </w:r>
    </w:p>
    <w:p w:rsidR="000E5539" w:rsidRPr="0000487C" w:rsidRDefault="000E5539" w:rsidP="000E5539">
      <w:pPr>
        <w:rPr>
          <w:sz w:val="28"/>
          <w:szCs w:val="28"/>
        </w:rPr>
      </w:pPr>
      <w:r w:rsidRPr="0000487C">
        <w:rPr>
          <w:sz w:val="28"/>
          <w:szCs w:val="28"/>
        </w:rPr>
        <w:t xml:space="preserve">2. </w:t>
      </w:r>
      <w:r w:rsidRPr="0000487C">
        <w:rPr>
          <w:b/>
          <w:sz w:val="28"/>
          <w:szCs w:val="28"/>
        </w:rPr>
        <w:t>Гордеев, А. В.</w:t>
      </w:r>
      <w:r w:rsidRPr="0000487C">
        <w:rPr>
          <w:sz w:val="28"/>
          <w:szCs w:val="28"/>
        </w:rPr>
        <w:t xml:space="preserve"> Операционные системы: Учебник для вузов. 2-еизд.—СПб.:Питер, 2007. — 416 с.</w:t>
      </w:r>
    </w:p>
    <w:p w:rsidR="00123662" w:rsidRDefault="00123662" w:rsidP="000E5539">
      <w:pPr>
        <w:rPr>
          <w:sz w:val="24"/>
          <w:szCs w:val="24"/>
        </w:rPr>
      </w:pPr>
    </w:p>
    <w:p w:rsidR="00123662" w:rsidRPr="002B6CE8" w:rsidRDefault="00123662" w:rsidP="000E5539">
      <w:pPr>
        <w:rPr>
          <w:sz w:val="24"/>
          <w:szCs w:val="24"/>
        </w:rPr>
      </w:pPr>
      <w:bookmarkStart w:id="12" w:name="_GoBack"/>
      <w:bookmarkEnd w:id="12"/>
    </w:p>
    <w:p w:rsidR="000E5539" w:rsidRDefault="000E5539" w:rsidP="00123662">
      <w:pPr>
        <w:rPr>
          <w:b/>
          <w:sz w:val="28"/>
          <w:szCs w:val="28"/>
        </w:rPr>
      </w:pPr>
      <w:bookmarkStart w:id="13" w:name="_Toc52974998"/>
      <w:r w:rsidRPr="00123662">
        <w:rPr>
          <w:b/>
          <w:sz w:val="28"/>
          <w:szCs w:val="28"/>
        </w:rPr>
        <w:t>Дополнительная литература</w:t>
      </w:r>
      <w:bookmarkEnd w:id="13"/>
    </w:p>
    <w:p w:rsidR="00123662" w:rsidRPr="00123662" w:rsidRDefault="00123662" w:rsidP="00123662">
      <w:pPr>
        <w:rPr>
          <w:b/>
          <w:sz w:val="28"/>
          <w:szCs w:val="28"/>
        </w:rPr>
      </w:pPr>
    </w:p>
    <w:p w:rsidR="000E5539" w:rsidRPr="0000487C" w:rsidRDefault="000E5539" w:rsidP="000E5539">
      <w:pPr>
        <w:pStyle w:val="Default"/>
        <w:rPr>
          <w:sz w:val="28"/>
          <w:szCs w:val="28"/>
        </w:rPr>
      </w:pPr>
      <w:r w:rsidRPr="0000487C">
        <w:rPr>
          <w:sz w:val="28"/>
          <w:szCs w:val="28"/>
        </w:rPr>
        <w:t xml:space="preserve">1. </w:t>
      </w:r>
      <w:r w:rsidRPr="0000487C">
        <w:rPr>
          <w:b/>
          <w:sz w:val="28"/>
          <w:szCs w:val="28"/>
        </w:rPr>
        <w:t>Грибанов, В. П.</w:t>
      </w:r>
      <w:r w:rsidRPr="0000487C">
        <w:rPr>
          <w:sz w:val="28"/>
          <w:szCs w:val="28"/>
        </w:rPr>
        <w:t xml:space="preserve"> Операционные системы: Учеб. Пособие / В. П. Грибанов, С. В.Дробин, В. Д. Медведев. — М.: Финансы и статистика, 1990. — 239с. </w:t>
      </w:r>
    </w:p>
    <w:p w:rsidR="000E5539" w:rsidRPr="0000487C" w:rsidRDefault="000E5539" w:rsidP="000E5539">
      <w:pPr>
        <w:pStyle w:val="Default"/>
        <w:rPr>
          <w:sz w:val="28"/>
          <w:szCs w:val="28"/>
        </w:rPr>
      </w:pPr>
      <w:r w:rsidRPr="0000487C">
        <w:rPr>
          <w:sz w:val="28"/>
          <w:szCs w:val="28"/>
        </w:rPr>
        <w:t xml:space="preserve">2. </w:t>
      </w:r>
      <w:r w:rsidRPr="0000487C">
        <w:rPr>
          <w:b/>
          <w:sz w:val="28"/>
          <w:szCs w:val="28"/>
        </w:rPr>
        <w:t>Немнюгин, С.</w:t>
      </w:r>
      <w:r w:rsidRPr="0000487C">
        <w:rPr>
          <w:sz w:val="28"/>
          <w:szCs w:val="28"/>
        </w:rPr>
        <w:t xml:space="preserve"> Эффективная работа: UNIX / С. Немнюгин, М. Чаунин, А.Комолкин. – CПб. : Питер, 2001. - 688 с. </w:t>
      </w:r>
    </w:p>
    <w:p w:rsidR="000E5539" w:rsidRPr="0000487C" w:rsidRDefault="000E5539" w:rsidP="000E5539">
      <w:pPr>
        <w:pStyle w:val="Default"/>
        <w:rPr>
          <w:sz w:val="28"/>
          <w:szCs w:val="28"/>
        </w:rPr>
      </w:pPr>
      <w:r w:rsidRPr="0000487C">
        <w:rPr>
          <w:sz w:val="28"/>
          <w:szCs w:val="28"/>
        </w:rPr>
        <w:t xml:space="preserve">3. </w:t>
      </w:r>
      <w:r w:rsidRPr="0000487C">
        <w:rPr>
          <w:b/>
          <w:sz w:val="28"/>
          <w:szCs w:val="28"/>
        </w:rPr>
        <w:t>Уэлш, М.</w:t>
      </w:r>
      <w:r w:rsidRPr="0000487C">
        <w:rPr>
          <w:sz w:val="28"/>
          <w:szCs w:val="28"/>
        </w:rPr>
        <w:t xml:space="preserve">Далхаймер М. К., Кауфман Л. Запускаем Linux / М. Уэлш, М. К. Далхаймер, Л. Кауфман — СПб: Символ-Плюс,2004. — 736 с. </w:t>
      </w:r>
    </w:p>
    <w:p w:rsidR="000E5539" w:rsidRPr="0000487C" w:rsidRDefault="000E5539" w:rsidP="000E5539">
      <w:pPr>
        <w:rPr>
          <w:sz w:val="28"/>
          <w:szCs w:val="28"/>
        </w:rPr>
      </w:pPr>
      <w:r w:rsidRPr="0000487C">
        <w:rPr>
          <w:sz w:val="28"/>
          <w:szCs w:val="28"/>
        </w:rPr>
        <w:t xml:space="preserve">4. </w:t>
      </w:r>
      <w:r w:rsidRPr="0000487C">
        <w:rPr>
          <w:b/>
          <w:sz w:val="28"/>
          <w:szCs w:val="28"/>
        </w:rPr>
        <w:t>Карпов, В. Е.</w:t>
      </w:r>
      <w:r w:rsidRPr="0000487C">
        <w:rPr>
          <w:sz w:val="28"/>
          <w:szCs w:val="28"/>
        </w:rPr>
        <w:t xml:space="preserve"> Основы операционных систем: курс лекций: учеб. пособие / В. Е. Карпов, К. А.Коньков ; под ред. В. П. Иванникова.- 2-е изд., доп. и испр. - М.: ИНТУИТ.РУ,2005. - 536 с.</w:t>
      </w:r>
    </w:p>
    <w:p w:rsidR="001C0B83" w:rsidRPr="0000487C" w:rsidRDefault="001C0B83" w:rsidP="001C0B83">
      <w:pPr>
        <w:rPr>
          <w:sz w:val="28"/>
          <w:szCs w:val="28"/>
          <w:lang w:eastAsia="ru-RU"/>
        </w:rPr>
      </w:pPr>
    </w:p>
    <w:sectPr w:rsidR="001C0B83" w:rsidRPr="0000487C" w:rsidSect="00990881">
      <w:footerReference w:type="even" r:id="rId6"/>
      <w:footerReference w:type="default" r:id="rId7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C0A" w:rsidRDefault="00C27C0A" w:rsidP="000C2B2D">
      <w:r>
        <w:separator/>
      </w:r>
    </w:p>
  </w:endnote>
  <w:endnote w:type="continuationSeparator" w:id="1">
    <w:p w:rsidR="00C27C0A" w:rsidRDefault="00C27C0A" w:rsidP="000C2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5"/>
      </w:rPr>
      <w:id w:val="1042875300"/>
      <w:docPartObj>
        <w:docPartGallery w:val="Page Numbers (Bottom of Page)"/>
        <w:docPartUnique/>
      </w:docPartObj>
    </w:sdtPr>
    <w:sdtContent>
      <w:p w:rsidR="000C2B2D" w:rsidRDefault="003F3B19" w:rsidP="00CB2120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 w:rsidR="000C2B2D"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0C2B2D" w:rsidRDefault="000C2B2D" w:rsidP="000C2B2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5"/>
      </w:rPr>
      <w:id w:val="-202867908"/>
      <w:docPartObj>
        <w:docPartGallery w:val="Page Numbers (Bottom of Page)"/>
        <w:docPartUnique/>
      </w:docPartObj>
    </w:sdtPr>
    <w:sdtContent>
      <w:p w:rsidR="000C2B2D" w:rsidRDefault="003F3B19" w:rsidP="00CB2120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 w:rsidR="000C2B2D"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307989">
          <w:rPr>
            <w:rStyle w:val="a5"/>
            <w:noProof/>
          </w:rPr>
          <w:t>2</w:t>
        </w:r>
        <w:r>
          <w:rPr>
            <w:rStyle w:val="a5"/>
          </w:rPr>
          <w:fldChar w:fldCharType="end"/>
        </w:r>
      </w:p>
    </w:sdtContent>
  </w:sdt>
  <w:p w:rsidR="000C2B2D" w:rsidRDefault="000C2B2D" w:rsidP="000C2B2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C0A" w:rsidRDefault="00C27C0A" w:rsidP="000C2B2D">
      <w:r>
        <w:separator/>
      </w:r>
    </w:p>
  </w:footnote>
  <w:footnote w:type="continuationSeparator" w:id="1">
    <w:p w:rsidR="00C27C0A" w:rsidRDefault="00C27C0A" w:rsidP="000C2B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B2D"/>
    <w:rsid w:val="0000487C"/>
    <w:rsid w:val="000C2B2D"/>
    <w:rsid w:val="000E294B"/>
    <w:rsid w:val="000E5539"/>
    <w:rsid w:val="00123662"/>
    <w:rsid w:val="00144844"/>
    <w:rsid w:val="001C0B83"/>
    <w:rsid w:val="00293640"/>
    <w:rsid w:val="002A06B2"/>
    <w:rsid w:val="002D2536"/>
    <w:rsid w:val="00307989"/>
    <w:rsid w:val="003F3B19"/>
    <w:rsid w:val="006224E2"/>
    <w:rsid w:val="00664345"/>
    <w:rsid w:val="00717537"/>
    <w:rsid w:val="00756657"/>
    <w:rsid w:val="008A5685"/>
    <w:rsid w:val="00990881"/>
    <w:rsid w:val="00A006A8"/>
    <w:rsid w:val="00AA4454"/>
    <w:rsid w:val="00C27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2D"/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664345"/>
    <w:pPr>
      <w:keepNext/>
      <w:spacing w:before="240" w:after="60"/>
      <w:ind w:firstLine="720"/>
      <w:jc w:val="both"/>
      <w:outlineLvl w:val="0"/>
    </w:pPr>
    <w:rPr>
      <w:rFonts w:eastAsia="Calibri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64345"/>
    <w:pPr>
      <w:keepNext/>
      <w:spacing w:before="240" w:after="60"/>
      <w:ind w:firstLine="720"/>
      <w:jc w:val="both"/>
      <w:outlineLvl w:val="1"/>
    </w:pPr>
    <w:rPr>
      <w:rFonts w:eastAsia="Calibri" w:cs="Arial"/>
      <w:b/>
      <w:bCs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294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C2B2D"/>
    <w:pPr>
      <w:jc w:val="center"/>
    </w:pPr>
    <w:rPr>
      <w:sz w:val="28"/>
      <w:szCs w:val="24"/>
      <w:lang w:eastAsia="ru-RU"/>
    </w:rPr>
  </w:style>
  <w:style w:type="character" w:customStyle="1" w:styleId="ReportHead0">
    <w:name w:val="Report_Head Знак"/>
    <w:link w:val="ReportHead"/>
    <w:rsid w:val="000C2B2D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footer"/>
    <w:basedOn w:val="a"/>
    <w:link w:val="a4"/>
    <w:uiPriority w:val="99"/>
    <w:unhideWhenUsed/>
    <w:rsid w:val="000C2B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2B2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semiHidden/>
    <w:unhideWhenUsed/>
    <w:rsid w:val="000C2B2D"/>
  </w:style>
  <w:style w:type="paragraph" w:customStyle="1" w:styleId="a6">
    <w:name w:val="МУ Заголовок"/>
    <w:basedOn w:val="a"/>
    <w:qFormat/>
    <w:rsid w:val="000C2B2D"/>
    <w:pPr>
      <w:ind w:firstLine="709"/>
    </w:pPr>
    <w:rPr>
      <w:b/>
      <w:sz w:val="24"/>
    </w:rPr>
  </w:style>
  <w:style w:type="paragraph" w:customStyle="1" w:styleId="ReportMain">
    <w:name w:val="Report_Main"/>
    <w:basedOn w:val="a"/>
    <w:link w:val="ReportMain0"/>
    <w:rsid w:val="000C2B2D"/>
    <w:rPr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0C2B2D"/>
    <w:rPr>
      <w:rFonts w:ascii="Times New Roman" w:eastAsia="Times New Roman" w:hAnsi="Times New Roman" w:cs="Times New Roman"/>
      <w:lang w:eastAsia="ru-RU"/>
    </w:rPr>
  </w:style>
  <w:style w:type="table" w:styleId="a7">
    <w:name w:val="Table Grid"/>
    <w:basedOn w:val="a1"/>
    <w:uiPriority w:val="39"/>
    <w:rsid w:val="000C2B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64345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4345"/>
    <w:rPr>
      <w:rFonts w:ascii="Times New Roman" w:eastAsia="Calibri" w:hAnsi="Times New Roman" w:cs="Arial"/>
      <w:b/>
      <w:bCs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664345"/>
    <w:rPr>
      <w:rFonts w:eastAsia="Calibri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664345"/>
    <w:pPr>
      <w:ind w:left="240"/>
    </w:pPr>
    <w:rPr>
      <w:rFonts w:eastAsia="Calibri"/>
      <w:sz w:val="24"/>
      <w:szCs w:val="24"/>
      <w:lang w:eastAsia="ru-RU"/>
    </w:rPr>
  </w:style>
  <w:style w:type="character" w:styleId="a8">
    <w:name w:val="Hyperlink"/>
    <w:uiPriority w:val="99"/>
    <w:rsid w:val="00664345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0E294B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22">
    <w:name w:val="Основной текст 2 Знак"/>
    <w:link w:val="23"/>
    <w:locked/>
    <w:rsid w:val="000E294B"/>
  </w:style>
  <w:style w:type="paragraph" w:styleId="23">
    <w:name w:val="Body Text 2"/>
    <w:basedOn w:val="a"/>
    <w:link w:val="22"/>
    <w:rsid w:val="000E294B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0E294B"/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link w:val="25"/>
    <w:locked/>
    <w:rsid w:val="000E294B"/>
  </w:style>
  <w:style w:type="paragraph" w:styleId="25">
    <w:name w:val="Body Text Indent 2"/>
    <w:basedOn w:val="a"/>
    <w:link w:val="24"/>
    <w:rsid w:val="000E294B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0E294B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E553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1646</Words>
  <Characters>11807</Characters>
  <Application>Microsoft Office Word</Application>
  <DocSecurity>0</DocSecurity>
  <Lines>562</Lines>
  <Paragraphs>363</Paragraphs>
  <ScaleCrop>false</ScaleCrop>
  <Company/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Всеволод Пилипенко</dc:creator>
  <cp:keywords/>
  <dc:description/>
  <cp:lastModifiedBy>Админ</cp:lastModifiedBy>
  <cp:revision>12</cp:revision>
  <dcterms:created xsi:type="dcterms:W3CDTF">2019-10-11T09:00:00Z</dcterms:created>
  <dcterms:modified xsi:type="dcterms:W3CDTF">2020-10-13T06:28:00Z</dcterms:modified>
</cp:coreProperties>
</file>