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5A7" w:rsidRPr="006F2CA5" w:rsidRDefault="008045A7" w:rsidP="008045A7">
      <w:pPr>
        <w:pStyle w:val="ReportHead"/>
        <w:spacing w:line="240" w:lineRule="auto"/>
        <w:jc w:val="right"/>
        <w:rPr>
          <w:b/>
          <w:i/>
          <w:sz w:val="24"/>
        </w:rPr>
      </w:pPr>
      <w:r w:rsidRPr="006F2CA5">
        <w:rPr>
          <w:b/>
          <w:i/>
          <w:sz w:val="24"/>
        </w:rPr>
        <w:t>На правах рукописи</w:t>
      </w:r>
    </w:p>
    <w:p w:rsidR="008045A7" w:rsidRPr="006F2CA5" w:rsidRDefault="008045A7" w:rsidP="00665501">
      <w:pPr>
        <w:pStyle w:val="ReportHead"/>
        <w:spacing w:line="240" w:lineRule="auto"/>
        <w:rPr>
          <w:sz w:val="24"/>
        </w:rPr>
      </w:pPr>
    </w:p>
    <w:p w:rsidR="008045A7" w:rsidRPr="006F2CA5" w:rsidRDefault="008045A7" w:rsidP="00665501">
      <w:pPr>
        <w:pStyle w:val="ReportHead"/>
        <w:spacing w:line="240" w:lineRule="auto"/>
        <w:rPr>
          <w:sz w:val="24"/>
        </w:rPr>
      </w:pPr>
    </w:p>
    <w:p w:rsidR="00C9214E" w:rsidRPr="006F2CA5" w:rsidRDefault="00C9214E" w:rsidP="00C9214E">
      <w:pPr>
        <w:pStyle w:val="ReportHead"/>
        <w:rPr>
          <w:sz w:val="24"/>
        </w:rPr>
      </w:pPr>
      <w:proofErr w:type="spellStart"/>
      <w:r w:rsidRPr="006F2CA5">
        <w:rPr>
          <w:sz w:val="24"/>
        </w:rPr>
        <w:t>Минобрнауки</w:t>
      </w:r>
      <w:proofErr w:type="spellEnd"/>
      <w:r w:rsidRPr="006F2CA5">
        <w:rPr>
          <w:sz w:val="24"/>
        </w:rPr>
        <w:t xml:space="preserve"> России</w:t>
      </w:r>
    </w:p>
    <w:p w:rsidR="00C9214E" w:rsidRPr="006F2CA5" w:rsidRDefault="00C9214E" w:rsidP="00C9214E">
      <w:pPr>
        <w:pStyle w:val="ReportHead"/>
        <w:rPr>
          <w:sz w:val="24"/>
        </w:rPr>
      </w:pPr>
    </w:p>
    <w:p w:rsidR="00C9214E" w:rsidRPr="006F2CA5" w:rsidRDefault="00C9214E" w:rsidP="00C9214E">
      <w:pPr>
        <w:pStyle w:val="ReportHead"/>
        <w:rPr>
          <w:sz w:val="24"/>
        </w:rPr>
      </w:pPr>
      <w:r w:rsidRPr="006F2CA5">
        <w:rPr>
          <w:sz w:val="24"/>
        </w:rPr>
        <w:t>Федеральное государственное бюджетное образовательное учреждение</w:t>
      </w:r>
    </w:p>
    <w:p w:rsidR="00C9214E" w:rsidRPr="006F2CA5" w:rsidRDefault="00C9214E" w:rsidP="00C9214E">
      <w:pPr>
        <w:pStyle w:val="ReportHead"/>
        <w:rPr>
          <w:sz w:val="24"/>
        </w:rPr>
      </w:pPr>
      <w:r w:rsidRPr="006F2CA5">
        <w:rPr>
          <w:sz w:val="24"/>
        </w:rPr>
        <w:t>высшего образования</w:t>
      </w:r>
    </w:p>
    <w:p w:rsidR="00C9214E" w:rsidRPr="006F2CA5" w:rsidRDefault="00C9214E" w:rsidP="00C9214E">
      <w:pPr>
        <w:pStyle w:val="ReportHead"/>
        <w:rPr>
          <w:b/>
          <w:sz w:val="24"/>
        </w:rPr>
      </w:pPr>
      <w:r w:rsidRPr="006F2CA5">
        <w:rPr>
          <w:b/>
          <w:sz w:val="24"/>
        </w:rPr>
        <w:t>«Оренбургский государственный университет»</w:t>
      </w:r>
    </w:p>
    <w:p w:rsidR="00C9214E" w:rsidRPr="006F2CA5" w:rsidRDefault="00C9214E" w:rsidP="00C9214E">
      <w:pPr>
        <w:pStyle w:val="ReportHead"/>
        <w:rPr>
          <w:sz w:val="24"/>
        </w:rPr>
      </w:pPr>
    </w:p>
    <w:p w:rsidR="00C9214E" w:rsidRPr="006F2CA5" w:rsidRDefault="00C9214E" w:rsidP="00C9214E">
      <w:pPr>
        <w:pStyle w:val="ReportHead"/>
        <w:rPr>
          <w:sz w:val="24"/>
        </w:rPr>
      </w:pPr>
      <w:r w:rsidRPr="006F2CA5">
        <w:rPr>
          <w:sz w:val="24"/>
        </w:rPr>
        <w:t>Кафедра автоматизированного электропривода, электромеханики и электротехники</w:t>
      </w:r>
    </w:p>
    <w:p w:rsidR="00C9214E" w:rsidRPr="006F2CA5" w:rsidRDefault="00C9214E" w:rsidP="00C9214E">
      <w:pPr>
        <w:pStyle w:val="ReportHead"/>
        <w:rPr>
          <w:sz w:val="24"/>
        </w:rPr>
      </w:pPr>
    </w:p>
    <w:p w:rsidR="00C9214E" w:rsidRPr="006F2CA5" w:rsidRDefault="00C9214E" w:rsidP="00C9214E">
      <w:pPr>
        <w:pStyle w:val="ReportHead"/>
        <w:rPr>
          <w:sz w:val="24"/>
        </w:rPr>
      </w:pPr>
    </w:p>
    <w:p w:rsidR="00665501" w:rsidRPr="006F2CA5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8045A7" w:rsidP="00665501">
      <w:pPr>
        <w:pStyle w:val="ReportHead"/>
        <w:spacing w:line="240" w:lineRule="auto"/>
        <w:rPr>
          <w:sz w:val="24"/>
        </w:rPr>
      </w:pPr>
      <w:r w:rsidRPr="006F2CA5">
        <w:rPr>
          <w:sz w:val="24"/>
        </w:rPr>
        <w:t>Методические указания для обучающихся по освоению дисциплины</w:t>
      </w:r>
    </w:p>
    <w:p w:rsidR="00665501" w:rsidRPr="006F2CA5" w:rsidRDefault="00665501" w:rsidP="00665501">
      <w:pPr>
        <w:pStyle w:val="ReportHead"/>
        <w:spacing w:line="240" w:lineRule="auto"/>
        <w:rPr>
          <w:sz w:val="24"/>
        </w:rPr>
      </w:pPr>
    </w:p>
    <w:p w:rsidR="00B102AF" w:rsidRDefault="00B102AF" w:rsidP="00B102AF">
      <w:pPr>
        <w:pStyle w:val="ReportHead"/>
        <w:spacing w:before="120"/>
        <w:rPr>
          <w:i/>
          <w:sz w:val="24"/>
        </w:rPr>
      </w:pPr>
      <w:r>
        <w:rPr>
          <w:i/>
          <w:sz w:val="24"/>
        </w:rPr>
        <w:t>«Б1.Д.В.14 Регулирование координат в электроприводах»</w:t>
      </w:r>
    </w:p>
    <w:p w:rsidR="00B102AF" w:rsidRDefault="00B102AF" w:rsidP="00B102AF">
      <w:pPr>
        <w:pStyle w:val="ReportHead"/>
        <w:rPr>
          <w:sz w:val="24"/>
        </w:rPr>
      </w:pPr>
    </w:p>
    <w:p w:rsidR="00B102AF" w:rsidRDefault="00B102AF" w:rsidP="00B102AF">
      <w:pPr>
        <w:pStyle w:val="ReportHead"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102AF" w:rsidRDefault="00B102AF" w:rsidP="00B102AF">
      <w:pPr>
        <w:pStyle w:val="ReportHead"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102AF" w:rsidRDefault="00B102AF" w:rsidP="00B102AF">
      <w:pPr>
        <w:pStyle w:val="ReportHead"/>
        <w:rPr>
          <w:sz w:val="24"/>
        </w:rPr>
      </w:pPr>
      <w:r>
        <w:rPr>
          <w:sz w:val="24"/>
        </w:rPr>
        <w:t>Направление подготовки</w:t>
      </w:r>
    </w:p>
    <w:p w:rsidR="00B102AF" w:rsidRDefault="00B102AF" w:rsidP="00B102AF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13.03.02 Электроэнергетика и электротехника</w:t>
      </w:r>
    </w:p>
    <w:p w:rsidR="00B102AF" w:rsidRDefault="00B102AF" w:rsidP="00B102AF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102AF" w:rsidRDefault="00B102AF" w:rsidP="00B102AF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Электропривод и автоматика</w:t>
      </w:r>
    </w:p>
    <w:p w:rsidR="00B102AF" w:rsidRDefault="00B102AF" w:rsidP="00B102AF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102AF" w:rsidRDefault="00B102AF" w:rsidP="00B102AF">
      <w:pPr>
        <w:pStyle w:val="ReportHead"/>
        <w:rPr>
          <w:sz w:val="24"/>
        </w:rPr>
      </w:pPr>
    </w:p>
    <w:p w:rsidR="00B102AF" w:rsidRDefault="00B102AF" w:rsidP="00B102AF">
      <w:pPr>
        <w:pStyle w:val="ReportHead"/>
        <w:rPr>
          <w:sz w:val="24"/>
        </w:rPr>
      </w:pPr>
      <w:r>
        <w:rPr>
          <w:sz w:val="24"/>
        </w:rPr>
        <w:t>Квалификация</w:t>
      </w:r>
    </w:p>
    <w:p w:rsidR="00B102AF" w:rsidRDefault="00B102AF" w:rsidP="00B102AF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102AF" w:rsidRDefault="00B102AF" w:rsidP="00B102AF">
      <w:pPr>
        <w:pStyle w:val="ReportHead"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102AF" w:rsidRDefault="00B102AF" w:rsidP="00B102AF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102AF" w:rsidRDefault="00B102AF" w:rsidP="00B102AF">
      <w:pPr>
        <w:pStyle w:val="ReportHead"/>
        <w:rPr>
          <w:sz w:val="24"/>
        </w:rPr>
      </w:pPr>
      <w:bookmarkStart w:id="0" w:name="BookmarkWhereDelChr13"/>
      <w:bookmarkEnd w:id="0"/>
    </w:p>
    <w:p w:rsidR="00665501" w:rsidRPr="006F2CA5" w:rsidRDefault="00665501" w:rsidP="00665501">
      <w:pPr>
        <w:pStyle w:val="ReportHead"/>
        <w:spacing w:line="240" w:lineRule="auto"/>
        <w:rPr>
          <w:sz w:val="24"/>
        </w:rPr>
      </w:pPr>
    </w:p>
    <w:p w:rsidR="008045A7" w:rsidRPr="006F2CA5" w:rsidRDefault="008045A7" w:rsidP="00665501">
      <w:pPr>
        <w:pStyle w:val="ReportHead"/>
        <w:spacing w:line="240" w:lineRule="auto"/>
        <w:rPr>
          <w:sz w:val="24"/>
        </w:rPr>
      </w:pPr>
    </w:p>
    <w:p w:rsidR="008045A7" w:rsidRPr="006F2CA5" w:rsidRDefault="008045A7" w:rsidP="00665501">
      <w:pPr>
        <w:pStyle w:val="ReportHead"/>
        <w:spacing w:line="240" w:lineRule="auto"/>
        <w:rPr>
          <w:sz w:val="24"/>
        </w:rPr>
      </w:pPr>
    </w:p>
    <w:p w:rsidR="00665501" w:rsidRPr="006F2CA5" w:rsidRDefault="00665501" w:rsidP="00665501">
      <w:pPr>
        <w:pStyle w:val="ReportHead"/>
        <w:spacing w:line="240" w:lineRule="auto"/>
        <w:rPr>
          <w:sz w:val="24"/>
        </w:rPr>
      </w:pPr>
    </w:p>
    <w:p w:rsidR="00665501" w:rsidRPr="006F2CA5" w:rsidRDefault="00665501" w:rsidP="00665501">
      <w:pPr>
        <w:pStyle w:val="ReportHead"/>
        <w:spacing w:line="240" w:lineRule="auto"/>
        <w:rPr>
          <w:sz w:val="24"/>
        </w:rPr>
      </w:pPr>
    </w:p>
    <w:p w:rsidR="00665501" w:rsidRPr="006F2CA5" w:rsidRDefault="00665501" w:rsidP="00665501">
      <w:pPr>
        <w:pStyle w:val="ReportHead"/>
        <w:spacing w:line="240" w:lineRule="auto"/>
        <w:rPr>
          <w:sz w:val="24"/>
        </w:rPr>
      </w:pPr>
    </w:p>
    <w:p w:rsidR="00665501" w:rsidRPr="006F2CA5" w:rsidRDefault="00665501" w:rsidP="00665501">
      <w:pPr>
        <w:pStyle w:val="ReportHead"/>
        <w:spacing w:line="240" w:lineRule="auto"/>
        <w:rPr>
          <w:sz w:val="24"/>
        </w:rPr>
      </w:pPr>
    </w:p>
    <w:p w:rsidR="00665501" w:rsidRDefault="00665501" w:rsidP="00665501">
      <w:pPr>
        <w:pStyle w:val="ReportHead"/>
        <w:spacing w:line="240" w:lineRule="auto"/>
        <w:rPr>
          <w:sz w:val="24"/>
        </w:rPr>
      </w:pPr>
    </w:p>
    <w:p w:rsidR="009D0CFF" w:rsidRDefault="009D0CFF" w:rsidP="00665501">
      <w:pPr>
        <w:pStyle w:val="ReportHead"/>
        <w:spacing w:line="240" w:lineRule="auto"/>
        <w:rPr>
          <w:sz w:val="24"/>
        </w:rPr>
      </w:pPr>
    </w:p>
    <w:p w:rsidR="009D0CFF" w:rsidRDefault="009D0CFF" w:rsidP="00665501">
      <w:pPr>
        <w:pStyle w:val="ReportHead"/>
        <w:spacing w:line="240" w:lineRule="auto"/>
        <w:rPr>
          <w:sz w:val="24"/>
        </w:rPr>
      </w:pPr>
    </w:p>
    <w:p w:rsidR="009D0CFF" w:rsidRDefault="009D0CFF" w:rsidP="00665501">
      <w:pPr>
        <w:pStyle w:val="ReportHead"/>
        <w:spacing w:line="240" w:lineRule="auto"/>
        <w:rPr>
          <w:sz w:val="24"/>
        </w:rPr>
      </w:pPr>
    </w:p>
    <w:p w:rsidR="009D0CFF" w:rsidRPr="006F2CA5" w:rsidRDefault="009D0CFF" w:rsidP="00665501">
      <w:pPr>
        <w:pStyle w:val="ReportHead"/>
        <w:spacing w:line="240" w:lineRule="auto"/>
        <w:rPr>
          <w:sz w:val="24"/>
        </w:rPr>
      </w:pPr>
    </w:p>
    <w:p w:rsidR="00665501" w:rsidRPr="006F2CA5" w:rsidRDefault="00665501" w:rsidP="00665501">
      <w:pPr>
        <w:pStyle w:val="ReportHead"/>
        <w:spacing w:line="240" w:lineRule="auto"/>
        <w:rPr>
          <w:sz w:val="24"/>
        </w:rPr>
      </w:pPr>
    </w:p>
    <w:p w:rsidR="007A501E" w:rsidRPr="006F2CA5" w:rsidRDefault="00D53A32" w:rsidP="00C9214E">
      <w:pPr>
        <w:pStyle w:val="ReportHead"/>
        <w:rPr>
          <w:sz w:val="24"/>
        </w:rPr>
      </w:pPr>
      <w:r>
        <w:rPr>
          <w:sz w:val="24"/>
        </w:rPr>
        <w:t>Год набора 20</w:t>
      </w:r>
      <w:r w:rsidR="00B102AF">
        <w:rPr>
          <w:sz w:val="24"/>
        </w:rPr>
        <w:t>20</w:t>
      </w:r>
      <w:r w:rsidR="007A501E" w:rsidRPr="006F2CA5">
        <w:rPr>
          <w:sz w:val="24"/>
        </w:rPr>
        <w:br w:type="page"/>
      </w:r>
    </w:p>
    <w:p w:rsidR="00665501" w:rsidRPr="006F2CA5" w:rsidRDefault="002C2857" w:rsidP="002C2857">
      <w:pPr>
        <w:tabs>
          <w:tab w:val="left" w:pos="100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lastRenderedPageBreak/>
        <w:t>Методические указания</w:t>
      </w:r>
      <w:r w:rsidR="00665501" w:rsidRPr="006F2CA5">
        <w:rPr>
          <w:rFonts w:ascii="Times New Roman" w:hAnsi="Times New Roman" w:cs="Times New Roman"/>
          <w:sz w:val="24"/>
          <w:szCs w:val="24"/>
        </w:rPr>
        <w:t xml:space="preserve"> предназначен</w:t>
      </w:r>
      <w:r w:rsidR="007A501E" w:rsidRPr="006F2CA5">
        <w:rPr>
          <w:rFonts w:ascii="Times New Roman" w:hAnsi="Times New Roman" w:cs="Times New Roman"/>
          <w:sz w:val="24"/>
          <w:szCs w:val="24"/>
        </w:rPr>
        <w:t>ы</w:t>
      </w:r>
      <w:r w:rsidR="00665501" w:rsidRPr="006F2CA5">
        <w:rPr>
          <w:rFonts w:ascii="Times New Roman" w:hAnsi="Times New Roman" w:cs="Times New Roman"/>
          <w:sz w:val="24"/>
          <w:szCs w:val="24"/>
        </w:rPr>
        <w:t xml:space="preserve"> для </w:t>
      </w:r>
      <w:r w:rsidR="007A501E" w:rsidRPr="006F2CA5">
        <w:rPr>
          <w:rFonts w:ascii="Times New Roman" w:hAnsi="Times New Roman" w:cs="Times New Roman"/>
          <w:sz w:val="24"/>
          <w:szCs w:val="24"/>
        </w:rPr>
        <w:t>самостоятельного изучения разделов и тем дисциплины для</w:t>
      </w:r>
      <w:r w:rsidR="00665501" w:rsidRPr="006F2CA5">
        <w:rPr>
          <w:rFonts w:ascii="Times New Roman" w:hAnsi="Times New Roman" w:cs="Times New Roman"/>
          <w:sz w:val="24"/>
          <w:szCs w:val="24"/>
        </w:rPr>
        <w:t xml:space="preserve"> обучающихся направления подготовки </w:t>
      </w:r>
      <w:r w:rsidR="00F522F3" w:rsidRPr="006F2CA5">
        <w:rPr>
          <w:rFonts w:ascii="Times New Roman" w:hAnsi="Times New Roman" w:cs="Times New Roman"/>
          <w:sz w:val="24"/>
          <w:szCs w:val="24"/>
        </w:rPr>
        <w:t>13.03.02</w:t>
      </w:r>
      <w:r w:rsidR="00665501" w:rsidRPr="006F2CA5">
        <w:rPr>
          <w:rFonts w:ascii="Times New Roman" w:hAnsi="Times New Roman" w:cs="Times New Roman"/>
          <w:sz w:val="24"/>
          <w:szCs w:val="24"/>
        </w:rPr>
        <w:t xml:space="preserve"> «</w:t>
      </w:r>
      <w:r w:rsidR="00366C53" w:rsidRPr="006F2CA5">
        <w:rPr>
          <w:rFonts w:ascii="Times New Roman" w:hAnsi="Times New Roman" w:cs="Times New Roman"/>
          <w:sz w:val="24"/>
          <w:szCs w:val="24"/>
        </w:rPr>
        <w:t>Электроэнергетика и электротехника</w:t>
      </w:r>
      <w:r w:rsidR="00665501" w:rsidRPr="006F2CA5">
        <w:rPr>
          <w:rFonts w:ascii="Times New Roman" w:hAnsi="Times New Roman" w:cs="Times New Roman"/>
          <w:sz w:val="24"/>
          <w:szCs w:val="24"/>
        </w:rPr>
        <w:t>» (профиля) «</w:t>
      </w:r>
      <w:r w:rsidR="00F522F3" w:rsidRPr="006F2CA5">
        <w:rPr>
          <w:rFonts w:ascii="Times New Roman" w:hAnsi="Times New Roman" w:cs="Times New Roman"/>
          <w:sz w:val="24"/>
          <w:szCs w:val="24"/>
        </w:rPr>
        <w:t>Электропривод и автоматика</w:t>
      </w:r>
      <w:r w:rsidR="00665501" w:rsidRPr="006F2CA5">
        <w:rPr>
          <w:rFonts w:ascii="Times New Roman" w:hAnsi="Times New Roman" w:cs="Times New Roman"/>
          <w:sz w:val="24"/>
          <w:szCs w:val="24"/>
        </w:rPr>
        <w:t>»</w:t>
      </w:r>
    </w:p>
    <w:p w:rsidR="00665501" w:rsidRPr="006F2CA5" w:rsidRDefault="00665501" w:rsidP="00665501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 xml:space="preserve">Составитель ____________________ </w:t>
      </w:r>
      <w:r w:rsidR="00C9214E" w:rsidRPr="006F2CA5">
        <w:rPr>
          <w:rFonts w:ascii="Times New Roman" w:hAnsi="Times New Roman" w:cs="Times New Roman"/>
          <w:sz w:val="24"/>
          <w:szCs w:val="24"/>
        </w:rPr>
        <w:t>А.С</w:t>
      </w:r>
      <w:r w:rsidR="00245226" w:rsidRPr="006F2CA5">
        <w:rPr>
          <w:rFonts w:ascii="Times New Roman" w:hAnsi="Times New Roman" w:cs="Times New Roman"/>
          <w:sz w:val="24"/>
          <w:szCs w:val="24"/>
        </w:rPr>
        <w:t xml:space="preserve">. </w:t>
      </w:r>
      <w:r w:rsidR="00C9214E" w:rsidRPr="006F2CA5">
        <w:rPr>
          <w:rFonts w:ascii="Times New Roman" w:hAnsi="Times New Roman" w:cs="Times New Roman"/>
          <w:sz w:val="24"/>
          <w:szCs w:val="24"/>
        </w:rPr>
        <w:t>Безгин</w:t>
      </w:r>
    </w:p>
    <w:p w:rsidR="00665501" w:rsidRPr="006F2CA5" w:rsidRDefault="00665501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857" w:rsidRPr="006F2CA5" w:rsidRDefault="002C2857" w:rsidP="002C2857">
      <w:pPr>
        <w:tabs>
          <w:tab w:val="left" w:pos="100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>Методические указания рассмотрены и одобрены на заседании кафедры автоматизированного электропривода, электромеханики и электротехники</w:t>
      </w:r>
    </w:p>
    <w:p w:rsidR="002C2857" w:rsidRPr="006F2CA5" w:rsidRDefault="002C285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857" w:rsidRPr="006F2CA5" w:rsidRDefault="002C285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857" w:rsidRPr="006F2CA5" w:rsidRDefault="002C285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 xml:space="preserve">Заведующий кафедрой ________________________ Э.Л. Греков </w:t>
      </w:r>
    </w:p>
    <w:p w:rsidR="00665501" w:rsidRPr="006F2CA5" w:rsidRDefault="00665501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9D0CFF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Pr="006F2CA5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2C2857" w:rsidP="002C28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 xml:space="preserve">Методические указания являются приложением к рабочей программе по дисциплине </w:t>
      </w:r>
      <w:r w:rsidR="00366C53" w:rsidRPr="006F2CA5">
        <w:rPr>
          <w:rFonts w:ascii="Times New Roman" w:hAnsi="Times New Roman" w:cs="Times New Roman"/>
          <w:sz w:val="24"/>
          <w:szCs w:val="24"/>
        </w:rPr>
        <w:t>«</w:t>
      </w:r>
      <w:r w:rsidR="009D0CFF" w:rsidRPr="009D0CFF">
        <w:rPr>
          <w:rFonts w:ascii="Times New Roman" w:hAnsi="Times New Roman" w:cs="Times New Roman"/>
          <w:sz w:val="24"/>
          <w:szCs w:val="24"/>
        </w:rPr>
        <w:t>Регулирование координат в электроприводах</w:t>
      </w:r>
      <w:r w:rsidR="00366C53" w:rsidRPr="006F2CA5">
        <w:rPr>
          <w:rFonts w:ascii="Times New Roman" w:hAnsi="Times New Roman" w:cs="Times New Roman"/>
          <w:sz w:val="24"/>
          <w:szCs w:val="24"/>
        </w:rPr>
        <w:t>»</w:t>
      </w:r>
      <w:r w:rsidRPr="006F2CA5">
        <w:rPr>
          <w:rFonts w:ascii="Times New Roman" w:hAnsi="Times New Roman" w:cs="Times New Roman"/>
          <w:sz w:val="24"/>
          <w:szCs w:val="24"/>
        </w:rPr>
        <w:t>, зарегистриров</w:t>
      </w:r>
      <w:r w:rsidR="00ED4BC4" w:rsidRPr="006F2CA5">
        <w:rPr>
          <w:rFonts w:ascii="Times New Roman" w:hAnsi="Times New Roman" w:cs="Times New Roman"/>
          <w:sz w:val="24"/>
          <w:szCs w:val="24"/>
        </w:rPr>
        <w:t xml:space="preserve">анной </w:t>
      </w:r>
      <w:r w:rsidR="00D53A32">
        <w:rPr>
          <w:rFonts w:ascii="Times New Roman" w:hAnsi="Times New Roman" w:cs="Times New Roman"/>
          <w:sz w:val="24"/>
          <w:szCs w:val="24"/>
        </w:rPr>
        <w:t xml:space="preserve">в ЦИТ под учетным номером </w:t>
      </w:r>
      <w:r w:rsidR="00B102AF">
        <w:rPr>
          <w:rFonts w:ascii="Times New Roman" w:hAnsi="Times New Roman" w:cs="Times New Roman"/>
          <w:sz w:val="24"/>
          <w:szCs w:val="24"/>
        </w:rPr>
        <w:t>1698054</w:t>
      </w:r>
      <w:r w:rsidR="004A45B8" w:rsidRPr="006F2CA5">
        <w:rPr>
          <w:rFonts w:ascii="Times New Roman" w:hAnsi="Times New Roman" w:cs="Times New Roman"/>
          <w:sz w:val="24"/>
          <w:szCs w:val="24"/>
        </w:rPr>
        <w:t>.</w:t>
      </w:r>
    </w:p>
    <w:p w:rsidR="00C54F95" w:rsidRPr="006F2CA5" w:rsidRDefault="009C5475" w:rsidP="00A546FD">
      <w:pPr>
        <w:pStyle w:val="ReportHead"/>
        <w:spacing w:line="240" w:lineRule="auto"/>
        <w:jc w:val="right"/>
        <w:rPr>
          <w:b/>
          <w:sz w:val="24"/>
        </w:rPr>
      </w:pPr>
      <w:r w:rsidRPr="006F2CA5">
        <w:rPr>
          <w:b/>
          <w:noProof/>
          <w:sz w:val="24"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5962064</wp:posOffset>
                </wp:positionH>
                <wp:positionV relativeFrom="paragraph">
                  <wp:posOffset>108243</wp:posOffset>
                </wp:positionV>
                <wp:extent cx="520504" cy="534572"/>
                <wp:effectExtent l="0" t="0" r="13335" b="1841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504" cy="5345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952650" id="Прямоугольник 1" o:spid="_x0000_s1026" style="position:absolute;margin-left:469.45pt;margin-top:8.5pt;width:41pt;height:4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" fillcolor="white [3212]" strokecolor="white [3212]" strokeweight="1pt"/>
            </w:pict>
          </mc:Fallback>
        </mc:AlternateContent>
      </w:r>
      <w:r w:rsidR="00665501" w:rsidRPr="006F2CA5">
        <w:rPr>
          <w:b/>
          <w:sz w:val="24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sz w:val="24"/>
          <w:szCs w:val="24"/>
          <w:lang w:eastAsia="en-US"/>
        </w:rPr>
        <w:id w:val="-1556385602"/>
        <w:docPartObj>
          <w:docPartGallery w:val="Table of Contents"/>
          <w:docPartUnique/>
        </w:docPartObj>
      </w:sdtPr>
      <w:sdtEndPr>
        <w:rPr>
          <w:rFonts w:cs="Times New Roman"/>
          <w:bCs/>
        </w:rPr>
      </w:sdtEndPr>
      <w:sdtContent>
        <w:p w:rsidR="008B0673" w:rsidRPr="00BC6A93" w:rsidRDefault="008B0673" w:rsidP="008B0673">
          <w:pPr>
            <w:pStyle w:val="af1"/>
            <w:jc w:val="center"/>
            <w:rPr>
              <w:rFonts w:cs="Times New Roman"/>
              <w:b w:val="0"/>
              <w:color w:val="000000" w:themeColor="text1"/>
              <w:sz w:val="24"/>
              <w:szCs w:val="24"/>
            </w:rPr>
          </w:pPr>
          <w:r w:rsidRPr="00BC6A93">
            <w:rPr>
              <w:rFonts w:cs="Times New Roman"/>
              <w:b w:val="0"/>
              <w:color w:val="000000" w:themeColor="text1"/>
              <w:sz w:val="24"/>
              <w:szCs w:val="24"/>
            </w:rPr>
            <w:t>Содержание</w:t>
          </w:r>
        </w:p>
        <w:p w:rsidR="008B0673" w:rsidRPr="00BC6A93" w:rsidRDefault="008B0673" w:rsidP="008B0673">
          <w:pPr>
            <w:rPr>
              <w:rFonts w:ascii="Times New Roman" w:hAnsi="Times New Roman" w:cs="Times New Roman"/>
              <w:sz w:val="24"/>
              <w:szCs w:val="24"/>
              <w:lang w:eastAsia="ru-RU"/>
            </w:rPr>
          </w:pPr>
        </w:p>
        <w:p w:rsidR="00BC6A93" w:rsidRPr="00BC6A93" w:rsidRDefault="008B0673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BC6A93">
            <w:rPr>
              <w:rFonts w:ascii="Times New Roman" w:hAnsi="Times New Roman" w:cs="Times New Roman"/>
              <w:bCs/>
              <w:sz w:val="24"/>
              <w:szCs w:val="24"/>
            </w:rPr>
            <w:fldChar w:fldCharType="begin"/>
          </w:r>
          <w:r w:rsidRPr="00BC6A93">
            <w:rPr>
              <w:rFonts w:ascii="Times New Roman" w:hAnsi="Times New Roman" w:cs="Times New Roman"/>
              <w:bCs/>
              <w:sz w:val="24"/>
              <w:szCs w:val="24"/>
            </w:rPr>
            <w:instrText xml:space="preserve"> TOC \o "1-3" \h \z \u </w:instrText>
          </w:r>
          <w:r w:rsidRPr="00BC6A93">
            <w:rPr>
              <w:rFonts w:ascii="Times New Roman" w:hAnsi="Times New Roman" w:cs="Times New Roman"/>
              <w:bCs/>
              <w:sz w:val="24"/>
              <w:szCs w:val="24"/>
            </w:rPr>
            <w:fldChar w:fldCharType="separate"/>
          </w:r>
          <w:hyperlink w:anchor="_Toc21080226" w:history="1">
            <w:r w:rsidR="00BC6A93" w:rsidRPr="00BC6A9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 Методические указания по лекционным занятиям</w: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_Toc21080226 \h </w:instrTex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C6A93" w:rsidRPr="00BC6A93" w:rsidRDefault="00E52405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1080227" w:history="1">
            <w:r w:rsidR="00BC6A93" w:rsidRPr="00BC6A9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2. Методические указания к лабораторным работам</w: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_Toc21080227 \h </w:instrTex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C6A93" w:rsidRPr="00BC6A93" w:rsidRDefault="00E52405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1080228" w:history="1">
            <w:r w:rsidR="00BC6A93" w:rsidRPr="00BC6A9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 Методические указания к практическим занятиям</w: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_Toc21080228 \h </w:instrTex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C6A93" w:rsidRPr="00BC6A93" w:rsidRDefault="00E52405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1080229" w:history="1">
            <w:r w:rsidR="00BC6A93" w:rsidRPr="00BC6A9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4. Методические к выполнению курсового проекта</w: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_Toc21080229 \h </w:instrTex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C6A93" w:rsidRPr="00BC6A93" w:rsidRDefault="00E52405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1080230" w:history="1">
            <w:r w:rsidR="00BC6A93" w:rsidRPr="00BC6A9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5. Методические указания по рубежному и итоговому контролю</w: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_Toc21080230 \h </w:instrTex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C6A93" w:rsidRPr="00BC6A93" w:rsidRDefault="00E52405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1080231" w:history="1">
            <w:r w:rsidR="00BC6A93" w:rsidRPr="00BC6A9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5.1 Вопросы для дифференцированного зачета (6-й семестр)</w: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_Toc21080231 \h </w:instrTex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C6A93" w:rsidRPr="00BC6A93" w:rsidRDefault="00E52405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1080232" w:history="1">
            <w:r w:rsidR="00BC6A93" w:rsidRPr="00BC6A9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5.2 Экзаменационные вопросы (7-й семестр)</w: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_Toc21080232 \h </w:instrTex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BC6A93" w:rsidRPr="00BC6A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B0673" w:rsidRPr="003A0FFD" w:rsidRDefault="008B0673">
          <w:pPr>
            <w:rPr>
              <w:rFonts w:ascii="Times New Roman" w:hAnsi="Times New Roman" w:cs="Times New Roman"/>
              <w:sz w:val="24"/>
              <w:szCs w:val="24"/>
            </w:rPr>
          </w:pPr>
          <w:r w:rsidRPr="00BC6A93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:rsidR="002C2857" w:rsidRPr="006F2CA5" w:rsidRDefault="002C2857">
      <w:pPr>
        <w:rPr>
          <w:rFonts w:ascii="Times New Roman" w:hAnsi="Times New Roman" w:cs="Times New Roman"/>
          <w:sz w:val="24"/>
          <w:szCs w:val="24"/>
        </w:rPr>
      </w:pPr>
    </w:p>
    <w:p w:rsidR="002C2857" w:rsidRPr="006F2CA5" w:rsidRDefault="002C2857">
      <w:pPr>
        <w:rPr>
          <w:rFonts w:ascii="Times New Roman" w:hAnsi="Times New Roman" w:cs="Times New Roman"/>
          <w:sz w:val="24"/>
          <w:szCs w:val="24"/>
        </w:rPr>
      </w:pPr>
    </w:p>
    <w:p w:rsidR="002C2857" w:rsidRPr="006F2CA5" w:rsidRDefault="002C2857" w:rsidP="008E2713">
      <w:pPr>
        <w:pStyle w:val="2"/>
        <w:rPr>
          <w:rFonts w:cs="Times New Roman"/>
          <w:color w:val="000000"/>
          <w:szCs w:val="24"/>
        </w:rPr>
      </w:pPr>
      <w:r w:rsidRPr="006F2CA5">
        <w:rPr>
          <w:szCs w:val="24"/>
        </w:rPr>
        <w:br w:type="page"/>
      </w:r>
    </w:p>
    <w:p w:rsidR="007A501E" w:rsidRPr="006F2CA5" w:rsidRDefault="007A501E" w:rsidP="00954539">
      <w:pPr>
        <w:pStyle w:val="1"/>
        <w:rPr>
          <w:sz w:val="24"/>
          <w:szCs w:val="24"/>
        </w:rPr>
      </w:pPr>
      <w:bookmarkStart w:id="2" w:name="_Toc21080226"/>
      <w:r w:rsidRPr="006F2CA5">
        <w:rPr>
          <w:sz w:val="24"/>
          <w:szCs w:val="24"/>
        </w:rPr>
        <w:lastRenderedPageBreak/>
        <w:t xml:space="preserve">1. </w:t>
      </w:r>
      <w:r w:rsidR="002C2857" w:rsidRPr="006F2CA5">
        <w:rPr>
          <w:sz w:val="24"/>
          <w:szCs w:val="24"/>
        </w:rPr>
        <w:t>Методические указания по лекционным занятиям</w:t>
      </w:r>
      <w:bookmarkEnd w:id="2"/>
    </w:p>
    <w:p w:rsidR="00CA3BEE" w:rsidRPr="006F2CA5" w:rsidRDefault="00CA3BEE" w:rsidP="00CC75C2">
      <w:pPr>
        <w:pStyle w:val="Default"/>
        <w:ind w:firstLine="709"/>
        <w:jc w:val="both"/>
        <w:rPr>
          <w:b/>
        </w:rPr>
      </w:pP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Данные рекомендации призваны помочь студентам организовать самостоятельную работу при изучении курса.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Умение работать с литературой означает научиться осмысленно пользоваться источниками. Прежде чем приступить к освоению научной литературы, рекомендуется чтение учебников и учебных пособий.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Существует нескольк</w:t>
      </w:r>
      <w:r w:rsidR="00CC75C2" w:rsidRPr="006F2CA5">
        <w:t>о методов работы с литературой.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Один из них – самый известный – метод повторения: прочитанный текст можно за учить наизусть. Простое повторение воздействует на память механически и поверхностно. Полученные таким путем сведения легко забываются.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Наиболее эффективный метод – метод кодирования: прочитанный текст нужно подвергнуть большей, чем простое заучивание, обработке. Чтобы основательно обработать информацию и закодировать ее для хранения, важно произвести целый ряд мыслительных операций: прокомментировать новые данные; оценить их значение; поставить вопросы; сопоставить полученн</w:t>
      </w:r>
      <w:r w:rsidR="00CC75C2" w:rsidRPr="006F2CA5">
        <w:t>ые сведения с ранее известными.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Для улучшения обработки информации очень важно устанавливать осмысленные связи, структурировать новые сведения.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Изучение научной, учебной и иной литературы требует ведения рабочих записей.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 xml:space="preserve">Форма записей может быть весьма разнообразной: простой или развернутый </w:t>
      </w:r>
      <w:r w:rsidR="00CB3159" w:rsidRPr="006F2CA5">
        <w:t>план, тезисы, цитаты, конспект.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 xml:space="preserve">План – первооснова, каркас какой-либо письменной работы, определяющие последовательность изложения материала. 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План является наиболее 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</w:t>
      </w:r>
      <w:r w:rsidR="00CB3159" w:rsidRPr="006F2CA5">
        <w:t>т быть простым и развернутым.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 xml:space="preserve">Выписки – небольшие фрагменты текста (неполные и полные предложения, отдельные абзацы, а также дословные и близкие </w:t>
      </w:r>
      <w:r w:rsidR="006F2CA5" w:rsidRPr="006F2CA5">
        <w:rPr>
          <w:color w:val="auto"/>
        </w:rPr>
        <w:t>к дословной записи</w:t>
      </w:r>
      <w:r w:rsidRPr="006F2CA5">
        <w:rPr>
          <w:color w:val="auto"/>
        </w:rPr>
        <w:t xml:space="preserve"> об излагаемых в нем фактах), содержащие в себе квинтэс</w:t>
      </w:r>
      <w:r w:rsidR="00CB3159" w:rsidRPr="006F2CA5">
        <w:rPr>
          <w:color w:val="auto"/>
        </w:rPr>
        <w:t>сенцию содержания прочитанного.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 xml:space="preserve">Выписки представляют собой более сложную форму записей содержания исходного источника информации. По сути, выписки – не что иное, как цитаты, заимствованные из текста. Выписки позволяют в концентрированной форме и с максимальной точностью воспроизвести в произвольном (чаще последовательном) порядке наиболее важные мысли автора, статистические и </w:t>
      </w:r>
      <w:proofErr w:type="spellStart"/>
      <w:r w:rsidRPr="006F2CA5">
        <w:rPr>
          <w:color w:val="auto"/>
        </w:rPr>
        <w:t>даталогические</w:t>
      </w:r>
      <w:proofErr w:type="spellEnd"/>
      <w:r w:rsidRPr="006F2CA5">
        <w:rPr>
          <w:color w:val="auto"/>
        </w:rPr>
        <w:t xml:space="preserve"> сведения. 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>Тезисы</w:t>
      </w:r>
      <w:r w:rsidR="00CB3159" w:rsidRPr="006F2CA5">
        <w:rPr>
          <w:color w:val="auto"/>
        </w:rPr>
        <w:t xml:space="preserve"> </w:t>
      </w:r>
      <w:r w:rsidRPr="006F2CA5">
        <w:rPr>
          <w:color w:val="auto"/>
        </w:rPr>
        <w:t xml:space="preserve">– сжатое изложение содержания изученного материала в утвердительной (реже опровергающей) форме. 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>Исходя из сказанного, нетрудно выявить основное преимущество тезисов: они незаменимы для подготовки глубокой и всесторонней аргументации письменной работы любой сложности</w:t>
      </w:r>
      <w:r w:rsidR="00CB3159" w:rsidRPr="006F2CA5">
        <w:rPr>
          <w:color w:val="auto"/>
        </w:rPr>
        <w:t>.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 xml:space="preserve">Аннотация – краткое изложение основного содержания исходного источника информации, дающее </w:t>
      </w:r>
      <w:r w:rsidR="00CB3159" w:rsidRPr="006F2CA5">
        <w:rPr>
          <w:color w:val="auto"/>
        </w:rPr>
        <w:t>о нем обобщенное представление.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>К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характеристикой. Для указанной цели и используется аннотация. Характерной особенностью аннотации наряду с краткостью и обобщенностью ее содержания является и то, что пишется аннотация всегда после того, как (хотя бы в предварительном порядке) завершено ознакомление с содержанием исходного источника информации. Кроме того, пишется аннотация почти исключительно своими словами и лишь в крайне редких случаях содержит в себе небольшие</w:t>
      </w:r>
      <w:r w:rsidR="00CB3159" w:rsidRPr="006F2CA5">
        <w:rPr>
          <w:color w:val="auto"/>
        </w:rPr>
        <w:t xml:space="preserve"> выдержки оригинального текста.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 xml:space="preserve">Резюме – краткая оценка изученного содержания исходного источника информации, полученная, прежде всего, на основе содержащихся в нем выводов. 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lastRenderedPageBreak/>
        <w:t xml:space="preserve">Резюме весьма сходно по своей сути с аннотацией. Однако, в отличие от последней, текст резюме концентрирует в себе данные не из основного содержания исходного источника информации, а из его заключительной части, прежде всего выводов. 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>Конспект – сложная запись содержания исходного текста, включающая в себя заимствования (ци</w:t>
      </w:r>
      <w:r w:rsidR="00CB3159" w:rsidRPr="006F2CA5">
        <w:rPr>
          <w:color w:val="auto"/>
        </w:rPr>
        <w:t xml:space="preserve">таты) наиболее примечательных </w:t>
      </w:r>
      <w:r w:rsidRPr="006F2CA5">
        <w:rPr>
          <w:color w:val="auto"/>
        </w:rPr>
        <w:t>мест в сочетании с планом источника, а также сжатый анализ записанн</w:t>
      </w:r>
      <w:r w:rsidR="00CB3159" w:rsidRPr="006F2CA5">
        <w:rPr>
          <w:color w:val="auto"/>
        </w:rPr>
        <w:t>ого материала и выводы по нему.</w:t>
      </w:r>
    </w:p>
    <w:p w:rsidR="00E8312E" w:rsidRPr="006F2CA5" w:rsidRDefault="00E8312E" w:rsidP="00CC75C2">
      <w:pPr>
        <w:pStyle w:val="Default"/>
        <w:ind w:firstLine="709"/>
        <w:jc w:val="both"/>
        <w:rPr>
          <w:color w:val="auto"/>
        </w:rPr>
      </w:pPr>
      <w:r w:rsidRPr="006F2CA5">
        <w:rPr>
          <w:color w:val="auto"/>
        </w:rPr>
        <w:t>Для</w:t>
      </w:r>
      <w:r w:rsidR="00CB3159" w:rsidRPr="006F2CA5">
        <w:rPr>
          <w:color w:val="auto"/>
        </w:rPr>
        <w:t xml:space="preserve"> работы над конспектом следует:</w:t>
      </w:r>
    </w:p>
    <w:p w:rsidR="00E8312E" w:rsidRPr="006F2CA5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6F2CA5">
        <w:rPr>
          <w:color w:val="auto"/>
        </w:rPr>
        <w:t>определить структуру конспектируемого материала, чему в значительной мере способствует письменное ведение плана по ходу</w:t>
      </w:r>
      <w:r w:rsidR="00CB3159" w:rsidRPr="006F2CA5">
        <w:rPr>
          <w:color w:val="auto"/>
        </w:rPr>
        <w:t xml:space="preserve"> изучения оригинального текста;</w:t>
      </w:r>
    </w:p>
    <w:p w:rsidR="00E8312E" w:rsidRPr="006F2CA5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6F2CA5">
        <w:rPr>
          <w:color w:val="auto"/>
        </w:rPr>
        <w:t>в соответствии со структурой конспекта произв</w:t>
      </w:r>
      <w:r w:rsidR="00D0459D" w:rsidRPr="006F2CA5">
        <w:rPr>
          <w:color w:val="auto"/>
        </w:rPr>
        <w:t>ести отбор и последующую запись;</w:t>
      </w:r>
    </w:p>
    <w:p w:rsidR="00E8312E" w:rsidRPr="006F2CA5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6F2CA5">
        <w:rPr>
          <w:color w:val="auto"/>
        </w:rPr>
        <w:t>наиболее существенного содержания оригинального текста – в форме цитат или в изложении, близком к ориг</w:t>
      </w:r>
      <w:r w:rsidR="00585222" w:rsidRPr="006F2CA5">
        <w:rPr>
          <w:color w:val="auto"/>
        </w:rPr>
        <w:t>иналу;</w:t>
      </w:r>
    </w:p>
    <w:p w:rsidR="00E8312E" w:rsidRPr="006F2CA5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6F2CA5">
        <w:rPr>
          <w:color w:val="auto"/>
        </w:rPr>
        <w:t>выполнить анализ записей и на его основе – дополнение записей собственными замечаниями, соображениями, «фактурой», заимствованной из других источников и т. п. (располагать все это следует на полях тетради для записей или на отдельных листах-вклад</w:t>
      </w:r>
      <w:r w:rsidR="00CB3159" w:rsidRPr="006F2CA5">
        <w:rPr>
          <w:color w:val="auto"/>
        </w:rPr>
        <w:t>ках);</w:t>
      </w:r>
    </w:p>
    <w:p w:rsidR="00E8312E" w:rsidRPr="006F2CA5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6F2CA5">
        <w:rPr>
          <w:color w:val="auto"/>
        </w:rPr>
        <w:t>завершить формулирование и запись выводов по каждой из частей оригинального</w:t>
      </w:r>
      <w:r w:rsidR="00CB3159" w:rsidRPr="006F2CA5">
        <w:rPr>
          <w:color w:val="auto"/>
        </w:rPr>
        <w:t xml:space="preserve"> текста, а также общих выводов.</w:t>
      </w:r>
    </w:p>
    <w:p w:rsidR="00E8312E" w:rsidRPr="006F2CA5" w:rsidRDefault="00E8312E" w:rsidP="00CC75C2">
      <w:pPr>
        <w:pStyle w:val="Default"/>
        <w:ind w:firstLine="709"/>
        <w:jc w:val="both"/>
        <w:rPr>
          <w:color w:val="auto"/>
        </w:rPr>
      </w:pPr>
      <w:r w:rsidRPr="006F2CA5">
        <w:rPr>
          <w:color w:val="auto"/>
        </w:rPr>
        <w:t>Систематизация изученных источников позволяет повысить эффективность их анализа и обобщения. Итогом этой работы должна стать логически выстроенная система сведений по</w:t>
      </w:r>
      <w:r w:rsidR="00D0459D" w:rsidRPr="006F2CA5">
        <w:rPr>
          <w:color w:val="auto"/>
        </w:rPr>
        <w:t xml:space="preserve"> существу исследуемого вопроса.</w:t>
      </w:r>
    </w:p>
    <w:p w:rsidR="00E8312E" w:rsidRPr="006F2CA5" w:rsidRDefault="00E8312E" w:rsidP="00CC75C2">
      <w:pPr>
        <w:pStyle w:val="Default"/>
        <w:ind w:firstLine="709"/>
        <w:jc w:val="both"/>
        <w:rPr>
          <w:color w:val="auto"/>
        </w:rPr>
      </w:pPr>
      <w:r w:rsidRPr="006F2CA5">
        <w:rPr>
          <w:color w:val="auto"/>
        </w:rPr>
        <w:t xml:space="preserve">Необходимо из всего материала выделить существующие точки зрения на проблему, проанализировать их, сравнить, дать им оценку. </w:t>
      </w:r>
    </w:p>
    <w:p w:rsidR="00E8312E" w:rsidRPr="006F2CA5" w:rsidRDefault="00E8312E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>Кстати, этой процедуре должны подвергаться и материалы из Интернета во избежание механического скачивания готовых текстов. В записях и конспектах студенту очень важно указывать названия источников, авторов, год издания. Это организует его, а главное, пригодится в последующем обучении.</w:t>
      </w:r>
    </w:p>
    <w:p w:rsidR="00CC75C2" w:rsidRPr="006F2CA5" w:rsidRDefault="002352A3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>Самостоятельная работа по изучению разделов и тем дисциплины с постраничным указанием глав, разделов, параграфов представлена в таблице</w:t>
      </w:r>
      <w:r w:rsidR="00EC30AB" w:rsidRPr="006F2CA5">
        <w:rPr>
          <w:rFonts w:ascii="Times New Roman" w:hAnsi="Times New Roman" w:cs="Times New Roman"/>
          <w:sz w:val="24"/>
          <w:szCs w:val="24"/>
        </w:rPr>
        <w:t xml:space="preserve"> 1</w:t>
      </w:r>
      <w:r w:rsidRPr="006F2CA5">
        <w:rPr>
          <w:rFonts w:ascii="Times New Roman" w:hAnsi="Times New Roman" w:cs="Times New Roman"/>
          <w:sz w:val="24"/>
          <w:szCs w:val="24"/>
        </w:rPr>
        <w:t>.</w:t>
      </w:r>
    </w:p>
    <w:p w:rsidR="00EC30AB" w:rsidRPr="006F2CA5" w:rsidRDefault="00EC30AB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4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4"/>
        <w:gridCol w:w="3679"/>
        <w:gridCol w:w="2983"/>
        <w:gridCol w:w="2976"/>
      </w:tblGrid>
      <w:tr w:rsidR="002E441D" w:rsidRPr="006F2CA5" w:rsidTr="001F1538">
        <w:trPr>
          <w:trHeight w:val="20"/>
        </w:trPr>
        <w:tc>
          <w:tcPr>
            <w:tcW w:w="994" w:type="dxa"/>
            <w:vAlign w:val="center"/>
          </w:tcPr>
          <w:p w:rsidR="002E441D" w:rsidRPr="006F2CA5" w:rsidRDefault="002E441D" w:rsidP="000C6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A5">
              <w:rPr>
                <w:rFonts w:ascii="Times New Roman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3679" w:type="dxa"/>
            <w:vAlign w:val="center"/>
          </w:tcPr>
          <w:p w:rsidR="002E441D" w:rsidRPr="00B3532E" w:rsidRDefault="002E441D" w:rsidP="00ED5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D5877" w:rsidRPr="006F2CA5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  <w:r w:rsidR="00B3532E" w:rsidRPr="00A160B8">
              <w:rPr>
                <w:sz w:val="24"/>
                <w:szCs w:val="24"/>
              </w:rPr>
              <w:t xml:space="preserve"> </w:t>
            </w:r>
            <w:r w:rsidR="00B3532E" w:rsidRPr="00A160B8">
              <w:rPr>
                <w:rStyle w:val="FontStyle74"/>
                <w:sz w:val="24"/>
                <w:szCs w:val="24"/>
              </w:rPr>
              <w:t xml:space="preserve">дисциплины, изучаемые в </w:t>
            </w:r>
            <w:r w:rsidR="00B3532E">
              <w:rPr>
                <w:rStyle w:val="FontStyle74"/>
                <w:sz w:val="24"/>
                <w:szCs w:val="24"/>
              </w:rPr>
              <w:t>6</w:t>
            </w:r>
            <w:r w:rsidR="00B3532E" w:rsidRPr="00A160B8">
              <w:rPr>
                <w:rStyle w:val="FontStyle74"/>
                <w:sz w:val="24"/>
                <w:szCs w:val="24"/>
              </w:rPr>
              <w:t>семестре</w:t>
            </w:r>
          </w:p>
        </w:tc>
        <w:tc>
          <w:tcPr>
            <w:tcW w:w="2983" w:type="dxa"/>
            <w:vAlign w:val="center"/>
          </w:tcPr>
          <w:p w:rsidR="002E441D" w:rsidRPr="006F2CA5" w:rsidRDefault="002E441D" w:rsidP="000C6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A5">
              <w:rPr>
                <w:rFonts w:ascii="Times New Roman" w:hAnsi="Times New Roman" w:cs="Times New Roman"/>
                <w:sz w:val="24"/>
                <w:szCs w:val="24"/>
              </w:rPr>
              <w:t>Название книги</w:t>
            </w:r>
          </w:p>
        </w:tc>
        <w:tc>
          <w:tcPr>
            <w:tcW w:w="2976" w:type="dxa"/>
            <w:vAlign w:val="center"/>
          </w:tcPr>
          <w:p w:rsidR="002E441D" w:rsidRPr="006F2CA5" w:rsidRDefault="002E441D" w:rsidP="000C6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A5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</w:tr>
      <w:tr w:rsidR="00137BF2" w:rsidRPr="006F2CA5" w:rsidTr="001F1538">
        <w:trPr>
          <w:trHeight w:val="2484"/>
        </w:trPr>
        <w:tc>
          <w:tcPr>
            <w:tcW w:w="994" w:type="dxa"/>
          </w:tcPr>
          <w:p w:rsidR="00137BF2" w:rsidRPr="006F2CA5" w:rsidRDefault="00137BF2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9" w:type="dxa"/>
          </w:tcPr>
          <w:p w:rsidR="00137BF2" w:rsidRPr="002F1C4E" w:rsidRDefault="00137BF2" w:rsidP="002F1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4E">
              <w:rPr>
                <w:rStyle w:val="FontStyle74"/>
                <w:sz w:val="24"/>
                <w:szCs w:val="24"/>
              </w:rPr>
              <w:t>Введение, основные понятия</w:t>
            </w:r>
          </w:p>
        </w:tc>
        <w:tc>
          <w:tcPr>
            <w:tcW w:w="2983" w:type="dxa"/>
            <w:vAlign w:val="center"/>
          </w:tcPr>
          <w:p w:rsidR="00137BF2" w:rsidRPr="006F2CA5" w:rsidRDefault="00137BF2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Кувшинов А.А. Теория электропривода [Электронный ресурс]: Часть 2: Регулирование координат электропривода: учебное пособие / А. А. Кувшинов, Э. Л. Греков; Оренбургский гос. ун-т. – Оренбург: ОГУ, 2014. – 166 с.</w:t>
            </w:r>
          </w:p>
        </w:tc>
        <w:tc>
          <w:tcPr>
            <w:tcW w:w="2976" w:type="dxa"/>
            <w:vAlign w:val="center"/>
          </w:tcPr>
          <w:p w:rsidR="00137BF2" w:rsidRPr="006F2CA5" w:rsidRDefault="00137BF2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1.1</w:t>
            </w:r>
          </w:p>
        </w:tc>
      </w:tr>
      <w:tr w:rsidR="00B3532E" w:rsidRPr="006F2CA5" w:rsidTr="001F1538">
        <w:trPr>
          <w:trHeight w:val="20"/>
        </w:trPr>
        <w:tc>
          <w:tcPr>
            <w:tcW w:w="994" w:type="dxa"/>
            <w:vMerge w:val="restart"/>
          </w:tcPr>
          <w:p w:rsidR="00B3532E" w:rsidRPr="006F2CA5" w:rsidRDefault="00B3532E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9" w:type="dxa"/>
            <w:vMerge w:val="restart"/>
          </w:tcPr>
          <w:p w:rsidR="00B3532E" w:rsidRPr="002F1C4E" w:rsidRDefault="00B3532E" w:rsidP="002F1C4E">
            <w:pPr>
              <w:spacing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F1C4E">
              <w:rPr>
                <w:rStyle w:val="FontStyle74"/>
                <w:sz w:val="24"/>
                <w:szCs w:val="24"/>
              </w:rPr>
              <w:t>Системы электропри</w:t>
            </w:r>
            <w:r w:rsidRPr="002F1C4E">
              <w:rPr>
                <w:rStyle w:val="FontStyle74"/>
                <w:sz w:val="24"/>
                <w:szCs w:val="24"/>
              </w:rPr>
              <w:softHyphen/>
              <w:t>вода</w:t>
            </w:r>
          </w:p>
        </w:tc>
        <w:tc>
          <w:tcPr>
            <w:tcW w:w="2983" w:type="dxa"/>
            <w:vAlign w:val="center"/>
          </w:tcPr>
          <w:p w:rsidR="00B3532E" w:rsidRPr="006F2CA5" w:rsidRDefault="00DD17C7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Кувшинов А.А. Теория электропривода [Электронный ресурс]: Часть 2: Регулирование координат электропривода: учебное пособие / А. А. Кувшинов, Э. Л. Греков; Оренбургский гос. ун-т. – Оренбург: ОГУ, 2014. – 166 с.</w:t>
            </w:r>
          </w:p>
        </w:tc>
        <w:tc>
          <w:tcPr>
            <w:tcW w:w="2976" w:type="dxa"/>
            <w:vAlign w:val="center"/>
          </w:tcPr>
          <w:p w:rsidR="00B3532E" w:rsidRPr="006F2CA5" w:rsidRDefault="00137BF2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1.2-1.8</w:t>
            </w:r>
          </w:p>
        </w:tc>
      </w:tr>
      <w:tr w:rsidR="00B3532E" w:rsidRPr="006F2CA5" w:rsidTr="001F1538">
        <w:trPr>
          <w:trHeight w:val="20"/>
        </w:trPr>
        <w:tc>
          <w:tcPr>
            <w:tcW w:w="994" w:type="dxa"/>
            <w:vMerge/>
          </w:tcPr>
          <w:p w:rsidR="00B3532E" w:rsidRPr="006F2CA5" w:rsidRDefault="00B3532E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B3532E" w:rsidRPr="002F1C4E" w:rsidRDefault="00B3532E" w:rsidP="002F1C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vAlign w:val="center"/>
          </w:tcPr>
          <w:p w:rsidR="00B3532E" w:rsidRPr="006F2CA5" w:rsidRDefault="00DD17C7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- Терехов В.М., Осипов О.И. Системы управления </w:t>
            </w:r>
            <w:r w:rsidRPr="00DD17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B3532E" w:rsidRPr="006F2CA5" w:rsidRDefault="00CF51CF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1</w:t>
            </w:r>
          </w:p>
        </w:tc>
      </w:tr>
      <w:tr w:rsidR="00137BF2" w:rsidRPr="006F2CA5" w:rsidTr="001F1538">
        <w:trPr>
          <w:trHeight w:val="1656"/>
        </w:trPr>
        <w:tc>
          <w:tcPr>
            <w:tcW w:w="994" w:type="dxa"/>
          </w:tcPr>
          <w:p w:rsidR="00137BF2" w:rsidRPr="006F2CA5" w:rsidRDefault="00137BF2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9" w:type="dxa"/>
          </w:tcPr>
          <w:p w:rsidR="00137BF2" w:rsidRPr="002F1C4E" w:rsidRDefault="00137BF2" w:rsidP="00137BF2">
            <w:pPr>
              <w:pStyle w:val="Style23"/>
              <w:widowControl/>
              <w:spacing w:line="278" w:lineRule="exact"/>
              <w:jc w:val="left"/>
              <w:rPr>
                <w:rStyle w:val="FontStyle74"/>
                <w:sz w:val="24"/>
                <w:szCs w:val="24"/>
              </w:rPr>
            </w:pPr>
            <w:r w:rsidRPr="002F1C4E">
              <w:rPr>
                <w:rStyle w:val="FontStyle74"/>
                <w:sz w:val="24"/>
                <w:szCs w:val="24"/>
              </w:rPr>
              <w:t>Регулирование момента (тока) электропривода</w:t>
            </w:r>
          </w:p>
        </w:tc>
        <w:tc>
          <w:tcPr>
            <w:tcW w:w="2983" w:type="dxa"/>
            <w:vAlign w:val="center"/>
          </w:tcPr>
          <w:p w:rsidR="00137BF2" w:rsidRPr="006F2CA5" w:rsidRDefault="00137BF2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Кувшинов А.А. Теория электропривода [Электронный ресурс]: Часть 2: Регулирование координат электропривода: учебное пособие / А. А. Кувшинов, Э. Л. Греков; Оренбургский гос. ун-т. – Оренбург: ОГУ, 2014. – 166 с.</w:t>
            </w:r>
          </w:p>
        </w:tc>
        <w:tc>
          <w:tcPr>
            <w:tcW w:w="2976" w:type="dxa"/>
            <w:vAlign w:val="center"/>
          </w:tcPr>
          <w:p w:rsidR="00137BF2" w:rsidRPr="006F2CA5" w:rsidRDefault="00137BF2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 </w:t>
            </w:r>
            <w:r w:rsidR="00BB74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1538" w:rsidRPr="006F2CA5" w:rsidTr="001F1538">
        <w:trPr>
          <w:trHeight w:val="2319"/>
        </w:trPr>
        <w:tc>
          <w:tcPr>
            <w:tcW w:w="994" w:type="dxa"/>
            <w:vMerge w:val="restart"/>
          </w:tcPr>
          <w:p w:rsidR="001F1538" w:rsidRPr="006F2CA5" w:rsidRDefault="001F1538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9" w:type="dxa"/>
            <w:vMerge w:val="restart"/>
          </w:tcPr>
          <w:p w:rsidR="001F1538" w:rsidRPr="002F1C4E" w:rsidRDefault="001F1538" w:rsidP="00137BF2">
            <w:pPr>
              <w:pStyle w:val="Style34"/>
              <w:widowControl/>
              <w:spacing w:line="274" w:lineRule="exact"/>
              <w:rPr>
                <w:rStyle w:val="FontStyle74"/>
                <w:sz w:val="24"/>
                <w:szCs w:val="24"/>
              </w:rPr>
            </w:pPr>
            <w:r w:rsidRPr="002F1C4E">
              <w:rPr>
                <w:rStyle w:val="FontStyle74"/>
                <w:sz w:val="24"/>
                <w:szCs w:val="24"/>
              </w:rPr>
              <w:t>Регулирование поло</w:t>
            </w:r>
            <w:r w:rsidRPr="002F1C4E">
              <w:rPr>
                <w:rStyle w:val="FontStyle74"/>
                <w:sz w:val="24"/>
                <w:szCs w:val="24"/>
              </w:rPr>
              <w:softHyphen/>
              <w:t>жения</w:t>
            </w:r>
          </w:p>
        </w:tc>
        <w:tc>
          <w:tcPr>
            <w:tcW w:w="2983" w:type="dxa"/>
            <w:vAlign w:val="center"/>
          </w:tcPr>
          <w:p w:rsidR="001F1538" w:rsidRPr="006F2CA5" w:rsidRDefault="001F1538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Кувшинов А.А. Теория электропривода [Электронный ресурс]: Часть 2: Регулирование координат электропривода: учебное пособие / А. А. Кувшинов, Э. Л. Греков; Оренбургский гос. ун-т. – Оренбург: ОГУ, 2014. – 166 с.</w:t>
            </w:r>
          </w:p>
        </w:tc>
        <w:tc>
          <w:tcPr>
            <w:tcW w:w="2976" w:type="dxa"/>
            <w:vAlign w:val="center"/>
          </w:tcPr>
          <w:p w:rsidR="001F1538" w:rsidRPr="006F2CA5" w:rsidRDefault="001F1538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4</w:t>
            </w:r>
          </w:p>
        </w:tc>
      </w:tr>
      <w:tr w:rsidR="001F1538" w:rsidRPr="006F2CA5" w:rsidTr="001F1538">
        <w:trPr>
          <w:trHeight w:val="146"/>
        </w:trPr>
        <w:tc>
          <w:tcPr>
            <w:tcW w:w="994" w:type="dxa"/>
            <w:vMerge/>
          </w:tcPr>
          <w:p w:rsidR="001F1538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1F1538" w:rsidRPr="002F1C4E" w:rsidRDefault="001F1538" w:rsidP="001F1538">
            <w:pPr>
              <w:pStyle w:val="Style34"/>
              <w:widowControl/>
              <w:spacing w:line="274" w:lineRule="exact"/>
              <w:rPr>
                <w:rStyle w:val="FontStyle74"/>
                <w:sz w:val="24"/>
                <w:szCs w:val="24"/>
              </w:rPr>
            </w:pPr>
          </w:p>
        </w:tc>
        <w:tc>
          <w:tcPr>
            <w:tcW w:w="2983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9749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F1538" w:rsidRPr="006F2CA5" w:rsidTr="001F1538">
        <w:trPr>
          <w:trHeight w:val="20"/>
        </w:trPr>
        <w:tc>
          <w:tcPr>
            <w:tcW w:w="994" w:type="dxa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9" w:type="dxa"/>
          </w:tcPr>
          <w:p w:rsidR="001F1538" w:rsidRPr="002F1C4E" w:rsidRDefault="001F1538" w:rsidP="001F1538">
            <w:pPr>
              <w:pStyle w:val="Style23"/>
              <w:widowControl/>
              <w:jc w:val="left"/>
              <w:rPr>
                <w:rStyle w:val="FontStyle74"/>
                <w:sz w:val="24"/>
                <w:szCs w:val="24"/>
              </w:rPr>
            </w:pPr>
            <w:r w:rsidRPr="002F1C4E">
              <w:rPr>
                <w:rStyle w:val="FontStyle74"/>
                <w:sz w:val="24"/>
                <w:szCs w:val="24"/>
              </w:rPr>
              <w:t>Типовые узлы релейно-</w:t>
            </w:r>
            <w:proofErr w:type="spellStart"/>
            <w:r w:rsidRPr="002F1C4E">
              <w:rPr>
                <w:rStyle w:val="FontStyle74"/>
                <w:sz w:val="24"/>
                <w:szCs w:val="24"/>
              </w:rPr>
              <w:t>контак</w:t>
            </w:r>
            <w:proofErr w:type="spellEnd"/>
            <w:r w:rsidRPr="002F1C4E">
              <w:rPr>
                <w:rStyle w:val="FontStyle74"/>
                <w:sz w:val="24"/>
                <w:szCs w:val="24"/>
              </w:rPr>
              <w:t>-торной    систе</w:t>
            </w:r>
            <w:r w:rsidRPr="002F1C4E">
              <w:rPr>
                <w:rStyle w:val="FontStyle74"/>
                <w:sz w:val="24"/>
                <w:szCs w:val="24"/>
              </w:rPr>
              <w:softHyphen/>
              <w:t>мы управления (РКСУ) электропривода.</w:t>
            </w:r>
          </w:p>
        </w:tc>
        <w:tc>
          <w:tcPr>
            <w:tcW w:w="2983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2.1</w:t>
            </w:r>
          </w:p>
        </w:tc>
      </w:tr>
      <w:tr w:rsidR="001F1538" w:rsidRPr="006F2CA5" w:rsidTr="001F1538">
        <w:trPr>
          <w:trHeight w:val="849"/>
        </w:trPr>
        <w:tc>
          <w:tcPr>
            <w:tcW w:w="994" w:type="dxa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9" w:type="dxa"/>
          </w:tcPr>
          <w:p w:rsidR="001F1538" w:rsidRPr="002F1C4E" w:rsidRDefault="001F1538" w:rsidP="001F1538">
            <w:pPr>
              <w:pStyle w:val="Style23"/>
              <w:widowControl/>
              <w:spacing w:line="283" w:lineRule="exact"/>
              <w:jc w:val="left"/>
              <w:rPr>
                <w:rStyle w:val="FontStyle74"/>
                <w:sz w:val="24"/>
                <w:szCs w:val="24"/>
              </w:rPr>
            </w:pPr>
            <w:r w:rsidRPr="002F1C4E">
              <w:t>Типовые узлы релейно-контакторной системы управления (РКСУ) электропривода</w:t>
            </w:r>
          </w:p>
        </w:tc>
        <w:tc>
          <w:tcPr>
            <w:tcW w:w="2983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2.2 – 2.4</w:t>
            </w:r>
          </w:p>
        </w:tc>
      </w:tr>
      <w:tr w:rsidR="001F1538" w:rsidRPr="006F2CA5" w:rsidTr="001F1538">
        <w:trPr>
          <w:trHeight w:val="1484"/>
        </w:trPr>
        <w:tc>
          <w:tcPr>
            <w:tcW w:w="994" w:type="dxa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9" w:type="dxa"/>
          </w:tcPr>
          <w:p w:rsidR="001F1538" w:rsidRPr="002F1C4E" w:rsidRDefault="001F1538" w:rsidP="001F1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4E">
              <w:rPr>
                <w:rFonts w:ascii="Times New Roman" w:hAnsi="Times New Roman" w:cs="Times New Roman"/>
                <w:sz w:val="24"/>
                <w:szCs w:val="24"/>
              </w:rPr>
              <w:t>Логические системы управления электроприводов</w:t>
            </w:r>
          </w:p>
        </w:tc>
        <w:tc>
          <w:tcPr>
            <w:tcW w:w="2983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3</w:t>
            </w:r>
          </w:p>
        </w:tc>
      </w:tr>
      <w:tr w:rsidR="009749D3" w:rsidRPr="006F2CA5" w:rsidTr="001F1538">
        <w:trPr>
          <w:trHeight w:val="1097"/>
        </w:trPr>
        <w:tc>
          <w:tcPr>
            <w:tcW w:w="994" w:type="dxa"/>
          </w:tcPr>
          <w:p w:rsidR="009749D3" w:rsidRPr="006F2CA5" w:rsidRDefault="009749D3" w:rsidP="00974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9" w:type="dxa"/>
          </w:tcPr>
          <w:p w:rsidR="009749D3" w:rsidRPr="002F1C4E" w:rsidRDefault="009749D3" w:rsidP="00974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284">
              <w:rPr>
                <w:rStyle w:val="FontStyle74"/>
                <w:sz w:val="24"/>
                <w:szCs w:val="24"/>
              </w:rPr>
              <w:t>Структуры систем управ</w:t>
            </w:r>
            <w:r w:rsidRPr="001A5284">
              <w:rPr>
                <w:rStyle w:val="FontStyle74"/>
                <w:sz w:val="24"/>
                <w:szCs w:val="24"/>
              </w:rPr>
              <w:softHyphen/>
              <w:t>ления электроприводов с непрерывным   регулиро</w:t>
            </w:r>
            <w:r w:rsidRPr="001A5284">
              <w:rPr>
                <w:rStyle w:val="FontStyle74"/>
                <w:sz w:val="24"/>
                <w:szCs w:val="24"/>
              </w:rPr>
              <w:softHyphen/>
              <w:t>ванием координат</w:t>
            </w:r>
            <w:r w:rsidRPr="002F1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3" w:type="dxa"/>
            <w:vAlign w:val="center"/>
          </w:tcPr>
          <w:p w:rsidR="009749D3" w:rsidRPr="006F2CA5" w:rsidRDefault="009749D3" w:rsidP="00974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9749D3" w:rsidRPr="006F2CA5" w:rsidRDefault="009749D3" w:rsidP="00974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2</w:t>
            </w:r>
          </w:p>
        </w:tc>
      </w:tr>
      <w:tr w:rsidR="00313752" w:rsidRPr="006F2CA5" w:rsidTr="001F1538">
        <w:trPr>
          <w:trHeight w:val="828"/>
        </w:trPr>
        <w:tc>
          <w:tcPr>
            <w:tcW w:w="994" w:type="dxa"/>
          </w:tcPr>
          <w:p w:rsidR="00313752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679" w:type="dxa"/>
          </w:tcPr>
          <w:p w:rsidR="00313752" w:rsidRPr="002F1C4E" w:rsidRDefault="00313752" w:rsidP="00313752">
            <w:pPr>
              <w:pStyle w:val="ReportMain"/>
              <w:suppressAutoHyphens/>
              <w:ind w:left="0" w:firstLine="0"/>
            </w:pPr>
            <w:r w:rsidRPr="002F1C4E">
              <w:t>Адаптивные системы управления электроприводов</w:t>
            </w:r>
          </w:p>
        </w:tc>
        <w:tc>
          <w:tcPr>
            <w:tcW w:w="2983" w:type="dxa"/>
            <w:vAlign w:val="center"/>
          </w:tcPr>
          <w:p w:rsidR="00313752" w:rsidRPr="006F2CA5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313752" w:rsidRPr="006F2CA5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5.4</w:t>
            </w:r>
          </w:p>
        </w:tc>
      </w:tr>
      <w:tr w:rsidR="00313752" w:rsidRPr="006F2CA5" w:rsidTr="001F1538">
        <w:trPr>
          <w:trHeight w:val="828"/>
        </w:trPr>
        <w:tc>
          <w:tcPr>
            <w:tcW w:w="994" w:type="dxa"/>
          </w:tcPr>
          <w:p w:rsidR="00313752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9" w:type="dxa"/>
          </w:tcPr>
          <w:p w:rsidR="00313752" w:rsidRPr="002F1C4E" w:rsidRDefault="00313752" w:rsidP="00313752">
            <w:pPr>
              <w:tabs>
                <w:tab w:val="left" w:pos="1103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1C4E">
              <w:rPr>
                <w:rFonts w:ascii="Times New Roman" w:hAnsi="Times New Roman" w:cs="Times New Roman"/>
                <w:sz w:val="24"/>
                <w:szCs w:val="24"/>
              </w:rPr>
              <w:t>Системы электроприводов переменного тока с частотным регулированием скорости двигателя</w:t>
            </w:r>
          </w:p>
        </w:tc>
        <w:tc>
          <w:tcPr>
            <w:tcW w:w="2983" w:type="dxa"/>
            <w:vAlign w:val="center"/>
          </w:tcPr>
          <w:p w:rsidR="00313752" w:rsidRPr="006F2CA5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Соколовский Г.Г. Электроприводы переменного тока с частотным регулированием: учебник для вузов/ Г.Г. Соколовский – М: Академия, </w:t>
            </w:r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2007.-</w:t>
            </w:r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266 с.: ил. 12.</w:t>
            </w:r>
          </w:p>
        </w:tc>
        <w:tc>
          <w:tcPr>
            <w:tcW w:w="2976" w:type="dxa"/>
            <w:vAlign w:val="center"/>
          </w:tcPr>
          <w:p w:rsidR="00313752" w:rsidRPr="006F2CA5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752" w:rsidRPr="006F2CA5" w:rsidTr="001F1538">
        <w:trPr>
          <w:trHeight w:val="828"/>
        </w:trPr>
        <w:tc>
          <w:tcPr>
            <w:tcW w:w="994" w:type="dxa"/>
          </w:tcPr>
          <w:p w:rsidR="00313752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79" w:type="dxa"/>
          </w:tcPr>
          <w:p w:rsidR="00313752" w:rsidRPr="002F1C4E" w:rsidRDefault="00313752" w:rsidP="003137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1C4E">
              <w:rPr>
                <w:rFonts w:ascii="Times New Roman" w:hAnsi="Times New Roman" w:cs="Times New Roman"/>
                <w:sz w:val="24"/>
                <w:szCs w:val="24"/>
              </w:rPr>
              <w:t>Системы управления позиционных и следящих электроприводов</w:t>
            </w:r>
            <w:r w:rsidRPr="002F1C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83" w:type="dxa"/>
            <w:vAlign w:val="center"/>
          </w:tcPr>
          <w:p w:rsidR="00313752" w:rsidRPr="006F2CA5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313752" w:rsidRPr="006F2CA5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7.1</w:t>
            </w:r>
          </w:p>
        </w:tc>
      </w:tr>
    </w:tbl>
    <w:p w:rsidR="006F2CA5" w:rsidRDefault="006F2CA5" w:rsidP="008E2713">
      <w:pPr>
        <w:pStyle w:val="1"/>
        <w:rPr>
          <w:szCs w:val="28"/>
        </w:rPr>
      </w:pPr>
      <w:r>
        <w:rPr>
          <w:szCs w:val="28"/>
        </w:rPr>
        <w:br w:type="page"/>
      </w:r>
    </w:p>
    <w:p w:rsidR="00CA3BEE" w:rsidRPr="006F2CA5" w:rsidRDefault="00CA3BEE" w:rsidP="008E2713">
      <w:pPr>
        <w:pStyle w:val="1"/>
        <w:rPr>
          <w:szCs w:val="28"/>
        </w:rPr>
      </w:pPr>
      <w:bookmarkStart w:id="3" w:name="_Toc21080227"/>
      <w:r w:rsidRPr="006F2CA5">
        <w:rPr>
          <w:szCs w:val="28"/>
        </w:rPr>
        <w:lastRenderedPageBreak/>
        <w:t xml:space="preserve">2. </w:t>
      </w:r>
      <w:r w:rsidR="002C2857" w:rsidRPr="006F2CA5">
        <w:rPr>
          <w:szCs w:val="28"/>
        </w:rPr>
        <w:t xml:space="preserve">Методические указания </w:t>
      </w:r>
      <w:r w:rsidR="00384E67" w:rsidRPr="006F2CA5">
        <w:rPr>
          <w:szCs w:val="28"/>
        </w:rPr>
        <w:t xml:space="preserve">к </w:t>
      </w:r>
      <w:r w:rsidR="00764EFF" w:rsidRPr="006F2CA5">
        <w:rPr>
          <w:szCs w:val="28"/>
        </w:rPr>
        <w:t>лабораторным</w:t>
      </w:r>
      <w:r w:rsidRPr="006F2CA5">
        <w:rPr>
          <w:szCs w:val="28"/>
        </w:rPr>
        <w:t xml:space="preserve"> работам</w:t>
      </w:r>
      <w:bookmarkEnd w:id="3"/>
    </w:p>
    <w:p w:rsidR="00632087" w:rsidRPr="006F2CA5" w:rsidRDefault="00632087" w:rsidP="00632087">
      <w:pPr>
        <w:rPr>
          <w:sz w:val="28"/>
          <w:szCs w:val="28"/>
        </w:rPr>
      </w:pPr>
    </w:p>
    <w:p w:rsidR="00CC33E1" w:rsidRPr="004440DD" w:rsidRDefault="00BB7255" w:rsidP="00BB7255">
      <w:pPr>
        <w:pStyle w:val="ReportMain"/>
        <w:suppressAutoHyphens/>
        <w:ind w:left="0" w:firstLine="636"/>
      </w:pPr>
      <w:r w:rsidRPr="004440DD">
        <w:t>Лабораторные</w:t>
      </w:r>
      <w:r w:rsidR="004440DD" w:rsidRPr="004440DD">
        <w:t xml:space="preserve"> работы проводятся на стендах в аудитории 7119</w:t>
      </w:r>
      <w:r w:rsidR="004440DD">
        <w:t>. При проведении работ студенту предлагается документация (</w:t>
      </w:r>
      <w:r>
        <w:t>технические описания, паспорта</w:t>
      </w:r>
      <w:r w:rsidR="004440DD">
        <w:t>)</w:t>
      </w:r>
      <w:r>
        <w:t xml:space="preserve"> на оборудование, используемое в лабораторной работе.</w:t>
      </w:r>
    </w:p>
    <w:p w:rsidR="00632087" w:rsidRPr="006F2CA5" w:rsidRDefault="00632087" w:rsidP="00632087">
      <w:pPr>
        <w:rPr>
          <w:sz w:val="24"/>
          <w:szCs w:val="24"/>
        </w:rPr>
      </w:pPr>
    </w:p>
    <w:tbl>
      <w:tblPr>
        <w:tblW w:w="10216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1134"/>
        <w:gridCol w:w="6973"/>
        <w:gridCol w:w="1315"/>
      </w:tblGrid>
      <w:tr w:rsidR="00F25269" w:rsidRPr="000C5078" w:rsidTr="00AD6E90">
        <w:trPr>
          <w:tblHeader/>
        </w:trPr>
        <w:tc>
          <w:tcPr>
            <w:tcW w:w="794" w:type="dxa"/>
            <w:shd w:val="clear" w:color="auto" w:fill="auto"/>
            <w:vAlign w:val="center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 w:rsidRPr="000C5078">
              <w:t>№ ЛР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 w:rsidRPr="000C5078">
              <w:t>№ раздела</w:t>
            </w:r>
          </w:p>
        </w:tc>
        <w:tc>
          <w:tcPr>
            <w:tcW w:w="6973" w:type="dxa"/>
            <w:shd w:val="clear" w:color="auto" w:fill="auto"/>
            <w:vAlign w:val="center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 w:rsidRPr="000C5078">
              <w:t>Наименование лабораторных работ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 w:rsidRPr="000C5078">
              <w:t>Кол-во часов</w:t>
            </w:r>
          </w:p>
        </w:tc>
      </w:tr>
      <w:tr w:rsidR="00F25269" w:rsidRPr="000C5078" w:rsidTr="00AD6E90">
        <w:tc>
          <w:tcPr>
            <w:tcW w:w="794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1134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2,3,4</w:t>
            </w:r>
          </w:p>
        </w:tc>
        <w:tc>
          <w:tcPr>
            <w:tcW w:w="6973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</w:pPr>
            <w:r>
              <w:t xml:space="preserve">Исследование характеристик электропривода в системе </w:t>
            </w:r>
            <w:proofErr w:type="spellStart"/>
            <w:r>
              <w:t>тиристорный</w:t>
            </w:r>
            <w:proofErr w:type="spellEnd"/>
            <w:r>
              <w:t xml:space="preserve"> преобразователь – двигатель с разомкнутой системой управления и регулирование его координат.</w:t>
            </w:r>
          </w:p>
        </w:tc>
        <w:tc>
          <w:tcPr>
            <w:tcW w:w="1315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F25269" w:rsidRPr="000C5078" w:rsidTr="00AD6E90">
        <w:tc>
          <w:tcPr>
            <w:tcW w:w="794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2,3,4</w:t>
            </w:r>
          </w:p>
        </w:tc>
        <w:tc>
          <w:tcPr>
            <w:tcW w:w="6973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</w:pPr>
            <w:r>
              <w:t>Исследование характеристик электропривода в системе преобразователь частоты – асинхронный двигатель и регулирование его координат.</w:t>
            </w:r>
          </w:p>
        </w:tc>
        <w:tc>
          <w:tcPr>
            <w:tcW w:w="1315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F25269" w:rsidRPr="000C5078" w:rsidTr="00AD6E90">
        <w:tc>
          <w:tcPr>
            <w:tcW w:w="794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6973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</w:pPr>
            <w:r>
              <w:t>Пуск и динамическое торможение двигателя постоянного тока в функции времени, скорости, тока в электроприводе с силовыми резисторами.</w:t>
            </w:r>
          </w:p>
        </w:tc>
        <w:tc>
          <w:tcPr>
            <w:tcW w:w="1315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6</w:t>
            </w:r>
          </w:p>
        </w:tc>
      </w:tr>
      <w:tr w:rsidR="00F25269" w:rsidRPr="000C5078" w:rsidTr="00AD6E90">
        <w:tc>
          <w:tcPr>
            <w:tcW w:w="794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1134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6973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</w:pPr>
            <w:r>
              <w:t>Пуск и динамическое торможение асинхронного двигателя в функции времени, тока, скорости.</w:t>
            </w:r>
          </w:p>
        </w:tc>
        <w:tc>
          <w:tcPr>
            <w:tcW w:w="1315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6</w:t>
            </w:r>
          </w:p>
        </w:tc>
      </w:tr>
      <w:tr w:rsidR="00F25269" w:rsidRPr="000C5078" w:rsidTr="00AD6E90">
        <w:tc>
          <w:tcPr>
            <w:tcW w:w="794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6973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</w:pPr>
            <w:r>
              <w:t xml:space="preserve">Пуск, реверс и торможение </w:t>
            </w:r>
            <w:proofErr w:type="spellStart"/>
            <w:r>
              <w:t>противовключением</w:t>
            </w:r>
            <w:proofErr w:type="spellEnd"/>
            <w:r>
              <w:t xml:space="preserve"> асинхронного двигателя в функции скорости.</w:t>
            </w:r>
          </w:p>
        </w:tc>
        <w:tc>
          <w:tcPr>
            <w:tcW w:w="1315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F25269" w:rsidRPr="000C5078" w:rsidTr="00AD6E90">
        <w:tc>
          <w:tcPr>
            <w:tcW w:w="794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1134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6973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</w:pPr>
            <w:r>
              <w:t xml:space="preserve">Исследование характеристик </w:t>
            </w:r>
            <w:proofErr w:type="spellStart"/>
            <w:r>
              <w:t>тиристорного</w:t>
            </w:r>
            <w:proofErr w:type="spellEnd"/>
            <w:r>
              <w:t xml:space="preserve"> электропривода постоянного тока.</w:t>
            </w:r>
          </w:p>
        </w:tc>
        <w:tc>
          <w:tcPr>
            <w:tcW w:w="1315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F25269" w:rsidRPr="000C5078" w:rsidTr="00AD6E90">
        <w:tc>
          <w:tcPr>
            <w:tcW w:w="794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1134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10</w:t>
            </w:r>
          </w:p>
        </w:tc>
        <w:tc>
          <w:tcPr>
            <w:tcW w:w="6973" w:type="dxa"/>
            <w:shd w:val="clear" w:color="auto" w:fill="auto"/>
          </w:tcPr>
          <w:p w:rsidR="00F25269" w:rsidRDefault="00F25269" w:rsidP="00AD6E90">
            <w:pPr>
              <w:pStyle w:val="ReportMain"/>
              <w:suppressAutoHyphens/>
            </w:pPr>
            <w:r>
              <w:t>Исследование законов регулирования напряжения при частотном</w:t>
            </w:r>
          </w:p>
          <w:p w:rsidR="00F25269" w:rsidRDefault="00F25269" w:rsidP="00AD6E90">
            <w:pPr>
              <w:pStyle w:val="ReportMain"/>
              <w:suppressAutoHyphens/>
            </w:pPr>
            <w:r>
              <w:t>регулировании скорости асинхронного двигателя электропривода</w:t>
            </w:r>
          </w:p>
          <w:p w:rsidR="00F25269" w:rsidRPr="000C5078" w:rsidRDefault="00F25269" w:rsidP="00AD6E90">
            <w:pPr>
              <w:pStyle w:val="ReportMain"/>
              <w:suppressAutoHyphens/>
            </w:pPr>
            <w:r>
              <w:t>типа «</w:t>
            </w:r>
            <w:proofErr w:type="spellStart"/>
            <w:r>
              <w:t>Омрон</w:t>
            </w:r>
            <w:proofErr w:type="spellEnd"/>
            <w:r>
              <w:t>».</w:t>
            </w:r>
          </w:p>
        </w:tc>
        <w:tc>
          <w:tcPr>
            <w:tcW w:w="1315" w:type="dxa"/>
            <w:shd w:val="clear" w:color="auto" w:fill="auto"/>
          </w:tcPr>
          <w:p w:rsidR="00F25269" w:rsidRPr="000C5078" w:rsidRDefault="00F25269" w:rsidP="00AD6E90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</w:tbl>
    <w:p w:rsidR="00423EF7" w:rsidRPr="006F2CA5" w:rsidRDefault="00423EF7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3B04" w:rsidRDefault="00C73B04" w:rsidP="00D86A3B">
      <w:pPr>
        <w:pStyle w:val="1"/>
        <w:ind w:firstLine="709"/>
        <w:rPr>
          <w:rFonts w:cs="Times New Roman"/>
          <w:b w:val="0"/>
          <w:color w:val="000000" w:themeColor="text1"/>
          <w:sz w:val="24"/>
          <w:szCs w:val="24"/>
        </w:rPr>
      </w:pPr>
      <w:r>
        <w:rPr>
          <w:rFonts w:cs="Times New Roman"/>
          <w:b w:val="0"/>
          <w:color w:val="000000" w:themeColor="text1"/>
          <w:sz w:val="24"/>
          <w:szCs w:val="24"/>
        </w:rPr>
        <w:br w:type="page"/>
      </w:r>
    </w:p>
    <w:p w:rsidR="003C349F" w:rsidRDefault="003C349F" w:rsidP="00C73B04">
      <w:pPr>
        <w:pStyle w:val="1"/>
      </w:pPr>
      <w:bookmarkStart w:id="4" w:name="_Toc21080228"/>
      <w:r w:rsidRPr="00C73B04">
        <w:lastRenderedPageBreak/>
        <w:t>3 Методические указания к практическим занятиям</w:t>
      </w:r>
      <w:bookmarkEnd w:id="4"/>
    </w:p>
    <w:p w:rsidR="00AD6E90" w:rsidRPr="00AD6E90" w:rsidRDefault="00AD6E90" w:rsidP="00AD6E90"/>
    <w:p w:rsidR="00063C5C" w:rsidRDefault="008D261D" w:rsidP="00AD6E90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подготовке и проведению практических занятий необходимо пользоваться конспектом лекций и </w:t>
      </w:r>
      <w:r w:rsidR="00AD6E90">
        <w:rPr>
          <w:rFonts w:ascii="Times New Roman" w:hAnsi="Times New Roman" w:cs="Times New Roman"/>
          <w:sz w:val="24"/>
          <w:szCs w:val="24"/>
        </w:rPr>
        <w:t>литературой,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представленной выше. Типовые за</w:t>
      </w:r>
      <w:r w:rsidR="00AD6E90">
        <w:rPr>
          <w:rFonts w:ascii="Times New Roman" w:hAnsi="Times New Roman" w:cs="Times New Roman"/>
          <w:sz w:val="24"/>
          <w:szCs w:val="24"/>
        </w:rPr>
        <w:t xml:space="preserve">дания к практическим работам представлены в </w:t>
      </w:r>
      <w:proofErr w:type="spellStart"/>
      <w:r w:rsidR="00AD6E90">
        <w:rPr>
          <w:rFonts w:ascii="Times New Roman" w:hAnsi="Times New Roman" w:cs="Times New Roman"/>
          <w:sz w:val="24"/>
          <w:szCs w:val="24"/>
        </w:rPr>
        <w:t>ФОСе</w:t>
      </w:r>
      <w:proofErr w:type="spellEnd"/>
      <w:r w:rsidR="00AD6E90">
        <w:rPr>
          <w:rFonts w:ascii="Times New Roman" w:hAnsi="Times New Roman" w:cs="Times New Roman"/>
          <w:sz w:val="24"/>
          <w:szCs w:val="24"/>
        </w:rPr>
        <w:t>.</w:t>
      </w:r>
      <w:r w:rsidR="00063C5C">
        <w:rPr>
          <w:rFonts w:ascii="Times New Roman" w:hAnsi="Times New Roman" w:cs="Times New Roman"/>
          <w:sz w:val="24"/>
          <w:szCs w:val="24"/>
        </w:rPr>
        <w:t xml:space="preserve"> Рекомендуется </w:t>
      </w:r>
      <w:r w:rsidR="00AD43DC">
        <w:rPr>
          <w:rFonts w:ascii="Times New Roman" w:hAnsi="Times New Roman" w:cs="Times New Roman"/>
          <w:sz w:val="24"/>
          <w:szCs w:val="24"/>
        </w:rPr>
        <w:t>пользоваться источником</w:t>
      </w:r>
      <w:r w:rsidR="00063C5C">
        <w:rPr>
          <w:rFonts w:ascii="Times New Roman" w:hAnsi="Times New Roman" w:cs="Times New Roman"/>
          <w:sz w:val="24"/>
          <w:szCs w:val="24"/>
        </w:rPr>
        <w:t>:</w:t>
      </w:r>
    </w:p>
    <w:p w:rsidR="003C349F" w:rsidRDefault="00063C5C" w:rsidP="00AD6E90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063C5C">
        <w:rPr>
          <w:rFonts w:ascii="Times New Roman" w:hAnsi="Times New Roman" w:cs="Times New Roman"/>
          <w:sz w:val="24"/>
          <w:szCs w:val="24"/>
        </w:rPr>
        <w:t>Воронин, П. А. Дискретные (логические) системы управления электроприводов и систем автоматизации [Электронный ресурс</w:t>
      </w:r>
      <w:proofErr w:type="gramStart"/>
      <w:r w:rsidRPr="00063C5C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063C5C">
        <w:rPr>
          <w:rFonts w:ascii="Times New Roman" w:hAnsi="Times New Roman" w:cs="Times New Roman"/>
          <w:sz w:val="24"/>
          <w:szCs w:val="24"/>
        </w:rPr>
        <w:t xml:space="preserve"> методические указания для обучающихся по образовательной программе высшего образования по направлению подготовки 15.03.06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Мехатроника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 xml:space="preserve"> и робототехника / П. А. Воронин, А. С. Безгин; М-во образования и науки Рос. Федерации,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 xml:space="preserve">. гос. бюджет.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 xml:space="preserve">. учреждение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 xml:space="preserve">. образования "Оренбург. гос. ун-т", Каф.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автоматизир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 xml:space="preserve">. электропривода, электромеханики и электротехники. - </w:t>
      </w:r>
      <w:proofErr w:type="gramStart"/>
      <w:r w:rsidRPr="00063C5C">
        <w:rPr>
          <w:rFonts w:ascii="Times New Roman" w:hAnsi="Times New Roman" w:cs="Times New Roman"/>
          <w:sz w:val="24"/>
          <w:szCs w:val="24"/>
        </w:rPr>
        <w:t>Оренбург :</w:t>
      </w:r>
      <w:proofErr w:type="gramEnd"/>
      <w:r w:rsidRPr="00063C5C">
        <w:rPr>
          <w:rFonts w:ascii="Times New Roman" w:hAnsi="Times New Roman" w:cs="Times New Roman"/>
          <w:sz w:val="24"/>
          <w:szCs w:val="24"/>
        </w:rPr>
        <w:t xml:space="preserve"> ОГУ. - 2018. - 36 с-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 xml:space="preserve">. с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тит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>. экрана.</w:t>
      </w:r>
    </w:p>
    <w:p w:rsidR="00AD6E90" w:rsidRDefault="00AD6E90" w:rsidP="00AD6E90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033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91"/>
        <w:gridCol w:w="1134"/>
        <w:gridCol w:w="6690"/>
        <w:gridCol w:w="1315"/>
      </w:tblGrid>
      <w:tr w:rsidR="00AD6E90" w:rsidRPr="000C5078" w:rsidTr="00AD6E90">
        <w:trPr>
          <w:tblHeader/>
        </w:trPr>
        <w:tc>
          <w:tcPr>
            <w:tcW w:w="1191" w:type="dxa"/>
            <w:shd w:val="clear" w:color="auto" w:fill="auto"/>
            <w:vAlign w:val="center"/>
          </w:tcPr>
          <w:p w:rsidR="00AD6E90" w:rsidRPr="000C5078" w:rsidRDefault="00AD6E90" w:rsidP="00AD6E90">
            <w:pPr>
              <w:pStyle w:val="ReportMain"/>
              <w:suppressAutoHyphens/>
              <w:jc w:val="center"/>
            </w:pPr>
            <w:r w:rsidRPr="000C5078">
              <w:t>№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 w:rsidRPr="000C5078">
              <w:t>№ раздела</w:t>
            </w:r>
          </w:p>
        </w:tc>
        <w:tc>
          <w:tcPr>
            <w:tcW w:w="6690" w:type="dxa"/>
            <w:shd w:val="clear" w:color="auto" w:fill="auto"/>
            <w:vAlign w:val="center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 w:rsidRPr="000C5078">
              <w:t>Тема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 w:rsidRPr="000C5078">
              <w:t>Кол-во часов</w:t>
            </w:r>
          </w:p>
        </w:tc>
      </w:tr>
      <w:tr w:rsidR="00AD6E90" w:rsidRPr="000C5078" w:rsidTr="00AD6E90">
        <w:tc>
          <w:tcPr>
            <w:tcW w:w="1191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jc w:val="center"/>
            </w:pPr>
            <w:r>
              <w:t>1,2</w:t>
            </w:r>
          </w:p>
        </w:tc>
        <w:tc>
          <w:tcPr>
            <w:tcW w:w="1134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2</w:t>
            </w:r>
          </w:p>
        </w:tc>
        <w:tc>
          <w:tcPr>
            <w:tcW w:w="6690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</w:pPr>
            <w:r>
              <w:t>Преобразователи энергии как объекты регулирования, их передаточные функции.</w:t>
            </w:r>
          </w:p>
        </w:tc>
        <w:tc>
          <w:tcPr>
            <w:tcW w:w="1315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4</w:t>
            </w:r>
          </w:p>
        </w:tc>
      </w:tr>
      <w:tr w:rsidR="00AD6E90" w:rsidRPr="000C5078" w:rsidTr="00AD6E90">
        <w:tc>
          <w:tcPr>
            <w:tcW w:w="1191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jc w:val="center"/>
            </w:pPr>
            <w:r>
              <w:t>3,4</w:t>
            </w:r>
          </w:p>
        </w:tc>
        <w:tc>
          <w:tcPr>
            <w:tcW w:w="1134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3</w:t>
            </w:r>
          </w:p>
        </w:tc>
        <w:tc>
          <w:tcPr>
            <w:tcW w:w="6690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</w:pPr>
            <w:r>
              <w:t>Структурные схемы и передаточные функции электроприводов с регулированием момента (тока).</w:t>
            </w:r>
          </w:p>
        </w:tc>
        <w:tc>
          <w:tcPr>
            <w:tcW w:w="1315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4</w:t>
            </w:r>
          </w:p>
        </w:tc>
      </w:tr>
      <w:tr w:rsidR="00AD6E90" w:rsidRPr="000C5078" w:rsidTr="00AD6E90">
        <w:tc>
          <w:tcPr>
            <w:tcW w:w="1191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jc w:val="center"/>
            </w:pPr>
            <w:r>
              <w:t>5,6</w:t>
            </w:r>
          </w:p>
        </w:tc>
        <w:tc>
          <w:tcPr>
            <w:tcW w:w="1134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4</w:t>
            </w:r>
          </w:p>
        </w:tc>
        <w:tc>
          <w:tcPr>
            <w:tcW w:w="6690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</w:pPr>
            <w:r>
              <w:t>Структурные схемы и передаточные функции электроприводов с регулированием скорости.</w:t>
            </w:r>
          </w:p>
        </w:tc>
        <w:tc>
          <w:tcPr>
            <w:tcW w:w="1315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4</w:t>
            </w:r>
          </w:p>
        </w:tc>
      </w:tr>
      <w:tr w:rsidR="00AD6E90" w:rsidRPr="000C5078" w:rsidTr="00AD6E90">
        <w:tc>
          <w:tcPr>
            <w:tcW w:w="1191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1134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6</w:t>
            </w:r>
          </w:p>
        </w:tc>
        <w:tc>
          <w:tcPr>
            <w:tcW w:w="6690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</w:pPr>
            <w:r>
              <w:t>Принципы построения систем управления электроприводов с релейными элементами. Структурная схема синтеза.</w:t>
            </w:r>
          </w:p>
        </w:tc>
        <w:tc>
          <w:tcPr>
            <w:tcW w:w="1315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2</w:t>
            </w:r>
          </w:p>
        </w:tc>
      </w:tr>
      <w:tr w:rsidR="00AD6E90" w:rsidRPr="000C5078" w:rsidTr="00AD6E90">
        <w:tc>
          <w:tcPr>
            <w:tcW w:w="1191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1134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9</w:t>
            </w:r>
          </w:p>
        </w:tc>
        <w:tc>
          <w:tcPr>
            <w:tcW w:w="6690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</w:pPr>
            <w:r>
              <w:t xml:space="preserve">Изучение функциональной и структурной схем реверсивного </w:t>
            </w:r>
            <w:proofErr w:type="spellStart"/>
            <w:r>
              <w:t>тиристорного</w:t>
            </w:r>
            <w:proofErr w:type="spellEnd"/>
            <w:r>
              <w:t xml:space="preserve"> электропривода постоянного тока с совместным управлением группами тиристоров.</w:t>
            </w:r>
          </w:p>
        </w:tc>
        <w:tc>
          <w:tcPr>
            <w:tcW w:w="1315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2</w:t>
            </w:r>
          </w:p>
        </w:tc>
      </w:tr>
      <w:tr w:rsidR="00AD6E90" w:rsidRPr="000C5078" w:rsidTr="00AD6E90">
        <w:tc>
          <w:tcPr>
            <w:tcW w:w="1191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jc w:val="center"/>
            </w:pPr>
            <w:r>
              <w:t>9</w:t>
            </w:r>
          </w:p>
        </w:tc>
        <w:tc>
          <w:tcPr>
            <w:tcW w:w="1134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9</w:t>
            </w:r>
          </w:p>
        </w:tc>
        <w:tc>
          <w:tcPr>
            <w:tcW w:w="6690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</w:pPr>
            <w:r>
              <w:t xml:space="preserve">Изучение функциональной схемы </w:t>
            </w:r>
            <w:proofErr w:type="spellStart"/>
            <w:r>
              <w:t>тиристорного</w:t>
            </w:r>
            <w:proofErr w:type="spellEnd"/>
            <w:r>
              <w:t xml:space="preserve"> электропривода постоянного тока с </w:t>
            </w:r>
            <w:proofErr w:type="spellStart"/>
            <w:r>
              <w:t>раздельм</w:t>
            </w:r>
            <w:proofErr w:type="spellEnd"/>
            <w:r>
              <w:t xml:space="preserve"> </w:t>
            </w:r>
            <w:proofErr w:type="spellStart"/>
            <w:r>
              <w:t>упрвлением</w:t>
            </w:r>
            <w:proofErr w:type="spellEnd"/>
            <w:r>
              <w:t xml:space="preserve"> группами тиристоров и обратной связью по скорости, ЭДС двигателя.</w:t>
            </w:r>
          </w:p>
        </w:tc>
        <w:tc>
          <w:tcPr>
            <w:tcW w:w="1315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2</w:t>
            </w:r>
          </w:p>
        </w:tc>
      </w:tr>
      <w:tr w:rsidR="00AD6E90" w:rsidRPr="000C5078" w:rsidTr="00AD6E90">
        <w:tc>
          <w:tcPr>
            <w:tcW w:w="1191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jc w:val="center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9</w:t>
            </w:r>
          </w:p>
        </w:tc>
        <w:tc>
          <w:tcPr>
            <w:tcW w:w="6690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</w:pPr>
            <w:r>
              <w:t xml:space="preserve">Изучение функциональной схемы </w:t>
            </w:r>
            <w:proofErr w:type="spellStart"/>
            <w:r>
              <w:t>тиристорного</w:t>
            </w:r>
            <w:proofErr w:type="spellEnd"/>
            <w:r>
              <w:t xml:space="preserve"> электропривода постоянного тока с </w:t>
            </w:r>
            <w:proofErr w:type="spellStart"/>
            <w:r>
              <w:t>двухзонным</w:t>
            </w:r>
            <w:proofErr w:type="spellEnd"/>
            <w:r>
              <w:t xml:space="preserve"> регулированием скорости двигателя.</w:t>
            </w:r>
          </w:p>
        </w:tc>
        <w:tc>
          <w:tcPr>
            <w:tcW w:w="1315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2</w:t>
            </w:r>
          </w:p>
        </w:tc>
      </w:tr>
      <w:tr w:rsidR="00AD6E90" w:rsidRPr="000C5078" w:rsidTr="00AD6E90">
        <w:tc>
          <w:tcPr>
            <w:tcW w:w="1191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jc w:val="center"/>
            </w:pPr>
            <w:r>
              <w:t>11</w:t>
            </w:r>
          </w:p>
        </w:tc>
        <w:tc>
          <w:tcPr>
            <w:tcW w:w="1134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11</w:t>
            </w:r>
          </w:p>
        </w:tc>
        <w:tc>
          <w:tcPr>
            <w:tcW w:w="6690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</w:pPr>
            <w:r>
              <w:t xml:space="preserve">Выбор законов регулирования напряжения в </w:t>
            </w:r>
            <w:proofErr w:type="spellStart"/>
            <w:r>
              <w:t>частотнорегулируемом</w:t>
            </w:r>
            <w:proofErr w:type="spellEnd"/>
            <w:r>
              <w:t xml:space="preserve"> асинхронном электроприводе для рабочих машин с типовыми механическими характеристиками.</w:t>
            </w:r>
          </w:p>
        </w:tc>
        <w:tc>
          <w:tcPr>
            <w:tcW w:w="1315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2</w:t>
            </w:r>
          </w:p>
        </w:tc>
      </w:tr>
      <w:tr w:rsidR="00AD6E90" w:rsidRPr="000C5078" w:rsidTr="00AD6E90">
        <w:tc>
          <w:tcPr>
            <w:tcW w:w="1191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jc w:val="center"/>
            </w:pPr>
            <w:r>
              <w:t>12</w:t>
            </w:r>
          </w:p>
        </w:tc>
        <w:tc>
          <w:tcPr>
            <w:tcW w:w="1134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11</w:t>
            </w:r>
          </w:p>
        </w:tc>
        <w:tc>
          <w:tcPr>
            <w:tcW w:w="6690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</w:pPr>
            <w:r>
              <w:t xml:space="preserve">Изучение функциональной схемы автономного </w:t>
            </w:r>
            <w:proofErr w:type="spellStart"/>
            <w:r>
              <w:t>преобразо</w:t>
            </w:r>
            <w:proofErr w:type="spellEnd"/>
            <w:r>
              <w:t xml:space="preserve"> - </w:t>
            </w:r>
            <w:proofErr w:type="spellStart"/>
            <w:r>
              <w:t>вателя</w:t>
            </w:r>
            <w:proofErr w:type="spellEnd"/>
            <w:r>
              <w:t xml:space="preserve"> напряжения с широтно-импульсной модуляцией.</w:t>
            </w:r>
          </w:p>
        </w:tc>
        <w:tc>
          <w:tcPr>
            <w:tcW w:w="1315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2</w:t>
            </w:r>
          </w:p>
        </w:tc>
      </w:tr>
      <w:tr w:rsidR="00AD6E90" w:rsidRPr="000C5078" w:rsidTr="00AD6E90">
        <w:tc>
          <w:tcPr>
            <w:tcW w:w="1191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jc w:val="center"/>
            </w:pPr>
            <w:r>
              <w:t>13,14</w:t>
            </w:r>
          </w:p>
        </w:tc>
        <w:tc>
          <w:tcPr>
            <w:tcW w:w="1134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10</w:t>
            </w:r>
          </w:p>
        </w:tc>
        <w:tc>
          <w:tcPr>
            <w:tcW w:w="6690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</w:pPr>
            <w:r>
              <w:t>Изучение технических характеристик преобразователя частоты «</w:t>
            </w:r>
            <w:proofErr w:type="spellStart"/>
            <w:r>
              <w:t>Омрон</w:t>
            </w:r>
            <w:proofErr w:type="spellEnd"/>
            <w:r>
              <w:t>». Установка параметров преобразователя при скалярном и векторном управлении.</w:t>
            </w:r>
          </w:p>
        </w:tc>
        <w:tc>
          <w:tcPr>
            <w:tcW w:w="1315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4</w:t>
            </w:r>
          </w:p>
        </w:tc>
      </w:tr>
      <w:tr w:rsidR="00AD6E90" w:rsidRPr="000C5078" w:rsidTr="00AD6E90">
        <w:tc>
          <w:tcPr>
            <w:tcW w:w="1191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jc w:val="center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10</w:t>
            </w:r>
          </w:p>
        </w:tc>
        <w:tc>
          <w:tcPr>
            <w:tcW w:w="6690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</w:pPr>
            <w:r>
              <w:t xml:space="preserve">Коллоквиум </w:t>
            </w:r>
            <w:proofErr w:type="gramStart"/>
            <w:r>
              <w:t>по практических занятий</w:t>
            </w:r>
            <w:proofErr w:type="gramEnd"/>
            <w:r>
              <w:t xml:space="preserve"> 11, 12, 13, 14.</w:t>
            </w:r>
          </w:p>
        </w:tc>
        <w:tc>
          <w:tcPr>
            <w:tcW w:w="1315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>
              <w:t>2</w:t>
            </w:r>
          </w:p>
        </w:tc>
      </w:tr>
      <w:tr w:rsidR="00AD6E90" w:rsidRPr="000C5078" w:rsidTr="00AD6E90">
        <w:tc>
          <w:tcPr>
            <w:tcW w:w="1191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</w:p>
        </w:tc>
        <w:tc>
          <w:tcPr>
            <w:tcW w:w="6690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</w:pPr>
            <w:r w:rsidRPr="000C5078">
              <w:t>Итого:</w:t>
            </w:r>
          </w:p>
        </w:tc>
        <w:tc>
          <w:tcPr>
            <w:tcW w:w="1315" w:type="dxa"/>
            <w:shd w:val="clear" w:color="auto" w:fill="auto"/>
          </w:tcPr>
          <w:p w:rsidR="00AD6E90" w:rsidRPr="000C5078" w:rsidRDefault="00AD6E90" w:rsidP="00AD6E90">
            <w:pPr>
              <w:pStyle w:val="ReportMain"/>
              <w:suppressAutoHyphens/>
              <w:ind w:left="119" w:firstLine="0"/>
              <w:jc w:val="center"/>
            </w:pPr>
            <w:r w:rsidRPr="000C5078">
              <w:t>30</w:t>
            </w:r>
          </w:p>
        </w:tc>
      </w:tr>
    </w:tbl>
    <w:p w:rsidR="00AD6E90" w:rsidRPr="00AD6E90" w:rsidRDefault="00AD6E90" w:rsidP="00AD6E90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63C5C" w:rsidRDefault="00063C5C" w:rsidP="00AD6E90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AD6E90" w:rsidRPr="00645AE3" w:rsidRDefault="00AD6E90" w:rsidP="00AD6E90">
      <w:pPr>
        <w:pStyle w:val="1"/>
        <w:rPr>
          <w:rFonts w:cs="Times New Roman"/>
          <w:sz w:val="24"/>
          <w:szCs w:val="24"/>
        </w:rPr>
      </w:pPr>
      <w:bookmarkStart w:id="5" w:name="_Toc21080229"/>
      <w:r w:rsidRPr="00645AE3">
        <w:rPr>
          <w:rFonts w:cs="Times New Roman"/>
          <w:sz w:val="24"/>
          <w:szCs w:val="24"/>
        </w:rPr>
        <w:lastRenderedPageBreak/>
        <w:t>4. Методические к выполнению курсового проекта</w:t>
      </w:r>
      <w:bookmarkEnd w:id="5"/>
    </w:p>
    <w:p w:rsidR="00AD6E90" w:rsidRPr="00645AE3" w:rsidRDefault="00AD6E90" w:rsidP="00AD6E90">
      <w:pPr>
        <w:rPr>
          <w:rFonts w:ascii="Times New Roman" w:hAnsi="Times New Roman" w:cs="Times New Roman"/>
          <w:sz w:val="24"/>
          <w:szCs w:val="24"/>
        </w:rPr>
      </w:pP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1. Тема курсового проекта</w:t>
      </w:r>
      <w:r w:rsidRPr="00645AE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: Выбор структуры и расчет параметров элементов системы управления </w:t>
      </w:r>
      <w:proofErr w:type="spellStart"/>
      <w:r w:rsidRPr="00645AE3">
        <w:rPr>
          <w:rFonts w:ascii="Times New Roman" w:eastAsia="Times New Roman" w:hAnsi="Times New Roman" w:cs="Times New Roman"/>
          <w:b/>
          <w:i/>
          <w:sz w:val="24"/>
          <w:szCs w:val="24"/>
        </w:rPr>
        <w:t>тиристорного</w:t>
      </w:r>
      <w:proofErr w:type="spellEnd"/>
      <w:r w:rsidRPr="00645AE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электропривода постоянного тока.</w:t>
      </w:r>
    </w:p>
    <w:p w:rsidR="003831F3" w:rsidRPr="00645AE3" w:rsidRDefault="003831F3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2. Техническое задание: Спроектировать систему управления </w:t>
      </w:r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>электропривода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механизма подачи металлорежущего </w:t>
      </w:r>
      <w:r w:rsidR="003831F3" w:rsidRPr="00645AE3">
        <w:rPr>
          <w:rFonts w:ascii="Times New Roman" w:eastAsia="Times New Roman" w:hAnsi="Times New Roman" w:cs="Times New Roman"/>
          <w:sz w:val="24"/>
          <w:szCs w:val="24"/>
        </w:rPr>
        <w:t>станка, обеспечивающую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технологический процесс с длительным режимом работы исполнительного органа рабочей машины (ИОРМ) с разными скоростями в диапазоне не менее “Д” с </w:t>
      </w:r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 xml:space="preserve">периодическими </w:t>
      </w:r>
      <w:proofErr w:type="spellStart"/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>набросами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>сбросами нагрузки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>пределах (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0,1 – 1,0)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Мс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ном. Требуемые </w:t>
      </w:r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>показатели СУЭП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взять из таблицы1 [2] в соответствии с заданным вариантом. Тип силового управляемого преобразователя –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тиристорный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постоянного тока для всех вариантов задания.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3. Необходимые для проектирования данные взять из справочников или рассчитать.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4. Расшифровка показателей таблицы1: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Jмех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– момент инерции ИОРМ, приведенный к валу двигателя;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Поддержание параметра – регулирование скорости при постоянном моменте (М=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const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) или постоянной мощности (Р =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const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Д – диапазон регулирования скорости;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object w:dxaOrig="3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 o:ole="">
            <v:imagedata r:id="rId8" o:title=""/>
          </v:shape>
          <o:OLEObject Type="Embed" ProgID="Equation.3" ShapeID="_x0000_i1025" DrawAspect="Content" ObjectID="_1667721833" r:id="rId9"/>
        </w:objec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>% - статическая ошибка регулирования (%);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object w:dxaOrig="420" w:dyaOrig="360">
          <v:shape id="_x0000_i1026" type="#_x0000_t75" style="width:20.25pt;height:18pt" o:ole="">
            <v:imagedata r:id="rId10" o:title=""/>
          </v:shape>
          <o:OLEObject Type="Embed" ProgID="Equation.3" ShapeID="_x0000_i1026" DrawAspect="Content" ObjectID="_1667721834" r:id="rId11"/>
        </w:objec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% - допустимый динамический перепад скорости при ударном приложении нагрузки или изменении управляющего сигнала (%);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ПК – показатель, определяющий качество СУЭП: Б – быстродействие; ТР – точность регулирования; СД – степень демпфирования (плавность движения).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5. Варианты задания взять из таблицы А1.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6. Срок сдачи студентом законченной работы – 14-я неделя 7-го семестра.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7. Вопросы для защиты курсового проекта: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1. Состав аппаратов и функционирование системы ТП-Д.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2.  Основные показатели регулирования координат.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3.  Статический режим работы электропривода.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4. Динамический режим работы электропривода.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5. Схемы выпрямления в управляемых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тиристорных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преобразователях.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6. Основное уравнение движения.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7. С какой целью и за счет чего может регулироваться момент двигателей?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8. По каким причинам возникает необходимость регулирования (ограничения) тока двигателей в электроприводе?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9. Последовательная коррекция контура регулирования тока якоря ДПТ в системе УП - Д.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10. Автоматическое регулирование скорости двигателей постоянного тока в системе УП – Д.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11. Последовательная коррекция контура регулирования скорости в системе УП – Д.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12. Назначение регуляторов в электроприводе.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13. Принципы управления тиристорами в регулируемом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тиристорном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>электроприводе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14. Возможные структуры регуляторов скорости и тока.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15. Структура системы электропривода с подчиненным регулированием координат.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16.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Двухзонное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регулирование скорости в электроприводе.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17. Суть настройки контура регулирования координаты на технический оптимум.</w:t>
      </w:r>
    </w:p>
    <w:p w:rsidR="00AD6E90" w:rsidRDefault="00AD6E90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D6E90" w:rsidRPr="00645AE3" w:rsidRDefault="00063C5C" w:rsidP="003831F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Таблица 4</w:t>
      </w:r>
      <w:r w:rsidR="00AD6E90" w:rsidRPr="00645AE3">
        <w:rPr>
          <w:rFonts w:ascii="Times New Roman" w:eastAsia="Times New Roman" w:hAnsi="Times New Roman" w:cs="Times New Roman"/>
          <w:sz w:val="24"/>
          <w:szCs w:val="24"/>
        </w:rPr>
        <w:t xml:space="preserve">.1 – Варианты задания на проектирование СУЭП </w:t>
      </w: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626"/>
        <w:gridCol w:w="1080"/>
        <w:gridCol w:w="900"/>
        <w:gridCol w:w="1620"/>
        <w:gridCol w:w="900"/>
        <w:gridCol w:w="1080"/>
        <w:gridCol w:w="900"/>
        <w:gridCol w:w="900"/>
      </w:tblGrid>
      <w:tr w:rsidR="00AD6E90" w:rsidRPr="00645AE3" w:rsidTr="00AD6E90">
        <w:trPr>
          <w:cantSplit/>
          <w:trHeight w:val="103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вар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H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,  кВт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мех</w:t>
            </w:r>
            <w:proofErr w:type="spellEnd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, кг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00D7"/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параметра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0065"/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ст</w:t>
            </w:r>
            <w:proofErr w:type="spellEnd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0065"/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дин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</w:t>
            </w:r>
          </w:p>
        </w:tc>
      </w:tr>
      <w:tr w:rsidR="00AD6E90" w:rsidRPr="00645AE3" w:rsidTr="00AD6E90">
        <w:trPr>
          <w:cantSplit/>
          <w:trHeight w:val="202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ПБВ132L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ПБВ100М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ПБВ100L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ПБВ112S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ПБВ132М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ПБВ160М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ПБВ160L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ПФВ160S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ПФВ160М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ПБВ132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ПБВ100М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ПБВ100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ПБВ132L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ПБВ100М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ПБВ100L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ПБВ112S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ПБВ132М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ПБВ160М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ПБВ160L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ПФВ160S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ПФВ160М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ДК1-1,7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ДК1-2,3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ДК1-3,5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ДК1-5,2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0,75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0,75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0,75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0,18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0,24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0,37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0,15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0.03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0.01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AD6E90" w:rsidRPr="00645AE3" w:rsidRDefault="00AD6E90" w:rsidP="00AD6E90">
      <w:pPr>
        <w:rPr>
          <w:rFonts w:ascii="Times New Roman" w:hAnsi="Times New Roman" w:cs="Times New Roman"/>
          <w:sz w:val="24"/>
          <w:szCs w:val="24"/>
        </w:rPr>
      </w:pPr>
    </w:p>
    <w:p w:rsidR="00645AE3" w:rsidRPr="00645AE3" w:rsidRDefault="00645AE3" w:rsidP="003C349F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AE3">
        <w:rPr>
          <w:rFonts w:ascii="Times New Roman" w:hAnsi="Times New Roman" w:cs="Times New Roman"/>
          <w:sz w:val="24"/>
          <w:szCs w:val="24"/>
        </w:rPr>
        <w:br w:type="page"/>
      </w:r>
    </w:p>
    <w:p w:rsidR="00CA3BEE" w:rsidRPr="00645AE3" w:rsidRDefault="00AD6E90" w:rsidP="0059547D">
      <w:pPr>
        <w:pStyle w:val="1"/>
        <w:rPr>
          <w:rFonts w:cs="Times New Roman"/>
          <w:sz w:val="24"/>
          <w:szCs w:val="24"/>
        </w:rPr>
      </w:pPr>
      <w:bookmarkStart w:id="6" w:name="_Toc21080230"/>
      <w:r w:rsidRPr="00645AE3">
        <w:rPr>
          <w:rFonts w:cs="Times New Roman"/>
          <w:sz w:val="24"/>
          <w:szCs w:val="24"/>
        </w:rPr>
        <w:lastRenderedPageBreak/>
        <w:t>5</w:t>
      </w:r>
      <w:r w:rsidR="0000352D" w:rsidRPr="00645AE3">
        <w:rPr>
          <w:rFonts w:cs="Times New Roman"/>
          <w:sz w:val="24"/>
          <w:szCs w:val="24"/>
        </w:rPr>
        <w:t xml:space="preserve">. </w:t>
      </w:r>
      <w:r w:rsidR="002C2857" w:rsidRPr="00645AE3">
        <w:rPr>
          <w:rFonts w:cs="Times New Roman"/>
          <w:sz w:val="24"/>
          <w:szCs w:val="24"/>
        </w:rPr>
        <w:t>Методические указания по</w:t>
      </w:r>
      <w:r w:rsidR="0000352D" w:rsidRPr="00645AE3">
        <w:rPr>
          <w:rFonts w:cs="Times New Roman"/>
          <w:sz w:val="24"/>
          <w:szCs w:val="24"/>
        </w:rPr>
        <w:t xml:space="preserve"> рубежному и итоговому контролю</w:t>
      </w:r>
      <w:bookmarkEnd w:id="6"/>
    </w:p>
    <w:p w:rsidR="0000352D" w:rsidRPr="00645AE3" w:rsidRDefault="0000352D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352D" w:rsidRPr="00645AE3" w:rsidRDefault="0000352D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AE3">
        <w:rPr>
          <w:rFonts w:ascii="Times New Roman" w:hAnsi="Times New Roman" w:cs="Times New Roman"/>
          <w:sz w:val="24"/>
          <w:szCs w:val="24"/>
        </w:rPr>
        <w:t xml:space="preserve">Рубежный контроль осуществляется </w:t>
      </w:r>
      <w:r w:rsidR="00C93213" w:rsidRPr="00645AE3">
        <w:rPr>
          <w:rFonts w:ascii="Times New Roman" w:hAnsi="Times New Roman" w:cs="Times New Roman"/>
          <w:sz w:val="24"/>
          <w:szCs w:val="24"/>
        </w:rPr>
        <w:t>только на дневной форме обучения по результатам выполнения самостоятельных заданий в процессе выполнения практических работ.</w:t>
      </w:r>
    </w:p>
    <w:p w:rsidR="00CC75C2" w:rsidRDefault="00CC75C2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AE3">
        <w:rPr>
          <w:rFonts w:ascii="Times New Roman" w:hAnsi="Times New Roman" w:cs="Times New Roman"/>
          <w:sz w:val="24"/>
          <w:szCs w:val="24"/>
        </w:rPr>
        <w:t>Экзамены и зачеты позволяют выработать ответственность, трудолюбие, принципиальность. При подготовке к зачету, экзамену студент повторяет, как правило, ранее изученный материал. В этот период сыграют большую роль правильно подготовленные заранее записи и конспекты. Студенту останется лишь повторить пройденное, учесть, что было пропущено, восполнить пробелы при подготовке к семинарам, закрепить ранее изученный материал.</w:t>
      </w:r>
    </w:p>
    <w:p w:rsidR="00BC6A93" w:rsidRPr="00645AE3" w:rsidRDefault="00BC6A93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5AE3" w:rsidRPr="00BC6A93" w:rsidRDefault="00BC6A93" w:rsidP="00BC6A93">
      <w:pPr>
        <w:pStyle w:val="1"/>
        <w:rPr>
          <w:rFonts w:cs="Times New Roman"/>
          <w:sz w:val="24"/>
          <w:szCs w:val="24"/>
        </w:rPr>
      </w:pPr>
      <w:bookmarkStart w:id="7" w:name="_Toc21080231"/>
      <w:r w:rsidRPr="00BC6A93">
        <w:rPr>
          <w:rFonts w:cs="Times New Roman"/>
          <w:sz w:val="24"/>
          <w:szCs w:val="24"/>
        </w:rPr>
        <w:t xml:space="preserve">5.1 </w:t>
      </w:r>
      <w:r w:rsidR="00645AE3" w:rsidRPr="00BC6A93">
        <w:rPr>
          <w:rFonts w:cs="Times New Roman"/>
          <w:sz w:val="24"/>
          <w:szCs w:val="24"/>
        </w:rPr>
        <w:t>Вопросы для дифференцированного зачета (6-й семестр)</w:t>
      </w:r>
      <w:bookmarkEnd w:id="7"/>
    </w:p>
    <w:p w:rsidR="00645AE3" w:rsidRPr="00645AE3" w:rsidRDefault="00645AE3" w:rsidP="00645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1. Понятие: электропривод; система управления электропривода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2.  Основные показатели регулирования координат.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3.  Статический режим работы электропривода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4. Динамический режим работы электропривода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5. Длительный, кратковременный, повторно-кратковременный режим работы привода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6. Отличие понятий: регулирование (скорости); изменение (скорости)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7. Состав аппаратов и функционирование системы </w:t>
      </w:r>
      <w:proofErr w:type="gramStart"/>
      <w:r w:rsidRPr="00645AE3">
        <w:rPr>
          <w:rFonts w:ascii="Times New Roman" w:eastAsia="Times New Roman" w:hAnsi="Times New Roman" w:cs="Times New Roman"/>
          <w:sz w:val="24"/>
          <w:szCs w:val="24"/>
        </w:rPr>
        <w:t>Г-Д</w:t>
      </w:r>
      <w:proofErr w:type="gram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8. Состав аппаратов и функционирование системы ТП-Д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9. Состав аппаратов и функционирование системы ШИП-Д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10. Состав аппаратов и функционирование системы ЭМПЧ-АД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11. Состав аппаратов и функционирование системы СПЧ-АД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12. Состав аппаратов и функционирование системы ТРН-АД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13. Состав аппаратов и функционирование системы УПД-Д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14. Какие координаты электропривода регулируются при управлении перемещением исполнительного органа рабочей машины?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15. Основное уравнение движения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16. С какой целью и за счет чего может регулироваться момент двигателей?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17. По каким причинам возникает необходимость регулирования (ограничения) тока двигателей?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18. Реостатное регулирование момента.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19. Работа схемы релейного автоматического регулирования тока ротора    АД.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20. Работа системы источник тока – двигатель (ИЕП - Д).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21. Автоматическое регулирование момента в системе УП – Д.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22. Работа системы УП – Д с отрицательной обратной связью по моменту.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23. Последовательная коррекция контура регулирования момента в системе УП - Д.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24. Частотное регулирование момента асинхронного электропривода.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25. Регулирование момента в системе ТРН – АД.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26. Реостатное регулирование скорости.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27. Регулирование скорости двигателей постоянного тока шунтированием якоря: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  а) двигатель с независимым возбуждением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  б) двигатель с последовательным возбуждением.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28. Регулирование скорости двигателей постоянного тока изменением потока возбуждения.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29. Регулирование скорости асинхронного двигателя изменением напряжения на статоре.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30. Регулирование скорости в многодвигательном асинхронном электроприводе.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31. Работа каскада с АД, работающего в режиме МДП.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32. Работа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вентильно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>-машинного электрического каскада.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33. Работа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вентильно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>-электрического каскада (АВК).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34. работа электромеханического машинно-вентильного каскада.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35. Регулирование скорости </w:t>
      </w:r>
      <w:proofErr w:type="gramStart"/>
      <w:r w:rsidRPr="00645AE3">
        <w:rPr>
          <w:rFonts w:ascii="Times New Roman" w:eastAsia="Times New Roman" w:hAnsi="Times New Roman" w:cs="Times New Roman"/>
          <w:sz w:val="24"/>
          <w:szCs w:val="24"/>
        </w:rPr>
        <w:t>АД  изменением</w:t>
      </w:r>
      <w:proofErr w:type="gram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числа пар полюсов.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36. Регулирование скорости </w:t>
      </w:r>
      <w:proofErr w:type="gramStart"/>
      <w:r w:rsidRPr="00645AE3">
        <w:rPr>
          <w:rFonts w:ascii="Times New Roman" w:eastAsia="Times New Roman" w:hAnsi="Times New Roman" w:cs="Times New Roman"/>
          <w:sz w:val="24"/>
          <w:szCs w:val="24"/>
        </w:rPr>
        <w:t>АД  изменением</w:t>
      </w:r>
      <w:proofErr w:type="gram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частоты питающего напряжения.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lastRenderedPageBreak/>
        <w:t>37. Автоматическое регулирование скорости двигателей постоянного и переменного тока в системе УП – Д.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38. Последовательная коррекция контура регулирования скорости в системе УП – Д.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39. Особенности частотного регулирования скорости асинхронного электропривода.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40. Способы точного останова электродвигателя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41. В чем сущность регулирования положения электропривода?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42. Позиционирование в разомкнутой системе электропривода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43. Позиционирование в замкнутой системе электропривода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44. Требования к выполнению принципиальных электрических схем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45. Что такое структурные, функциональные, принципиальные электрические схемы?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46. Как выполняются принципиальные схемы и как описывается их работа?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47. Какие требования предъявляются к электрическим схемам электропривода?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48. Пусковая диаграмма в системе электропривода с силовыми резисторами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49. Принципы автоматического управления пуском электродвигателей</w:t>
      </w:r>
    </w:p>
    <w:p w:rsidR="00645AE3" w:rsidRPr="00645AE3" w:rsidRDefault="00645AE3" w:rsidP="00645A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5AE3" w:rsidRPr="00BC6A93" w:rsidRDefault="00BC6A93" w:rsidP="00BC6A93">
      <w:pPr>
        <w:pStyle w:val="1"/>
        <w:rPr>
          <w:rFonts w:cs="Times New Roman"/>
          <w:sz w:val="24"/>
          <w:szCs w:val="24"/>
        </w:rPr>
      </w:pPr>
      <w:bookmarkStart w:id="8" w:name="_Toc21080232"/>
      <w:r w:rsidRPr="00BC6A93">
        <w:rPr>
          <w:rFonts w:cs="Times New Roman"/>
          <w:sz w:val="24"/>
          <w:szCs w:val="24"/>
        </w:rPr>
        <w:t xml:space="preserve">5.2 </w:t>
      </w:r>
      <w:r w:rsidR="00645AE3" w:rsidRPr="00BC6A93">
        <w:rPr>
          <w:rFonts w:cs="Times New Roman"/>
          <w:sz w:val="24"/>
          <w:szCs w:val="24"/>
        </w:rPr>
        <w:t>Экзаменационные вопросы (7-й семестр)</w:t>
      </w:r>
      <w:bookmarkEnd w:id="8"/>
    </w:p>
    <w:p w:rsidR="00645AE3" w:rsidRPr="00645AE3" w:rsidRDefault="00645AE3" w:rsidP="00645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Классификация электрических схем по ГОСТ 2.701-84.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Структура электропривода в соответствии с терминами и определениями по </w:t>
      </w:r>
      <w:proofErr w:type="gramStart"/>
      <w:r w:rsidRPr="00645AE3">
        <w:rPr>
          <w:rFonts w:ascii="Times New Roman" w:eastAsia="Times New Roman" w:hAnsi="Times New Roman" w:cs="Times New Roman"/>
          <w:sz w:val="24"/>
          <w:szCs w:val="24"/>
        </w:rPr>
        <w:t>ГОСТ  Р</w:t>
      </w:r>
      <w:proofErr w:type="gramEnd"/>
      <w:r w:rsidRPr="00645AE3">
        <w:rPr>
          <w:rFonts w:ascii="Times New Roman" w:eastAsia="Times New Roman" w:hAnsi="Times New Roman" w:cs="Times New Roman"/>
          <w:sz w:val="24"/>
          <w:szCs w:val="24"/>
        </w:rPr>
        <w:t>50369-92.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Классификация систем управления электроприводов. Дискретные (логические) и непрерывные системы управления.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Принципы автоматического управления пуском и торможением электродвигателей.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Типовые узлы схем релейно-контакторного управления в функции времени, скорости, тока.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Виды и аппараты защиты, блокировки и сигнализации в электроприводах. Аппараты максимальной токовой защиты. Аппараты тепловой защиты.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Сущность нулевой защиты. Минимально-токовая защита.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Ограничение линейных перемещений. Виды сигнализации в системах управления.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Защита от перенапряжений вентильных преобразователей, обмоток возбуждения электродвигателей, катушек контакторов и реле.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Виды и примеры электрических блокировок в системах управления электроприводов.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11.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Основные логические функции, их формы выражения и их релейные эквиваленты.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12.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Составление булевых выражений и логических схем управления по релейно-контакторным схемам. Релейно-контакторные схемы класса П и Н.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13.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Составление циклограммы работы системы управления. Термины и определения элементов циклограмм.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14.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Общие сведения об элементах УБСР-ДИ. Применение элементов в дискретных системах управления электроприводов. Промышленные </w:t>
      </w:r>
      <w:proofErr w:type="gramStart"/>
      <w:r w:rsidRPr="00645AE3">
        <w:rPr>
          <w:rFonts w:ascii="Times New Roman" w:eastAsia="Times New Roman" w:hAnsi="Times New Roman" w:cs="Times New Roman"/>
          <w:sz w:val="24"/>
          <w:szCs w:val="24"/>
        </w:rPr>
        <w:t>серии  интегральных</w:t>
      </w:r>
      <w:proofErr w:type="gram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схем.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15.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Общие сведения о проектировании логических схем на бесконтактных элементах. Составление логических выражений.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16.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Проверки реализуемости дискретных систем управления.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17.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Формирование характеристик электропривода в разомкнутых и простых замкнутых структурах. Жесткость механических характеристик. Система “Преобразователь ЭДС –двигатель”. Система “Источник тока – двигатель”.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18.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Математические модели элементов силового канала электроприводов постоянного и переменного тока как объекта управления.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19.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Использование регуляторов в замкнутых структурах. Законы регулирования. Виды регуляторов.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20.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Статический и динамический режимы работы электроприводов. Показатели качества систем управления.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lastRenderedPageBreak/>
        <w:t>21.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Статическая точность замкнутой системы управления при отсутствии помех. Структурная схема СУЭП с учетом помех. Виды помех.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22.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Особенности работы астатических систем управления.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23.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Динамический режим работы СУЭП. Использование частотного метода синтеза систем управления. Полоса пропускания частот системы электропривода.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24.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Системы управления с подчиненным регулированием координат. Стандартные настройки систем управления электропривода.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25.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Ограничение промежуточных переменных СУЭП. Задержанная обратная связь по току в одноконтурных системах управления. Упреждающее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токоограничение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26.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Системы управления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тиристорных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электроприводов.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Тиристорные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преобразователи. Системы импульсно-фазового управления тиристорами в электроприводе (основные узлы, функционирование на примере ЭТ6).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27.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Совместное и раздельное управление группами тиристоров в реверсивном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тиристорном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электроприводе. Основные узлы системы с раздельным управлением группами тиристоров.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28.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Система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двухзонного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регулирования частоты вращения двигателя привода. Роль регулятора ЭДС двигателя. Структурная схема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тиристорного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привода постоянного тока с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двухзонным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регулированием частоты вращения. Влияние быстродействия контуров регулирования на характер переходного процесса.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29.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Адаптивные системы управления. Параметрическая и сигнальная настройка системы управления. Адаптивный регулятор коэффициента передачи контура регулирования (пример).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30.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Непрерывные системы управления частотой вращения электродвигателей переменного тока. Принципы частотного управления. Законы регулирования напряжения для различных групп механизмов.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31.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Системы электропривода с частотно-параметрическим (</w:t>
      </w:r>
      <w:proofErr w:type="gramStart"/>
      <w:r w:rsidRPr="00645AE3">
        <w:rPr>
          <w:rFonts w:ascii="Times New Roman" w:eastAsia="Times New Roman" w:hAnsi="Times New Roman" w:cs="Times New Roman"/>
          <w:sz w:val="24"/>
          <w:szCs w:val="24"/>
        </w:rPr>
        <w:t>частотным)  и</w:t>
      </w:r>
      <w:proofErr w:type="gram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частотно-токовым управлением.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32.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Скалярное и векторное управление в частотно-регулируемом электроприводе. Автономный инвертор напряжения с ШИМ-модуляцией напряжения двигателя.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33.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Автоматические системы управления положением рабочего органа механизма. Системы позиционирования. Системы слежения. Добротность по скорости следящего привода.</w:t>
      </w:r>
    </w:p>
    <w:p w:rsidR="001760EF" w:rsidRPr="00645AE3" w:rsidRDefault="001760EF" w:rsidP="001760EF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2340F" w:rsidRPr="00645AE3" w:rsidRDefault="0082340F" w:rsidP="003C349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2340F" w:rsidRPr="00645AE3" w:rsidSect="00D942C0">
      <w:footerReference w:type="default" r:id="rId12"/>
      <w:pgSz w:w="11906" w:h="16838"/>
      <w:pgMar w:top="993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405" w:rsidRDefault="00E52405" w:rsidP="00E8355D">
      <w:pPr>
        <w:spacing w:after="0" w:line="240" w:lineRule="auto"/>
      </w:pPr>
      <w:r>
        <w:separator/>
      </w:r>
    </w:p>
  </w:endnote>
  <w:endnote w:type="continuationSeparator" w:id="0">
    <w:p w:rsidR="00E52405" w:rsidRDefault="00E52405" w:rsidP="00E83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1778481"/>
      <w:docPartObj>
        <w:docPartGallery w:val="Page Numbers (Bottom of Page)"/>
        <w:docPartUnique/>
      </w:docPartObj>
    </w:sdtPr>
    <w:sdtEndPr/>
    <w:sdtContent>
      <w:p w:rsidR="00AD6E90" w:rsidRDefault="00AD6E9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2AF">
          <w:rPr>
            <w:noProof/>
          </w:rPr>
          <w:t>14</w:t>
        </w:r>
        <w:r>
          <w:fldChar w:fldCharType="end"/>
        </w:r>
      </w:p>
    </w:sdtContent>
  </w:sdt>
  <w:p w:rsidR="00AD6E90" w:rsidRDefault="00AD6E9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405" w:rsidRDefault="00E52405" w:rsidP="00E8355D">
      <w:pPr>
        <w:spacing w:after="0" w:line="240" w:lineRule="auto"/>
      </w:pPr>
      <w:r>
        <w:separator/>
      </w:r>
    </w:p>
  </w:footnote>
  <w:footnote w:type="continuationSeparator" w:id="0">
    <w:p w:rsidR="00E52405" w:rsidRDefault="00E52405" w:rsidP="00E83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0E7E51"/>
    <w:multiLevelType w:val="multilevel"/>
    <w:tmpl w:val="84C62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0859CE"/>
    <w:multiLevelType w:val="hybridMultilevel"/>
    <w:tmpl w:val="06124B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50C601C"/>
    <w:multiLevelType w:val="multilevel"/>
    <w:tmpl w:val="AFC81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E64BAD"/>
    <w:multiLevelType w:val="multilevel"/>
    <w:tmpl w:val="00669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087F96"/>
    <w:multiLevelType w:val="multilevel"/>
    <w:tmpl w:val="D1983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D958EE"/>
    <w:multiLevelType w:val="hybridMultilevel"/>
    <w:tmpl w:val="6C8A8872"/>
    <w:lvl w:ilvl="0" w:tplc="AD5C3916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FB2702"/>
    <w:multiLevelType w:val="multilevel"/>
    <w:tmpl w:val="5A3AF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1B003F"/>
    <w:multiLevelType w:val="hybridMultilevel"/>
    <w:tmpl w:val="25E42598"/>
    <w:lvl w:ilvl="0" w:tplc="966297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34E2737"/>
    <w:multiLevelType w:val="hybridMultilevel"/>
    <w:tmpl w:val="278226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5352E5D"/>
    <w:multiLevelType w:val="multilevel"/>
    <w:tmpl w:val="AF90B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F65C56"/>
    <w:multiLevelType w:val="multilevel"/>
    <w:tmpl w:val="1F50C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62551D"/>
    <w:multiLevelType w:val="multilevel"/>
    <w:tmpl w:val="F6141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674A3E"/>
    <w:multiLevelType w:val="multilevel"/>
    <w:tmpl w:val="BF689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C8270C"/>
    <w:multiLevelType w:val="multilevel"/>
    <w:tmpl w:val="66B4A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2D19E7"/>
    <w:multiLevelType w:val="multilevel"/>
    <w:tmpl w:val="C34A9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BD3568"/>
    <w:multiLevelType w:val="multilevel"/>
    <w:tmpl w:val="36A6F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1716F0"/>
    <w:multiLevelType w:val="hybridMultilevel"/>
    <w:tmpl w:val="80B04500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847C0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7DA4018"/>
    <w:multiLevelType w:val="multilevel"/>
    <w:tmpl w:val="E7CE535C"/>
    <w:lvl w:ilvl="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9" w15:restartNumberingAfterBreak="0">
    <w:nsid w:val="4DE50816"/>
    <w:multiLevelType w:val="multilevel"/>
    <w:tmpl w:val="AFC46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584BBC"/>
    <w:multiLevelType w:val="multilevel"/>
    <w:tmpl w:val="7ABA9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1A1FD0"/>
    <w:multiLevelType w:val="hybridMultilevel"/>
    <w:tmpl w:val="11EC0644"/>
    <w:lvl w:ilvl="0" w:tplc="8CC84B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64D1A66"/>
    <w:multiLevelType w:val="hybridMultilevel"/>
    <w:tmpl w:val="B6960796"/>
    <w:lvl w:ilvl="0" w:tplc="F676A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8E87C3B"/>
    <w:multiLevelType w:val="hybridMultilevel"/>
    <w:tmpl w:val="F14A2792"/>
    <w:lvl w:ilvl="0" w:tplc="188068E8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C072FA5"/>
    <w:multiLevelType w:val="multilevel"/>
    <w:tmpl w:val="267A6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AD0064"/>
    <w:multiLevelType w:val="multilevel"/>
    <w:tmpl w:val="6276C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CE5691"/>
    <w:multiLevelType w:val="multilevel"/>
    <w:tmpl w:val="83802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FF24F3"/>
    <w:multiLevelType w:val="multilevel"/>
    <w:tmpl w:val="50D8D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2955A1"/>
    <w:multiLevelType w:val="multilevel"/>
    <w:tmpl w:val="74DA5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EC4D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A656567"/>
    <w:multiLevelType w:val="hybridMultilevel"/>
    <w:tmpl w:val="D406AC20"/>
    <w:lvl w:ilvl="0" w:tplc="9784496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AFB7F39"/>
    <w:multiLevelType w:val="multilevel"/>
    <w:tmpl w:val="FE7C9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F70992"/>
    <w:multiLevelType w:val="multilevel"/>
    <w:tmpl w:val="BA085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2C66DF9"/>
    <w:multiLevelType w:val="multilevel"/>
    <w:tmpl w:val="8986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A56155"/>
    <w:multiLevelType w:val="multilevel"/>
    <w:tmpl w:val="7262B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366600"/>
    <w:multiLevelType w:val="multilevel"/>
    <w:tmpl w:val="BCE67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5AC1DB2"/>
    <w:multiLevelType w:val="multilevel"/>
    <w:tmpl w:val="C4A46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54545B"/>
    <w:multiLevelType w:val="multilevel"/>
    <w:tmpl w:val="E33CF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E87851"/>
    <w:multiLevelType w:val="multilevel"/>
    <w:tmpl w:val="F822C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C1F7D43"/>
    <w:multiLevelType w:val="multilevel"/>
    <w:tmpl w:val="A3CC728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0" w15:restartNumberingAfterBreak="0">
    <w:nsid w:val="7CD140B4"/>
    <w:multiLevelType w:val="multilevel"/>
    <w:tmpl w:val="132CC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29"/>
  </w:num>
  <w:num w:numId="5">
    <w:abstractNumId w:val="6"/>
  </w:num>
  <w:num w:numId="6">
    <w:abstractNumId w:val="22"/>
  </w:num>
  <w:num w:numId="7">
    <w:abstractNumId w:val="30"/>
  </w:num>
  <w:num w:numId="8">
    <w:abstractNumId w:val="0"/>
  </w:num>
  <w:num w:numId="9">
    <w:abstractNumId w:val="17"/>
  </w:num>
  <w:num w:numId="10">
    <w:abstractNumId w:val="18"/>
  </w:num>
  <w:num w:numId="11">
    <w:abstractNumId w:val="21"/>
  </w:num>
  <w:num w:numId="12">
    <w:abstractNumId w:val="23"/>
  </w:num>
  <w:num w:numId="13">
    <w:abstractNumId w:val="25"/>
  </w:num>
  <w:num w:numId="14">
    <w:abstractNumId w:val="1"/>
  </w:num>
  <w:num w:numId="15">
    <w:abstractNumId w:val="28"/>
  </w:num>
  <w:num w:numId="16">
    <w:abstractNumId w:val="36"/>
  </w:num>
  <w:num w:numId="17">
    <w:abstractNumId w:val="20"/>
  </w:num>
  <w:num w:numId="18">
    <w:abstractNumId w:val="19"/>
  </w:num>
  <w:num w:numId="19">
    <w:abstractNumId w:val="5"/>
  </w:num>
  <w:num w:numId="20">
    <w:abstractNumId w:val="33"/>
  </w:num>
  <w:num w:numId="21">
    <w:abstractNumId w:val="11"/>
  </w:num>
  <w:num w:numId="22">
    <w:abstractNumId w:val="12"/>
  </w:num>
  <w:num w:numId="23">
    <w:abstractNumId w:val="40"/>
  </w:num>
  <w:num w:numId="24">
    <w:abstractNumId w:val="16"/>
  </w:num>
  <w:num w:numId="25">
    <w:abstractNumId w:val="38"/>
  </w:num>
  <w:num w:numId="26">
    <w:abstractNumId w:val="37"/>
  </w:num>
  <w:num w:numId="27">
    <w:abstractNumId w:val="35"/>
  </w:num>
  <w:num w:numId="28">
    <w:abstractNumId w:val="14"/>
  </w:num>
  <w:num w:numId="29">
    <w:abstractNumId w:val="24"/>
  </w:num>
  <w:num w:numId="30">
    <w:abstractNumId w:val="3"/>
  </w:num>
  <w:num w:numId="31">
    <w:abstractNumId w:val="34"/>
  </w:num>
  <w:num w:numId="32">
    <w:abstractNumId w:val="32"/>
  </w:num>
  <w:num w:numId="33">
    <w:abstractNumId w:val="27"/>
  </w:num>
  <w:num w:numId="34">
    <w:abstractNumId w:val="7"/>
  </w:num>
  <w:num w:numId="35">
    <w:abstractNumId w:val="15"/>
  </w:num>
  <w:num w:numId="36">
    <w:abstractNumId w:val="26"/>
  </w:num>
  <w:num w:numId="37">
    <w:abstractNumId w:val="13"/>
  </w:num>
  <w:num w:numId="38">
    <w:abstractNumId w:val="4"/>
  </w:num>
  <w:num w:numId="39">
    <w:abstractNumId w:val="31"/>
  </w:num>
  <w:num w:numId="40">
    <w:abstractNumId w:val="10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211"/>
    <w:rsid w:val="00002DDA"/>
    <w:rsid w:val="0000352D"/>
    <w:rsid w:val="00030729"/>
    <w:rsid w:val="000545C0"/>
    <w:rsid w:val="00063C5C"/>
    <w:rsid w:val="00077653"/>
    <w:rsid w:val="000906E4"/>
    <w:rsid w:val="000B2119"/>
    <w:rsid w:val="000C180E"/>
    <w:rsid w:val="000C648D"/>
    <w:rsid w:val="000D5653"/>
    <w:rsid w:val="000F53A3"/>
    <w:rsid w:val="00131662"/>
    <w:rsid w:val="00133688"/>
    <w:rsid w:val="00137BF2"/>
    <w:rsid w:val="001760EF"/>
    <w:rsid w:val="00181C74"/>
    <w:rsid w:val="00187B8F"/>
    <w:rsid w:val="001F1538"/>
    <w:rsid w:val="00201FF1"/>
    <w:rsid w:val="00215A37"/>
    <w:rsid w:val="002352A3"/>
    <w:rsid w:val="0024122D"/>
    <w:rsid w:val="00245226"/>
    <w:rsid w:val="00250026"/>
    <w:rsid w:val="00251ABB"/>
    <w:rsid w:val="00282271"/>
    <w:rsid w:val="002A5D9F"/>
    <w:rsid w:val="002B3134"/>
    <w:rsid w:val="002C2857"/>
    <w:rsid w:val="002C629C"/>
    <w:rsid w:val="002E441D"/>
    <w:rsid w:val="002F1C4E"/>
    <w:rsid w:val="002F57FC"/>
    <w:rsid w:val="00313752"/>
    <w:rsid w:val="00321A4B"/>
    <w:rsid w:val="00345A39"/>
    <w:rsid w:val="00365B49"/>
    <w:rsid w:val="00366C53"/>
    <w:rsid w:val="00370876"/>
    <w:rsid w:val="003831F3"/>
    <w:rsid w:val="00384E67"/>
    <w:rsid w:val="003964DA"/>
    <w:rsid w:val="003A0FFD"/>
    <w:rsid w:val="003C349F"/>
    <w:rsid w:val="003F57B1"/>
    <w:rsid w:val="0041353E"/>
    <w:rsid w:val="004138B5"/>
    <w:rsid w:val="00423EF7"/>
    <w:rsid w:val="00427B15"/>
    <w:rsid w:val="00432098"/>
    <w:rsid w:val="004440DD"/>
    <w:rsid w:val="00473C70"/>
    <w:rsid w:val="0049566A"/>
    <w:rsid w:val="004A45B8"/>
    <w:rsid w:val="004B45C3"/>
    <w:rsid w:val="004D41C1"/>
    <w:rsid w:val="004E3220"/>
    <w:rsid w:val="005054D8"/>
    <w:rsid w:val="00585222"/>
    <w:rsid w:val="0059547D"/>
    <w:rsid w:val="005B2CFB"/>
    <w:rsid w:val="005D4C66"/>
    <w:rsid w:val="005F2F63"/>
    <w:rsid w:val="0061045B"/>
    <w:rsid w:val="00632087"/>
    <w:rsid w:val="0063479F"/>
    <w:rsid w:val="00645646"/>
    <w:rsid w:val="00645AE3"/>
    <w:rsid w:val="00665501"/>
    <w:rsid w:val="00670E66"/>
    <w:rsid w:val="0069136F"/>
    <w:rsid w:val="006D652A"/>
    <w:rsid w:val="006F2CA5"/>
    <w:rsid w:val="006F4BE2"/>
    <w:rsid w:val="007218C7"/>
    <w:rsid w:val="00764EFF"/>
    <w:rsid w:val="00771238"/>
    <w:rsid w:val="007A501E"/>
    <w:rsid w:val="007C75E3"/>
    <w:rsid w:val="007D431E"/>
    <w:rsid w:val="007E1D79"/>
    <w:rsid w:val="008045A7"/>
    <w:rsid w:val="00814DDC"/>
    <w:rsid w:val="0082340F"/>
    <w:rsid w:val="0084636A"/>
    <w:rsid w:val="00851154"/>
    <w:rsid w:val="00857A51"/>
    <w:rsid w:val="00873723"/>
    <w:rsid w:val="008B0041"/>
    <w:rsid w:val="008B0673"/>
    <w:rsid w:val="008D261D"/>
    <w:rsid w:val="008E2713"/>
    <w:rsid w:val="00907382"/>
    <w:rsid w:val="00917757"/>
    <w:rsid w:val="00920890"/>
    <w:rsid w:val="00954539"/>
    <w:rsid w:val="0096431E"/>
    <w:rsid w:val="009749D3"/>
    <w:rsid w:val="00990FBC"/>
    <w:rsid w:val="00995A0B"/>
    <w:rsid w:val="009C2D06"/>
    <w:rsid w:val="009C5475"/>
    <w:rsid w:val="009D0CFF"/>
    <w:rsid w:val="009D58F4"/>
    <w:rsid w:val="00A546FD"/>
    <w:rsid w:val="00A86C8D"/>
    <w:rsid w:val="00AD43DC"/>
    <w:rsid w:val="00AD6E90"/>
    <w:rsid w:val="00B102AF"/>
    <w:rsid w:val="00B164B1"/>
    <w:rsid w:val="00B32E1D"/>
    <w:rsid w:val="00B3532E"/>
    <w:rsid w:val="00B44AE0"/>
    <w:rsid w:val="00B8197D"/>
    <w:rsid w:val="00B8792B"/>
    <w:rsid w:val="00B93FDA"/>
    <w:rsid w:val="00BB7255"/>
    <w:rsid w:val="00BB74ED"/>
    <w:rsid w:val="00BC6A93"/>
    <w:rsid w:val="00C04211"/>
    <w:rsid w:val="00C059F9"/>
    <w:rsid w:val="00C2109E"/>
    <w:rsid w:val="00C305EE"/>
    <w:rsid w:val="00C42C04"/>
    <w:rsid w:val="00C54F95"/>
    <w:rsid w:val="00C60D3E"/>
    <w:rsid w:val="00C61729"/>
    <w:rsid w:val="00C7316E"/>
    <w:rsid w:val="00C73B04"/>
    <w:rsid w:val="00C9214E"/>
    <w:rsid w:val="00C93213"/>
    <w:rsid w:val="00C973ED"/>
    <w:rsid w:val="00CA1B09"/>
    <w:rsid w:val="00CA282D"/>
    <w:rsid w:val="00CA3BEE"/>
    <w:rsid w:val="00CA4272"/>
    <w:rsid w:val="00CB3159"/>
    <w:rsid w:val="00CC33E1"/>
    <w:rsid w:val="00CC75C2"/>
    <w:rsid w:val="00CF51CF"/>
    <w:rsid w:val="00D0066A"/>
    <w:rsid w:val="00D02F26"/>
    <w:rsid w:val="00D0377C"/>
    <w:rsid w:val="00D0459D"/>
    <w:rsid w:val="00D24BEF"/>
    <w:rsid w:val="00D31895"/>
    <w:rsid w:val="00D53A32"/>
    <w:rsid w:val="00D86A3B"/>
    <w:rsid w:val="00D942C0"/>
    <w:rsid w:val="00DB3FF9"/>
    <w:rsid w:val="00DC32B8"/>
    <w:rsid w:val="00DD17C7"/>
    <w:rsid w:val="00E16592"/>
    <w:rsid w:val="00E4698A"/>
    <w:rsid w:val="00E51DCB"/>
    <w:rsid w:val="00E52405"/>
    <w:rsid w:val="00E8312E"/>
    <w:rsid w:val="00E8355D"/>
    <w:rsid w:val="00EB2C25"/>
    <w:rsid w:val="00EC30AB"/>
    <w:rsid w:val="00EC7030"/>
    <w:rsid w:val="00ED449A"/>
    <w:rsid w:val="00ED4BC4"/>
    <w:rsid w:val="00ED5877"/>
    <w:rsid w:val="00EF34CC"/>
    <w:rsid w:val="00F150CD"/>
    <w:rsid w:val="00F25269"/>
    <w:rsid w:val="00F260BB"/>
    <w:rsid w:val="00F3174A"/>
    <w:rsid w:val="00F522F3"/>
    <w:rsid w:val="00F56CBB"/>
    <w:rsid w:val="00F862DF"/>
    <w:rsid w:val="00FC52D5"/>
    <w:rsid w:val="00FE2ED5"/>
    <w:rsid w:val="00FF21CC"/>
    <w:rsid w:val="00FF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971A0A-8622-4517-BADD-83DF778B1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F2CA5"/>
    <w:pPr>
      <w:keepNext/>
      <w:keepLines/>
      <w:spacing w:before="240" w:after="0" w:line="240" w:lineRule="auto"/>
      <w:ind w:firstLine="68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6F2CA5"/>
    <w:pPr>
      <w:keepNext/>
      <w:keepLines/>
      <w:spacing w:before="40" w:after="0" w:line="240" w:lineRule="auto"/>
      <w:ind w:firstLine="680"/>
      <w:outlineLvl w:val="1"/>
    </w:pPr>
    <w:rPr>
      <w:rFonts w:ascii="Times New Roman" w:eastAsiaTheme="majorEastAsia" w:hAnsi="Times New Roman" w:cstheme="majorBidi"/>
      <w:color w:val="000000" w:themeColor="text1"/>
      <w:sz w:val="24"/>
      <w:szCs w:val="26"/>
    </w:rPr>
  </w:style>
  <w:style w:type="paragraph" w:styleId="3">
    <w:name w:val="heading 3"/>
    <w:basedOn w:val="a"/>
    <w:next w:val="a"/>
    <w:link w:val="30"/>
    <w:unhideWhenUsed/>
    <w:qFormat/>
    <w:rsid w:val="002A5D9F"/>
    <w:pPr>
      <w:keepNext/>
      <w:keepLines/>
      <w:spacing w:before="40" w:after="0" w:line="240" w:lineRule="auto"/>
      <w:ind w:left="357" w:hanging="357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4">
    <w:name w:val="heading 4"/>
    <w:basedOn w:val="a"/>
    <w:next w:val="a0"/>
    <w:link w:val="40"/>
    <w:qFormat/>
    <w:rsid w:val="002A5D9F"/>
    <w:pPr>
      <w:keepNext/>
      <w:numPr>
        <w:ilvl w:val="3"/>
        <w:numId w:val="8"/>
      </w:numPr>
      <w:suppressAutoHyphens/>
      <w:spacing w:after="0" w:line="100" w:lineRule="atLeast"/>
      <w:jc w:val="both"/>
      <w:outlineLvl w:val="3"/>
    </w:pPr>
    <w:rPr>
      <w:rFonts w:ascii="Times New Roman" w:eastAsia="Times New Roman" w:hAnsi="Times New Roman" w:cs="Times New Roman"/>
      <w:b/>
      <w:bCs/>
      <w:kern w:val="1"/>
      <w:sz w:val="24"/>
      <w:szCs w:val="28"/>
      <w:lang w:eastAsia="hi-IN" w:bidi="hi-IN"/>
    </w:rPr>
  </w:style>
  <w:style w:type="paragraph" w:styleId="5">
    <w:name w:val="heading 5"/>
    <w:basedOn w:val="a"/>
    <w:next w:val="a"/>
    <w:link w:val="50"/>
    <w:qFormat/>
    <w:rsid w:val="002A5D9F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A5D9F"/>
    <w:pPr>
      <w:keepNext/>
      <w:spacing w:after="0" w:line="240" w:lineRule="auto"/>
      <w:outlineLvl w:val="5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A5D9F"/>
    <w:pPr>
      <w:keepNext/>
      <w:spacing w:after="0" w:line="240" w:lineRule="auto"/>
      <w:outlineLvl w:val="6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2A5D9F"/>
    <w:pPr>
      <w:keepNext/>
      <w:keepLines/>
      <w:spacing w:before="40" w:after="0" w:line="240" w:lineRule="auto"/>
      <w:ind w:left="357" w:hanging="357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9">
    <w:name w:val="heading 9"/>
    <w:basedOn w:val="a"/>
    <w:next w:val="a"/>
    <w:link w:val="90"/>
    <w:qFormat/>
    <w:rsid w:val="002A5D9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E831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2"/>
    <w:rsid w:val="00EB2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iPriority w:val="99"/>
    <w:unhideWhenUsed/>
    <w:rsid w:val="00990FBC"/>
    <w:rPr>
      <w:color w:val="0563C1" w:themeColor="hyperlink"/>
      <w:u w:val="single"/>
    </w:rPr>
  </w:style>
  <w:style w:type="paragraph" w:customStyle="1" w:styleId="ReportHead">
    <w:name w:val="Report_Head"/>
    <w:basedOn w:val="a"/>
    <w:link w:val="ReportHead0"/>
    <w:rsid w:val="00665501"/>
    <w:pPr>
      <w:suppressAutoHyphens/>
      <w:spacing w:after="0" w:line="100" w:lineRule="atLeast"/>
      <w:ind w:left="357" w:hanging="357"/>
      <w:jc w:val="center"/>
    </w:pPr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paragraph" w:customStyle="1" w:styleId="ReportMain">
    <w:name w:val="Report_Main"/>
    <w:basedOn w:val="a"/>
    <w:link w:val="ReportMain0"/>
    <w:rsid w:val="00665501"/>
    <w:pPr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portMain0">
    <w:name w:val="Report_Main Знак"/>
    <w:basedOn w:val="a1"/>
    <w:link w:val="ReportMain"/>
    <w:rsid w:val="006655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4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4D41C1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99"/>
    <w:qFormat/>
    <w:rsid w:val="002C2857"/>
    <w:pPr>
      <w:ind w:left="720"/>
      <w:contextualSpacing/>
    </w:pPr>
  </w:style>
  <w:style w:type="paragraph" w:styleId="a9">
    <w:name w:val="header"/>
    <w:basedOn w:val="a"/>
    <w:link w:val="aa"/>
    <w:unhideWhenUsed/>
    <w:rsid w:val="00E83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rsid w:val="00E8355D"/>
  </w:style>
  <w:style w:type="paragraph" w:styleId="ab">
    <w:name w:val="footer"/>
    <w:basedOn w:val="a"/>
    <w:link w:val="ac"/>
    <w:uiPriority w:val="99"/>
    <w:unhideWhenUsed/>
    <w:rsid w:val="00E83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E8355D"/>
  </w:style>
  <w:style w:type="character" w:customStyle="1" w:styleId="ReportHead0">
    <w:name w:val="Report_Head Знак"/>
    <w:link w:val="ReportHead"/>
    <w:rsid w:val="00F522F3"/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paragraph" w:styleId="a0">
    <w:name w:val="Body Text"/>
    <w:basedOn w:val="a"/>
    <w:link w:val="ad"/>
    <w:unhideWhenUsed/>
    <w:rsid w:val="00181C74"/>
    <w:pPr>
      <w:spacing w:after="120"/>
    </w:pPr>
    <w:rPr>
      <w:rFonts w:ascii="Times New Roman" w:eastAsia="Calibri" w:hAnsi="Times New Roman" w:cs="Times New Roman"/>
    </w:rPr>
  </w:style>
  <w:style w:type="character" w:customStyle="1" w:styleId="ad">
    <w:name w:val="Основной текст Знак"/>
    <w:basedOn w:val="a1"/>
    <w:link w:val="a0"/>
    <w:rsid w:val="00181C74"/>
    <w:rPr>
      <w:rFonts w:ascii="Times New Roman" w:eastAsia="Calibri" w:hAnsi="Times New Roman" w:cs="Times New Roman"/>
    </w:rPr>
  </w:style>
  <w:style w:type="paragraph" w:styleId="ae">
    <w:name w:val="Plain Text"/>
    <w:basedOn w:val="a"/>
    <w:link w:val="af"/>
    <w:unhideWhenUsed/>
    <w:rsid w:val="007D431E"/>
    <w:pPr>
      <w:spacing w:after="0" w:line="240" w:lineRule="auto"/>
    </w:pPr>
    <w:rPr>
      <w:rFonts w:ascii="Times New Roman" w:eastAsia="Calibri" w:hAnsi="Times New Roman" w:cs="Times New Roman"/>
      <w:sz w:val="21"/>
      <w:szCs w:val="21"/>
    </w:rPr>
  </w:style>
  <w:style w:type="character" w:customStyle="1" w:styleId="af">
    <w:name w:val="Текст Знак"/>
    <w:basedOn w:val="a1"/>
    <w:link w:val="ae"/>
    <w:rsid w:val="007D431E"/>
    <w:rPr>
      <w:rFonts w:ascii="Times New Roman" w:eastAsia="Calibri" w:hAnsi="Times New Roman" w:cs="Times New Roman"/>
      <w:sz w:val="21"/>
      <w:szCs w:val="21"/>
    </w:rPr>
  </w:style>
  <w:style w:type="paragraph" w:styleId="af0">
    <w:name w:val="Normal (Web)"/>
    <w:basedOn w:val="a"/>
    <w:rsid w:val="00423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6F2CA5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1"/>
    <w:link w:val="2"/>
    <w:rsid w:val="006F2CA5"/>
    <w:rPr>
      <w:rFonts w:ascii="Times New Roman" w:eastAsiaTheme="majorEastAsia" w:hAnsi="Times New Roman" w:cstheme="majorBidi"/>
      <w:color w:val="000000" w:themeColor="text1"/>
      <w:sz w:val="24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8B0673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B067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B0673"/>
    <w:pPr>
      <w:spacing w:after="100"/>
      <w:ind w:left="220"/>
    </w:pPr>
  </w:style>
  <w:style w:type="character" w:customStyle="1" w:styleId="30">
    <w:name w:val="Заголовок 3 Знак"/>
    <w:basedOn w:val="a1"/>
    <w:link w:val="3"/>
    <w:rsid w:val="002A5D9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2A5D9F"/>
    <w:rPr>
      <w:rFonts w:ascii="Times New Roman" w:eastAsia="Times New Roman" w:hAnsi="Times New Roman" w:cs="Times New Roman"/>
      <w:b/>
      <w:bCs/>
      <w:kern w:val="1"/>
      <w:sz w:val="24"/>
      <w:szCs w:val="28"/>
      <w:lang w:eastAsia="hi-IN" w:bidi="hi-IN"/>
    </w:rPr>
  </w:style>
  <w:style w:type="character" w:customStyle="1" w:styleId="50">
    <w:name w:val="Заголовок 5 Знак"/>
    <w:basedOn w:val="a1"/>
    <w:link w:val="5"/>
    <w:rsid w:val="002A5D9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2A5D9F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2A5D9F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2A5D9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rsid w:val="002A5D9F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210">
    <w:name w:val="Основной текст 21"/>
    <w:basedOn w:val="a"/>
    <w:rsid w:val="002A5D9F"/>
    <w:pPr>
      <w:suppressAutoHyphens/>
      <w:spacing w:after="120" w:line="480" w:lineRule="auto"/>
      <w:ind w:left="357" w:hanging="357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character" w:customStyle="1" w:styleId="apple-style-span">
    <w:name w:val="apple-style-span"/>
    <w:uiPriority w:val="99"/>
    <w:rsid w:val="002A5D9F"/>
  </w:style>
  <w:style w:type="paragraph" w:styleId="af2">
    <w:name w:val="Body Text Indent"/>
    <w:basedOn w:val="a"/>
    <w:link w:val="af3"/>
    <w:unhideWhenUsed/>
    <w:rsid w:val="002A5D9F"/>
    <w:pPr>
      <w:spacing w:after="120" w:line="240" w:lineRule="auto"/>
      <w:ind w:left="283" w:hanging="357"/>
      <w:jc w:val="both"/>
    </w:pPr>
    <w:rPr>
      <w:rFonts w:eastAsiaTheme="minorEastAsia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A5D9F"/>
    <w:rPr>
      <w:rFonts w:eastAsiaTheme="minorEastAsia"/>
      <w:lang w:eastAsia="ru-RU"/>
    </w:rPr>
  </w:style>
  <w:style w:type="table" w:customStyle="1" w:styleId="12">
    <w:name w:val="Сетка таблицы1"/>
    <w:basedOn w:val="a2"/>
    <w:next w:val="a4"/>
    <w:rsid w:val="002A5D9F"/>
    <w:pPr>
      <w:widowControl w:val="0"/>
      <w:autoSpaceDE w:val="0"/>
      <w:autoSpaceDN w:val="0"/>
      <w:adjustRightInd w:val="0"/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2 Знак"/>
    <w:basedOn w:val="a1"/>
    <w:rsid w:val="002A5D9F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Block Text"/>
    <w:basedOn w:val="a"/>
    <w:rsid w:val="002A5D9F"/>
    <w:pPr>
      <w:spacing w:after="0" w:line="240" w:lineRule="auto"/>
      <w:ind w:left="-108" w:right="-108" w:hanging="357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"/>
    <w:link w:val="211"/>
    <w:unhideWhenUsed/>
    <w:rsid w:val="002A5D9F"/>
    <w:pPr>
      <w:spacing w:after="120" w:line="480" w:lineRule="auto"/>
      <w:ind w:left="357" w:hanging="357"/>
      <w:jc w:val="both"/>
    </w:pPr>
    <w:rPr>
      <w:rFonts w:eastAsiaTheme="minorEastAsia"/>
      <w:lang w:eastAsia="ru-RU"/>
    </w:rPr>
  </w:style>
  <w:style w:type="character" w:customStyle="1" w:styleId="211">
    <w:name w:val="Основной текст 2 Знак1"/>
    <w:basedOn w:val="a1"/>
    <w:link w:val="23"/>
    <w:rsid w:val="002A5D9F"/>
    <w:rPr>
      <w:rFonts w:eastAsiaTheme="minorEastAsia"/>
      <w:lang w:eastAsia="ru-RU"/>
    </w:rPr>
  </w:style>
  <w:style w:type="paragraph" w:customStyle="1" w:styleId="13">
    <w:name w:val="Абзац списка1"/>
    <w:basedOn w:val="a"/>
    <w:rsid w:val="002A5D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Абзац списка2"/>
    <w:basedOn w:val="a"/>
    <w:rsid w:val="002A5D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"/>
    <w:link w:val="26"/>
    <w:unhideWhenUsed/>
    <w:rsid w:val="002A5D9F"/>
    <w:pPr>
      <w:spacing w:after="120" w:line="480" w:lineRule="auto"/>
      <w:ind w:left="283" w:hanging="357"/>
      <w:jc w:val="both"/>
    </w:pPr>
    <w:rPr>
      <w:rFonts w:eastAsiaTheme="minorEastAsia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2A5D9F"/>
    <w:rPr>
      <w:rFonts w:eastAsiaTheme="minorEastAsia"/>
      <w:lang w:eastAsia="ru-RU"/>
    </w:rPr>
  </w:style>
  <w:style w:type="paragraph" w:styleId="31">
    <w:name w:val="Body Text Indent 3"/>
    <w:basedOn w:val="a"/>
    <w:link w:val="32"/>
    <w:unhideWhenUsed/>
    <w:rsid w:val="002A5D9F"/>
    <w:pPr>
      <w:spacing w:after="120" w:line="240" w:lineRule="auto"/>
      <w:ind w:left="283" w:hanging="357"/>
      <w:jc w:val="both"/>
    </w:pPr>
    <w:rPr>
      <w:rFonts w:eastAsiaTheme="minorEastAsia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A5D9F"/>
    <w:rPr>
      <w:rFonts w:eastAsiaTheme="minorEastAsia"/>
      <w:sz w:val="16"/>
      <w:szCs w:val="16"/>
      <w:lang w:eastAsia="ru-RU"/>
    </w:rPr>
  </w:style>
  <w:style w:type="table" w:customStyle="1" w:styleId="27">
    <w:name w:val="Сетка таблицы2"/>
    <w:basedOn w:val="a2"/>
    <w:next w:val="a4"/>
    <w:rsid w:val="002A5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2"/>
    <w:next w:val="a4"/>
    <w:rsid w:val="002A5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3"/>
    <w:semiHidden/>
    <w:rsid w:val="002A5D9F"/>
  </w:style>
  <w:style w:type="character" w:styleId="af5">
    <w:name w:val="page number"/>
    <w:basedOn w:val="a1"/>
    <w:rsid w:val="002A5D9F"/>
  </w:style>
  <w:style w:type="paragraph" w:styleId="34">
    <w:name w:val="Body Text 3"/>
    <w:basedOn w:val="a"/>
    <w:link w:val="35"/>
    <w:rsid w:val="002A5D9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5">
    <w:name w:val="Основной текст 3 Знак"/>
    <w:basedOn w:val="a1"/>
    <w:link w:val="34"/>
    <w:rsid w:val="002A5D9F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6">
    <w:name w:val="Title"/>
    <w:basedOn w:val="a"/>
    <w:link w:val="af7"/>
    <w:qFormat/>
    <w:rsid w:val="002A5D9F"/>
    <w:pPr>
      <w:tabs>
        <w:tab w:val="left" w:pos="183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f7">
    <w:name w:val="Название Знак"/>
    <w:basedOn w:val="a1"/>
    <w:link w:val="af6"/>
    <w:rsid w:val="002A5D9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customStyle="1" w:styleId="41">
    <w:name w:val="Сетка таблицы4"/>
    <w:basedOn w:val="a2"/>
    <w:next w:val="a4"/>
    <w:rsid w:val="002A5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4"/>
    <w:rsid w:val="002A5D9F"/>
    <w:pPr>
      <w:widowControl w:val="0"/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cented">
    <w:name w:val="accented"/>
    <w:basedOn w:val="a1"/>
    <w:rsid w:val="002A5D9F"/>
  </w:style>
  <w:style w:type="paragraph" w:styleId="af8">
    <w:name w:val="Subtitle"/>
    <w:basedOn w:val="a"/>
    <w:link w:val="af9"/>
    <w:qFormat/>
    <w:rsid w:val="002A5D9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 w:eastAsia="ru-RU"/>
    </w:rPr>
  </w:style>
  <w:style w:type="character" w:customStyle="1" w:styleId="af9">
    <w:name w:val="Подзаголовок Знак"/>
    <w:basedOn w:val="a1"/>
    <w:link w:val="af8"/>
    <w:rsid w:val="002A5D9F"/>
    <w:rPr>
      <w:rFonts w:ascii="Times New Roman" w:eastAsia="Times New Roman" w:hAnsi="Times New Roman" w:cs="Times New Roman"/>
      <w:color w:val="000000"/>
      <w:sz w:val="28"/>
      <w:szCs w:val="20"/>
      <w:lang w:val="en-US" w:eastAsia="ru-RU"/>
    </w:rPr>
  </w:style>
  <w:style w:type="character" w:styleId="afa">
    <w:name w:val="Strong"/>
    <w:basedOn w:val="a1"/>
    <w:qFormat/>
    <w:rsid w:val="002A5D9F"/>
    <w:rPr>
      <w:b/>
      <w:bCs/>
    </w:rPr>
  </w:style>
  <w:style w:type="character" w:styleId="afb">
    <w:name w:val="FollowedHyperlink"/>
    <w:basedOn w:val="a1"/>
    <w:rsid w:val="002A5D9F"/>
    <w:rPr>
      <w:color w:val="800080"/>
      <w:u w:val="single"/>
    </w:rPr>
  </w:style>
  <w:style w:type="character" w:customStyle="1" w:styleId="texample1">
    <w:name w:val="texample1"/>
    <w:basedOn w:val="a1"/>
    <w:rsid w:val="002A5D9F"/>
    <w:rPr>
      <w:rFonts w:ascii="Courier New" w:hAnsi="Courier New" w:cs="Courier New" w:hint="default"/>
      <w:color w:val="222222"/>
      <w:sz w:val="20"/>
      <w:szCs w:val="20"/>
    </w:rPr>
  </w:style>
  <w:style w:type="paragraph" w:styleId="HTML">
    <w:name w:val="HTML Preformatted"/>
    <w:basedOn w:val="a"/>
    <w:link w:val="HTML0"/>
    <w:rsid w:val="002A5D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2A5D9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keyword1">
    <w:name w:val="keyword1"/>
    <w:basedOn w:val="a1"/>
    <w:rsid w:val="002A5D9F"/>
    <w:rPr>
      <w:i/>
      <w:iCs/>
    </w:rPr>
  </w:style>
  <w:style w:type="character" w:customStyle="1" w:styleId="headsub1">
    <w:name w:val="headsub1"/>
    <w:basedOn w:val="a1"/>
    <w:rsid w:val="002A5D9F"/>
    <w:rPr>
      <w:b/>
      <w:bCs/>
      <w:color w:val="330066"/>
      <w:sz w:val="20"/>
      <w:szCs w:val="20"/>
    </w:rPr>
  </w:style>
  <w:style w:type="character" w:customStyle="1" w:styleId="rtxt1">
    <w:name w:val="rtxt1"/>
    <w:basedOn w:val="a1"/>
    <w:rsid w:val="002A5D9F"/>
    <w:rPr>
      <w:sz w:val="16"/>
      <w:szCs w:val="16"/>
    </w:rPr>
  </w:style>
  <w:style w:type="paragraph" w:customStyle="1" w:styleId="afc">
    <w:name w:val="Чертежный"/>
    <w:rsid w:val="002A5D9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36">
    <w:name w:val="toc 3"/>
    <w:basedOn w:val="a"/>
    <w:next w:val="a"/>
    <w:autoRedefine/>
    <w:uiPriority w:val="39"/>
    <w:unhideWhenUsed/>
    <w:rsid w:val="002A5D9F"/>
    <w:pPr>
      <w:spacing w:after="100"/>
      <w:ind w:left="440"/>
    </w:pPr>
    <w:rPr>
      <w:rFonts w:eastAsiaTheme="minorEastAsia" w:cs="Times New Roman"/>
      <w:lang w:eastAsia="ru-RU"/>
    </w:rPr>
  </w:style>
  <w:style w:type="paragraph" w:customStyle="1" w:styleId="Style23">
    <w:name w:val="Style23"/>
    <w:basedOn w:val="a"/>
    <w:uiPriority w:val="99"/>
    <w:rsid w:val="00B3532E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uiPriority w:val="99"/>
    <w:rsid w:val="00B3532E"/>
    <w:rPr>
      <w:rFonts w:ascii="Times New Roman" w:hAnsi="Times New Roman" w:cs="Times New Roman"/>
      <w:sz w:val="22"/>
      <w:szCs w:val="22"/>
    </w:rPr>
  </w:style>
  <w:style w:type="paragraph" w:customStyle="1" w:styleId="Style34">
    <w:name w:val="Style34"/>
    <w:basedOn w:val="a"/>
    <w:uiPriority w:val="99"/>
    <w:rsid w:val="00B3532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25FA9-D1EA-40E6-B37A-4F1C8AE75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14</Pages>
  <Words>3877</Words>
  <Characters>22100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evshelikhov@outlook.com</dc:creator>
  <cp:keywords/>
  <dc:description/>
  <cp:lastModifiedBy>13</cp:lastModifiedBy>
  <cp:revision>15</cp:revision>
  <cp:lastPrinted>2019-04-04T10:13:00Z</cp:lastPrinted>
  <dcterms:created xsi:type="dcterms:W3CDTF">2019-06-25T06:02:00Z</dcterms:created>
  <dcterms:modified xsi:type="dcterms:W3CDTF">2020-11-24T06:11:00Z</dcterms:modified>
</cp:coreProperties>
</file>