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proofErr w:type="spellStart"/>
      <w:r w:rsidRPr="0069041F">
        <w:rPr>
          <w:sz w:val="24"/>
          <w:szCs w:val="24"/>
        </w:rPr>
        <w:t>Минобрнауки</w:t>
      </w:r>
      <w:proofErr w:type="spellEnd"/>
      <w:r w:rsidRPr="0069041F">
        <w:rPr>
          <w:sz w:val="24"/>
          <w:szCs w:val="24"/>
        </w:rPr>
        <w:t xml:space="preserve">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:rsidR="000C0506" w:rsidRDefault="00B0607C" w:rsidP="000C050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0C0506">
        <w:rPr>
          <w:i/>
          <w:sz w:val="24"/>
        </w:rPr>
        <w:t>Б</w:t>
      </w:r>
      <w:proofErr w:type="gramStart"/>
      <w:r w:rsidR="000C0506">
        <w:rPr>
          <w:i/>
          <w:sz w:val="24"/>
        </w:rPr>
        <w:t>1.Д.В.</w:t>
      </w:r>
      <w:proofErr w:type="gramEnd"/>
      <w:r w:rsidR="000C0506">
        <w:rPr>
          <w:i/>
          <w:sz w:val="24"/>
        </w:rPr>
        <w:t>13 Экспертиза и управление инвестиционно-строительным процессом»</w:t>
      </w:r>
    </w:p>
    <w:p w:rsidR="000C0506" w:rsidRDefault="000C0506" w:rsidP="000C0506">
      <w:pPr>
        <w:pStyle w:val="ReportHead"/>
        <w:suppressAutoHyphens/>
        <w:rPr>
          <w:sz w:val="24"/>
        </w:rPr>
      </w:pPr>
    </w:p>
    <w:p w:rsidR="000C0506" w:rsidRDefault="000C0506" w:rsidP="000C050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C0506" w:rsidRDefault="000C0506" w:rsidP="000C050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C0506" w:rsidRDefault="000C0506" w:rsidP="000C050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C0506" w:rsidRDefault="000C0506" w:rsidP="000C05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0C0506" w:rsidRDefault="000C0506" w:rsidP="000C050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C0506" w:rsidRDefault="00F62ECA" w:rsidP="000C05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0C0506" w:rsidRDefault="000C0506" w:rsidP="000C050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0C0506" w:rsidRDefault="000C0506" w:rsidP="000C0506">
      <w:pPr>
        <w:pStyle w:val="ReportHead"/>
        <w:suppressAutoHyphens/>
        <w:rPr>
          <w:sz w:val="24"/>
        </w:rPr>
      </w:pPr>
    </w:p>
    <w:p w:rsidR="000C0506" w:rsidRDefault="000C0506" w:rsidP="000C0506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0C0506" w:rsidRDefault="000C0506" w:rsidP="000C050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0607C" w:rsidRDefault="00B0607C" w:rsidP="000C050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E7471F">
        <w:rPr>
          <w:sz w:val="24"/>
          <w:szCs w:val="24"/>
        </w:rPr>
        <w:t>2</w:t>
      </w:r>
      <w:r w:rsidR="00D54F16">
        <w:rPr>
          <w:sz w:val="24"/>
          <w:szCs w:val="24"/>
        </w:rPr>
        <w:t>1</w:t>
      </w: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lastRenderedPageBreak/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>для обучающ</w:t>
      </w:r>
      <w:bookmarkStart w:id="1" w:name="_GoBack"/>
      <w:bookmarkEnd w:id="1"/>
      <w:r w:rsidRPr="00E72ADE">
        <w:rPr>
          <w:szCs w:val="28"/>
        </w:rPr>
        <w:t xml:space="preserve">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0C0506" w:rsidRPr="000C0506">
        <w:rPr>
          <w:szCs w:val="28"/>
        </w:rPr>
        <w:t>Б1.Д.В.13 Экспертиза и управление инвестиционно-строительным процессом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B0609A">
        <w:rPr>
          <w:sz w:val="28"/>
          <w:szCs w:val="28"/>
        </w:rPr>
        <w:t>К.Н. Зайцева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0C0506" w:rsidRPr="000C0506">
        <w:rPr>
          <w:sz w:val="28"/>
          <w:szCs w:val="28"/>
        </w:rPr>
        <w:t>Б</w:t>
      </w:r>
      <w:proofErr w:type="gramStart"/>
      <w:r w:rsidR="000C0506" w:rsidRPr="000C0506">
        <w:rPr>
          <w:sz w:val="28"/>
          <w:szCs w:val="28"/>
        </w:rPr>
        <w:t>1.Д.В.</w:t>
      </w:r>
      <w:proofErr w:type="gramEnd"/>
      <w:r w:rsidR="000C0506" w:rsidRPr="000C0506">
        <w:rPr>
          <w:sz w:val="28"/>
          <w:szCs w:val="28"/>
        </w:rPr>
        <w:t>13 Экспертиза и управление инвестиционно-строительным процессом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Pr="00B04E5E" w:rsidRDefault="004F3D0C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0C0506" w:rsidRPr="000C0506">
        <w:rPr>
          <w:sz w:val="28"/>
          <w:szCs w:val="28"/>
        </w:rPr>
        <w:t>Экспертиза и управление инвестиционно-строительным процессом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0C0506">
        <w:rPr>
          <w:sz w:val="28"/>
          <w:szCs w:val="28"/>
          <w:lang w:bidi="ar-SA"/>
        </w:rPr>
        <w:t>7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</w:t>
      </w:r>
      <w:r w:rsidR="000C0506">
        <w:rPr>
          <w:sz w:val="28"/>
          <w:szCs w:val="28"/>
          <w:lang w:bidi="ar-SA"/>
        </w:rPr>
        <w:t>55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0C0506">
        <w:rPr>
          <w:sz w:val="28"/>
          <w:szCs w:val="28"/>
          <w:lang w:bidi="ar-SA"/>
        </w:rPr>
        <w:t>53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часов</w:t>
      </w:r>
      <w:r w:rsidR="00F47245">
        <w:rPr>
          <w:sz w:val="28"/>
          <w:szCs w:val="28"/>
          <w:lang w:bidi="ar-SA"/>
        </w:rPr>
        <w:t xml:space="preserve">, в </w:t>
      </w:r>
      <w:r w:rsidR="000C0506">
        <w:rPr>
          <w:sz w:val="28"/>
          <w:szCs w:val="28"/>
          <w:lang w:bidi="ar-SA"/>
        </w:rPr>
        <w:t>8</w:t>
      </w:r>
      <w:r w:rsidR="00F47245" w:rsidRPr="00F47245">
        <w:rPr>
          <w:sz w:val="28"/>
          <w:szCs w:val="28"/>
          <w:lang w:bidi="ar-SA"/>
        </w:rPr>
        <w:t xml:space="preserve"> семестре в ходе контактной работы в объёме </w:t>
      </w:r>
      <w:r w:rsidR="000C0506">
        <w:rPr>
          <w:sz w:val="28"/>
          <w:szCs w:val="28"/>
          <w:lang w:bidi="ar-SA"/>
        </w:rPr>
        <w:t>28,25</w:t>
      </w:r>
      <w:r w:rsidR="00F47245" w:rsidRPr="00F47245">
        <w:rPr>
          <w:sz w:val="28"/>
          <w:szCs w:val="28"/>
          <w:lang w:bidi="ar-SA"/>
        </w:rPr>
        <w:t xml:space="preserve"> час</w:t>
      </w:r>
      <w:r w:rsidR="00F47245">
        <w:rPr>
          <w:sz w:val="28"/>
          <w:szCs w:val="28"/>
          <w:lang w:bidi="ar-SA"/>
        </w:rPr>
        <w:t>а</w:t>
      </w:r>
      <w:r w:rsidR="00F47245" w:rsidRPr="00F47245">
        <w:rPr>
          <w:sz w:val="28"/>
          <w:szCs w:val="28"/>
          <w:lang w:bidi="ar-SA"/>
        </w:rPr>
        <w:t xml:space="preserve"> и самостоятельной работы в объёме </w:t>
      </w:r>
      <w:r w:rsidR="000C0506">
        <w:rPr>
          <w:sz w:val="28"/>
          <w:szCs w:val="28"/>
          <w:lang w:bidi="ar-SA"/>
        </w:rPr>
        <w:t>79,75</w:t>
      </w:r>
      <w:r w:rsidR="00F47245" w:rsidRPr="00F47245">
        <w:rPr>
          <w:sz w:val="28"/>
          <w:szCs w:val="28"/>
          <w:lang w:bidi="ar-SA"/>
        </w:rPr>
        <w:t xml:space="preserve"> час</w:t>
      </w:r>
      <w:r w:rsidR="000C0506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EF5FCB">
        <w:rPr>
          <w:sz w:val="28"/>
          <w:szCs w:val="28"/>
          <w:lang w:bidi="ar-SA"/>
        </w:rPr>
        <w:t>–</w:t>
      </w:r>
      <w:r w:rsidR="00CB6325" w:rsidRPr="00AC4689">
        <w:rPr>
          <w:sz w:val="28"/>
          <w:szCs w:val="28"/>
          <w:lang w:bidi="ar-SA"/>
        </w:rPr>
        <w:t xml:space="preserve"> </w:t>
      </w:r>
      <w:r w:rsidR="00EF5FCB">
        <w:rPr>
          <w:sz w:val="28"/>
          <w:szCs w:val="28"/>
          <w:lang w:bidi="ar-SA"/>
        </w:rPr>
        <w:t xml:space="preserve">экзамен (7 семестр) и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="00EF5FCB">
        <w:rPr>
          <w:sz w:val="28"/>
          <w:szCs w:val="28"/>
          <w:lang w:bidi="ar-SA"/>
        </w:rPr>
        <w:t xml:space="preserve"> (8 семестр)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</w:t>
      </w:r>
      <w:r w:rsidRPr="001A4FC1">
        <w:rPr>
          <w:sz w:val="28"/>
          <w:szCs w:val="28"/>
        </w:rPr>
        <w:lastRenderedPageBreak/>
        <w:t>ляет содержание деятельности обучающихся - решение задач, графические работы, уточнение категорий и понятий науки, являющихся предпосылкой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</w:t>
      </w:r>
      <w:r w:rsidR="00291925">
        <w:rPr>
          <w:sz w:val="28"/>
          <w:szCs w:val="28"/>
        </w:rPr>
        <w:t>рефератов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:rsidR="0043686D" w:rsidRPr="0043686D" w:rsidRDefault="003472B5" w:rsidP="00676063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</w:t>
      </w:r>
      <w:r w:rsidR="00675A2E" w:rsidRPr="00675A2E">
        <w:rPr>
          <w:color w:val="auto"/>
          <w:sz w:val="28"/>
        </w:rPr>
        <w:t>Зайцева, К. Н. Расчет и анализ экономической эффективности вариантов проекта [Электронный ре-</w:t>
      </w:r>
      <w:proofErr w:type="spellStart"/>
      <w:r w:rsidR="00675A2E" w:rsidRPr="00675A2E">
        <w:rPr>
          <w:color w:val="auto"/>
          <w:sz w:val="28"/>
        </w:rPr>
        <w:t>сурс</w:t>
      </w:r>
      <w:proofErr w:type="spellEnd"/>
      <w:proofErr w:type="gramStart"/>
      <w:r w:rsidR="00675A2E" w:rsidRPr="00675A2E">
        <w:rPr>
          <w:color w:val="auto"/>
          <w:sz w:val="28"/>
        </w:rPr>
        <w:t>] :</w:t>
      </w:r>
      <w:proofErr w:type="gramEnd"/>
      <w:r w:rsidR="00675A2E" w:rsidRPr="00675A2E">
        <w:rPr>
          <w:color w:val="auto"/>
          <w:sz w:val="28"/>
        </w:rPr>
        <w:t xml:space="preserve"> метод. указания / К. Н. Зайцева; М-во образования и науки Рос. Федерации, </w:t>
      </w:r>
      <w:proofErr w:type="spellStart"/>
      <w:r w:rsidR="00675A2E" w:rsidRPr="00675A2E">
        <w:rPr>
          <w:color w:val="auto"/>
          <w:sz w:val="28"/>
        </w:rPr>
        <w:t>Федер</w:t>
      </w:r>
      <w:proofErr w:type="spellEnd"/>
      <w:r w:rsidR="00675A2E" w:rsidRPr="00675A2E">
        <w:rPr>
          <w:color w:val="auto"/>
          <w:sz w:val="28"/>
        </w:rPr>
        <w:t xml:space="preserve">. гос. </w:t>
      </w:r>
      <w:proofErr w:type="spellStart"/>
      <w:proofErr w:type="gramStart"/>
      <w:r w:rsidR="00675A2E" w:rsidRPr="00675A2E">
        <w:rPr>
          <w:color w:val="auto"/>
          <w:sz w:val="28"/>
        </w:rPr>
        <w:t>бюд-жет</w:t>
      </w:r>
      <w:proofErr w:type="spellEnd"/>
      <w:proofErr w:type="gramEnd"/>
      <w:r w:rsidR="00675A2E" w:rsidRPr="00675A2E">
        <w:rPr>
          <w:color w:val="auto"/>
          <w:sz w:val="28"/>
        </w:rPr>
        <w:t xml:space="preserve">. </w:t>
      </w:r>
      <w:proofErr w:type="spellStart"/>
      <w:r w:rsidR="00675A2E" w:rsidRPr="00675A2E">
        <w:rPr>
          <w:color w:val="auto"/>
          <w:sz w:val="28"/>
        </w:rPr>
        <w:t>образоват</w:t>
      </w:r>
      <w:proofErr w:type="spellEnd"/>
      <w:r w:rsidR="00675A2E" w:rsidRPr="00675A2E">
        <w:rPr>
          <w:color w:val="auto"/>
          <w:sz w:val="28"/>
        </w:rPr>
        <w:t xml:space="preserve">. учреждение </w:t>
      </w:r>
      <w:proofErr w:type="spellStart"/>
      <w:r w:rsidR="00675A2E" w:rsidRPr="00675A2E">
        <w:rPr>
          <w:color w:val="auto"/>
          <w:sz w:val="28"/>
        </w:rPr>
        <w:t>высш</w:t>
      </w:r>
      <w:proofErr w:type="spellEnd"/>
      <w:r w:rsidR="00675A2E" w:rsidRPr="00675A2E">
        <w:rPr>
          <w:color w:val="auto"/>
          <w:sz w:val="28"/>
        </w:rPr>
        <w:t xml:space="preserve">. проф. образования "Оренбург. гос. ун-т", Каф. технологии строит. пр-ва. - Электрон. текстовые дан. (1 файл: </w:t>
      </w:r>
      <w:proofErr w:type="spellStart"/>
      <w:r w:rsidR="00675A2E" w:rsidRPr="00675A2E">
        <w:rPr>
          <w:color w:val="auto"/>
          <w:sz w:val="28"/>
        </w:rPr>
        <w:t>Kb</w:t>
      </w:r>
      <w:proofErr w:type="spellEnd"/>
      <w:r w:rsidR="00675A2E" w:rsidRPr="00675A2E">
        <w:rPr>
          <w:color w:val="auto"/>
          <w:sz w:val="28"/>
        </w:rPr>
        <w:t xml:space="preserve">). - </w:t>
      </w:r>
      <w:proofErr w:type="gramStart"/>
      <w:r w:rsidR="00675A2E" w:rsidRPr="00675A2E">
        <w:rPr>
          <w:color w:val="auto"/>
          <w:sz w:val="28"/>
        </w:rPr>
        <w:t>Оренбург :</w:t>
      </w:r>
      <w:proofErr w:type="gramEnd"/>
      <w:r w:rsidR="00675A2E" w:rsidRPr="00675A2E">
        <w:rPr>
          <w:color w:val="auto"/>
          <w:sz w:val="28"/>
        </w:rPr>
        <w:t xml:space="preserve"> ОГУ, 2012. -</w:t>
      </w:r>
      <w:proofErr w:type="spellStart"/>
      <w:r w:rsidR="00675A2E" w:rsidRPr="00675A2E">
        <w:rPr>
          <w:color w:val="auto"/>
          <w:sz w:val="28"/>
        </w:rPr>
        <w:t>Adobe</w:t>
      </w:r>
      <w:proofErr w:type="spellEnd"/>
      <w:r w:rsidR="00675A2E" w:rsidRPr="00675A2E">
        <w:rPr>
          <w:color w:val="auto"/>
          <w:sz w:val="28"/>
        </w:rPr>
        <w:t xml:space="preserve"> </w:t>
      </w:r>
      <w:proofErr w:type="spellStart"/>
      <w:r w:rsidR="00675A2E" w:rsidRPr="00675A2E">
        <w:rPr>
          <w:color w:val="auto"/>
          <w:sz w:val="28"/>
        </w:rPr>
        <w:t>Acrobat</w:t>
      </w:r>
      <w:proofErr w:type="spellEnd"/>
      <w:r w:rsidR="00675A2E" w:rsidRPr="00675A2E">
        <w:rPr>
          <w:color w:val="auto"/>
          <w:sz w:val="28"/>
        </w:rPr>
        <w:t xml:space="preserve"> </w:t>
      </w:r>
      <w:proofErr w:type="spellStart"/>
      <w:r w:rsidR="00675A2E" w:rsidRPr="00675A2E">
        <w:rPr>
          <w:color w:val="auto"/>
          <w:sz w:val="28"/>
        </w:rPr>
        <w:t>Reader</w:t>
      </w:r>
      <w:proofErr w:type="spellEnd"/>
      <w:r w:rsidR="00675A2E" w:rsidRPr="00675A2E">
        <w:rPr>
          <w:color w:val="auto"/>
          <w:sz w:val="28"/>
        </w:rPr>
        <w:t xml:space="preserve"> 5.0. Режим доступа: http://artlib.osu.ru/site_new/index.php?option=com_find&amp;type=getfile&amp;name=3399_20121224.pdf&amp;folder1=metod_all&amp;folder2=books&amp;no_html=1</w:t>
      </w:r>
      <w:r w:rsidR="0043686D" w:rsidRPr="0043686D">
        <w:rPr>
          <w:color w:val="auto"/>
          <w:sz w:val="28"/>
        </w:rPr>
        <w:t>.</w:t>
      </w:r>
    </w:p>
    <w:p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="00675A2E" w:rsidRPr="00675A2E">
        <w:rPr>
          <w:color w:val="auto"/>
          <w:sz w:val="28"/>
        </w:rPr>
        <w:t xml:space="preserve">Сироткин, С. А., </w:t>
      </w:r>
      <w:proofErr w:type="spellStart"/>
      <w:r w:rsidR="00675A2E" w:rsidRPr="00675A2E">
        <w:rPr>
          <w:color w:val="auto"/>
          <w:sz w:val="28"/>
        </w:rPr>
        <w:t>Кельчевская</w:t>
      </w:r>
      <w:proofErr w:type="spellEnd"/>
      <w:r w:rsidR="00675A2E" w:rsidRPr="00675A2E">
        <w:rPr>
          <w:color w:val="auto"/>
          <w:sz w:val="28"/>
        </w:rPr>
        <w:t>, Н. Р. Экономическая оценка ин</w:t>
      </w:r>
      <w:r w:rsidR="00F62ECA">
        <w:rPr>
          <w:color w:val="auto"/>
          <w:sz w:val="28"/>
        </w:rPr>
        <w:t>вестиционных проектов [Электрон</w:t>
      </w:r>
      <w:r w:rsidR="00675A2E" w:rsidRPr="00675A2E">
        <w:rPr>
          <w:color w:val="auto"/>
          <w:sz w:val="28"/>
        </w:rPr>
        <w:t>ный ресурс</w:t>
      </w:r>
      <w:proofErr w:type="gramStart"/>
      <w:r w:rsidR="00675A2E" w:rsidRPr="00675A2E">
        <w:rPr>
          <w:color w:val="auto"/>
          <w:sz w:val="28"/>
        </w:rPr>
        <w:t>] :</w:t>
      </w:r>
      <w:proofErr w:type="gramEnd"/>
      <w:r w:rsidR="00675A2E" w:rsidRPr="00675A2E">
        <w:rPr>
          <w:color w:val="auto"/>
          <w:sz w:val="28"/>
        </w:rPr>
        <w:t xml:space="preserve"> учебник / Сироткин С.А., </w:t>
      </w:r>
      <w:proofErr w:type="spellStart"/>
      <w:r w:rsidR="00675A2E" w:rsidRPr="00675A2E">
        <w:rPr>
          <w:color w:val="auto"/>
          <w:sz w:val="28"/>
        </w:rPr>
        <w:t>Кельчевская</w:t>
      </w:r>
      <w:proofErr w:type="spellEnd"/>
      <w:r w:rsidR="00675A2E" w:rsidRPr="00675A2E">
        <w:rPr>
          <w:color w:val="auto"/>
          <w:sz w:val="28"/>
        </w:rPr>
        <w:t xml:space="preserve"> Н.Р. - </w:t>
      </w:r>
      <w:proofErr w:type="spellStart"/>
      <w:r w:rsidR="00675A2E" w:rsidRPr="00675A2E">
        <w:rPr>
          <w:color w:val="auto"/>
          <w:sz w:val="28"/>
        </w:rPr>
        <w:t>Юнити</w:t>
      </w:r>
      <w:proofErr w:type="spellEnd"/>
      <w:r w:rsidR="00675A2E" w:rsidRPr="00675A2E">
        <w:rPr>
          <w:color w:val="auto"/>
          <w:sz w:val="28"/>
        </w:rPr>
        <w:t xml:space="preserve">-Дана, 2012. Режим </w:t>
      </w:r>
      <w:proofErr w:type="gramStart"/>
      <w:r w:rsidR="00675A2E" w:rsidRPr="00675A2E">
        <w:rPr>
          <w:color w:val="auto"/>
          <w:sz w:val="28"/>
        </w:rPr>
        <w:t>доступа :</w:t>
      </w:r>
      <w:proofErr w:type="gramEnd"/>
      <w:r w:rsidR="00675A2E" w:rsidRPr="00675A2E">
        <w:rPr>
          <w:color w:val="auto"/>
          <w:sz w:val="28"/>
        </w:rPr>
        <w:t xml:space="preserve"> http://biblioclub.ru/index.php?page=book_view&amp;book_id=118557</w:t>
      </w:r>
      <w:r w:rsidR="00291925" w:rsidRPr="00291925">
        <w:rPr>
          <w:color w:val="auto"/>
          <w:sz w:val="28"/>
        </w:rPr>
        <w:t>.</w:t>
      </w:r>
    </w:p>
    <w:p w:rsidR="006B3EAB" w:rsidRPr="006B3EAB" w:rsidRDefault="0043686D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="006B3EAB" w:rsidRPr="006B3EAB">
        <w:rPr>
          <w:color w:val="auto"/>
          <w:sz w:val="28"/>
        </w:rPr>
        <w:t>Консультант Плюс [Электронный ресурс</w:t>
      </w:r>
      <w:proofErr w:type="gramStart"/>
      <w:r w:rsidR="006B3EAB" w:rsidRPr="006B3EAB">
        <w:rPr>
          <w:color w:val="auto"/>
          <w:sz w:val="28"/>
        </w:rPr>
        <w:t>] :</w:t>
      </w:r>
      <w:proofErr w:type="gramEnd"/>
      <w:r w:rsidR="006B3EAB" w:rsidRPr="006B3EAB">
        <w:rPr>
          <w:color w:val="auto"/>
          <w:sz w:val="28"/>
        </w:rPr>
        <w:t xml:space="preserve"> справочно-правовая система / Компания Консультант Плюс. – Электрон</w:t>
      </w:r>
      <w:proofErr w:type="gramStart"/>
      <w:r w:rsidR="006B3EAB" w:rsidRPr="006B3EAB">
        <w:rPr>
          <w:color w:val="auto"/>
          <w:sz w:val="28"/>
        </w:rPr>
        <w:t>.</w:t>
      </w:r>
      <w:proofErr w:type="gramEnd"/>
      <w:r w:rsidR="006B3EAB" w:rsidRPr="006B3EAB">
        <w:rPr>
          <w:color w:val="auto"/>
          <w:sz w:val="28"/>
        </w:rPr>
        <w:t xml:space="preserve"> дан. – Москва, [1992–20</w:t>
      </w:r>
      <w:r w:rsidR="00E7471F">
        <w:rPr>
          <w:color w:val="auto"/>
          <w:sz w:val="28"/>
        </w:rPr>
        <w:t>20</w:t>
      </w:r>
      <w:r w:rsidR="006B3EAB" w:rsidRPr="006B3EAB">
        <w:rPr>
          <w:color w:val="auto"/>
          <w:sz w:val="28"/>
        </w:rPr>
        <w:t xml:space="preserve">]. – Режим </w:t>
      </w:r>
      <w:proofErr w:type="gramStart"/>
      <w:r w:rsidR="006B3EAB" w:rsidRPr="006B3EAB">
        <w:rPr>
          <w:color w:val="auto"/>
          <w:sz w:val="28"/>
        </w:rPr>
        <w:t>доступа :</w:t>
      </w:r>
      <w:proofErr w:type="gramEnd"/>
      <w:r w:rsidR="006B3EAB" w:rsidRPr="006B3EAB">
        <w:rPr>
          <w:color w:val="auto"/>
          <w:sz w:val="28"/>
        </w:rPr>
        <w:t xml:space="preserve"> в локальной сети ОГУ \\fileserver1\!CONSULT\cons.exe.</w:t>
      </w:r>
    </w:p>
    <w:p w:rsidR="006B3EAB" w:rsidRPr="006B3EAB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 xml:space="preserve">4. </w:t>
      </w:r>
      <w:r w:rsidRPr="006B3EAB">
        <w:rPr>
          <w:color w:val="auto"/>
          <w:sz w:val="28"/>
        </w:rPr>
        <w:t>Гарант [Электронный ресурс</w:t>
      </w:r>
      <w:proofErr w:type="gramStart"/>
      <w:r w:rsidRPr="006B3EAB">
        <w:rPr>
          <w:color w:val="auto"/>
          <w:sz w:val="28"/>
        </w:rPr>
        <w:t>] :</w:t>
      </w:r>
      <w:proofErr w:type="gramEnd"/>
      <w:r w:rsidRPr="006B3EAB">
        <w:rPr>
          <w:color w:val="auto"/>
          <w:sz w:val="28"/>
        </w:rPr>
        <w:t xml:space="preserve"> справочно-правовая система / НПП Гарант-Сервис. – Электрон</w:t>
      </w:r>
      <w:proofErr w:type="gramStart"/>
      <w:r w:rsidRPr="006B3EAB">
        <w:rPr>
          <w:color w:val="auto"/>
          <w:sz w:val="28"/>
        </w:rPr>
        <w:t>.</w:t>
      </w:r>
      <w:proofErr w:type="gramEnd"/>
      <w:r w:rsidRPr="006B3EAB">
        <w:rPr>
          <w:color w:val="auto"/>
          <w:sz w:val="28"/>
        </w:rPr>
        <w:t xml:space="preserve"> дан. - Москва, [1990–20</w:t>
      </w:r>
      <w:r w:rsidR="00E7471F">
        <w:rPr>
          <w:color w:val="auto"/>
          <w:sz w:val="28"/>
        </w:rPr>
        <w:t>20</w:t>
      </w:r>
      <w:r w:rsidRPr="006B3EAB">
        <w:rPr>
          <w:color w:val="auto"/>
          <w:sz w:val="28"/>
        </w:rPr>
        <w:t xml:space="preserve">]. – Режим доступа  \\fileserver1\GarantClient\garant.exe,  в локальной сети ОГУ.  </w:t>
      </w:r>
    </w:p>
    <w:p w:rsidR="0043686D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</w:t>
      </w:r>
      <w:proofErr w:type="gramStart"/>
      <w:r w:rsidRPr="006B3EAB">
        <w:rPr>
          <w:color w:val="auto"/>
          <w:sz w:val="28"/>
        </w:rPr>
        <w:t>] :</w:t>
      </w:r>
      <w:proofErr w:type="gramEnd"/>
      <w:r w:rsidRPr="006B3EAB">
        <w:rPr>
          <w:color w:val="auto"/>
          <w:sz w:val="28"/>
        </w:rPr>
        <w:t xml:space="preserve"> информационно-правовая система. – Режим </w:t>
      </w:r>
      <w:proofErr w:type="gramStart"/>
      <w:r w:rsidRPr="006B3EAB">
        <w:rPr>
          <w:color w:val="auto"/>
          <w:sz w:val="28"/>
        </w:rPr>
        <w:t>доступа :</w:t>
      </w:r>
      <w:proofErr w:type="gramEnd"/>
      <w:r w:rsidRPr="006B3EAB">
        <w:rPr>
          <w:color w:val="auto"/>
          <w:sz w:val="28"/>
        </w:rPr>
        <w:t xml:space="preserve"> http://pravo.fso.gov.ru/ips/, в локальной сети ОГУ.</w:t>
      </w: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 xml:space="preserve">итоговому контролю – </w:t>
      </w:r>
      <w:r w:rsidR="000C0506">
        <w:rPr>
          <w:sz w:val="28"/>
          <w:szCs w:val="28"/>
          <w:lang w:bidi="ar-SA"/>
        </w:rPr>
        <w:t xml:space="preserve">экзамену (7 семестр) и </w:t>
      </w:r>
      <w:r w:rsidR="00675A2E">
        <w:rPr>
          <w:sz w:val="28"/>
          <w:szCs w:val="28"/>
          <w:lang w:bidi="ar-SA"/>
        </w:rPr>
        <w:t>зачету</w:t>
      </w:r>
      <w:r w:rsidR="000C0506">
        <w:rPr>
          <w:sz w:val="28"/>
          <w:szCs w:val="28"/>
          <w:lang w:bidi="ar-SA"/>
        </w:rPr>
        <w:t xml:space="preserve"> (8 семестр)</w:t>
      </w:r>
      <w:r w:rsidR="009752DD">
        <w:rPr>
          <w:sz w:val="28"/>
          <w:szCs w:val="28"/>
          <w:lang w:bidi="ar-SA"/>
        </w:rPr>
        <w:t>.</w:t>
      </w:r>
    </w:p>
    <w:p w:rsidR="00126C3C" w:rsidRDefault="00126C3C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126C3C" w:rsidRDefault="00126C3C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7471F" w:rsidRDefault="00E7471F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7471F" w:rsidRDefault="00E7471F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126C3C" w:rsidRDefault="00126C3C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D61476" w:rsidRDefault="00D61476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D61476" w:rsidRDefault="00D61476" w:rsidP="009752DD">
      <w:pPr>
        <w:widowControl/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D61476">
        <w:rPr>
          <w:b/>
          <w:sz w:val="28"/>
          <w:szCs w:val="28"/>
          <w:lang w:bidi="ar-SA"/>
        </w:rPr>
        <w:lastRenderedPageBreak/>
        <w:t>4.1 Методические указания по выполнению курсового проекта</w:t>
      </w:r>
    </w:p>
    <w:p w:rsidR="00D61476" w:rsidRDefault="00D61476" w:rsidP="009752DD">
      <w:pPr>
        <w:widowControl/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</w:p>
    <w:p w:rsidR="00D61476" w:rsidRDefault="00ED4A52" w:rsidP="00D6147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ED4A52">
        <w:rPr>
          <w:sz w:val="28"/>
          <w:szCs w:val="28"/>
        </w:rPr>
        <w:t>Целью курсового проекта является расчет показателей эффективности вариантов проекта и выбор наиболее целесообразного из них. Каждому студенту выдается индивидуальное задание на выполнение курсового проекта. Курсовой проект состоит из двух разделов: в первом разделе излагается текстовый материал, раскрывающий теоретическую тему задания, второй раздел представляет собой  расчетную часть. Объем пояснительной записки курсового проекта составляет 38-40 листов, графическая часть – два листа формата А1 и содержит графики, таблицы, рисунки по расчету показателей эффективности</w:t>
      </w:r>
      <w:r w:rsidR="00D61476" w:rsidRPr="00D61476">
        <w:rPr>
          <w:sz w:val="28"/>
          <w:szCs w:val="28"/>
        </w:rPr>
        <w:t>.</w:t>
      </w:r>
    </w:p>
    <w:p w:rsidR="00D61476" w:rsidRPr="00D61476" w:rsidRDefault="00D61476" w:rsidP="00D6147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D61476">
        <w:rPr>
          <w:sz w:val="28"/>
          <w:szCs w:val="28"/>
        </w:rPr>
        <w:t>Графическая часть выполняется на 2 листах формата А</w:t>
      </w:r>
      <w:r w:rsidR="00BA60F0">
        <w:rPr>
          <w:sz w:val="28"/>
          <w:szCs w:val="28"/>
        </w:rPr>
        <w:t>1</w:t>
      </w:r>
      <w:r w:rsidR="009F1EE8">
        <w:rPr>
          <w:sz w:val="28"/>
          <w:szCs w:val="28"/>
        </w:rPr>
        <w:t>,</w:t>
      </w:r>
      <w:r w:rsidRPr="00D61476">
        <w:rPr>
          <w:sz w:val="28"/>
          <w:szCs w:val="28"/>
        </w:rPr>
        <w:t xml:space="preserve"> должна содержать следующие материалы:</w:t>
      </w:r>
    </w:p>
    <w:p w:rsidR="00D61476" w:rsidRDefault="00D61476" w:rsidP="00D6147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D61476">
        <w:rPr>
          <w:sz w:val="28"/>
          <w:szCs w:val="28"/>
        </w:rPr>
        <w:t>1 лист</w:t>
      </w:r>
      <w:r w:rsidR="009F1EE8">
        <w:rPr>
          <w:sz w:val="28"/>
          <w:szCs w:val="28"/>
        </w:rPr>
        <w:t xml:space="preserve"> - </w:t>
      </w:r>
      <w:r w:rsidR="00ED4A52">
        <w:rPr>
          <w:sz w:val="28"/>
          <w:szCs w:val="28"/>
        </w:rPr>
        <w:t xml:space="preserve"> раскрывает теоретическую тему </w:t>
      </w:r>
      <w:r w:rsidR="00126C3C">
        <w:rPr>
          <w:sz w:val="28"/>
          <w:szCs w:val="28"/>
        </w:rPr>
        <w:t xml:space="preserve">индивидуального </w:t>
      </w:r>
      <w:r w:rsidR="00ED4A52">
        <w:rPr>
          <w:sz w:val="28"/>
          <w:szCs w:val="28"/>
        </w:rPr>
        <w:t>задания</w:t>
      </w:r>
      <w:r w:rsidR="00126C3C">
        <w:rPr>
          <w:sz w:val="28"/>
          <w:szCs w:val="28"/>
        </w:rPr>
        <w:t xml:space="preserve"> на выполнение курсового проекта</w:t>
      </w:r>
      <w:r w:rsidR="009F1EE8">
        <w:rPr>
          <w:sz w:val="28"/>
          <w:szCs w:val="28"/>
        </w:rPr>
        <w:t>;</w:t>
      </w:r>
    </w:p>
    <w:p w:rsidR="009F1EE8" w:rsidRPr="004D7C24" w:rsidRDefault="009F1EE8" w:rsidP="009F1EE8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лист – «Р</w:t>
      </w:r>
      <w:r w:rsidRPr="009F1EE8">
        <w:rPr>
          <w:sz w:val="28"/>
          <w:szCs w:val="28"/>
        </w:rPr>
        <w:t xml:space="preserve">асчет </w:t>
      </w:r>
      <w:r w:rsidR="00ED4A52" w:rsidRPr="00ED4A52">
        <w:rPr>
          <w:sz w:val="28"/>
          <w:szCs w:val="28"/>
        </w:rPr>
        <w:t>показателей эффективности</w:t>
      </w:r>
      <w:r w:rsidRPr="004D7C24">
        <w:rPr>
          <w:sz w:val="28"/>
          <w:szCs w:val="28"/>
        </w:rPr>
        <w:t>».</w:t>
      </w:r>
    </w:p>
    <w:p w:rsidR="004D7C24" w:rsidRPr="004D7C24" w:rsidRDefault="004D7C24" w:rsidP="009F1EE8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4D7C24">
        <w:rPr>
          <w:color w:val="000000"/>
          <w:sz w:val="28"/>
          <w:szCs w:val="28"/>
        </w:rPr>
        <w:t>Пояснительная записка курсового проекта (далее - КП) составляется с учетом требований СТО 02069024.101-2015 «Работы студенческие</w:t>
      </w:r>
      <w:r>
        <w:rPr>
          <w:color w:val="000000"/>
          <w:sz w:val="28"/>
          <w:szCs w:val="28"/>
        </w:rPr>
        <w:t>».</w:t>
      </w:r>
    </w:p>
    <w:p w:rsidR="00D61476" w:rsidRPr="00D61476" w:rsidRDefault="00D61476" w:rsidP="00676063">
      <w:pPr>
        <w:widowControl/>
        <w:autoSpaceDE/>
        <w:autoSpaceDN/>
        <w:ind w:firstLine="709"/>
        <w:jc w:val="both"/>
        <w:rPr>
          <w:b/>
          <w:sz w:val="28"/>
          <w:szCs w:val="28"/>
          <w:lang w:bidi="ar-SA"/>
        </w:rPr>
      </w:pPr>
      <w:r w:rsidRPr="00D61476">
        <w:rPr>
          <w:color w:val="000000"/>
          <w:sz w:val="28"/>
          <w:szCs w:val="28"/>
        </w:rPr>
        <w:t xml:space="preserve">При разработке курсового проекта студент должен использовать </w:t>
      </w:r>
      <w:r w:rsidR="002850E0" w:rsidRPr="002850E0">
        <w:rPr>
          <w:color w:val="000000"/>
          <w:sz w:val="28"/>
          <w:szCs w:val="28"/>
        </w:rPr>
        <w:t>методические указания для обучающихся по образовательной программе высшего образования по направлению подготовки 08.03.01 Строительство Зайцев</w:t>
      </w:r>
      <w:r w:rsidR="002850E0">
        <w:rPr>
          <w:color w:val="000000"/>
          <w:sz w:val="28"/>
          <w:szCs w:val="28"/>
        </w:rPr>
        <w:t>ой</w:t>
      </w:r>
      <w:r w:rsidR="002850E0" w:rsidRPr="002850E0">
        <w:rPr>
          <w:color w:val="000000"/>
          <w:sz w:val="28"/>
          <w:szCs w:val="28"/>
        </w:rPr>
        <w:t xml:space="preserve">, К. Н. </w:t>
      </w:r>
      <w:r w:rsidR="00676063" w:rsidRPr="00676063">
        <w:rPr>
          <w:color w:val="000000"/>
          <w:sz w:val="28"/>
          <w:szCs w:val="28"/>
        </w:rPr>
        <w:t>Зайцева, К.Н.</w:t>
      </w:r>
      <w:r w:rsidR="00676063">
        <w:rPr>
          <w:color w:val="000000"/>
          <w:sz w:val="28"/>
          <w:szCs w:val="28"/>
        </w:rPr>
        <w:t xml:space="preserve"> «</w:t>
      </w:r>
      <w:proofErr w:type="spellStart"/>
      <w:r w:rsidR="00676063" w:rsidRPr="00676063">
        <w:rPr>
          <w:color w:val="000000"/>
          <w:sz w:val="28"/>
          <w:szCs w:val="28"/>
        </w:rPr>
        <w:t>Расчѐт</w:t>
      </w:r>
      <w:proofErr w:type="spellEnd"/>
      <w:r w:rsidR="00676063" w:rsidRPr="00676063">
        <w:rPr>
          <w:color w:val="000000"/>
          <w:sz w:val="28"/>
          <w:szCs w:val="28"/>
        </w:rPr>
        <w:t xml:space="preserve"> и анализ экономической эффективности вариантов </w:t>
      </w:r>
      <w:proofErr w:type="gramStart"/>
      <w:r w:rsidR="00676063" w:rsidRPr="00676063">
        <w:rPr>
          <w:color w:val="000000"/>
          <w:sz w:val="28"/>
          <w:szCs w:val="28"/>
        </w:rPr>
        <w:t>проекта</w:t>
      </w:r>
      <w:r w:rsidR="00676063">
        <w:rPr>
          <w:color w:val="000000"/>
          <w:sz w:val="28"/>
          <w:szCs w:val="28"/>
        </w:rPr>
        <w:t xml:space="preserve">» </w:t>
      </w:r>
      <w:r w:rsidR="00676063" w:rsidRPr="00676063">
        <w:rPr>
          <w:color w:val="000000"/>
          <w:sz w:val="28"/>
          <w:szCs w:val="28"/>
        </w:rPr>
        <w:t xml:space="preserve"> </w:t>
      </w:r>
      <w:r w:rsidR="002850E0">
        <w:rPr>
          <w:color w:val="000000"/>
          <w:sz w:val="28"/>
          <w:szCs w:val="28"/>
        </w:rPr>
        <w:t>[</w:t>
      </w:r>
      <w:proofErr w:type="gramEnd"/>
      <w:r w:rsidR="002850E0">
        <w:rPr>
          <w:color w:val="000000"/>
          <w:sz w:val="28"/>
          <w:szCs w:val="28"/>
        </w:rPr>
        <w:t xml:space="preserve">Электронный ресурс]. </w:t>
      </w:r>
      <w:r w:rsidR="002850E0" w:rsidRPr="002850E0">
        <w:rPr>
          <w:color w:val="000000"/>
          <w:sz w:val="28"/>
          <w:szCs w:val="28"/>
        </w:rPr>
        <w:t xml:space="preserve">- </w:t>
      </w:r>
      <w:proofErr w:type="gramStart"/>
      <w:r w:rsidR="002850E0" w:rsidRPr="002850E0">
        <w:rPr>
          <w:color w:val="000000"/>
          <w:sz w:val="28"/>
          <w:szCs w:val="28"/>
        </w:rPr>
        <w:t>Оренбург :</w:t>
      </w:r>
      <w:proofErr w:type="gramEnd"/>
      <w:r w:rsidR="002850E0" w:rsidRPr="002850E0">
        <w:rPr>
          <w:color w:val="000000"/>
          <w:sz w:val="28"/>
          <w:szCs w:val="28"/>
        </w:rPr>
        <w:t xml:space="preserve"> ОГУ</w:t>
      </w:r>
      <w:r w:rsidR="002850E0">
        <w:rPr>
          <w:color w:val="000000"/>
          <w:sz w:val="28"/>
          <w:szCs w:val="28"/>
        </w:rPr>
        <w:t xml:space="preserve">. - </w:t>
      </w:r>
      <w:r w:rsidR="00676063">
        <w:rPr>
          <w:color w:val="000000"/>
          <w:sz w:val="28"/>
          <w:szCs w:val="28"/>
        </w:rPr>
        <w:t>22</w:t>
      </w:r>
      <w:r w:rsidR="002850E0">
        <w:rPr>
          <w:color w:val="000000"/>
          <w:sz w:val="28"/>
          <w:szCs w:val="28"/>
        </w:rPr>
        <w:t xml:space="preserve"> с., </w:t>
      </w:r>
      <w:r w:rsidRPr="00D61476">
        <w:rPr>
          <w:color w:val="000000"/>
          <w:sz w:val="28"/>
          <w:szCs w:val="28"/>
        </w:rPr>
        <w:t>учебники, учебные пособия, статьи и другие источники, срок от года опубликования которых не должен превышать 10 лет. При использовании нормативно-технической и организационно-технологической документации, необходимо, в обязательном порядке, проверять актуальность (статус) вышеуказанных документов, на момент разработки курсового проекта, по официальным справочно-правовым системам.</w:t>
      </w:r>
    </w:p>
    <w:sectPr w:rsidR="00D61476" w:rsidRPr="00D61476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C0" w:rsidRDefault="000945C0">
      <w:r>
        <w:separator/>
      </w:r>
    </w:p>
  </w:endnote>
  <w:endnote w:type="continuationSeparator" w:id="0">
    <w:p w:rsidR="000945C0" w:rsidRDefault="00094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876247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6769" w:rsidRDefault="00F64F89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54F16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" filled="f" stroked="f">
              <v:textbox inset="0,0,0,0">
                <w:txbxContent>
                  <w:p w:rsidR="00766769" w:rsidRDefault="00F64F89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D54F16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C0" w:rsidRDefault="000945C0">
      <w:r>
        <w:separator/>
      </w:r>
    </w:p>
  </w:footnote>
  <w:footnote w:type="continuationSeparator" w:id="0">
    <w:p w:rsidR="000945C0" w:rsidRDefault="00094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69"/>
    <w:rsid w:val="00022CF0"/>
    <w:rsid w:val="000674C4"/>
    <w:rsid w:val="0007027E"/>
    <w:rsid w:val="00085163"/>
    <w:rsid w:val="000945C0"/>
    <w:rsid w:val="000C0506"/>
    <w:rsid w:val="000C414B"/>
    <w:rsid w:val="000C4BAD"/>
    <w:rsid w:val="000D4AE8"/>
    <w:rsid w:val="000D5F13"/>
    <w:rsid w:val="000D7FD9"/>
    <w:rsid w:val="000E5115"/>
    <w:rsid w:val="00126C3C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80767"/>
    <w:rsid w:val="002850E0"/>
    <w:rsid w:val="00291925"/>
    <w:rsid w:val="002B71F0"/>
    <w:rsid w:val="002D452C"/>
    <w:rsid w:val="002E0231"/>
    <w:rsid w:val="00303971"/>
    <w:rsid w:val="00316CF0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75242"/>
    <w:rsid w:val="004810B9"/>
    <w:rsid w:val="00491444"/>
    <w:rsid w:val="004B4F5D"/>
    <w:rsid w:val="004D7C24"/>
    <w:rsid w:val="004E3505"/>
    <w:rsid w:val="004E5959"/>
    <w:rsid w:val="004F236E"/>
    <w:rsid w:val="004F3D0C"/>
    <w:rsid w:val="005105C4"/>
    <w:rsid w:val="00515B59"/>
    <w:rsid w:val="0054127F"/>
    <w:rsid w:val="0056170C"/>
    <w:rsid w:val="005758E5"/>
    <w:rsid w:val="00575970"/>
    <w:rsid w:val="005850C0"/>
    <w:rsid w:val="005870AD"/>
    <w:rsid w:val="005A11EF"/>
    <w:rsid w:val="005B362E"/>
    <w:rsid w:val="005B6D63"/>
    <w:rsid w:val="005E0FB3"/>
    <w:rsid w:val="005F5477"/>
    <w:rsid w:val="00633D6B"/>
    <w:rsid w:val="0063426F"/>
    <w:rsid w:val="006431D1"/>
    <w:rsid w:val="00646440"/>
    <w:rsid w:val="006553A0"/>
    <w:rsid w:val="0065545F"/>
    <w:rsid w:val="00673738"/>
    <w:rsid w:val="00675A2E"/>
    <w:rsid w:val="00676063"/>
    <w:rsid w:val="006B00B7"/>
    <w:rsid w:val="006B3EAB"/>
    <w:rsid w:val="006B5543"/>
    <w:rsid w:val="006C6BA0"/>
    <w:rsid w:val="006D0221"/>
    <w:rsid w:val="006E5825"/>
    <w:rsid w:val="006F1A25"/>
    <w:rsid w:val="00702D66"/>
    <w:rsid w:val="00703779"/>
    <w:rsid w:val="00714430"/>
    <w:rsid w:val="0071773B"/>
    <w:rsid w:val="007331C5"/>
    <w:rsid w:val="0075745D"/>
    <w:rsid w:val="00766769"/>
    <w:rsid w:val="007828D7"/>
    <w:rsid w:val="0078504B"/>
    <w:rsid w:val="00787D6E"/>
    <w:rsid w:val="0079543E"/>
    <w:rsid w:val="007E5BC8"/>
    <w:rsid w:val="007F4C09"/>
    <w:rsid w:val="008063A7"/>
    <w:rsid w:val="00823DA6"/>
    <w:rsid w:val="00847233"/>
    <w:rsid w:val="00851347"/>
    <w:rsid w:val="008606DD"/>
    <w:rsid w:val="00865650"/>
    <w:rsid w:val="008741BC"/>
    <w:rsid w:val="00876247"/>
    <w:rsid w:val="00885633"/>
    <w:rsid w:val="0089676D"/>
    <w:rsid w:val="008F3326"/>
    <w:rsid w:val="00906436"/>
    <w:rsid w:val="00937E78"/>
    <w:rsid w:val="00944604"/>
    <w:rsid w:val="00974FA9"/>
    <w:rsid w:val="009752DD"/>
    <w:rsid w:val="00976AFC"/>
    <w:rsid w:val="009918C4"/>
    <w:rsid w:val="00994791"/>
    <w:rsid w:val="009C3829"/>
    <w:rsid w:val="009E1EE5"/>
    <w:rsid w:val="009F1EE8"/>
    <w:rsid w:val="00A07C4D"/>
    <w:rsid w:val="00A24E57"/>
    <w:rsid w:val="00A270BB"/>
    <w:rsid w:val="00A4244B"/>
    <w:rsid w:val="00A528DA"/>
    <w:rsid w:val="00A52BF0"/>
    <w:rsid w:val="00A54943"/>
    <w:rsid w:val="00A81725"/>
    <w:rsid w:val="00A85D12"/>
    <w:rsid w:val="00AA4BA8"/>
    <w:rsid w:val="00AB52A6"/>
    <w:rsid w:val="00AC4689"/>
    <w:rsid w:val="00B04E5E"/>
    <w:rsid w:val="00B0607C"/>
    <w:rsid w:val="00B0609A"/>
    <w:rsid w:val="00B076F0"/>
    <w:rsid w:val="00B11E94"/>
    <w:rsid w:val="00B15733"/>
    <w:rsid w:val="00B4701B"/>
    <w:rsid w:val="00B6085D"/>
    <w:rsid w:val="00B65AF1"/>
    <w:rsid w:val="00B9213C"/>
    <w:rsid w:val="00BA60F0"/>
    <w:rsid w:val="00BB553F"/>
    <w:rsid w:val="00BE112B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5370"/>
    <w:rsid w:val="00CE7790"/>
    <w:rsid w:val="00CE7C76"/>
    <w:rsid w:val="00CF1CA3"/>
    <w:rsid w:val="00D114DA"/>
    <w:rsid w:val="00D12B7F"/>
    <w:rsid w:val="00D147BC"/>
    <w:rsid w:val="00D52D9F"/>
    <w:rsid w:val="00D54F16"/>
    <w:rsid w:val="00D61476"/>
    <w:rsid w:val="00D70FA6"/>
    <w:rsid w:val="00D71E22"/>
    <w:rsid w:val="00D844EC"/>
    <w:rsid w:val="00D90FC9"/>
    <w:rsid w:val="00DB1382"/>
    <w:rsid w:val="00DE3005"/>
    <w:rsid w:val="00DE4EBA"/>
    <w:rsid w:val="00E01FCF"/>
    <w:rsid w:val="00E21695"/>
    <w:rsid w:val="00E331FE"/>
    <w:rsid w:val="00E35262"/>
    <w:rsid w:val="00E447E6"/>
    <w:rsid w:val="00E65DCC"/>
    <w:rsid w:val="00E72ADE"/>
    <w:rsid w:val="00E7471F"/>
    <w:rsid w:val="00E776DA"/>
    <w:rsid w:val="00E86CC1"/>
    <w:rsid w:val="00E96411"/>
    <w:rsid w:val="00EA1E96"/>
    <w:rsid w:val="00EA7157"/>
    <w:rsid w:val="00EB2557"/>
    <w:rsid w:val="00ED00EB"/>
    <w:rsid w:val="00ED4A52"/>
    <w:rsid w:val="00EF5FCB"/>
    <w:rsid w:val="00F2620D"/>
    <w:rsid w:val="00F46E2D"/>
    <w:rsid w:val="00F47245"/>
    <w:rsid w:val="00F53C89"/>
    <w:rsid w:val="00F6054B"/>
    <w:rsid w:val="00F60C18"/>
    <w:rsid w:val="00F62ECA"/>
    <w:rsid w:val="00F64F89"/>
    <w:rsid w:val="00F658F0"/>
    <w:rsid w:val="00F72356"/>
    <w:rsid w:val="00F734F4"/>
    <w:rsid w:val="00F85764"/>
    <w:rsid w:val="00F9610C"/>
    <w:rsid w:val="00F96318"/>
    <w:rsid w:val="00FB668E"/>
    <w:rsid w:val="00FD4D7F"/>
    <w:rsid w:val="00FE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F5195"/>
  <w15:docId w15:val="{27CB65F7-635B-4C40-AD19-3B899AC6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E28D7-DC8A-442A-BD58-1B1C6124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</cp:lastModifiedBy>
  <cp:revision>4</cp:revision>
  <dcterms:created xsi:type="dcterms:W3CDTF">2020-06-15T08:42:00Z</dcterms:created>
  <dcterms:modified xsi:type="dcterms:W3CDTF">2021-02-04T07:27:00Z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