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A2BFF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Минобрнауки России</w:t>
      </w:r>
    </w:p>
    <w:p w14:paraId="66C6866A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691F73D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Федеральное государственное бюджетное образовательное учреждение</w:t>
      </w:r>
    </w:p>
    <w:p w14:paraId="76ACB994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высшего образования</w:t>
      </w:r>
    </w:p>
    <w:p w14:paraId="5B5849DE" w14:textId="77777777" w:rsidR="001A4A80" w:rsidRPr="0042524D" w:rsidRDefault="001A4A80" w:rsidP="001A4A80">
      <w:pPr>
        <w:pStyle w:val="ReportHead"/>
        <w:suppressAutoHyphens/>
        <w:rPr>
          <w:b/>
          <w:szCs w:val="28"/>
        </w:rPr>
      </w:pPr>
      <w:r w:rsidRPr="0042524D">
        <w:rPr>
          <w:b/>
          <w:szCs w:val="28"/>
        </w:rPr>
        <w:t>«Оренбургский государственный университет»</w:t>
      </w:r>
    </w:p>
    <w:p w14:paraId="6516A116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02EC839" w14:textId="77777777" w:rsidR="00693E84" w:rsidRPr="00693E84" w:rsidRDefault="00693E84" w:rsidP="00693E84">
      <w:pPr>
        <w:pStyle w:val="ReportHead"/>
        <w:suppressAutoHyphens/>
        <w:rPr>
          <w:szCs w:val="28"/>
        </w:rPr>
      </w:pPr>
      <w:r w:rsidRPr="00693E84">
        <w:rPr>
          <w:szCs w:val="28"/>
        </w:rPr>
        <w:t>Кафедра механики материалов, конструкций и машин</w:t>
      </w:r>
    </w:p>
    <w:p w14:paraId="0DC3F685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1D50E8E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559C26F1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628EBEB8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19378A83" w14:textId="77777777" w:rsidR="001A4A80" w:rsidRPr="0042524D" w:rsidRDefault="00F41F10" w:rsidP="00923DCF">
      <w:pPr>
        <w:pStyle w:val="ReportHead"/>
        <w:suppressAutoHyphens/>
        <w:jc w:val="right"/>
        <w:rPr>
          <w:i/>
          <w:szCs w:val="28"/>
        </w:rPr>
      </w:pPr>
      <w:r w:rsidRPr="0042524D">
        <w:rPr>
          <w:i/>
          <w:szCs w:val="28"/>
        </w:rPr>
        <w:t>На правах рукописи</w:t>
      </w:r>
    </w:p>
    <w:p w14:paraId="02C98C20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09115483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78E3D17F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6E8F6E7" w14:textId="77777777" w:rsidR="00572BE1" w:rsidRPr="0042524D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2524D">
        <w:rPr>
          <w:b/>
          <w:szCs w:val="28"/>
        </w:rPr>
        <w:t xml:space="preserve">МЕТОДИЧЕСКИЕ УКАЗАНИЯ ДЛЯ ОБУЧАЮЩИХСЯ </w:t>
      </w:r>
    </w:p>
    <w:p w14:paraId="4254DDB3" w14:textId="77777777" w:rsidR="001A4A80" w:rsidRPr="0042524D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2524D">
        <w:rPr>
          <w:b/>
          <w:szCs w:val="28"/>
        </w:rPr>
        <w:t xml:space="preserve">ПО ОСВОЕНИЮ ДИСЦИПЛИНЫ </w:t>
      </w:r>
    </w:p>
    <w:p w14:paraId="4CC9F770" w14:textId="77777777" w:rsidR="004151FE" w:rsidRPr="0042524D" w:rsidRDefault="004151FE" w:rsidP="001A4A80">
      <w:pPr>
        <w:pStyle w:val="ReportHead"/>
        <w:suppressAutoHyphens/>
        <w:spacing w:before="120"/>
        <w:rPr>
          <w:i/>
          <w:szCs w:val="28"/>
        </w:rPr>
      </w:pPr>
    </w:p>
    <w:p w14:paraId="427B86EA" w14:textId="77777777" w:rsidR="00B8658B" w:rsidRPr="00B8658B" w:rsidRDefault="00B8658B" w:rsidP="00B8658B">
      <w:pPr>
        <w:suppressAutoHyphens/>
        <w:spacing w:before="120"/>
        <w:jc w:val="center"/>
        <w:rPr>
          <w:rFonts w:eastAsia="Calibri"/>
          <w:i/>
          <w:szCs w:val="22"/>
          <w:lang w:eastAsia="en-US"/>
        </w:rPr>
      </w:pPr>
      <w:r w:rsidRPr="00B8658B">
        <w:rPr>
          <w:rFonts w:eastAsia="Calibri"/>
          <w:i/>
          <w:szCs w:val="22"/>
          <w:lang w:eastAsia="en-US"/>
        </w:rPr>
        <w:t>«Б1.Д.Б.19 Теория механизмов и машин»</w:t>
      </w:r>
    </w:p>
    <w:p w14:paraId="17F3981A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</w:p>
    <w:p w14:paraId="771ECFCB" w14:textId="77777777" w:rsidR="00B8658B" w:rsidRPr="00B8658B" w:rsidRDefault="00B8658B" w:rsidP="00B8658B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 w:rsidRPr="00B8658B">
        <w:rPr>
          <w:rFonts w:eastAsia="Calibri"/>
          <w:szCs w:val="22"/>
          <w:lang w:eastAsia="en-US"/>
        </w:rPr>
        <w:t>Уровень высшего образования</w:t>
      </w:r>
    </w:p>
    <w:p w14:paraId="7416A158" w14:textId="77777777" w:rsidR="00B8658B" w:rsidRPr="00B8658B" w:rsidRDefault="00B8658B" w:rsidP="00B8658B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 w:rsidRPr="00B8658B">
        <w:rPr>
          <w:rFonts w:eastAsia="Calibri"/>
          <w:szCs w:val="22"/>
          <w:lang w:eastAsia="en-US"/>
        </w:rPr>
        <w:t>БАКАЛАВРИАТ</w:t>
      </w:r>
    </w:p>
    <w:p w14:paraId="23389DE3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  <w:r w:rsidRPr="00B8658B">
        <w:rPr>
          <w:rFonts w:eastAsia="Calibri"/>
          <w:szCs w:val="22"/>
          <w:lang w:eastAsia="en-US"/>
        </w:rPr>
        <w:t>Направление подготовки</w:t>
      </w:r>
    </w:p>
    <w:p w14:paraId="4E0DDD1D" w14:textId="77777777" w:rsidR="00B8658B" w:rsidRPr="00B8658B" w:rsidRDefault="00B8658B" w:rsidP="00B8658B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B8658B">
        <w:rPr>
          <w:rFonts w:eastAsia="Calibri"/>
          <w:i/>
          <w:szCs w:val="22"/>
          <w:u w:val="single"/>
          <w:lang w:eastAsia="en-US"/>
        </w:rPr>
        <w:t>23.03.03 Эксплуатация транспортно-технологических машин и комплексов</w:t>
      </w:r>
    </w:p>
    <w:p w14:paraId="04E87E9A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vertAlign w:val="superscript"/>
          <w:lang w:eastAsia="en-US"/>
        </w:rPr>
      </w:pPr>
      <w:r w:rsidRPr="00B8658B">
        <w:rPr>
          <w:rFonts w:eastAsia="Calibri"/>
          <w:szCs w:val="22"/>
          <w:vertAlign w:val="superscript"/>
          <w:lang w:eastAsia="en-US"/>
        </w:rPr>
        <w:t>(код и наименование направления подготовки)</w:t>
      </w:r>
    </w:p>
    <w:p w14:paraId="664D7DFC" w14:textId="77777777" w:rsidR="00B8658B" w:rsidRPr="00B8658B" w:rsidRDefault="00B8658B" w:rsidP="00B8658B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B8658B">
        <w:rPr>
          <w:rFonts w:eastAsia="Calibri"/>
          <w:i/>
          <w:szCs w:val="22"/>
          <w:u w:val="single"/>
          <w:lang w:eastAsia="en-US"/>
        </w:rPr>
        <w:t>Автомобильный сервис</w:t>
      </w:r>
    </w:p>
    <w:p w14:paraId="45E7148C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vertAlign w:val="superscript"/>
          <w:lang w:eastAsia="en-US"/>
        </w:rPr>
      </w:pPr>
      <w:r w:rsidRPr="00B8658B">
        <w:rPr>
          <w:rFonts w:eastAsia="Calibri"/>
          <w:szCs w:val="22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14:paraId="4D0C1D32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</w:p>
    <w:p w14:paraId="64C8D4F0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  <w:r w:rsidRPr="00B8658B">
        <w:rPr>
          <w:rFonts w:eastAsia="Calibri"/>
          <w:szCs w:val="22"/>
          <w:lang w:eastAsia="en-US"/>
        </w:rPr>
        <w:t>Квалификация</w:t>
      </w:r>
    </w:p>
    <w:p w14:paraId="079DE9DC" w14:textId="77777777" w:rsidR="00B8658B" w:rsidRPr="00B8658B" w:rsidRDefault="00B8658B" w:rsidP="00B8658B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B8658B">
        <w:rPr>
          <w:rFonts w:eastAsia="Calibri"/>
          <w:i/>
          <w:szCs w:val="22"/>
          <w:u w:val="single"/>
          <w:lang w:eastAsia="en-US"/>
        </w:rPr>
        <w:t>Бакалавр</w:t>
      </w:r>
    </w:p>
    <w:p w14:paraId="50215B43" w14:textId="77777777" w:rsidR="00B8658B" w:rsidRPr="00B8658B" w:rsidRDefault="00B8658B" w:rsidP="00B8658B">
      <w:pPr>
        <w:suppressAutoHyphens/>
        <w:spacing w:before="120"/>
        <w:jc w:val="center"/>
        <w:rPr>
          <w:rFonts w:eastAsia="Calibri"/>
          <w:szCs w:val="22"/>
          <w:lang w:eastAsia="en-US"/>
        </w:rPr>
      </w:pPr>
      <w:r w:rsidRPr="00B8658B">
        <w:rPr>
          <w:rFonts w:eastAsia="Calibri"/>
          <w:szCs w:val="22"/>
          <w:lang w:eastAsia="en-US"/>
        </w:rPr>
        <w:t>Форма обучения</w:t>
      </w:r>
    </w:p>
    <w:p w14:paraId="2AB6F7FA" w14:textId="77777777" w:rsidR="00B8658B" w:rsidRPr="00B8658B" w:rsidRDefault="00B8658B" w:rsidP="00B8658B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B8658B">
        <w:rPr>
          <w:rFonts w:eastAsia="Calibri"/>
          <w:i/>
          <w:szCs w:val="22"/>
          <w:u w:val="single"/>
          <w:lang w:eastAsia="en-US"/>
        </w:rPr>
        <w:t>Заочная</w:t>
      </w:r>
    </w:p>
    <w:p w14:paraId="4853F51B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  <w:bookmarkStart w:id="0" w:name="BookmarkWhereDelChr13"/>
      <w:bookmarkEnd w:id="0"/>
    </w:p>
    <w:p w14:paraId="57EEEAFE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</w:p>
    <w:p w14:paraId="43F0A37B" w14:textId="2840369A" w:rsidR="00136CB7" w:rsidRDefault="00136CB7" w:rsidP="00136CB7">
      <w:pPr>
        <w:pStyle w:val="ReportHead"/>
        <w:suppressAutoHyphens/>
        <w:rPr>
          <w:i/>
          <w:sz w:val="24"/>
          <w:u w:val="single"/>
        </w:rPr>
      </w:pPr>
    </w:p>
    <w:p w14:paraId="045D737D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0242B79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6A4891D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012CF44E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4A514DA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C1DB1B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A3843A9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B88A221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03C0AFDF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227B65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88BB1AE" w14:textId="57321BB9" w:rsidR="001A4A80" w:rsidRPr="0042524D" w:rsidRDefault="001A4A80" w:rsidP="001A4A80">
      <w:pPr>
        <w:pStyle w:val="ReportHead"/>
        <w:suppressAutoHyphens/>
        <w:rPr>
          <w:szCs w:val="28"/>
        </w:rPr>
        <w:sectPr w:rsidR="001A4A80" w:rsidRPr="0042524D" w:rsidSect="00C22F5A">
          <w:pgSz w:w="11906" w:h="16838"/>
          <w:pgMar w:top="510" w:right="567" w:bottom="510" w:left="851" w:header="0" w:footer="510" w:gutter="0"/>
          <w:cols w:space="708"/>
          <w:docGrid w:linePitch="360"/>
        </w:sectPr>
      </w:pPr>
      <w:r w:rsidRPr="0042524D">
        <w:rPr>
          <w:szCs w:val="28"/>
        </w:rPr>
        <w:t xml:space="preserve">Год набора </w:t>
      </w:r>
      <w:r w:rsidRPr="00412577">
        <w:rPr>
          <w:szCs w:val="28"/>
        </w:rPr>
        <w:t>20</w:t>
      </w:r>
      <w:r w:rsidR="003E45A2">
        <w:rPr>
          <w:szCs w:val="28"/>
        </w:rPr>
        <w:t>2</w:t>
      </w:r>
      <w:r w:rsidR="00B8658B">
        <w:rPr>
          <w:szCs w:val="28"/>
        </w:rPr>
        <w:t>1</w:t>
      </w:r>
    </w:p>
    <w:p w14:paraId="422C13E9" w14:textId="77777777" w:rsidR="001A4A80" w:rsidRPr="0042524D" w:rsidRDefault="001A4A80" w:rsidP="001A4A80">
      <w:pPr>
        <w:jc w:val="both"/>
        <w:rPr>
          <w:rFonts w:eastAsia="Calibri"/>
          <w:sz w:val="28"/>
          <w:szCs w:val="28"/>
        </w:rPr>
      </w:pPr>
      <w:bookmarkStart w:id="1" w:name="BookmarkTestIsMustDelChr13"/>
      <w:bookmarkEnd w:id="1"/>
    </w:p>
    <w:p w14:paraId="3004B839" w14:textId="77777777" w:rsidR="00572BE1" w:rsidRPr="003E45A2" w:rsidRDefault="001A4A80" w:rsidP="001A4A80">
      <w:pPr>
        <w:jc w:val="both"/>
        <w:rPr>
          <w:rFonts w:eastAsia="Calibri"/>
        </w:rPr>
      </w:pPr>
      <w:r w:rsidRPr="003E45A2">
        <w:rPr>
          <w:rFonts w:eastAsia="Calibri"/>
        </w:rPr>
        <w:t>Методические указания рассмотрены и одобрены на заседании кафедры</w:t>
      </w:r>
    </w:p>
    <w:p w14:paraId="401C2FBC" w14:textId="77777777" w:rsidR="00572BE1" w:rsidRPr="003E45A2" w:rsidRDefault="00572BE1" w:rsidP="001A4A80">
      <w:pPr>
        <w:jc w:val="both"/>
        <w:rPr>
          <w:rFonts w:eastAsia="Calibri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9608D" w:rsidRPr="003E45A2" w14:paraId="441EB77E" w14:textId="77777777" w:rsidTr="0029608D">
        <w:tc>
          <w:tcPr>
            <w:tcW w:w="9571" w:type="dxa"/>
          </w:tcPr>
          <w:p w14:paraId="14600EA6" w14:textId="77777777" w:rsidR="0029608D" w:rsidRPr="003E45A2" w:rsidRDefault="002D4ADB" w:rsidP="0029608D">
            <w:pPr>
              <w:pStyle w:val="ReportHead"/>
              <w:tabs>
                <w:tab w:val="left" w:pos="10432"/>
              </w:tabs>
              <w:suppressAutoHyphens/>
              <w:rPr>
                <w:rFonts w:eastAsia="Calibri"/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механики материалов, конструкций и машин</w:t>
            </w:r>
          </w:p>
        </w:tc>
      </w:tr>
      <w:tr w:rsidR="0029608D" w:rsidRPr="003E45A2" w14:paraId="5DCE34E5" w14:textId="77777777" w:rsidTr="0029608D">
        <w:tc>
          <w:tcPr>
            <w:tcW w:w="9571" w:type="dxa"/>
          </w:tcPr>
          <w:p w14:paraId="697237A9" w14:textId="77777777" w:rsidR="0029608D" w:rsidRPr="003E45A2" w:rsidRDefault="0029608D" w:rsidP="0029608D">
            <w:pPr>
              <w:pStyle w:val="ReportHead"/>
              <w:tabs>
                <w:tab w:val="left" w:pos="10432"/>
              </w:tabs>
              <w:suppressAutoHyphens/>
              <w:rPr>
                <w:i/>
                <w:sz w:val="24"/>
                <w:szCs w:val="24"/>
                <w:vertAlign w:val="superscript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</w:tr>
    </w:tbl>
    <w:p w14:paraId="4AD0219D" w14:textId="77777777" w:rsidR="0029608D" w:rsidRPr="003E45A2" w:rsidRDefault="0029608D" w:rsidP="001A4A80">
      <w:pPr>
        <w:jc w:val="both"/>
        <w:rPr>
          <w:rFonts w:eastAsia="Calibri"/>
        </w:rPr>
      </w:pPr>
    </w:p>
    <w:p w14:paraId="2DA65782" w14:textId="77777777" w:rsidR="00572BE1" w:rsidRPr="003E45A2" w:rsidRDefault="00572BE1" w:rsidP="001A4A80">
      <w:pPr>
        <w:jc w:val="both"/>
        <w:rPr>
          <w:rFonts w:eastAsia="Calibri"/>
        </w:rPr>
      </w:pPr>
    </w:p>
    <w:p w14:paraId="415C31A0" w14:textId="77777777" w:rsidR="00B8658B" w:rsidRPr="00B8658B" w:rsidRDefault="00B8658B" w:rsidP="00B8658B">
      <w:pPr>
        <w:tabs>
          <w:tab w:val="left" w:pos="10432"/>
        </w:tabs>
        <w:suppressAutoHyphens/>
        <w:jc w:val="both"/>
        <w:rPr>
          <w:rFonts w:eastAsia="Calibri"/>
          <w:szCs w:val="22"/>
          <w:lang w:eastAsia="en-US"/>
        </w:rPr>
      </w:pPr>
      <w:r w:rsidRPr="00B8658B">
        <w:rPr>
          <w:rFonts w:eastAsia="Calibri"/>
          <w:szCs w:val="22"/>
          <w:lang w:eastAsia="en-US"/>
        </w:rPr>
        <w:t>протокол № 7_от "19 " января 2021 г.</w:t>
      </w:r>
    </w:p>
    <w:p w14:paraId="4D81790B" w14:textId="77777777" w:rsidR="00572BE1" w:rsidRPr="003E45A2" w:rsidRDefault="00572BE1" w:rsidP="007B5040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p w14:paraId="7B0D6FBD" w14:textId="77777777" w:rsidR="00572BE1" w:rsidRPr="003E45A2" w:rsidRDefault="00572BE1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tbl>
      <w:tblPr>
        <w:tblStyle w:val="ae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1"/>
      </w:tblGrid>
      <w:tr w:rsidR="00E66836" w:rsidRPr="003E45A2" w14:paraId="3161DFF8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4D849035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Заведующий кафедрой</w:t>
            </w:r>
          </w:p>
          <w:p w14:paraId="719D267B" w14:textId="77777777" w:rsidR="002D4ADB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 xml:space="preserve">механики материалов, </w:t>
            </w:r>
          </w:p>
          <w:p w14:paraId="34DA25BC" w14:textId="77777777" w:rsidR="00E66836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2FE66A40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3586E1A2" w14:textId="77777777" w:rsidR="002D4ADB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128AC92A" w14:textId="77777777" w:rsidR="002D4ADB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71540468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3F39F3CE" w14:textId="77777777" w:rsidR="002D4ADB" w:rsidRPr="003E45A2" w:rsidRDefault="002D4ADB" w:rsidP="007B5040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2D4B0093" w14:textId="77777777" w:rsidR="00E66836" w:rsidRPr="003E45A2" w:rsidRDefault="007B5040" w:rsidP="007B5040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Е</w:t>
            </w:r>
            <w:r w:rsidR="00E66836" w:rsidRPr="003E45A2">
              <w:rPr>
                <w:sz w:val="24"/>
                <w:szCs w:val="24"/>
              </w:rPr>
              <w:t xml:space="preserve">.В. </w:t>
            </w:r>
            <w:r w:rsidRPr="003E45A2">
              <w:rPr>
                <w:sz w:val="24"/>
                <w:szCs w:val="24"/>
              </w:rPr>
              <w:t>Пояркова</w:t>
            </w:r>
          </w:p>
        </w:tc>
      </w:tr>
      <w:tr w:rsidR="00E66836" w:rsidRPr="003E45A2" w14:paraId="78EED70A" w14:textId="77777777" w:rsidTr="00E66836">
        <w:tc>
          <w:tcPr>
            <w:tcW w:w="4928" w:type="dxa"/>
            <w:tcBorders>
              <w:left w:val="nil"/>
              <w:bottom w:val="nil"/>
            </w:tcBorders>
          </w:tcPr>
          <w:p w14:paraId="12D9FB66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  <w:tc>
          <w:tcPr>
            <w:tcW w:w="1452" w:type="dxa"/>
            <w:tcBorders>
              <w:bottom w:val="nil"/>
            </w:tcBorders>
          </w:tcPr>
          <w:p w14:paraId="4F8E2469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1B17BE5E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E66836" w:rsidRPr="003E45A2" w14:paraId="3351C39E" w14:textId="77777777" w:rsidTr="00E66836">
        <w:tc>
          <w:tcPr>
            <w:tcW w:w="4928" w:type="dxa"/>
            <w:tcBorders>
              <w:top w:val="nil"/>
              <w:left w:val="nil"/>
              <w:bottom w:val="nil"/>
            </w:tcBorders>
          </w:tcPr>
          <w:p w14:paraId="7DBC91FD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4639A4C0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</w:tcPr>
          <w:p w14:paraId="2C722DBF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66836" w:rsidRPr="003E45A2" w14:paraId="06AB66D6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62CA45F5" w14:textId="77777777" w:rsidR="00E66836" w:rsidRPr="003E45A2" w:rsidRDefault="004151FE" w:rsidP="00E66836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both"/>
              <w:rPr>
                <w:i/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</w:rPr>
              <w:t>Состави</w:t>
            </w:r>
            <w:r w:rsidR="00E66836" w:rsidRPr="003E45A2">
              <w:rPr>
                <w:i/>
                <w:sz w:val="24"/>
                <w:szCs w:val="24"/>
              </w:rPr>
              <w:t>тели:</w:t>
            </w:r>
          </w:p>
          <w:p w14:paraId="04EAC5BD" w14:textId="77777777" w:rsidR="002D4ADB" w:rsidRPr="003E45A2" w:rsidRDefault="00E66836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 xml:space="preserve">Доцент кафедры </w:t>
            </w:r>
          </w:p>
          <w:p w14:paraId="3DB08F32" w14:textId="77777777" w:rsidR="002D4ADB" w:rsidRPr="003E45A2" w:rsidRDefault="002D4ADB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 xml:space="preserve">механики материалов, </w:t>
            </w:r>
          </w:p>
          <w:p w14:paraId="39723919" w14:textId="77777777" w:rsidR="00E66836" w:rsidRPr="003E45A2" w:rsidRDefault="002D4ADB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6E0535F1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58F351CA" w14:textId="77777777" w:rsidR="00412577" w:rsidRPr="003E45A2" w:rsidRDefault="00412577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09959A50" w14:textId="77777777" w:rsidR="002D4ADB" w:rsidRPr="003E45A2" w:rsidRDefault="002D4ADB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4B4DA011" w14:textId="77777777" w:rsidR="002D4ADB" w:rsidRPr="003E45A2" w:rsidRDefault="002D4ADB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7C027E12" w14:textId="77777777" w:rsidR="00E66836" w:rsidRPr="003E45A2" w:rsidRDefault="00412577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Г.А.</w:t>
            </w:r>
            <w:r w:rsidR="00E26651" w:rsidRPr="003E45A2">
              <w:rPr>
                <w:sz w:val="24"/>
                <w:szCs w:val="24"/>
              </w:rPr>
              <w:t xml:space="preserve"> </w:t>
            </w:r>
            <w:r w:rsidRPr="003E45A2">
              <w:rPr>
                <w:sz w:val="24"/>
                <w:szCs w:val="24"/>
              </w:rPr>
              <w:t>Клещарева</w:t>
            </w:r>
          </w:p>
        </w:tc>
      </w:tr>
      <w:tr w:rsidR="00E66836" w:rsidRPr="003E45A2" w14:paraId="2683025F" w14:textId="77777777" w:rsidTr="0029608D">
        <w:trPr>
          <w:trHeight w:val="339"/>
        </w:trPr>
        <w:tc>
          <w:tcPr>
            <w:tcW w:w="4928" w:type="dxa"/>
            <w:tcBorders>
              <w:left w:val="nil"/>
              <w:bottom w:val="nil"/>
            </w:tcBorders>
          </w:tcPr>
          <w:p w14:paraId="7894E19A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14:paraId="029FC430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46362700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E66836" w:rsidRPr="003E45A2" w14:paraId="4A17F7B4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5553F18A" w14:textId="6C79A071" w:rsidR="00E66836" w:rsidRPr="003E45A2" w:rsidRDefault="00E66836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10662E4D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388B1100" w14:textId="1CEA883F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66836" w:rsidRPr="003E45A2" w14:paraId="7C2874AF" w14:textId="77777777" w:rsidTr="00E66836">
        <w:tc>
          <w:tcPr>
            <w:tcW w:w="4928" w:type="dxa"/>
            <w:tcBorders>
              <w:left w:val="nil"/>
              <w:bottom w:val="nil"/>
            </w:tcBorders>
          </w:tcPr>
          <w:p w14:paraId="148691E7" w14:textId="6AC6577F" w:rsidR="00E66836" w:rsidRPr="003E45A2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nil"/>
            </w:tcBorders>
          </w:tcPr>
          <w:p w14:paraId="099818C6" w14:textId="39FE45BE" w:rsidR="00E66836" w:rsidRPr="003E45A2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2AFB0CD8" w14:textId="110CFACD" w:rsidR="00E66836" w:rsidRPr="003E45A2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</w:tc>
      </w:tr>
    </w:tbl>
    <w:p w14:paraId="371162F3" w14:textId="77777777" w:rsidR="00E66836" w:rsidRPr="003E45A2" w:rsidRDefault="00E66836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p w14:paraId="310DC40B" w14:textId="77777777" w:rsidR="00E66836" w:rsidRPr="003E45A2" w:rsidRDefault="00E66836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p w14:paraId="7826A393" w14:textId="77777777" w:rsidR="001A4A80" w:rsidRPr="003E45A2" w:rsidRDefault="001A4A80" w:rsidP="001A4A80">
      <w:pPr>
        <w:jc w:val="both"/>
        <w:rPr>
          <w:snapToGrid w:val="0"/>
        </w:rPr>
      </w:pPr>
    </w:p>
    <w:p w14:paraId="7D5E2679" w14:textId="77777777" w:rsidR="001A4A80" w:rsidRPr="003E45A2" w:rsidRDefault="001A4A80" w:rsidP="001A4A80">
      <w:pPr>
        <w:jc w:val="both"/>
        <w:rPr>
          <w:snapToGrid w:val="0"/>
        </w:rPr>
      </w:pPr>
    </w:p>
    <w:p w14:paraId="1FF6FBB3" w14:textId="77777777" w:rsidR="001A4A80" w:rsidRPr="003E45A2" w:rsidRDefault="001A4A80" w:rsidP="001A4A80">
      <w:pPr>
        <w:jc w:val="both"/>
        <w:rPr>
          <w:snapToGrid w:val="0"/>
        </w:rPr>
      </w:pPr>
    </w:p>
    <w:p w14:paraId="6122D2B9" w14:textId="77777777" w:rsidR="001A4A80" w:rsidRPr="003E45A2" w:rsidRDefault="001A4A80" w:rsidP="001A4A80">
      <w:pPr>
        <w:jc w:val="both"/>
        <w:rPr>
          <w:snapToGrid w:val="0"/>
        </w:rPr>
      </w:pPr>
    </w:p>
    <w:p w14:paraId="0FFAF51A" w14:textId="77777777" w:rsidR="001A4A80" w:rsidRPr="003E45A2" w:rsidRDefault="001A4A80" w:rsidP="001A4A80">
      <w:pPr>
        <w:jc w:val="both"/>
        <w:rPr>
          <w:snapToGrid w:val="0"/>
        </w:rPr>
      </w:pPr>
    </w:p>
    <w:p w14:paraId="29999D85" w14:textId="77777777" w:rsidR="001A4A80" w:rsidRPr="003E45A2" w:rsidRDefault="001A4A80" w:rsidP="001A4A80">
      <w:pPr>
        <w:jc w:val="both"/>
        <w:rPr>
          <w:snapToGrid w:val="0"/>
        </w:rPr>
      </w:pPr>
    </w:p>
    <w:p w14:paraId="053CBE34" w14:textId="77777777" w:rsidR="001A4A80" w:rsidRPr="003E45A2" w:rsidRDefault="001A4A80" w:rsidP="001A4A80">
      <w:pPr>
        <w:jc w:val="both"/>
        <w:rPr>
          <w:snapToGrid w:val="0"/>
        </w:rPr>
      </w:pPr>
    </w:p>
    <w:p w14:paraId="06597DED" w14:textId="77777777" w:rsidR="001A4A80" w:rsidRPr="003E45A2" w:rsidRDefault="001A4A80" w:rsidP="001A4A80">
      <w:pPr>
        <w:jc w:val="both"/>
        <w:rPr>
          <w:snapToGrid w:val="0"/>
        </w:rPr>
      </w:pPr>
    </w:p>
    <w:p w14:paraId="3240A6F2" w14:textId="77777777" w:rsidR="001A4A80" w:rsidRPr="003E45A2" w:rsidRDefault="001A4A80" w:rsidP="001A4A80">
      <w:pPr>
        <w:jc w:val="both"/>
        <w:rPr>
          <w:snapToGrid w:val="0"/>
        </w:rPr>
      </w:pPr>
    </w:p>
    <w:p w14:paraId="75514E14" w14:textId="77777777" w:rsidR="001A4A80" w:rsidRPr="003E45A2" w:rsidRDefault="001A4A80" w:rsidP="001A4A80">
      <w:pPr>
        <w:jc w:val="both"/>
        <w:rPr>
          <w:snapToGrid w:val="0"/>
        </w:rPr>
      </w:pPr>
    </w:p>
    <w:p w14:paraId="4B2D4FFF" w14:textId="77777777" w:rsidR="001A4A80" w:rsidRPr="003E45A2" w:rsidRDefault="001A4A80" w:rsidP="001A4A80">
      <w:pPr>
        <w:jc w:val="both"/>
        <w:rPr>
          <w:snapToGrid w:val="0"/>
        </w:rPr>
      </w:pPr>
    </w:p>
    <w:p w14:paraId="2462D7DC" w14:textId="77777777" w:rsidR="001A4A80" w:rsidRPr="003E45A2" w:rsidRDefault="001A4A80" w:rsidP="001A4A80">
      <w:pPr>
        <w:jc w:val="both"/>
        <w:rPr>
          <w:snapToGrid w:val="0"/>
        </w:rPr>
      </w:pPr>
    </w:p>
    <w:p w14:paraId="7EFFCDD0" w14:textId="77777777" w:rsidR="001A4A80" w:rsidRPr="003E45A2" w:rsidRDefault="001A4A80" w:rsidP="001A4A80">
      <w:pPr>
        <w:jc w:val="both"/>
        <w:rPr>
          <w:snapToGrid w:val="0"/>
        </w:rPr>
      </w:pPr>
    </w:p>
    <w:p w14:paraId="36879BED" w14:textId="77777777" w:rsidR="00775F92" w:rsidRPr="003E45A2" w:rsidRDefault="00775F92" w:rsidP="001A4A80">
      <w:pPr>
        <w:jc w:val="both"/>
        <w:rPr>
          <w:snapToGrid w:val="0"/>
        </w:rPr>
      </w:pPr>
    </w:p>
    <w:p w14:paraId="0B759437" w14:textId="77777777" w:rsidR="00775F92" w:rsidRPr="003E45A2" w:rsidRDefault="00775F92" w:rsidP="001A4A80">
      <w:pPr>
        <w:jc w:val="both"/>
        <w:rPr>
          <w:snapToGrid w:val="0"/>
        </w:rPr>
      </w:pPr>
    </w:p>
    <w:p w14:paraId="38C3AF8A" w14:textId="77777777" w:rsidR="00775F92" w:rsidRPr="003E45A2" w:rsidRDefault="00775F92" w:rsidP="001A4A80">
      <w:pPr>
        <w:jc w:val="both"/>
        <w:rPr>
          <w:snapToGrid w:val="0"/>
        </w:rPr>
      </w:pPr>
    </w:p>
    <w:p w14:paraId="46320564" w14:textId="77777777" w:rsidR="001A4A80" w:rsidRPr="003E45A2" w:rsidRDefault="001A4A80" w:rsidP="001A4A80">
      <w:pPr>
        <w:jc w:val="both"/>
        <w:rPr>
          <w:snapToGrid w:val="0"/>
        </w:rPr>
      </w:pPr>
    </w:p>
    <w:p w14:paraId="0805B961" w14:textId="77777777" w:rsidR="001A4A80" w:rsidRPr="003E45A2" w:rsidRDefault="001A4A80" w:rsidP="001A4A80">
      <w:pPr>
        <w:jc w:val="both"/>
        <w:rPr>
          <w:snapToGrid w:val="0"/>
        </w:rPr>
      </w:pPr>
    </w:p>
    <w:p w14:paraId="5EA56EDD" w14:textId="56179C4B" w:rsidR="00D45B0E" w:rsidRPr="003E45A2" w:rsidRDefault="001A4A80" w:rsidP="00412577">
      <w:pPr>
        <w:pStyle w:val="ReportHead"/>
        <w:suppressAutoHyphens/>
        <w:spacing w:before="120"/>
        <w:jc w:val="both"/>
        <w:rPr>
          <w:sz w:val="24"/>
          <w:szCs w:val="24"/>
        </w:rPr>
      </w:pPr>
      <w:r w:rsidRPr="003E45A2">
        <w:rPr>
          <w:rFonts w:eastAsia="Calibri"/>
          <w:sz w:val="24"/>
          <w:szCs w:val="24"/>
        </w:rPr>
        <w:t xml:space="preserve">Методические указания является приложением к рабочей программе по дисциплине </w:t>
      </w:r>
      <w:r w:rsidR="0029608D" w:rsidRPr="003E45A2">
        <w:rPr>
          <w:rFonts w:eastAsia="Calibri"/>
          <w:sz w:val="24"/>
          <w:szCs w:val="24"/>
        </w:rPr>
        <w:t>«</w:t>
      </w:r>
      <w:r w:rsidR="00412577" w:rsidRPr="003E45A2">
        <w:rPr>
          <w:sz w:val="24"/>
          <w:szCs w:val="24"/>
        </w:rPr>
        <w:t>Теория механизмов и машин»</w:t>
      </w:r>
      <w:r w:rsidRPr="003E45A2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3E45A2">
        <w:rPr>
          <w:sz w:val="24"/>
          <w:szCs w:val="24"/>
        </w:rPr>
        <w:t xml:space="preserve"> </w:t>
      </w:r>
    </w:p>
    <w:p w14:paraId="0B9B1012" w14:textId="77777777" w:rsidR="00D45B0E" w:rsidRPr="003E45A2" w:rsidRDefault="00D45B0E">
      <w:pPr>
        <w:spacing w:after="200" w:line="276" w:lineRule="auto"/>
      </w:pPr>
      <w:r w:rsidRPr="003E45A2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88352822"/>
        <w:docPartObj>
          <w:docPartGallery w:val="Table of Contents"/>
          <w:docPartUnique/>
        </w:docPartObj>
      </w:sdtPr>
      <w:sdtEndPr/>
      <w:sdtContent>
        <w:p w14:paraId="56C438B6" w14:textId="77777777" w:rsidR="003307B2" w:rsidRPr="003E45A2" w:rsidRDefault="00C72CC3" w:rsidP="007819B4">
          <w:pPr>
            <w:pStyle w:val="a8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E45A2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40C08478" w14:textId="77777777" w:rsidR="00C72CC3" w:rsidRPr="003E45A2" w:rsidRDefault="00C72CC3" w:rsidP="007819B4"/>
        <w:p w14:paraId="0A891FD1" w14:textId="347DBFA4" w:rsidR="00CE0F25" w:rsidRDefault="003307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E45A2">
            <w:fldChar w:fldCharType="begin"/>
          </w:r>
          <w:r w:rsidRPr="003E45A2">
            <w:instrText xml:space="preserve"> TOC \o "1-3" \h \z \u </w:instrText>
          </w:r>
          <w:r w:rsidRPr="003E45A2">
            <w:fldChar w:fldCharType="separate"/>
          </w:r>
          <w:hyperlink w:anchor="_Toc56455955" w:history="1">
            <w:r w:rsidR="00CE0F25" w:rsidRPr="00180350">
              <w:rPr>
                <w:rStyle w:val="a9"/>
                <w:noProof/>
                <w:lang w:bidi="or-IN"/>
              </w:rPr>
              <w:t>1.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Планирование и организация времени, необходимого для изучения дисциплины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_Toc56455955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4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49965271" w14:textId="4A3A3050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56" w:history="1">
            <w:r w:rsidR="00CE0F25" w:rsidRPr="00180350">
              <w:rPr>
                <w:rStyle w:val="a9"/>
                <w:noProof/>
                <w:lang w:bidi="or-IN"/>
              </w:rPr>
              <w:t>2.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Методические рекомендации по изучению дисциплины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_Toc56455956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4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26E597C3" w14:textId="60414E2A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57" w:history="1">
            <w:r w:rsidR="00CE0F25" w:rsidRPr="00180350">
              <w:rPr>
                <w:rStyle w:val="a9"/>
                <w:noProof/>
                <w:lang w:bidi="or-IN"/>
              </w:rPr>
              <w:t>3.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Подготовка к лекциям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_Toc56455957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4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50FBDE18" w14:textId="68012C1B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58" w:history="1">
            <w:r w:rsidR="00CE0F25" w:rsidRPr="00180350">
              <w:rPr>
                <w:rStyle w:val="a9"/>
                <w:noProof/>
                <w:lang w:bidi="or-IN"/>
              </w:rPr>
              <w:t>4.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Подготовка к практическим занятиям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_Toc56455958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5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698418C8" w14:textId="2F60199F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59" w:history="1">
            <w:r w:rsidR="00CE0F25" w:rsidRPr="00180350">
              <w:rPr>
                <w:rStyle w:val="a9"/>
                <w:noProof/>
                <w:lang w:bidi="or-IN"/>
              </w:rPr>
              <w:t>5.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Самостоятельная работа студента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_Toc56455959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5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0BB7973D" w14:textId="7913DB23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0" w:history="1">
            <w:r w:rsidR="00CE0F25" w:rsidRPr="00180350">
              <w:rPr>
                <w:rStyle w:val="a9"/>
                <w:noProof/>
                <w:lang w:bidi="or-IN"/>
              </w:rPr>
              <w:t>5.1.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Самостоятельная работа в аудиторное время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_Toc56455960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6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1D31A5D3" w14:textId="230DA92A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1" w:history="1">
            <w:r w:rsidR="00CE0F25" w:rsidRPr="00180350">
              <w:rPr>
                <w:rStyle w:val="a9"/>
                <w:noProof/>
                <w:lang w:bidi="or-IN"/>
              </w:rPr>
              <w:t>5.2.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Самостоятельная работа во внеаудиторное время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_Toc56455961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6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14B35F01" w14:textId="5B54B1C8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2" w:history="1">
            <w:r w:rsidR="00CE0F25" w:rsidRPr="00180350">
              <w:rPr>
                <w:rStyle w:val="a9"/>
                <w:noProof/>
                <w:lang w:bidi="or-IN"/>
              </w:rPr>
              <w:t>6.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Подготовка к выполнению КПЗ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_Toc56455962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6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40506A8D" w14:textId="5C8B9519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3" w:history="1">
            <w:r w:rsidR="00CE0F25" w:rsidRPr="00180350">
              <w:rPr>
                <w:rStyle w:val="a9"/>
                <w:noProof/>
                <w:lang w:bidi="or-IN"/>
              </w:rPr>
              <w:t>7.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Рекомендации по работе с литературой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_Toc56455963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7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68147E1C" w14:textId="70268817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4" w:history="1">
            <w:r w:rsidR="00CE0F25" w:rsidRPr="00180350">
              <w:rPr>
                <w:rStyle w:val="a9"/>
                <w:noProof/>
                <w:lang w:bidi="or-IN"/>
              </w:rPr>
              <w:t>8.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Подготовка к рубежному контролю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_Toc56455964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8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7536DEAC" w14:textId="010420D2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5" w:history="1">
            <w:r w:rsidR="00CE0F25" w:rsidRPr="00180350">
              <w:rPr>
                <w:rStyle w:val="a9"/>
                <w:noProof/>
                <w:lang w:bidi="or-IN"/>
              </w:rPr>
              <w:t>9.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Подготовка к промежуточной аттестации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_Toc56455965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8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550958E8" w14:textId="6CB363E0" w:rsidR="00CE0F25" w:rsidRDefault="006645F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455966" w:history="1">
            <w:r w:rsidR="00CE0F25" w:rsidRPr="00180350">
              <w:rPr>
                <w:rStyle w:val="a9"/>
                <w:noProof/>
                <w:lang w:bidi="or-IN"/>
              </w:rPr>
              <w:t>10.</w:t>
            </w:r>
            <w:r w:rsidR="00CE0F2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E0F25" w:rsidRPr="00180350">
              <w:rPr>
                <w:rStyle w:val="a9"/>
                <w:noProof/>
                <w:lang w:bidi="or-IN"/>
              </w:rPr>
              <w:t>Портфолио</w:t>
            </w:r>
            <w:r w:rsidR="00CE0F25">
              <w:rPr>
                <w:noProof/>
                <w:webHidden/>
              </w:rPr>
              <w:tab/>
            </w:r>
            <w:r w:rsidR="00CE0F25">
              <w:rPr>
                <w:noProof/>
                <w:webHidden/>
              </w:rPr>
              <w:fldChar w:fldCharType="begin"/>
            </w:r>
            <w:r w:rsidR="00CE0F25">
              <w:rPr>
                <w:noProof/>
                <w:webHidden/>
              </w:rPr>
              <w:instrText xml:space="preserve"> PAGEREF _Toc56455966 \h </w:instrText>
            </w:r>
            <w:r w:rsidR="00CE0F25">
              <w:rPr>
                <w:noProof/>
                <w:webHidden/>
              </w:rPr>
            </w:r>
            <w:r w:rsidR="00CE0F25">
              <w:rPr>
                <w:noProof/>
                <w:webHidden/>
              </w:rPr>
              <w:fldChar w:fldCharType="separate"/>
            </w:r>
            <w:r w:rsidR="00CE0F25">
              <w:rPr>
                <w:noProof/>
                <w:webHidden/>
              </w:rPr>
              <w:t>9</w:t>
            </w:r>
            <w:r w:rsidR="00CE0F25">
              <w:rPr>
                <w:noProof/>
                <w:webHidden/>
              </w:rPr>
              <w:fldChar w:fldCharType="end"/>
            </w:r>
          </w:hyperlink>
        </w:p>
        <w:p w14:paraId="217C2A64" w14:textId="62A48FD3" w:rsidR="003307B2" w:rsidRPr="003E45A2" w:rsidRDefault="003307B2" w:rsidP="008A489E">
          <w:pPr>
            <w:spacing w:line="360" w:lineRule="auto"/>
          </w:pPr>
          <w:r w:rsidRPr="003E45A2">
            <w:rPr>
              <w:b/>
              <w:bCs/>
            </w:rPr>
            <w:fldChar w:fldCharType="end"/>
          </w:r>
        </w:p>
      </w:sdtContent>
    </w:sdt>
    <w:p w14:paraId="337309B5" w14:textId="77777777" w:rsidR="003307B2" w:rsidRPr="003E45A2" w:rsidRDefault="003307B2" w:rsidP="008A489E">
      <w:pPr>
        <w:spacing w:line="360" w:lineRule="auto"/>
      </w:pPr>
      <w:r w:rsidRPr="003E45A2">
        <w:br w:type="page"/>
      </w:r>
    </w:p>
    <w:p w14:paraId="5F483440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2" w:name="_Toc56455955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Планирование и организация времени, необходимого для изучения дисциплины</w:t>
      </w:r>
      <w:bookmarkEnd w:id="2"/>
    </w:p>
    <w:p w14:paraId="0AE80311" w14:textId="77777777" w:rsidR="00CE0F25" w:rsidRDefault="00CE0F25" w:rsidP="00412577">
      <w:pPr>
        <w:pStyle w:val="ReportHead"/>
        <w:suppressAutoHyphens/>
        <w:spacing w:before="120"/>
        <w:ind w:firstLine="709"/>
        <w:jc w:val="both"/>
        <w:rPr>
          <w:sz w:val="24"/>
          <w:szCs w:val="24"/>
          <w:lang w:bidi="or-IN"/>
        </w:rPr>
      </w:pPr>
    </w:p>
    <w:p w14:paraId="3536D54F" w14:textId="390B8B33" w:rsidR="0029608D" w:rsidRPr="003E45A2" w:rsidRDefault="00FA2833" w:rsidP="00412577">
      <w:pPr>
        <w:pStyle w:val="ReportHead"/>
        <w:suppressAutoHyphens/>
        <w:spacing w:before="120"/>
        <w:ind w:firstLine="709"/>
        <w:jc w:val="both"/>
        <w:rPr>
          <w:sz w:val="24"/>
          <w:szCs w:val="24"/>
          <w:lang w:bidi="or-IN"/>
        </w:rPr>
      </w:pPr>
      <w:r w:rsidRPr="003E45A2">
        <w:rPr>
          <w:sz w:val="24"/>
          <w:szCs w:val="24"/>
          <w:lang w:bidi="or-IN"/>
        </w:rPr>
        <w:t xml:space="preserve">Важным условием успешного освоения дисциплины </w:t>
      </w:r>
      <w:r w:rsidR="0029608D" w:rsidRPr="003E45A2">
        <w:rPr>
          <w:rFonts w:eastAsia="Calibri"/>
          <w:sz w:val="24"/>
          <w:szCs w:val="24"/>
        </w:rPr>
        <w:t>«</w:t>
      </w:r>
      <w:r w:rsidR="00412577" w:rsidRPr="003E45A2">
        <w:rPr>
          <w:sz w:val="24"/>
          <w:szCs w:val="24"/>
        </w:rPr>
        <w:t xml:space="preserve">Теория механизмов и машин» </w:t>
      </w:r>
      <w:r w:rsidR="0029608D" w:rsidRPr="003E45A2">
        <w:rPr>
          <w:sz w:val="24"/>
          <w:szCs w:val="24"/>
          <w:lang w:bidi="or-IN"/>
        </w:rPr>
        <w:t xml:space="preserve">обучающимися </w:t>
      </w:r>
      <w:r w:rsidR="00D45B0E" w:rsidRPr="003E45A2">
        <w:rPr>
          <w:sz w:val="24"/>
          <w:szCs w:val="24"/>
          <w:lang w:bidi="or-IN"/>
        </w:rPr>
        <w:t xml:space="preserve">Оренбургского государственного университета (далее – Университета) </w:t>
      </w:r>
      <w:r w:rsidR="0029608D" w:rsidRPr="003E45A2">
        <w:rPr>
          <w:sz w:val="24"/>
          <w:szCs w:val="24"/>
          <w:lang w:bidi="or-IN"/>
        </w:rPr>
        <w:t xml:space="preserve">направления подготовки </w:t>
      </w:r>
      <w:r w:rsidR="00412577" w:rsidRPr="003E45A2">
        <w:rPr>
          <w:sz w:val="24"/>
          <w:szCs w:val="24"/>
        </w:rPr>
        <w:t xml:space="preserve">23.03.03 Эксплуатация транспортно-технологических машин и комплексов </w:t>
      </w:r>
      <w:r w:rsidR="0029608D" w:rsidRPr="003E45A2">
        <w:rPr>
          <w:sz w:val="24"/>
          <w:szCs w:val="24"/>
          <w:lang w:bidi="or-IN"/>
        </w:rPr>
        <w:t xml:space="preserve">(профиль – </w:t>
      </w:r>
      <w:r w:rsidR="00412577" w:rsidRPr="003E45A2">
        <w:rPr>
          <w:sz w:val="24"/>
          <w:szCs w:val="24"/>
        </w:rPr>
        <w:t>Автомобильный сервис</w:t>
      </w:r>
      <w:r w:rsidR="0029608D" w:rsidRPr="003E45A2">
        <w:rPr>
          <w:sz w:val="24"/>
          <w:szCs w:val="24"/>
          <w:lang w:bidi="or-IN"/>
        </w:rPr>
        <w:t>)</w:t>
      </w:r>
      <w:r w:rsidRPr="003E45A2">
        <w:rPr>
          <w:sz w:val="24"/>
          <w:szCs w:val="24"/>
          <w:lang w:bidi="or-IN"/>
        </w:rPr>
        <w:t xml:space="preserve">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14:paraId="13A1F8AA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</w:t>
      </w:r>
      <w:r w:rsidR="008D3D77" w:rsidRPr="003E45A2">
        <w:rPr>
          <w:lang w:bidi="or-IN"/>
        </w:rPr>
        <w:t>ствующей темы лекционного курса.</w:t>
      </w:r>
      <w:r w:rsidRPr="003E45A2">
        <w:rPr>
          <w:lang w:bidi="or-IN"/>
        </w:rPr>
        <w:t xml:space="preserve"> </w:t>
      </w:r>
      <w:r w:rsidR="008D3D77" w:rsidRPr="003E45A2">
        <w:rPr>
          <w:lang w:bidi="or-IN"/>
        </w:rPr>
        <w:t xml:space="preserve">Это </w:t>
      </w:r>
      <w:r w:rsidRPr="003E45A2">
        <w:rPr>
          <w:lang w:bidi="or-IN"/>
        </w:rPr>
        <w:t>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47CD57BE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 и практических</w:t>
      </w:r>
      <w:r w:rsidR="008D3D77" w:rsidRPr="003E45A2">
        <w:rPr>
          <w:lang w:bidi="or-IN"/>
        </w:rPr>
        <w:t xml:space="preserve"> </w:t>
      </w:r>
      <w:r w:rsidRPr="003E45A2">
        <w:rPr>
          <w:lang w:bidi="or-IN"/>
        </w:rPr>
        <w:t>занятий), работа на которых обладает определенной спецификой.</w:t>
      </w:r>
    </w:p>
    <w:p w14:paraId="2BABE087" w14:textId="77777777" w:rsidR="00775F92" w:rsidRPr="003E45A2" w:rsidRDefault="00C23078" w:rsidP="007819B4">
      <w:pPr>
        <w:ind w:firstLine="709"/>
        <w:jc w:val="both"/>
        <w:rPr>
          <w:rStyle w:val="a9"/>
          <w:lang w:bidi="or-IN"/>
        </w:rPr>
      </w:pPr>
      <w:r w:rsidRPr="003E45A2">
        <w:rPr>
          <w:lang w:bidi="or-IN"/>
        </w:rPr>
        <w:t>При организации обучения следует учитывать рекомендации</w:t>
      </w:r>
      <w:r w:rsidR="00572BE1" w:rsidRPr="003E45A2">
        <w:rPr>
          <w:lang w:bidi="or-IN"/>
        </w:rPr>
        <w:t>,</w:t>
      </w:r>
      <w:r w:rsidR="0029608D" w:rsidRPr="003E45A2">
        <w:rPr>
          <w:lang w:bidi="or-IN"/>
        </w:rPr>
        <w:t xml:space="preserve"> изложенные на сайте У</w:t>
      </w:r>
      <w:r w:rsidRPr="003E45A2">
        <w:rPr>
          <w:lang w:bidi="or-IN"/>
        </w:rPr>
        <w:t>ниверситета</w:t>
      </w:r>
      <w:r w:rsidR="00572BE1" w:rsidRPr="003E45A2">
        <w:rPr>
          <w:lang w:bidi="or-IN"/>
        </w:rPr>
        <w:t xml:space="preserve"> в разделе «СТУДЕНТУ»</w:t>
      </w:r>
      <w:r w:rsidRPr="003E45A2">
        <w:t xml:space="preserve"> </w:t>
      </w:r>
      <w:hyperlink r:id="rId8" w:history="1">
        <w:r w:rsidRPr="003E45A2">
          <w:rPr>
            <w:rStyle w:val="a9"/>
            <w:lang w:bidi="or-IN"/>
          </w:rPr>
          <w:t>http://www.osu.ru/doc/1302</w:t>
        </w:r>
      </w:hyperlink>
      <w:r w:rsidR="00D45B0E" w:rsidRPr="003E45A2">
        <w:rPr>
          <w:rStyle w:val="a9"/>
          <w:lang w:bidi="or-IN"/>
        </w:rPr>
        <w:t>.</w:t>
      </w:r>
    </w:p>
    <w:p w14:paraId="7BD15FF9" w14:textId="77777777" w:rsidR="00D45B0E" w:rsidRPr="003E45A2" w:rsidRDefault="00D45B0E" w:rsidP="007819B4">
      <w:pPr>
        <w:ind w:firstLine="709"/>
        <w:jc w:val="both"/>
        <w:rPr>
          <w:lang w:bidi="or-IN"/>
        </w:rPr>
      </w:pPr>
    </w:p>
    <w:p w14:paraId="2A5BD7DB" w14:textId="77777777" w:rsidR="00775F92" w:rsidRPr="003E45A2" w:rsidRDefault="00775F92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Start w:id="3" w:name="_Toc56455956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Методические рекомендации по изучению дисциплины</w:t>
      </w:r>
      <w:bookmarkEnd w:id="3"/>
    </w:p>
    <w:p w14:paraId="2074C4E7" w14:textId="77777777" w:rsidR="00AD5FE7" w:rsidRPr="003E45A2" w:rsidRDefault="00AD5FE7" w:rsidP="007819B4">
      <w:pPr>
        <w:autoSpaceDE w:val="0"/>
        <w:autoSpaceDN w:val="0"/>
        <w:adjustRightInd w:val="0"/>
        <w:ind w:firstLine="709"/>
        <w:jc w:val="both"/>
      </w:pPr>
    </w:p>
    <w:p w14:paraId="3AB28B50" w14:textId="3FF423F0" w:rsidR="00B9588C" w:rsidRPr="003E45A2" w:rsidRDefault="00B9588C" w:rsidP="007819B4">
      <w:pPr>
        <w:autoSpaceDE w:val="0"/>
        <w:autoSpaceDN w:val="0"/>
        <w:adjustRightInd w:val="0"/>
        <w:ind w:firstLine="709"/>
        <w:jc w:val="both"/>
      </w:pPr>
      <w:r w:rsidRPr="003E45A2">
        <w:t xml:space="preserve">Обучающимся необходимо посещать аудиторные лекционные и практические занятия, </w:t>
      </w:r>
      <w:r w:rsidR="008D3D77" w:rsidRPr="003E45A2">
        <w:t xml:space="preserve">соблюдать график выполнения </w:t>
      </w:r>
      <w:r w:rsidR="003E45A2">
        <w:t>комплексного практического задания</w:t>
      </w:r>
      <w:r w:rsidR="008D3D77" w:rsidRPr="003E45A2">
        <w:t>, а также активно, систематически осуществлять</w:t>
      </w:r>
      <w:r w:rsidRPr="003E45A2">
        <w:t xml:space="preserve"> самостоятельную работу. </w:t>
      </w:r>
    </w:p>
    <w:p w14:paraId="6E975B25" w14:textId="77777777" w:rsidR="00775F92" w:rsidRPr="003E45A2" w:rsidRDefault="0029608D" w:rsidP="007819B4">
      <w:pPr>
        <w:autoSpaceDE w:val="0"/>
        <w:autoSpaceDN w:val="0"/>
        <w:adjustRightInd w:val="0"/>
        <w:ind w:firstLine="709"/>
        <w:jc w:val="both"/>
      </w:pPr>
      <w:r w:rsidRPr="003E45A2">
        <w:t>Перед изучением дисциплины обучающимся</w:t>
      </w:r>
      <w:r w:rsidR="00775F92" w:rsidRPr="003E45A2">
        <w:t xml:space="preserve"> необходимо ознакомиться: </w:t>
      </w:r>
    </w:p>
    <w:p w14:paraId="3F90878A" w14:textId="77777777" w:rsidR="0029608D" w:rsidRPr="003E45A2" w:rsidRDefault="008D3D77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с </w:t>
      </w:r>
      <w:r w:rsidR="00775F92" w:rsidRPr="003E45A2">
        <w:t>содержанием рабочей программы дисциплины (далее - РПД), с целями и задачами дисциплины, ее связями с другими дисципл</w:t>
      </w:r>
      <w:r w:rsidR="0029608D" w:rsidRPr="003E45A2">
        <w:t>инами образовательной программы;</w:t>
      </w:r>
    </w:p>
    <w:p w14:paraId="26AC7E98" w14:textId="77777777" w:rsidR="004F29B0" w:rsidRPr="003E45A2" w:rsidRDefault="004F29B0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 основной и дополнительной литературой, в частности с методическими разработками по данной дисциплине, имеющимися на образоват</w:t>
      </w:r>
      <w:r w:rsidR="008D3D77" w:rsidRPr="003E45A2">
        <w:t xml:space="preserve">ельном портале и сайте кафедры, в том числе рекомендуется </w:t>
      </w:r>
      <w:r w:rsidRPr="003E45A2">
        <w:t>сос</w:t>
      </w:r>
      <w:r w:rsidR="008D3D77" w:rsidRPr="003E45A2">
        <w:t>тавить план изучения литературы;</w:t>
      </w:r>
      <w:r w:rsidRPr="003E45A2">
        <w:t xml:space="preserve"> </w:t>
      </w:r>
    </w:p>
    <w:p w14:paraId="42814F4E" w14:textId="77777777" w:rsidR="00B2112E" w:rsidRPr="003E45A2" w:rsidRDefault="00B2112E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 графиком консу</w:t>
      </w:r>
      <w:r w:rsidR="008D3D77" w:rsidRPr="003E45A2">
        <w:t>льтаций преподавателей кафедры;</w:t>
      </w:r>
    </w:p>
    <w:p w14:paraId="75CC451D" w14:textId="77777777" w:rsidR="004F29B0" w:rsidRPr="003E45A2" w:rsidRDefault="004F29B0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 видами самостоятельной работы.</w:t>
      </w:r>
    </w:p>
    <w:p w14:paraId="38846B50" w14:textId="77777777" w:rsidR="00C23078" w:rsidRPr="003E45A2" w:rsidRDefault="00412577" w:rsidP="007819B4">
      <w:pPr>
        <w:autoSpaceDE w:val="0"/>
        <w:autoSpaceDN w:val="0"/>
        <w:adjustRightInd w:val="0"/>
        <w:ind w:firstLine="709"/>
        <w:jc w:val="both"/>
        <w:rPr>
          <w:i/>
        </w:rPr>
      </w:pPr>
      <w:r w:rsidRPr="003E45A2">
        <w:t>С</w:t>
      </w:r>
      <w:r w:rsidR="0074053C" w:rsidRPr="003E45A2">
        <w:t xml:space="preserve"> рабочей программой дисциплины все обучающиеся могут ознакомиться с помощью сервиса</w:t>
      </w:r>
      <w:r w:rsidR="009C2E4F" w:rsidRPr="003E45A2">
        <w:t xml:space="preserve"> Электронн</w:t>
      </w:r>
      <w:r w:rsidR="0074053C" w:rsidRPr="003E45A2">
        <w:t>ой</w:t>
      </w:r>
      <w:r w:rsidR="009C2E4F" w:rsidRPr="003E45A2">
        <w:t xml:space="preserve"> информационно-образовательн</w:t>
      </w:r>
      <w:r w:rsidR="0074053C" w:rsidRPr="003E45A2">
        <w:t>ой</w:t>
      </w:r>
      <w:r w:rsidR="009C2E4F" w:rsidRPr="003E45A2">
        <w:t xml:space="preserve"> сред</w:t>
      </w:r>
      <w:r w:rsidR="0074053C" w:rsidRPr="003E45A2">
        <w:t>ы</w:t>
      </w:r>
      <w:r w:rsidR="009C2E4F" w:rsidRPr="003E45A2">
        <w:t xml:space="preserve"> (ЭИОС), обеспечивающ</w:t>
      </w:r>
      <w:r w:rsidR="0074053C" w:rsidRPr="003E45A2">
        <w:t>ей</w:t>
      </w:r>
      <w:r w:rsidR="009C2E4F" w:rsidRPr="003E45A2">
        <w:t xml:space="preserve"> доступ к электронным информационным и образовательным ресурсам: </w:t>
      </w:r>
      <w:hyperlink r:id="rId9" w:history="1">
        <w:r w:rsidR="009C2E4F" w:rsidRPr="003E45A2">
          <w:rPr>
            <w:rStyle w:val="a9"/>
          </w:rPr>
          <w:t>http://www.osu.ru/doc/2763</w:t>
        </w:r>
      </w:hyperlink>
      <w:r w:rsidR="0074053C" w:rsidRPr="003E45A2">
        <w:rPr>
          <w:rStyle w:val="a9"/>
        </w:rPr>
        <w:t>.</w:t>
      </w:r>
    </w:p>
    <w:p w14:paraId="4B15A69E" w14:textId="77777777" w:rsidR="0074053C" w:rsidRPr="003E45A2" w:rsidRDefault="0074053C" w:rsidP="007819B4">
      <w:pPr>
        <w:ind w:firstLine="709"/>
        <w:jc w:val="both"/>
      </w:pPr>
      <w:r w:rsidRPr="003E45A2"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14:paraId="18A5CAFA" w14:textId="77777777" w:rsidR="004F29B0" w:rsidRPr="003E45A2" w:rsidRDefault="0074053C" w:rsidP="007819B4">
      <w:pPr>
        <w:ind w:firstLine="709"/>
        <w:jc w:val="both"/>
      </w:pPr>
      <w:r w:rsidRPr="003E45A2">
        <w:t>− с</w:t>
      </w:r>
      <w:r w:rsidR="004F29B0" w:rsidRPr="003E45A2">
        <w:t xml:space="preserve">айт </w:t>
      </w:r>
      <w:r w:rsidRPr="003E45A2">
        <w:t xml:space="preserve">научной </w:t>
      </w:r>
      <w:r w:rsidR="004F29B0" w:rsidRPr="003E45A2">
        <w:t xml:space="preserve">библиотеки </w:t>
      </w:r>
      <w:r w:rsidRPr="003E45A2">
        <w:t>Университета</w:t>
      </w:r>
      <w:r w:rsidR="004F29B0" w:rsidRPr="003E45A2">
        <w:t xml:space="preserve">: </w:t>
      </w:r>
      <w:hyperlink r:id="rId10" w:history="1">
        <w:r w:rsidR="004F29B0" w:rsidRPr="003E45A2">
          <w:rPr>
            <w:rStyle w:val="a9"/>
          </w:rPr>
          <w:t>http://artlib.osu.ru/site_new/</w:t>
        </w:r>
      </w:hyperlink>
      <w:r w:rsidRPr="003E45A2">
        <w:rPr>
          <w:rStyle w:val="a9"/>
        </w:rPr>
        <w:t>;</w:t>
      </w:r>
    </w:p>
    <w:p w14:paraId="2B68888D" w14:textId="01CA46FF" w:rsidR="004F29B0" w:rsidRDefault="0074053C" w:rsidP="00BC3DAF">
      <w:pPr>
        <w:autoSpaceDE w:val="0"/>
        <w:autoSpaceDN w:val="0"/>
        <w:adjustRightInd w:val="0"/>
        <w:ind w:firstLine="709"/>
      </w:pPr>
      <w:r w:rsidRPr="003E45A2">
        <w:t>− страница кафедры на с</w:t>
      </w:r>
      <w:r w:rsidR="004F29B0" w:rsidRPr="003E45A2">
        <w:t>айт</w:t>
      </w:r>
      <w:r w:rsidRPr="003E45A2">
        <w:t>е Университета</w:t>
      </w:r>
      <w:r w:rsidR="004F29B0" w:rsidRPr="003E45A2">
        <w:t xml:space="preserve">: </w:t>
      </w:r>
      <w:hyperlink r:id="rId11" w:history="1">
        <w:r w:rsidR="004F29B0" w:rsidRPr="003E45A2">
          <w:rPr>
            <w:rStyle w:val="a9"/>
          </w:rPr>
          <w:t>http://www.osu.ru/doc/635/kafedra/6679</w:t>
        </w:r>
      </w:hyperlink>
      <w:r w:rsidR="00412577" w:rsidRPr="003E45A2">
        <w:t>.</w:t>
      </w:r>
    </w:p>
    <w:p w14:paraId="4812515E" w14:textId="01C86DDA" w:rsidR="00CE0F25" w:rsidRDefault="00CE0F25" w:rsidP="00BC3DAF">
      <w:pPr>
        <w:autoSpaceDE w:val="0"/>
        <w:autoSpaceDN w:val="0"/>
        <w:adjustRightInd w:val="0"/>
        <w:ind w:firstLine="709"/>
      </w:pPr>
    </w:p>
    <w:p w14:paraId="012B017E" w14:textId="69E4E237" w:rsidR="00CE0F25" w:rsidRDefault="00CE0F25" w:rsidP="00BC3DAF">
      <w:pPr>
        <w:autoSpaceDE w:val="0"/>
        <w:autoSpaceDN w:val="0"/>
        <w:adjustRightInd w:val="0"/>
        <w:ind w:firstLine="709"/>
      </w:pPr>
    </w:p>
    <w:p w14:paraId="0CC74599" w14:textId="77777777" w:rsidR="00CE0F25" w:rsidRPr="003E45A2" w:rsidRDefault="00CE0F25" w:rsidP="00BC3DAF">
      <w:pPr>
        <w:autoSpaceDE w:val="0"/>
        <w:autoSpaceDN w:val="0"/>
        <w:adjustRightInd w:val="0"/>
        <w:ind w:firstLine="709"/>
      </w:pPr>
    </w:p>
    <w:p w14:paraId="644B57BF" w14:textId="77777777" w:rsidR="00412577" w:rsidRPr="003E45A2" w:rsidRDefault="00412577" w:rsidP="00BC3DAF">
      <w:pPr>
        <w:autoSpaceDE w:val="0"/>
        <w:autoSpaceDN w:val="0"/>
        <w:adjustRightInd w:val="0"/>
        <w:ind w:firstLine="709"/>
      </w:pPr>
    </w:p>
    <w:p w14:paraId="39722203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4" w:name="_Toc56455957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Подготовка к лекциям</w:t>
      </w:r>
      <w:bookmarkEnd w:id="4"/>
    </w:p>
    <w:p w14:paraId="6A8FAEF2" w14:textId="77777777" w:rsidR="00AD5FE7" w:rsidRPr="003E45A2" w:rsidRDefault="00AD5FE7" w:rsidP="007819B4">
      <w:pPr>
        <w:ind w:firstLine="709"/>
        <w:jc w:val="both"/>
        <w:rPr>
          <w:lang w:bidi="or-IN"/>
        </w:rPr>
      </w:pPr>
    </w:p>
    <w:p w14:paraId="25375C4C" w14:textId="77777777" w:rsidR="00775F92" w:rsidRPr="003E45A2" w:rsidRDefault="00775F92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 xml:space="preserve">Основными видами аудиторной работы </w:t>
      </w:r>
      <w:r w:rsidR="00F16429" w:rsidRPr="003E45A2">
        <w:rPr>
          <w:lang w:bidi="or-IN"/>
        </w:rPr>
        <w:t>обучающихся</w:t>
      </w:r>
      <w:r w:rsidR="008A2873" w:rsidRPr="003E45A2">
        <w:rPr>
          <w:lang w:bidi="or-IN"/>
        </w:rPr>
        <w:t xml:space="preserve"> являются лекционные </w:t>
      </w:r>
      <w:r w:rsidRPr="003E45A2">
        <w:rPr>
          <w:lang w:bidi="or-IN"/>
        </w:rPr>
        <w:t xml:space="preserve"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</w:t>
      </w:r>
      <w:r w:rsidR="00412577" w:rsidRPr="003E45A2">
        <w:rPr>
          <w:lang w:bidi="or-IN"/>
        </w:rPr>
        <w:t>практиче</w:t>
      </w:r>
      <w:r w:rsidRPr="003E45A2">
        <w:rPr>
          <w:lang w:bidi="or-IN"/>
        </w:rPr>
        <w:t>ское занятие</w:t>
      </w:r>
      <w:r w:rsidR="008A2873" w:rsidRPr="003E45A2">
        <w:rPr>
          <w:lang w:bidi="or-IN"/>
        </w:rPr>
        <w:t>, вместе с тем, четко формулирует</w:t>
      </w:r>
      <w:r w:rsidRPr="003E45A2">
        <w:rPr>
          <w:lang w:bidi="or-IN"/>
        </w:rPr>
        <w:t xml:space="preserve"> и указания на самостоятельную работу.</w:t>
      </w:r>
    </w:p>
    <w:p w14:paraId="57DC960A" w14:textId="77777777" w:rsidR="00775F92" w:rsidRPr="003E45A2" w:rsidRDefault="00775F92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14:paraId="4474F3F2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выявляют взаимосвязи между явлениями, помогая студенту понять глубинные процессы развития и</w:t>
      </w:r>
      <w:r w:rsidR="00F16429" w:rsidRPr="003E45A2">
        <w:rPr>
          <w:lang w:bidi="or-IN"/>
        </w:rPr>
        <w:t>зучаемого предмета как в историческом аспекте</w:t>
      </w:r>
      <w:r w:rsidRPr="003E45A2">
        <w:rPr>
          <w:lang w:bidi="or-IN"/>
        </w:rPr>
        <w:t>, так и в настоящее время.</w:t>
      </w:r>
    </w:p>
    <w:p w14:paraId="55BF5D7C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</w:t>
      </w:r>
      <w:r w:rsidR="00BD3F15" w:rsidRPr="003E45A2">
        <w:rPr>
          <w:lang w:bidi="or-IN"/>
        </w:rPr>
        <w:t>.</w:t>
      </w:r>
    </w:p>
    <w:p w14:paraId="29723E55" w14:textId="77777777" w:rsidR="00F16429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  <w:r w:rsidR="006C10A2" w:rsidRPr="003E45A2">
        <w:rPr>
          <w:lang w:bidi="or-IN"/>
        </w:rPr>
        <w:t xml:space="preserve"> </w:t>
      </w:r>
    </w:p>
    <w:p w14:paraId="1ECE0604" w14:textId="77777777" w:rsidR="006C10A2" w:rsidRPr="003E45A2" w:rsidRDefault="006C10A2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При составлении конспектов рекомендуется ознакомиться со статьей</w:t>
      </w:r>
      <w:r w:rsidR="00F16429" w:rsidRPr="003E45A2">
        <w:rPr>
          <w:lang w:bidi="or-IN"/>
        </w:rPr>
        <w:t>, размещенной на сайте Университета</w:t>
      </w:r>
      <w:r w:rsidRPr="003E45A2">
        <w:rPr>
          <w:lang w:bidi="or-IN"/>
        </w:rPr>
        <w:t xml:space="preserve">: </w:t>
      </w:r>
      <w:hyperlink r:id="rId12" w:history="1">
        <w:r w:rsidRPr="003E45A2">
          <w:rPr>
            <w:rStyle w:val="a9"/>
            <w:lang w:bidi="or-IN"/>
          </w:rPr>
          <w:t>http://www.osu.ru/doc/961/article/5187</w:t>
        </w:r>
      </w:hyperlink>
      <w:r w:rsidR="00F16429" w:rsidRPr="003E45A2">
        <w:rPr>
          <w:rStyle w:val="a9"/>
          <w:lang w:bidi="or-IN"/>
        </w:rPr>
        <w:t>.</w:t>
      </w:r>
    </w:p>
    <w:p w14:paraId="60C997B3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</w:t>
      </w:r>
      <w:r w:rsidR="00F16429" w:rsidRPr="003E45A2">
        <w:rPr>
          <w:lang w:bidi="or-IN"/>
        </w:rPr>
        <w:t>т глубоко овладеть теоретическими</w:t>
      </w:r>
      <w:r w:rsidRPr="003E45A2">
        <w:rPr>
          <w:lang w:bidi="or-IN"/>
        </w:rPr>
        <w:t xml:space="preserve"> </w:t>
      </w:r>
      <w:r w:rsidR="00F16429" w:rsidRPr="003E45A2">
        <w:rPr>
          <w:lang w:bidi="or-IN"/>
        </w:rPr>
        <w:t>знаниями</w:t>
      </w:r>
      <w:r w:rsidRPr="003E45A2">
        <w:rPr>
          <w:lang w:bidi="or-IN"/>
        </w:rPr>
        <w:t>.</w:t>
      </w:r>
    </w:p>
    <w:p w14:paraId="0EC8E01D" w14:textId="77777777" w:rsidR="00412577" w:rsidRPr="003E45A2" w:rsidRDefault="00412577" w:rsidP="007819B4">
      <w:pPr>
        <w:ind w:firstLine="709"/>
        <w:jc w:val="both"/>
        <w:rPr>
          <w:lang w:bidi="or-IN"/>
        </w:rPr>
      </w:pPr>
    </w:p>
    <w:p w14:paraId="4B4A7AB2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5" w:name="_Toc56455958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практическим занятиям</w:t>
      </w:r>
      <w:bookmarkEnd w:id="5"/>
      <w:r w:rsidR="00AD5FE7"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0351E76B" w14:textId="77777777" w:rsidR="00AD5FE7" w:rsidRPr="003E45A2" w:rsidRDefault="00AD5FE7" w:rsidP="007819B4">
      <w:pPr>
        <w:ind w:firstLine="709"/>
        <w:jc w:val="both"/>
      </w:pPr>
    </w:p>
    <w:p w14:paraId="7827A4CC" w14:textId="77777777" w:rsidR="00B36510" w:rsidRPr="003E45A2" w:rsidRDefault="00B36510" w:rsidP="007819B4">
      <w:pPr>
        <w:ind w:firstLine="709"/>
        <w:jc w:val="both"/>
      </w:pPr>
      <w:r w:rsidRPr="003E45A2"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14:paraId="23EA1768" w14:textId="77777777" w:rsidR="0096507F" w:rsidRPr="003E45A2" w:rsidRDefault="00B36510" w:rsidP="007819B4">
      <w:pPr>
        <w:ind w:firstLine="709"/>
        <w:jc w:val="both"/>
      </w:pPr>
      <w:r w:rsidRPr="003E45A2">
        <w:t xml:space="preserve">Практическое занятие </w:t>
      </w:r>
      <w:r w:rsidR="0096507F" w:rsidRPr="003E45A2">
        <w:t>−</w:t>
      </w:r>
      <w:r w:rsidRPr="003E45A2">
        <w:t xml:space="preserve">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</w:t>
      </w:r>
    </w:p>
    <w:p w14:paraId="6690AD8C" w14:textId="14137F56" w:rsidR="00B36510" w:rsidRPr="003E45A2" w:rsidRDefault="00B36510" w:rsidP="007819B4">
      <w:pPr>
        <w:ind w:firstLine="709"/>
        <w:jc w:val="both"/>
      </w:pPr>
      <w:r w:rsidRPr="003E45A2">
        <w:t>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</w:t>
      </w:r>
      <w:r w:rsidR="00BC3DAF" w:rsidRPr="003E45A2">
        <w:t xml:space="preserve"> </w:t>
      </w:r>
      <w:r w:rsidR="0096507F" w:rsidRPr="003E45A2">
        <w:t>−</w:t>
      </w:r>
      <w:r w:rsidRPr="003E45A2">
        <w:t xml:space="preserve"> уяснить связь решаемых задач с теоретическими положениями. </w:t>
      </w:r>
    </w:p>
    <w:p w14:paraId="575EB99C" w14:textId="77777777" w:rsidR="00B36510" w:rsidRPr="003E45A2" w:rsidRDefault="00B36510" w:rsidP="007819B4">
      <w:pPr>
        <w:ind w:firstLine="709"/>
        <w:jc w:val="both"/>
      </w:pPr>
      <w:r w:rsidRPr="003E45A2"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68038922" w14:textId="7B794708" w:rsidR="00CE0F25" w:rsidRDefault="00CE0F25" w:rsidP="007819B4">
      <w:pPr>
        <w:ind w:firstLine="709"/>
        <w:jc w:val="both"/>
      </w:pPr>
      <w:r>
        <w:br w:type="page"/>
      </w:r>
    </w:p>
    <w:p w14:paraId="6AB0DA08" w14:textId="77777777" w:rsidR="00B2112E" w:rsidRPr="003E45A2" w:rsidRDefault="00B2112E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6" w:name="_Toc11423059"/>
      <w:bookmarkStart w:id="7" w:name="_Toc56455959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Самостоятельная работа студента</w:t>
      </w:r>
      <w:bookmarkEnd w:id="6"/>
      <w:bookmarkEnd w:id="7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1DA94857" w14:textId="77777777" w:rsidR="00AC2921" w:rsidRPr="003E45A2" w:rsidRDefault="00AC2921" w:rsidP="007819B4">
      <w:pPr>
        <w:autoSpaceDE w:val="0"/>
        <w:autoSpaceDN w:val="0"/>
        <w:adjustRightInd w:val="0"/>
        <w:ind w:firstLine="709"/>
        <w:jc w:val="both"/>
      </w:pPr>
    </w:p>
    <w:p w14:paraId="0248E682" w14:textId="77777777" w:rsidR="00B2112E" w:rsidRPr="003E45A2" w:rsidRDefault="00B2112E" w:rsidP="007819B4">
      <w:pPr>
        <w:autoSpaceDE w:val="0"/>
        <w:autoSpaceDN w:val="0"/>
        <w:adjustRightInd w:val="0"/>
        <w:ind w:firstLine="709"/>
        <w:jc w:val="both"/>
      </w:pPr>
      <w:r w:rsidRPr="003E45A2">
        <w:t>Самостоятельная работа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Вы можете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  </w:t>
      </w:r>
    </w:p>
    <w:p w14:paraId="41BFC5D8" w14:textId="77777777" w:rsidR="005323B8" w:rsidRPr="003E45A2" w:rsidRDefault="005323B8" w:rsidP="005323B8">
      <w:pPr>
        <w:autoSpaceDE w:val="0"/>
        <w:autoSpaceDN w:val="0"/>
        <w:adjustRightInd w:val="0"/>
        <w:ind w:firstLine="709"/>
        <w:jc w:val="both"/>
      </w:pPr>
      <w:r w:rsidRPr="003E45A2">
        <w:t>Самостоятельная работа по данной дисциплине включает:</w:t>
      </w:r>
    </w:p>
    <w:p w14:paraId="7515C749" w14:textId="15E70E95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выполнение </w:t>
      </w:r>
      <w:r w:rsidR="00DB7DBF">
        <w:t>комплексного практического</w:t>
      </w:r>
      <w:r w:rsidRPr="003E45A2">
        <w:t xml:space="preserve"> задания (</w:t>
      </w:r>
      <w:r w:rsidR="003E45A2">
        <w:t>КП</w:t>
      </w:r>
      <w:r w:rsidRPr="003E45A2">
        <w:t>З);</w:t>
      </w:r>
    </w:p>
    <w:p w14:paraId="5F8B27DD" w14:textId="77777777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самостоятельное изучение разделов (</w:t>
      </w:r>
      <w:r w:rsidR="00412577" w:rsidRPr="003E45A2">
        <w:t xml:space="preserve">Основные параметры зубчатых колес. Кинематический анализ механизмов передач. Силовой анализ механизмов передач. Синтез планетарных и </w:t>
      </w:r>
      <w:r w:rsidR="00412577" w:rsidRPr="003E45A2">
        <w:rPr>
          <w:bCs/>
        </w:rPr>
        <w:t>кулачковых</w:t>
      </w:r>
      <w:r w:rsidR="00412577" w:rsidRPr="003E45A2">
        <w:t xml:space="preserve"> механизмов. Виды кулачковых механизмов. </w:t>
      </w:r>
      <w:r w:rsidR="00412577" w:rsidRPr="003E45A2">
        <w:rPr>
          <w:bCs/>
        </w:rPr>
        <w:t>Р</w:t>
      </w:r>
      <w:r w:rsidR="00412577" w:rsidRPr="003E45A2">
        <w:t>асчет маховика. Динамика машин</w:t>
      </w:r>
      <w:r w:rsidRPr="003E45A2">
        <w:t>);</w:t>
      </w:r>
    </w:p>
    <w:p w14:paraId="78853C4C" w14:textId="77777777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самоподготовка (проработка и повторение лекционного материала и материала учебников и учебных пособий;</w:t>
      </w:r>
    </w:p>
    <w:p w14:paraId="2A6728D8" w14:textId="77777777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подготовка к рубежному контролю).</w:t>
      </w:r>
    </w:p>
    <w:p w14:paraId="5296BC69" w14:textId="77777777" w:rsidR="00B2112E" w:rsidRPr="003E45A2" w:rsidRDefault="00B2112E" w:rsidP="007819B4">
      <w:pPr>
        <w:autoSpaceDE w:val="0"/>
        <w:autoSpaceDN w:val="0"/>
        <w:adjustRightInd w:val="0"/>
        <w:ind w:firstLine="709"/>
        <w:jc w:val="both"/>
      </w:pPr>
      <w:r w:rsidRPr="003E45A2">
        <w:t>Самостоятельная работа осуществля</w:t>
      </w:r>
      <w:r w:rsidR="005323B8" w:rsidRPr="003E45A2">
        <w:t>ет</w:t>
      </w:r>
      <w:r w:rsidRPr="003E45A2">
        <w:t>ся в аудиторной и внеаудиторной формах.</w:t>
      </w:r>
    </w:p>
    <w:p w14:paraId="7BC6EF18" w14:textId="77777777" w:rsidR="008744D5" w:rsidRPr="003E45A2" w:rsidRDefault="008744D5" w:rsidP="007819B4">
      <w:pPr>
        <w:autoSpaceDE w:val="0"/>
        <w:autoSpaceDN w:val="0"/>
        <w:adjustRightInd w:val="0"/>
        <w:ind w:firstLine="709"/>
        <w:jc w:val="both"/>
      </w:pPr>
    </w:p>
    <w:p w14:paraId="19CF5B97" w14:textId="77777777" w:rsidR="008744D5" w:rsidRPr="003E45A2" w:rsidRDefault="008744D5" w:rsidP="00577DCA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8" w:name="_Toc56455960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в аудиторное время</w:t>
      </w:r>
      <w:bookmarkEnd w:id="8"/>
    </w:p>
    <w:p w14:paraId="42F96AAD" w14:textId="77777777" w:rsidR="008744D5" w:rsidRPr="003E45A2" w:rsidRDefault="008744D5" w:rsidP="007819B4">
      <w:pPr>
        <w:autoSpaceDE w:val="0"/>
        <w:autoSpaceDN w:val="0"/>
        <w:adjustRightInd w:val="0"/>
        <w:ind w:firstLine="709"/>
        <w:jc w:val="both"/>
      </w:pPr>
    </w:p>
    <w:p w14:paraId="757E38E0" w14:textId="77777777" w:rsidR="00B2112E" w:rsidRPr="003E45A2" w:rsidRDefault="00B2112E" w:rsidP="007819B4">
      <w:pPr>
        <w:autoSpaceDE w:val="0"/>
        <w:autoSpaceDN w:val="0"/>
        <w:adjustRightInd w:val="0"/>
        <w:ind w:firstLine="709"/>
        <w:jc w:val="both"/>
      </w:pPr>
      <w:r w:rsidRPr="003E45A2">
        <w:t xml:space="preserve">Самостоятельная работа в аудиторное время может включать: </w:t>
      </w:r>
    </w:p>
    <w:p w14:paraId="0658D4E7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конспектирование (составление тезисов) лекций; </w:t>
      </w:r>
    </w:p>
    <w:p w14:paraId="18EC4836" w14:textId="4BFEE549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выполнение </w:t>
      </w:r>
      <w:r w:rsidR="00DB7DBF">
        <w:rPr>
          <w:lang w:eastAsia="ar-SA"/>
        </w:rPr>
        <w:t>КПЗ</w:t>
      </w:r>
      <w:r w:rsidRPr="003E45A2">
        <w:rPr>
          <w:lang w:eastAsia="ar-SA"/>
        </w:rPr>
        <w:t>;</w:t>
      </w:r>
    </w:p>
    <w:p w14:paraId="3B9AEC20" w14:textId="64CB0B0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решение </w:t>
      </w:r>
      <w:r w:rsidR="00DB7DBF">
        <w:rPr>
          <w:lang w:eastAsia="ar-SA"/>
        </w:rPr>
        <w:t xml:space="preserve">типовых </w:t>
      </w:r>
      <w:r w:rsidRPr="003E45A2">
        <w:rPr>
          <w:lang w:eastAsia="ar-SA"/>
        </w:rPr>
        <w:t>задач;</w:t>
      </w:r>
    </w:p>
    <w:p w14:paraId="41615D6B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работу со справочной и методической литературой;</w:t>
      </w:r>
    </w:p>
    <w:p w14:paraId="4F49AAE3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работу с нормативными правовыми актами;</w:t>
      </w:r>
    </w:p>
    <w:p w14:paraId="582D9836" w14:textId="1C6C4EAA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защиту выполненных </w:t>
      </w:r>
      <w:r w:rsidR="00DB7DBF">
        <w:rPr>
          <w:lang w:eastAsia="ar-SA"/>
        </w:rPr>
        <w:t>КПЗ</w:t>
      </w:r>
      <w:r w:rsidRPr="003E45A2">
        <w:rPr>
          <w:lang w:eastAsia="ar-SA"/>
        </w:rPr>
        <w:t>;</w:t>
      </w:r>
    </w:p>
    <w:p w14:paraId="68352FF9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участие в оперативном (текущем) опросе по отдельным темам изучаемой дисциплины;</w:t>
      </w:r>
    </w:p>
    <w:p w14:paraId="5B7E53EC" w14:textId="77777777" w:rsidR="00B2112E" w:rsidRPr="003E45A2" w:rsidRDefault="00554378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участие в тестировании и многое другое.</w:t>
      </w:r>
    </w:p>
    <w:p w14:paraId="1866773A" w14:textId="77777777" w:rsidR="00554378" w:rsidRPr="003E45A2" w:rsidRDefault="00554378" w:rsidP="007819B4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color w:val="FF0000"/>
          <w:lang w:eastAsia="ar-SA"/>
        </w:rPr>
      </w:pPr>
    </w:p>
    <w:p w14:paraId="2DF8B487" w14:textId="77777777" w:rsidR="00554378" w:rsidRPr="003E45A2" w:rsidRDefault="00554378" w:rsidP="009C109A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r w:rsidR="00577DCA"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ab/>
      </w:r>
      <w:bookmarkStart w:id="9" w:name="_Toc56455961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во внеаудиторное время</w:t>
      </w:r>
      <w:bookmarkEnd w:id="9"/>
    </w:p>
    <w:p w14:paraId="39326B52" w14:textId="77777777" w:rsidR="00554378" w:rsidRPr="003E45A2" w:rsidRDefault="00554378" w:rsidP="007819B4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lang w:eastAsia="ar-SA"/>
        </w:rPr>
      </w:pPr>
    </w:p>
    <w:p w14:paraId="5E4BFF2E" w14:textId="77777777" w:rsidR="00B2112E" w:rsidRPr="003E45A2" w:rsidRDefault="00B2112E" w:rsidP="007819B4">
      <w:pPr>
        <w:widowControl w:val="0"/>
        <w:tabs>
          <w:tab w:val="num" w:pos="993"/>
        </w:tabs>
        <w:suppressAutoHyphens/>
        <w:autoSpaceDE w:val="0"/>
        <w:ind w:firstLine="709"/>
        <w:jc w:val="both"/>
        <w:rPr>
          <w:lang w:eastAsia="ar-SA"/>
        </w:rPr>
      </w:pPr>
      <w:r w:rsidRPr="003E45A2">
        <w:rPr>
          <w:lang w:eastAsia="ar-SA"/>
        </w:rPr>
        <w:t>Самостоятельная работа во внеаудиторное время подразумевает:</w:t>
      </w:r>
    </w:p>
    <w:p w14:paraId="2489721C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повторение лекционного материала;</w:t>
      </w:r>
    </w:p>
    <w:p w14:paraId="47EB7350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подготовки к</w:t>
      </w:r>
      <w:r w:rsidR="00412577" w:rsidRPr="003E45A2">
        <w:rPr>
          <w:lang w:eastAsia="ar-SA"/>
        </w:rPr>
        <w:t xml:space="preserve"> </w:t>
      </w:r>
      <w:r w:rsidRPr="003E45A2">
        <w:rPr>
          <w:lang w:eastAsia="ar-SA"/>
        </w:rPr>
        <w:t>практическим занятиям;</w:t>
      </w:r>
    </w:p>
    <w:p w14:paraId="2EB3A76B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изучения учебной и научной литературы;</w:t>
      </w:r>
    </w:p>
    <w:p w14:paraId="3D2A882A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изучения нормативных правовых ак</w:t>
      </w:r>
      <w:r w:rsidR="00F6451B" w:rsidRPr="003E45A2">
        <w:rPr>
          <w:lang w:eastAsia="ar-SA"/>
        </w:rPr>
        <w:t>тов (в том числе</w:t>
      </w:r>
      <w:r w:rsidRPr="003E45A2">
        <w:rPr>
          <w:lang w:eastAsia="ar-SA"/>
        </w:rPr>
        <w:t xml:space="preserve"> в электронных базах данных);</w:t>
      </w:r>
    </w:p>
    <w:p w14:paraId="23B69A5C" w14:textId="052DAB7D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решения </w:t>
      </w:r>
      <w:r w:rsidR="00DB7DBF">
        <w:rPr>
          <w:lang w:eastAsia="ar-SA"/>
        </w:rPr>
        <w:t xml:space="preserve">типовых </w:t>
      </w:r>
      <w:r w:rsidRPr="003E45A2">
        <w:rPr>
          <w:lang w:eastAsia="ar-SA"/>
        </w:rPr>
        <w:t>задач, выданных на практических занятиях;</w:t>
      </w:r>
    </w:p>
    <w:p w14:paraId="2F4C92DD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подготовки к контроль</w:t>
      </w:r>
      <w:r w:rsidR="00421EAA" w:rsidRPr="003E45A2">
        <w:rPr>
          <w:lang w:eastAsia="ar-SA"/>
        </w:rPr>
        <w:t>ным работам, тестированию, рубежному контролю</w:t>
      </w:r>
      <w:r w:rsidRPr="003E45A2">
        <w:rPr>
          <w:lang w:eastAsia="ar-SA"/>
        </w:rPr>
        <w:t>;</w:t>
      </w:r>
    </w:p>
    <w:p w14:paraId="27AB0127" w14:textId="77777777" w:rsidR="00B2112E" w:rsidRPr="003E45A2" w:rsidRDefault="00B2112E" w:rsidP="007819B4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выделение наиболее сложных и проблемных вопросов по изучаемой теме, получение разъяснений и рекомендаций по данным вопросам с преподавателями кафедры на их еженедельных консультациях</w:t>
      </w:r>
      <w:r w:rsidR="002D7F87" w:rsidRPr="003E45A2">
        <w:rPr>
          <w:lang w:eastAsia="ar-SA"/>
        </w:rPr>
        <w:t xml:space="preserve"> (график консультаций ведущих преподавателей кафедры</w:t>
      </w:r>
      <w:r w:rsidR="0031751E" w:rsidRPr="003E45A2">
        <w:rPr>
          <w:lang w:eastAsia="ar-SA"/>
        </w:rPr>
        <w:t>,</w:t>
      </w:r>
      <w:r w:rsidR="002D7F87" w:rsidRPr="003E45A2">
        <w:rPr>
          <w:lang w:eastAsia="ar-SA"/>
        </w:rPr>
        <w:t xml:space="preserve"> как правило</w:t>
      </w:r>
      <w:r w:rsidR="0031751E" w:rsidRPr="003E45A2">
        <w:rPr>
          <w:lang w:eastAsia="ar-SA"/>
        </w:rPr>
        <w:t>,</w:t>
      </w:r>
      <w:r w:rsidR="002D7F87" w:rsidRPr="003E45A2">
        <w:rPr>
          <w:lang w:eastAsia="ar-SA"/>
        </w:rPr>
        <w:t xml:space="preserve"> отражен на соответствующей странице </w:t>
      </w:r>
      <w:r w:rsidR="0031751E" w:rsidRPr="003E45A2">
        <w:rPr>
          <w:lang w:eastAsia="ar-SA"/>
        </w:rPr>
        <w:t xml:space="preserve">структурного подразделения Университета − </w:t>
      </w:r>
      <w:r w:rsidR="002D7F87" w:rsidRPr="003E45A2">
        <w:rPr>
          <w:lang w:eastAsia="ar-SA"/>
        </w:rPr>
        <w:t>Аэрокосмического института</w:t>
      </w:r>
      <w:r w:rsidR="0031751E" w:rsidRPr="003E45A2">
        <w:rPr>
          <w:lang w:eastAsia="ar-SA"/>
        </w:rPr>
        <w:t xml:space="preserve"> </w:t>
      </w:r>
      <w:r w:rsidR="002D7F87" w:rsidRPr="003E45A2">
        <w:rPr>
          <w:lang w:eastAsia="ar-SA"/>
        </w:rPr>
        <w:t xml:space="preserve"> </w:t>
      </w:r>
      <w:hyperlink r:id="rId13" w:history="1">
        <w:r w:rsidR="002D7F87" w:rsidRPr="003E45A2">
          <w:rPr>
            <w:rStyle w:val="a9"/>
            <w:lang w:eastAsia="ar-SA"/>
          </w:rPr>
          <w:t>http://www.osu.ru/doc/636/facult/5220/section/57</w:t>
        </w:r>
      </w:hyperlink>
      <w:r w:rsidR="002D7F87" w:rsidRPr="003E45A2">
        <w:rPr>
          <w:lang w:eastAsia="ar-SA"/>
        </w:rPr>
        <w:t xml:space="preserve">, </w:t>
      </w:r>
      <w:r w:rsidR="00E26651" w:rsidRPr="003E45A2">
        <w:rPr>
          <w:lang w:eastAsia="ar-SA"/>
        </w:rPr>
        <w:t xml:space="preserve"> </w:t>
      </w:r>
      <w:r w:rsidR="002D7F87" w:rsidRPr="003E45A2">
        <w:rPr>
          <w:lang w:eastAsia="ar-SA"/>
        </w:rPr>
        <w:t>а также на доске объявлений кафедры)</w:t>
      </w:r>
      <w:r w:rsidRPr="003E45A2">
        <w:rPr>
          <w:lang w:eastAsia="ar-SA"/>
        </w:rPr>
        <w:t>.</w:t>
      </w:r>
    </w:p>
    <w:p w14:paraId="6657F8FA" w14:textId="77777777" w:rsidR="000D46CB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тестов, написания рефератов и эссе по отдельным вопросам изучаемой темы. </w:t>
      </w:r>
    </w:p>
    <w:p w14:paraId="57F7776B" w14:textId="77777777" w:rsidR="00B2112E" w:rsidRPr="003E45A2" w:rsidRDefault="00B2112E" w:rsidP="007819B4">
      <w:pPr>
        <w:widowControl w:val="0"/>
        <w:tabs>
          <w:tab w:val="num" w:pos="993"/>
        </w:tabs>
        <w:suppressAutoHyphens/>
        <w:autoSpaceDE w:val="0"/>
        <w:jc w:val="both"/>
      </w:pPr>
    </w:p>
    <w:p w14:paraId="4BAD3397" w14:textId="218763DF" w:rsidR="00350817" w:rsidRPr="003E45A2" w:rsidRDefault="00350817" w:rsidP="00350817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0" w:name="_Toc14275617"/>
      <w:bookmarkStart w:id="11" w:name="_Toc56455962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Подготовка к выполнени</w:t>
      </w:r>
      <w:r w:rsidR="004F34F5">
        <w:rPr>
          <w:rFonts w:ascii="Times New Roman" w:hAnsi="Times New Roman" w:cs="Times New Roman"/>
          <w:color w:val="auto"/>
          <w:sz w:val="24"/>
          <w:szCs w:val="24"/>
          <w:lang w:bidi="or-IN"/>
        </w:rPr>
        <w:t>ю</w:t>
      </w: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r w:rsidR="00DB7DBF">
        <w:rPr>
          <w:rFonts w:ascii="Times New Roman" w:hAnsi="Times New Roman" w:cs="Times New Roman"/>
          <w:color w:val="auto"/>
          <w:sz w:val="24"/>
          <w:szCs w:val="24"/>
          <w:lang w:bidi="or-IN"/>
        </w:rPr>
        <w:t>КП</w:t>
      </w: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З</w:t>
      </w:r>
      <w:bookmarkEnd w:id="10"/>
      <w:bookmarkEnd w:id="11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4EA0FB06" w14:textId="7356EA38" w:rsidR="00350817" w:rsidRPr="003E45A2" w:rsidRDefault="00350817" w:rsidP="00350817">
      <w:pPr>
        <w:pStyle w:val="ad"/>
        <w:spacing w:before="0" w:beforeAutospacing="0" w:after="0" w:afterAutospacing="0"/>
        <w:ind w:firstLine="709"/>
        <w:jc w:val="both"/>
      </w:pPr>
      <w:r w:rsidRPr="003E45A2">
        <w:t xml:space="preserve">Выполнение </w:t>
      </w:r>
      <w:r w:rsidR="00DB7DBF">
        <w:t>КП</w:t>
      </w:r>
      <w:r w:rsidRPr="003E45A2">
        <w:t xml:space="preserve">З – один из важных видов самостоятельной работы обучающихся. Ее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 </w:t>
      </w:r>
      <w:r w:rsidR="00DB7DBF">
        <w:t>КПЗ</w:t>
      </w:r>
      <w:r w:rsidRPr="003E45A2">
        <w:t xml:space="preserve"> позволяет научить студентов самостоятельно применять полученные знания для комплексного решения конкретных теоретических или практических задач, привить навыки самостоятельного проведения научных исследований.</w:t>
      </w:r>
    </w:p>
    <w:p w14:paraId="10CB06D9" w14:textId="1BCF5D4F" w:rsidR="00350817" w:rsidRPr="003E45A2" w:rsidRDefault="00350817" w:rsidP="00350817">
      <w:pPr>
        <w:pStyle w:val="ad"/>
        <w:spacing w:before="0" w:beforeAutospacing="0" w:after="0" w:afterAutospacing="0"/>
        <w:ind w:firstLine="709"/>
        <w:jc w:val="both"/>
      </w:pPr>
      <w:r w:rsidRPr="003E45A2">
        <w:t xml:space="preserve">Задание на </w:t>
      </w:r>
      <w:r w:rsidR="00DB7DBF">
        <w:t>КП</w:t>
      </w:r>
      <w:r w:rsidRPr="003E45A2">
        <w:t xml:space="preserve">З выдаётся каждому обучающему индивидуально ведущим преподавателем, который осуществляет руководство по выполнению </w:t>
      </w:r>
      <w:r w:rsidR="00DB7DBF">
        <w:t>КП</w:t>
      </w:r>
      <w:r w:rsidRPr="003E45A2">
        <w:t>З, оказывает помощь в виде консультаций и проводит защиту.</w:t>
      </w:r>
    </w:p>
    <w:p w14:paraId="57D27B5D" w14:textId="73B9176C" w:rsidR="00350817" w:rsidRPr="003E45A2" w:rsidRDefault="00350817" w:rsidP="00350817">
      <w:pPr>
        <w:ind w:firstLine="709"/>
        <w:jc w:val="both"/>
      </w:pPr>
      <w:r w:rsidRPr="003E45A2">
        <w:t xml:space="preserve">Теоретическая часть </w:t>
      </w:r>
      <w:r w:rsidR="00DB7DBF">
        <w:t>КП</w:t>
      </w:r>
      <w:r w:rsidRPr="003E45A2">
        <w:t xml:space="preserve">З выполняется по установленным темам с использованием материалов, полученных на практических занятиях. К каждой теме </w:t>
      </w:r>
      <w:r w:rsidR="00DB7DBF">
        <w:t>КП</w:t>
      </w:r>
      <w:r w:rsidRPr="003E45A2">
        <w:t xml:space="preserve">З рекомендуется примерный перечень узловых вопросов, список необходимой литературы. Необходимо изучить литературу, рекомендуемую для выполнения </w:t>
      </w:r>
      <w:r w:rsidR="00DB7DBF">
        <w:t>КП</w:t>
      </w:r>
      <w:r w:rsidRPr="003E45A2">
        <w:t>З, а также следует выявить дополнительные источники и материалы, ознакомиться с научными публикациями по теме, опубликованными в журналах.</w:t>
      </w:r>
    </w:p>
    <w:p w14:paraId="40D37208" w14:textId="77777777" w:rsidR="00350817" w:rsidRPr="003E45A2" w:rsidRDefault="00350817" w:rsidP="00350817">
      <w:pPr>
        <w:ind w:firstLine="709"/>
        <w:jc w:val="both"/>
      </w:pPr>
      <w:r w:rsidRPr="003E45A2">
        <w:t xml:space="preserve"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примерами. Излагаемый материал при необходимости следует проиллюстрировать таблицами, схемами, диаграммами и т.д. </w:t>
      </w:r>
    </w:p>
    <w:p w14:paraId="0ACA6F2E" w14:textId="086A5A5E" w:rsidR="00350817" w:rsidRPr="003E45A2" w:rsidRDefault="00350817" w:rsidP="00061FEB">
      <w:pPr>
        <w:tabs>
          <w:tab w:val="center" w:pos="5598"/>
        </w:tabs>
        <w:ind w:firstLine="709"/>
      </w:pPr>
      <w:r w:rsidRPr="003E45A2">
        <w:t xml:space="preserve">Структура </w:t>
      </w:r>
      <w:r w:rsidR="00DB7DBF">
        <w:t>КП</w:t>
      </w:r>
      <w:r w:rsidRPr="003E45A2">
        <w:t xml:space="preserve">З: </w:t>
      </w:r>
      <w:r w:rsidR="00061FEB" w:rsidRPr="003E45A2">
        <w:tab/>
      </w:r>
    </w:p>
    <w:p w14:paraId="1317FC20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титульный лист; </w:t>
      </w:r>
    </w:p>
    <w:p w14:paraId="1A3004E2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аннотацию; </w:t>
      </w:r>
    </w:p>
    <w:p w14:paraId="3F3820DA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бланк задания;</w:t>
      </w:r>
    </w:p>
    <w:p w14:paraId="6751215C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оглавление; </w:t>
      </w:r>
    </w:p>
    <w:p w14:paraId="2E79C248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введение; </w:t>
      </w:r>
    </w:p>
    <w:p w14:paraId="101F014D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основная часть, разделенная на главы и параграфы, </w:t>
      </w:r>
    </w:p>
    <w:p w14:paraId="1081A2D8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заключение </w:t>
      </w:r>
    </w:p>
    <w:p w14:paraId="5850F0F7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список литературы; </w:t>
      </w:r>
    </w:p>
    <w:p w14:paraId="34390BEC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приложение. </w:t>
      </w:r>
    </w:p>
    <w:p w14:paraId="0B8B2E8F" w14:textId="77777777" w:rsidR="00350817" w:rsidRPr="003E45A2" w:rsidRDefault="00350817" w:rsidP="00350817">
      <w:pPr>
        <w:ind w:firstLine="709"/>
        <w:jc w:val="both"/>
        <w:rPr>
          <w:rStyle w:val="a9"/>
          <w:lang w:bidi="or-IN"/>
        </w:rPr>
      </w:pPr>
      <w:r w:rsidRPr="003E45A2">
        <w:t xml:space="preserve">При оформлении работ следует придерживаться требований </w:t>
      </w:r>
      <w:hyperlink r:id="rId14" w:history="1">
        <w:r w:rsidRPr="003E45A2">
          <w:t>СТО 02069024.101–2015 РАБОТЫ СТУДЕНЧЕСКИЕ. Общие требования и правила оформления</w:t>
        </w:r>
      </w:hyperlink>
      <w:r w:rsidRPr="003E45A2">
        <w:t xml:space="preserve"> доступны для ознакомления и скачивания на сайте Университета</w:t>
      </w:r>
      <w:r w:rsidRPr="003E45A2">
        <w:rPr>
          <w:lang w:bidi="or-IN"/>
        </w:rPr>
        <w:t>:</w:t>
      </w:r>
      <w:r w:rsidRPr="003E45A2">
        <w:t xml:space="preserve"> </w:t>
      </w:r>
      <w:hyperlink r:id="rId15" w:history="1">
        <w:r w:rsidRPr="003E45A2">
          <w:rPr>
            <w:rStyle w:val="a9"/>
            <w:lang w:bidi="or-IN"/>
          </w:rPr>
          <w:t>http://www.osu.ru/docs/official/standart/standart_101-2015_.pdf</w:t>
        </w:r>
      </w:hyperlink>
      <w:r w:rsidR="00E26651" w:rsidRPr="003E45A2">
        <w:rPr>
          <w:rStyle w:val="a9"/>
          <w:lang w:bidi="or-IN"/>
        </w:rPr>
        <w:t>.</w:t>
      </w:r>
    </w:p>
    <w:p w14:paraId="7585E4E9" w14:textId="77777777" w:rsidR="00350817" w:rsidRPr="003E45A2" w:rsidRDefault="00350817" w:rsidP="00350817">
      <w:pPr>
        <w:pStyle w:val="ad"/>
        <w:spacing w:before="0" w:beforeAutospacing="0" w:after="0" w:afterAutospacing="0"/>
        <w:ind w:firstLine="709"/>
        <w:jc w:val="both"/>
      </w:pPr>
      <w:r w:rsidRPr="003E45A2">
        <w:rPr>
          <w:bCs/>
          <w:iCs/>
        </w:rPr>
        <w:t>Защита</w:t>
      </w:r>
      <w:r w:rsidRPr="003E45A2">
        <w:rPr>
          <w:bCs/>
        </w:rPr>
        <w:t xml:space="preserve"> </w:t>
      </w:r>
      <w:r w:rsidRPr="003E45A2">
        <w:t>работы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3E45A2">
        <w:rPr>
          <w:bCs/>
          <w:iCs/>
        </w:rPr>
        <w:t xml:space="preserve"> вопросы преподавателя</w:t>
      </w:r>
      <w:r w:rsidRPr="003E45A2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14:paraId="2CABAAFE" w14:textId="737B75DC" w:rsidR="00406771" w:rsidRDefault="00406771" w:rsidP="007819B4">
      <w:pPr>
        <w:shd w:val="clear" w:color="auto" w:fill="FFFFFF"/>
        <w:tabs>
          <w:tab w:val="left" w:pos="993"/>
        </w:tabs>
        <w:ind w:left="709"/>
        <w:jc w:val="both"/>
      </w:pPr>
    </w:p>
    <w:p w14:paraId="62657C62" w14:textId="77777777" w:rsidR="00CE0F25" w:rsidRPr="003E45A2" w:rsidRDefault="00CE0F25" w:rsidP="007819B4">
      <w:pPr>
        <w:shd w:val="clear" w:color="auto" w:fill="FFFFFF"/>
        <w:tabs>
          <w:tab w:val="left" w:pos="993"/>
        </w:tabs>
        <w:ind w:left="709"/>
        <w:jc w:val="both"/>
      </w:pPr>
    </w:p>
    <w:p w14:paraId="50CB9EED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2" w:name="_Toc56455963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Рекомендации по работе с литературой</w:t>
      </w:r>
      <w:bookmarkEnd w:id="12"/>
    </w:p>
    <w:p w14:paraId="2E9CBCF8" w14:textId="77777777" w:rsidR="006A44AD" w:rsidRPr="003E45A2" w:rsidRDefault="006A44AD" w:rsidP="007819B4">
      <w:pPr>
        <w:rPr>
          <w:lang w:bidi="or-IN"/>
        </w:rPr>
      </w:pPr>
    </w:p>
    <w:p w14:paraId="4E0A4BE3" w14:textId="77777777" w:rsidR="00FA2833" w:rsidRPr="003E45A2" w:rsidRDefault="00FA2833" w:rsidP="007819B4">
      <w:pPr>
        <w:ind w:firstLine="709"/>
        <w:jc w:val="both"/>
      </w:pPr>
      <w:r w:rsidRPr="003E45A2">
        <w:t xml:space="preserve">Работу с литературой целесообразно начать с изучения общих работ по теме, а также учебников и учебных пособий. Далее рекомендуется перейти к анализу монографий и статей, рассматривающих отдельные аспекты проблем, изучаемых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изучаемой проблемы. </w:t>
      </w:r>
    </w:p>
    <w:p w14:paraId="7C0E1C7A" w14:textId="77777777" w:rsidR="00FA2833" w:rsidRPr="003E45A2" w:rsidRDefault="00FA2833" w:rsidP="007819B4">
      <w:pPr>
        <w:ind w:firstLine="709"/>
        <w:jc w:val="both"/>
      </w:pPr>
      <w:r w:rsidRPr="003E45A2">
        <w:t xml:space="preserve">Работу с источниками </w:t>
      </w:r>
      <w:r w:rsidR="00996597" w:rsidRPr="003E45A2">
        <w:t>необходимо</w:t>
      </w:r>
      <w:r w:rsidRPr="003E45A2">
        <w:t xml:space="preserve"> начинать</w:t>
      </w:r>
      <w:r w:rsidR="00991701" w:rsidRPr="003E45A2">
        <w:t xml:space="preserve"> с ознакомительного чтения, то есть</w:t>
      </w:r>
      <w:r w:rsidRPr="003E45A2">
        <w:t xml:space="preserve">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</w:t>
      </w:r>
    </w:p>
    <w:p w14:paraId="44676C6E" w14:textId="77777777" w:rsidR="00FA2833" w:rsidRPr="003E45A2" w:rsidRDefault="00FA2833" w:rsidP="007819B4">
      <w:pPr>
        <w:ind w:firstLine="709"/>
        <w:jc w:val="both"/>
      </w:pPr>
      <w:r w:rsidRPr="003E45A2">
        <w:t>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на предметные и именные указатели.</w:t>
      </w:r>
    </w:p>
    <w:p w14:paraId="4EB79865" w14:textId="77777777" w:rsidR="00FA2833" w:rsidRPr="003E45A2" w:rsidRDefault="00FA2833" w:rsidP="007819B4">
      <w:pPr>
        <w:ind w:firstLine="709"/>
        <w:jc w:val="both"/>
      </w:pPr>
      <w:r w:rsidRPr="003E45A2">
        <w:lastRenderedPageBreak/>
        <w:t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14:paraId="745E2BC3" w14:textId="77777777" w:rsidR="00FA2833" w:rsidRPr="003E45A2" w:rsidRDefault="00FA2833" w:rsidP="007819B4">
      <w:pPr>
        <w:ind w:firstLine="709"/>
        <w:jc w:val="both"/>
      </w:pPr>
      <w:r w:rsidRPr="003E45A2">
        <w:t>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14:paraId="5BC1C635" w14:textId="77777777" w:rsidR="00FA2833" w:rsidRPr="003E45A2" w:rsidRDefault="00FA2833" w:rsidP="007819B4">
      <w:pPr>
        <w:ind w:firstLine="709"/>
        <w:jc w:val="both"/>
      </w:pPr>
      <w:r w:rsidRPr="003E45A2">
        <w:t>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студент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</w:t>
      </w:r>
    </w:p>
    <w:p w14:paraId="33DDCE86" w14:textId="77777777" w:rsidR="00FA2833" w:rsidRPr="003E45A2" w:rsidRDefault="00FA2833" w:rsidP="007819B4">
      <w:pPr>
        <w:ind w:firstLine="709"/>
        <w:jc w:val="both"/>
        <w:rPr>
          <w:color w:val="000000"/>
        </w:rPr>
      </w:pPr>
      <w:r w:rsidRPr="003E45A2">
        <w:rPr>
          <w:color w:val="000000"/>
        </w:rPr>
        <w:t xml:space="preserve">Если в литературе встречаются разные точки зрения по тому или иному вопросу из-за сложности событий и явлений, нельзя их отвергать, не разобравшись. При наличии расхождений между авторами необходимо 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позициями авторов, нужно определять их схожие суждения, аргументы, выводы, а затем сравнивать их между собой и применять из них ту, которая более убедительна. </w:t>
      </w:r>
    </w:p>
    <w:p w14:paraId="5F48BA67" w14:textId="77777777" w:rsidR="00E53CC0" w:rsidRPr="003E45A2" w:rsidRDefault="00FA2833" w:rsidP="007819B4">
      <w:pPr>
        <w:ind w:firstLine="709"/>
        <w:jc w:val="both"/>
        <w:rPr>
          <w:color w:val="000000"/>
        </w:rPr>
      </w:pPr>
      <w:r w:rsidRPr="003E45A2">
        <w:t>Следующим этапом работы</w:t>
      </w:r>
      <w:r w:rsidRPr="003E45A2">
        <w:rPr>
          <w:b/>
        </w:rPr>
        <w:t xml:space="preserve"> </w:t>
      </w:r>
      <w:r w:rsidRPr="003E45A2">
        <w:t xml:space="preserve">с литературными источниками является создание конспектов, фиксирующих основные тезисы и аргументы. </w:t>
      </w:r>
      <w:r w:rsidRPr="003E45A2">
        <w:rPr>
          <w:color w:val="000000"/>
        </w:rPr>
        <w:t xml:space="preserve">Можно делать записи на отдельных листах, которые потом легко систематизировать по отдельным темам изучаемого курса. </w:t>
      </w:r>
    </w:p>
    <w:p w14:paraId="0423E574" w14:textId="77777777" w:rsidR="00FA2833" w:rsidRPr="003E45A2" w:rsidRDefault="00FA2833" w:rsidP="007819B4">
      <w:pPr>
        <w:ind w:firstLine="709"/>
        <w:jc w:val="both"/>
      </w:pPr>
      <w:r w:rsidRPr="003E45A2">
        <w:rPr>
          <w:color w:val="000000"/>
        </w:rPr>
        <w:t xml:space="preserve">Другой способ – это ведение тематических тетрадей-конспектов по одной какой-либо теме. </w:t>
      </w:r>
      <w:r w:rsidRPr="003E45A2">
        <w:t xml:space="preserve">Если в конспектах приводятся цитаты, то непременно должно быть дано указание на источник (автор, название, выходные данные, № страницы). Впоследствии эта информации может быть использована при написании текста реферата или другого задания. </w:t>
      </w:r>
    </w:p>
    <w:p w14:paraId="7026330F" w14:textId="77777777" w:rsidR="003D3FBE" w:rsidRPr="003E45A2" w:rsidRDefault="00991701" w:rsidP="007819B4">
      <w:pPr>
        <w:ind w:firstLine="709"/>
        <w:jc w:val="both"/>
      </w:pPr>
      <w:r w:rsidRPr="003E45A2">
        <w:t>Электронным каталогом, каталогом периодических изданий можно воспользоваться на с</w:t>
      </w:r>
      <w:r w:rsidR="003D3FBE" w:rsidRPr="003E45A2">
        <w:t>айт</w:t>
      </w:r>
      <w:r w:rsidRPr="003E45A2">
        <w:t>е</w:t>
      </w:r>
      <w:r w:rsidR="003D3FBE" w:rsidRPr="003E45A2">
        <w:t xml:space="preserve"> </w:t>
      </w:r>
      <w:r w:rsidRPr="003E45A2">
        <w:t xml:space="preserve">научной </w:t>
      </w:r>
      <w:r w:rsidR="003D3FBE" w:rsidRPr="003E45A2">
        <w:t xml:space="preserve">библиотеки </w:t>
      </w:r>
      <w:r w:rsidRPr="003E45A2">
        <w:t>Университета по ссылке</w:t>
      </w:r>
      <w:r w:rsidR="003D3FBE" w:rsidRPr="003E45A2">
        <w:t xml:space="preserve"> </w:t>
      </w:r>
      <w:hyperlink r:id="rId16" w:history="1">
        <w:r w:rsidR="00243F5E" w:rsidRPr="003E45A2">
          <w:rPr>
            <w:rStyle w:val="a9"/>
          </w:rPr>
          <w:t>http://artlib.osu.ru/site_new/</w:t>
        </w:r>
      </w:hyperlink>
      <w:r w:rsidRPr="003E45A2">
        <w:rPr>
          <w:rStyle w:val="a9"/>
          <w:color w:val="auto"/>
          <w:u w:val="none"/>
        </w:rPr>
        <w:t xml:space="preserve"> . Там же</w:t>
      </w:r>
      <w:r w:rsidR="009C2E4F" w:rsidRPr="003E45A2">
        <w:rPr>
          <w:rStyle w:val="a9"/>
          <w:color w:val="auto"/>
          <w:u w:val="none"/>
        </w:rPr>
        <w:t xml:space="preserve"> для обучающим</w:t>
      </w:r>
      <w:r w:rsidRPr="003E45A2">
        <w:rPr>
          <w:rStyle w:val="a9"/>
          <w:color w:val="auto"/>
          <w:u w:val="none"/>
        </w:rPr>
        <w:t xml:space="preserve">ся предоставлен доступ к полнотекстовым базам данных зарубежных и отечественных научных журналов и книг, доступных со всех компьютеров </w:t>
      </w:r>
      <w:r w:rsidR="00042AF6" w:rsidRPr="003E45A2">
        <w:rPr>
          <w:rStyle w:val="a9"/>
          <w:color w:val="auto"/>
          <w:u w:val="none"/>
        </w:rPr>
        <w:t>Универси</w:t>
      </w:r>
      <w:r w:rsidRPr="003E45A2">
        <w:rPr>
          <w:rStyle w:val="a9"/>
          <w:color w:val="auto"/>
          <w:u w:val="none"/>
        </w:rPr>
        <w:t>тета и читальных залов библиотеки</w:t>
      </w:r>
      <w:r w:rsidR="00042AF6" w:rsidRPr="003E45A2">
        <w:rPr>
          <w:rStyle w:val="a9"/>
          <w:color w:val="auto"/>
          <w:u w:val="none"/>
        </w:rPr>
        <w:t xml:space="preserve">, </w:t>
      </w:r>
      <w:hyperlink r:id="rId17" w:history="1">
        <w:r w:rsidR="00042AF6" w:rsidRPr="003E45A2">
          <w:rPr>
            <w:rStyle w:val="a9"/>
          </w:rPr>
          <w:t>http://artlib.osu.ru/site_new/el-resources</w:t>
        </w:r>
      </w:hyperlink>
      <w:r w:rsidR="00042AF6" w:rsidRPr="003E45A2">
        <w:rPr>
          <w:rStyle w:val="a9"/>
          <w:color w:val="auto"/>
          <w:u w:val="none"/>
        </w:rPr>
        <w:t>.</w:t>
      </w:r>
    </w:p>
    <w:p w14:paraId="0481AED4" w14:textId="77777777" w:rsidR="008924BF" w:rsidRPr="003E45A2" w:rsidRDefault="008924BF" w:rsidP="007819B4">
      <w:pPr>
        <w:ind w:firstLine="709"/>
        <w:jc w:val="both"/>
        <w:rPr>
          <w:rStyle w:val="a9"/>
          <w:lang w:bidi="or-IN"/>
        </w:rPr>
      </w:pPr>
      <w:r w:rsidRPr="003E45A2"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18" w:history="1">
        <w:r w:rsidRPr="003E45A2">
          <w:t>СТО 02069024.101–2015 РАБОТЫ СТУДЕНЧЕСКИЕ. Общие требования и правила оформления</w:t>
        </w:r>
      </w:hyperlink>
      <w:r w:rsidRPr="003E45A2">
        <w:t>, доступных для ознакомления и скачивания на сайте Университета</w:t>
      </w:r>
      <w:r w:rsidRPr="003E45A2">
        <w:rPr>
          <w:lang w:bidi="or-IN"/>
        </w:rPr>
        <w:t>:</w:t>
      </w:r>
      <w:r w:rsidRPr="003E45A2">
        <w:t xml:space="preserve"> </w:t>
      </w:r>
      <w:hyperlink r:id="rId19" w:history="1">
        <w:r w:rsidRPr="003E45A2">
          <w:rPr>
            <w:rStyle w:val="a9"/>
            <w:lang w:bidi="or-IN"/>
          </w:rPr>
          <w:t>http://www.osu.ru/docs/official/standart/standart_101-2015_.pdf</w:t>
        </w:r>
      </w:hyperlink>
      <w:r w:rsidR="00E26651" w:rsidRPr="003E45A2">
        <w:rPr>
          <w:rStyle w:val="a9"/>
          <w:lang w:bidi="or-IN"/>
        </w:rPr>
        <w:t>.</w:t>
      </w:r>
    </w:p>
    <w:p w14:paraId="2D8727A3" w14:textId="77777777" w:rsidR="00412577" w:rsidRPr="003E45A2" w:rsidRDefault="00412577" w:rsidP="007819B4">
      <w:pPr>
        <w:ind w:firstLine="709"/>
        <w:jc w:val="both"/>
        <w:rPr>
          <w:rStyle w:val="a9"/>
          <w:lang w:eastAsia="ar-SA"/>
        </w:rPr>
      </w:pPr>
    </w:p>
    <w:p w14:paraId="35085E46" w14:textId="77777777" w:rsidR="003E37B7" w:rsidRPr="003E45A2" w:rsidRDefault="003E37B7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3" w:name="_Toc56455964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рубежному контролю</w:t>
      </w:r>
      <w:bookmarkEnd w:id="13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14:paraId="1D1576E7" w14:textId="77777777" w:rsidR="003E37B7" w:rsidRPr="003E45A2" w:rsidRDefault="003E37B7" w:rsidP="007819B4">
      <w:pPr>
        <w:rPr>
          <w:lang w:bidi="or-IN"/>
        </w:rPr>
      </w:pPr>
    </w:p>
    <w:p w14:paraId="5B7F3CBB" w14:textId="77777777" w:rsidR="006F3D85" w:rsidRPr="003E45A2" w:rsidRDefault="006F3D85" w:rsidP="007819B4">
      <w:pPr>
        <w:ind w:firstLine="709"/>
        <w:jc w:val="both"/>
        <w:rPr>
          <w:rStyle w:val="a9"/>
          <w:lang w:eastAsia="ar-SA"/>
        </w:rPr>
      </w:pPr>
      <w:r w:rsidRPr="003E45A2">
        <w:rPr>
          <w:color w:val="000000"/>
          <w:lang w:eastAsia="ar-SA"/>
        </w:rPr>
        <w:t xml:space="preserve">В качестве репетиционных мер подготовки к промежуточной аттестации по дисциплине обучающимся может быть предложено прохождение сеанса (одного или нескольких) пробного тестирования в Автоматизированной интерактивной системе сетевого тестирования — АИССТ: </w:t>
      </w:r>
      <w:hyperlink r:id="rId20" w:history="1">
        <w:r w:rsidRPr="003E45A2">
          <w:rPr>
            <w:rStyle w:val="a9"/>
            <w:lang w:eastAsia="ar-SA"/>
          </w:rPr>
          <w:t>https://aist.osu.ru/cgi-bin/auth.cgi</w:t>
        </w:r>
      </w:hyperlink>
      <w:r w:rsidRPr="003E45A2">
        <w:rPr>
          <w:rStyle w:val="a9"/>
          <w:lang w:eastAsia="ar-SA"/>
        </w:rPr>
        <w:t xml:space="preserve">. </w:t>
      </w:r>
    </w:p>
    <w:p w14:paraId="3B49B058" w14:textId="77777777" w:rsidR="006F3D85" w:rsidRPr="003E45A2" w:rsidRDefault="006F3D85" w:rsidP="007819B4">
      <w:pPr>
        <w:ind w:firstLine="709"/>
        <w:jc w:val="both"/>
        <w:rPr>
          <w:b/>
          <w:bCs/>
        </w:rPr>
      </w:pPr>
      <w:r w:rsidRPr="003E45A2">
        <w:t>Подготовка к рубежному контролю включает в себя подготовку к тестированию по лекционному курсу.</w:t>
      </w:r>
    </w:p>
    <w:p w14:paraId="14FEF4B7" w14:textId="77777777" w:rsidR="006F3D85" w:rsidRPr="003E45A2" w:rsidRDefault="006F3D85" w:rsidP="007819B4">
      <w:pPr>
        <w:suppressAutoHyphens/>
        <w:ind w:firstLine="709"/>
        <w:jc w:val="both"/>
        <w:rPr>
          <w:rFonts w:eastAsia="Times New Roman CYR"/>
          <w:color w:val="000000"/>
          <w:lang w:eastAsia="ar-SA"/>
        </w:rPr>
      </w:pPr>
      <w:r w:rsidRPr="003E45A2">
        <w:rPr>
          <w:rFonts w:eastAsia="Times New Roman CYR"/>
          <w:color w:val="000000"/>
          <w:lang w:eastAsia="ar-SA"/>
        </w:rPr>
        <w:t>Целью тестирования является</w:t>
      </w:r>
      <w:r w:rsidRPr="003E45A2">
        <w:rPr>
          <w:rFonts w:eastAsia="Times New Roman CYR"/>
          <w:b/>
          <w:color w:val="000000"/>
          <w:lang w:eastAsia="ar-SA"/>
        </w:rPr>
        <w:t xml:space="preserve"> </w:t>
      </w:r>
      <w:r w:rsidRPr="003E45A2">
        <w:rPr>
          <w:rFonts w:eastAsia="Times New Roman CYR"/>
          <w:color w:val="000000"/>
          <w:lang w:eastAsia="ar-SA"/>
        </w:rPr>
        <w:t>проверка усвоения теоретического материала дисциплины, а также развития учебных умений и навыков. Тестирование проводится по разработанным тестам в автоматизированной интерактивной системе сетевого тестирования АИССТ.</w:t>
      </w:r>
    </w:p>
    <w:p w14:paraId="13FED4AB" w14:textId="77777777" w:rsidR="006F3D85" w:rsidRPr="003E45A2" w:rsidRDefault="006F3D85" w:rsidP="007819B4">
      <w:pPr>
        <w:suppressAutoHyphens/>
        <w:ind w:firstLine="709"/>
        <w:jc w:val="both"/>
        <w:rPr>
          <w:rFonts w:eastAsia="Times New Roman CYR"/>
          <w:color w:val="000000"/>
          <w:lang w:eastAsia="ar-SA"/>
        </w:rPr>
      </w:pPr>
      <w:r w:rsidRPr="003E45A2">
        <w:rPr>
          <w:rFonts w:eastAsia="Times New Roman CYR"/>
          <w:color w:val="000000"/>
          <w:lang w:eastAsia="ar-SA"/>
        </w:rPr>
        <w:t>При подготовке к тестированию  необходимо:</w:t>
      </w:r>
    </w:p>
    <w:p w14:paraId="323162D6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проработать информационный материал по дисциплине,</w:t>
      </w:r>
    </w:p>
    <w:p w14:paraId="2BA986DB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четко выяснить все условия тестирования заранее: сколько тестов будет предложено, сколько времени отводится на тестирование, какова система оценки результатов и т.д. </w:t>
      </w:r>
    </w:p>
    <w:p w14:paraId="21A7549B" w14:textId="77777777" w:rsidR="006F3D85" w:rsidRPr="003E45A2" w:rsidRDefault="006F3D85" w:rsidP="007819B4">
      <w:pPr>
        <w:suppressAutoHyphens/>
        <w:ind w:firstLine="709"/>
        <w:jc w:val="both"/>
      </w:pPr>
      <w:r w:rsidRPr="003E45A2">
        <w:t>При прохождении тестирования необходимо:</w:t>
      </w:r>
    </w:p>
    <w:p w14:paraId="2B657801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внимательно и до конца прочитать вопрос и предлагаемые варианты ответов, выбрать прави</w:t>
      </w:r>
      <w:r w:rsidR="0037077A" w:rsidRPr="003E45A2">
        <w:t>льные (их может быть несколько);</w:t>
      </w:r>
    </w:p>
    <w:p w14:paraId="6EB992F4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lastRenderedPageBreak/>
        <w:t>в процессе решения желательно применять несколько подходов в решении задания (это позволяет максимально гибко оперировать методами решения, находя каждый</w:t>
      </w:r>
      <w:r w:rsidR="0037077A" w:rsidRPr="003E45A2">
        <w:t xml:space="preserve"> раз оптимальный вариант);</w:t>
      </w:r>
    </w:p>
    <w:p w14:paraId="60479D9D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не тратить много времени на «трудный вопрос», переходить к другим те</w:t>
      </w:r>
      <w:r w:rsidR="0037077A" w:rsidRPr="003E45A2">
        <w:t>стам, вернувшись к нему в конце;</w:t>
      </w:r>
    </w:p>
    <w:p w14:paraId="36767D5B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 New Roman CYR"/>
          <w:color w:val="000000"/>
          <w:lang w:eastAsia="ar-SA"/>
        </w:rPr>
      </w:pPr>
      <w:r w:rsidRPr="003E45A2">
        <w:t>оставить время для проверки ответов, чтобы избежать механических ошибок.</w:t>
      </w:r>
    </w:p>
    <w:p w14:paraId="7AB3E66B" w14:textId="77777777" w:rsidR="001C396B" w:rsidRPr="003E45A2" w:rsidRDefault="001C396B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4" w:name="_Toc56455965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промежуточной аттестации</w:t>
      </w:r>
      <w:bookmarkEnd w:id="14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14:paraId="629B9952" w14:textId="77777777" w:rsidR="001C396B" w:rsidRPr="003E45A2" w:rsidRDefault="001C396B" w:rsidP="007819B4">
      <w:pPr>
        <w:rPr>
          <w:lang w:bidi="or-IN"/>
        </w:rPr>
      </w:pPr>
    </w:p>
    <w:p w14:paraId="0655C1C6" w14:textId="77777777" w:rsidR="001C396B" w:rsidRPr="003E45A2" w:rsidRDefault="001C396B" w:rsidP="007819B4">
      <w:pPr>
        <w:shd w:val="clear" w:color="auto" w:fill="FFFFFF"/>
        <w:ind w:firstLine="709"/>
        <w:jc w:val="both"/>
        <w:textAlignment w:val="baseline"/>
      </w:pPr>
      <w:r w:rsidRPr="003E45A2">
        <w:t>При подготовке к промежуточной аттестации следует:</w:t>
      </w:r>
    </w:p>
    <w:p w14:paraId="22F77A62" w14:textId="77777777" w:rsidR="0037077A" w:rsidRPr="003E45A2" w:rsidRDefault="0037077A" w:rsidP="007819B4">
      <w:pPr>
        <w:shd w:val="clear" w:color="auto" w:fill="FFFFFF"/>
        <w:ind w:firstLine="709"/>
        <w:jc w:val="both"/>
        <w:textAlignment w:val="baseline"/>
      </w:pPr>
      <w:r w:rsidRPr="003E45A2">
        <w:t>− еще раз ознакомиться с рабочей программой дисциплины (подробности ее местонахождения описаны в п.2 настоящих методических указаний);</w:t>
      </w:r>
    </w:p>
    <w:p w14:paraId="0B1ED6F3" w14:textId="214E070E" w:rsidR="001C396B" w:rsidRPr="003E45A2" w:rsidRDefault="00B8658B" w:rsidP="00B8658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1C396B" w:rsidRPr="003E45A2">
        <w:t>внимательно изучить перечень вопросов</w:t>
      </w:r>
      <w:r w:rsidR="0037077A" w:rsidRPr="003E45A2">
        <w:t xml:space="preserve"> из разделов дисциплины (при этом особое внимание уделить разделам, вынесенным на самостоятельное изучение)</w:t>
      </w:r>
      <w:r w:rsidR="001C396B" w:rsidRPr="003E45A2">
        <w:t xml:space="preserve"> и определить, в каких источниках находятся сведения, необходимые для ответа на них;</w:t>
      </w:r>
    </w:p>
    <w:p w14:paraId="3928D77C" w14:textId="23341D20" w:rsidR="001C396B" w:rsidRPr="003E45A2" w:rsidRDefault="00B8658B" w:rsidP="00B8658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1C396B" w:rsidRPr="003E45A2">
        <w:t>внимательно прочитать рекомендованную литературу;</w:t>
      </w:r>
    </w:p>
    <w:p w14:paraId="6EDF7427" w14:textId="3980F497" w:rsidR="001C396B" w:rsidRPr="003E45A2" w:rsidRDefault="00B8658B" w:rsidP="00B8658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1C396B" w:rsidRPr="003E45A2">
        <w:t xml:space="preserve">составить краткие конспекты ответов (планы ответов). </w:t>
      </w:r>
    </w:p>
    <w:p w14:paraId="0D7800A5" w14:textId="77777777" w:rsidR="00E607EF" w:rsidRPr="003E45A2" w:rsidRDefault="00E607EF" w:rsidP="00B8658B">
      <w:pPr>
        <w:ind w:firstLine="709"/>
        <w:jc w:val="both"/>
      </w:pPr>
      <w:r w:rsidRPr="003E45A2">
        <w:t xml:space="preserve">Экзаменационная сессия – очень тяжелый период работы для студентов и ответственный труд для преподавателей. Главная задача экзаменов – проверка качества усвоения содержания дисциплины. </w:t>
      </w:r>
    </w:p>
    <w:p w14:paraId="4FBD72D0" w14:textId="77777777" w:rsidR="00E607EF" w:rsidRPr="003E45A2" w:rsidRDefault="00E607EF" w:rsidP="00B8658B">
      <w:pPr>
        <w:ind w:firstLine="709"/>
        <w:jc w:val="both"/>
      </w:pPr>
      <w:r w:rsidRPr="003E45A2">
        <w:t xml:space="preserve">На основе такой проверки оценивается учебная работа не только студентов, но и преподавателей: по результатам </w:t>
      </w:r>
      <w:r w:rsidR="0037077A" w:rsidRPr="003E45A2">
        <w:t xml:space="preserve">зачетов </w:t>
      </w:r>
      <w:r w:rsidRPr="003E45A2">
        <w:t xml:space="preserve">можно судить и о качестве всего учебного процесса. При подготовке к </w:t>
      </w:r>
      <w:r w:rsidR="0037077A" w:rsidRPr="003E45A2">
        <w:t>промежуточной аттестации</w:t>
      </w:r>
      <w:r w:rsidRPr="003E45A2">
        <w:t xml:space="preserve"> </w:t>
      </w:r>
      <w:r w:rsidR="0037077A" w:rsidRPr="003E45A2">
        <w:t>обучающиеся</w:t>
      </w:r>
      <w:r w:rsidRPr="003E45A2">
        <w:t xml:space="preserve"> повторяют материал курсов, которые они слушали и изучали в течение семестра, обобщают полученные знания, выделяют главное в предмете, воспроизводят общую картину для  того, чтобы яснее понять связь между отдельными элементами дисциплины. </w:t>
      </w:r>
    </w:p>
    <w:p w14:paraId="31EA6A3C" w14:textId="77777777" w:rsidR="00E607EF" w:rsidRPr="003E45A2" w:rsidRDefault="00E607EF" w:rsidP="00B8658B">
      <w:pPr>
        <w:ind w:firstLine="709"/>
        <w:jc w:val="both"/>
      </w:pPr>
      <w:r w:rsidRPr="003E45A2">
        <w:t>П</w:t>
      </w:r>
      <w:r w:rsidR="0037077A" w:rsidRPr="003E45A2">
        <w:t xml:space="preserve">ри подготовке к промежуточной аттестации </w:t>
      </w:r>
      <w:r w:rsidRPr="003E45A2">
        <w:t xml:space="preserve">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</w:t>
      </w:r>
      <w:r w:rsidR="00090E37" w:rsidRPr="003E45A2">
        <w:t xml:space="preserve">конспекта </w:t>
      </w:r>
      <w:r w:rsidRPr="003E45A2">
        <w:t xml:space="preserve">недостаточно для изучения дисциплины. Учебник должен быть проработан в течение семестра, а перед </w:t>
      </w:r>
      <w:r w:rsidR="00F50B3D" w:rsidRPr="003E45A2">
        <w:t>промежуточной аттестацией</w:t>
      </w:r>
      <w:r w:rsidRPr="003E45A2">
        <w:t xml:space="preserve">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14:paraId="08FA3D04" w14:textId="77777777" w:rsidR="00E607EF" w:rsidRPr="003E45A2" w:rsidRDefault="00E607EF" w:rsidP="00B8658B">
      <w:pPr>
        <w:ind w:firstLine="709"/>
        <w:jc w:val="both"/>
      </w:pPr>
      <w:r w:rsidRPr="003E45A2">
        <w:t xml:space="preserve">На </w:t>
      </w:r>
      <w:r w:rsidR="00F50B3D" w:rsidRPr="003E45A2">
        <w:t>промежуточной аттестации</w:t>
      </w:r>
      <w:r w:rsidRPr="003E45A2">
        <w:t xml:space="preserve"> нужно показать не только знание предмета, но и умение логически связно построить устный ответ. </w:t>
      </w:r>
    </w:p>
    <w:p w14:paraId="0303854B" w14:textId="77777777" w:rsidR="00E607EF" w:rsidRPr="003E45A2" w:rsidRDefault="00E607EF" w:rsidP="00B8658B">
      <w:pPr>
        <w:ind w:firstLine="709"/>
        <w:jc w:val="both"/>
      </w:pPr>
      <w:r w:rsidRPr="003E45A2">
        <w:t xml:space="preserve">Получив билет, надо вдуматься в поставленные вопросы для того, чтобы правильно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 </w:t>
      </w:r>
    </w:p>
    <w:p w14:paraId="391D429F" w14:textId="77777777" w:rsidR="00E607EF" w:rsidRPr="003E45A2" w:rsidRDefault="00E607EF" w:rsidP="00B8658B">
      <w:pPr>
        <w:ind w:firstLine="709"/>
        <w:jc w:val="both"/>
      </w:pPr>
      <w:r w:rsidRPr="003E45A2">
        <w:t xml:space="preserve">Отвечать нужно спокойно, четко, продуманно, без торопливости, придерживаясь записи своего ответа. </w:t>
      </w:r>
    </w:p>
    <w:p w14:paraId="3291A655" w14:textId="77777777" w:rsidR="00E607EF" w:rsidRPr="003E45A2" w:rsidRDefault="00E607EF" w:rsidP="00B8658B">
      <w:pPr>
        <w:ind w:firstLine="709"/>
        <w:jc w:val="both"/>
      </w:pPr>
      <w:r w:rsidRPr="003E45A2">
        <w:t xml:space="preserve">На </w:t>
      </w:r>
      <w:r w:rsidR="00F50B3D" w:rsidRPr="003E45A2">
        <w:t>промежуточной аттестации</w:t>
      </w:r>
      <w:r w:rsidRPr="003E45A2">
        <w:t xml:space="preserve"> студент показывает не только свои знания, но и учится владеть собой. </w:t>
      </w:r>
    </w:p>
    <w:p w14:paraId="18A6C9D2" w14:textId="77777777" w:rsidR="00E607EF" w:rsidRPr="003E45A2" w:rsidRDefault="00E607EF" w:rsidP="00B8658B">
      <w:pPr>
        <w:ind w:firstLine="709"/>
        <w:jc w:val="both"/>
      </w:pPr>
      <w:r w:rsidRPr="003E45A2">
        <w:t xml:space="preserve">После ответа на билет могут следовать вопросы, которые имеют целью выяснить понимание других разделов курса, не вошедших в билет. Как правило, на них можно ответить кратко, достаточно показать знание сути вопроса. Часто студенты при ответе на дополнительные вопросы проявляют поспешность: не поняв смысла того, что у них спрашивают, начинают отвечать и нередко говорят не по сути. </w:t>
      </w:r>
    </w:p>
    <w:p w14:paraId="519946F1" w14:textId="77777777" w:rsidR="00E607EF" w:rsidRPr="003E45A2" w:rsidRDefault="00F50B3D" w:rsidP="00B8658B">
      <w:pPr>
        <w:ind w:firstLine="709"/>
        <w:jc w:val="both"/>
      </w:pPr>
      <w:r w:rsidRPr="003E45A2">
        <w:t>Обучающийся</w:t>
      </w:r>
      <w:r w:rsidR="00E607EF" w:rsidRPr="003E45A2">
        <w:t xml:space="preserve"> должен знать, что на </w:t>
      </w:r>
      <w:r w:rsidRPr="003E45A2">
        <w:t>промежуточной аттестации</w:t>
      </w:r>
      <w:r w:rsidR="00E607EF" w:rsidRPr="003E45A2">
        <w:t xml:space="preserve"> осуществляется не только контроль выставляется оценка, но это еще и дополнительная возможность, систематизация знаний. </w:t>
      </w:r>
    </w:p>
    <w:p w14:paraId="37C2FA67" w14:textId="77777777" w:rsidR="002A0399" w:rsidRPr="003E45A2" w:rsidRDefault="002A0399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5" w:name="_Toc56455966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Портфолио</w:t>
      </w:r>
      <w:bookmarkEnd w:id="15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4E0D0B73" w14:textId="497160ED" w:rsidR="002A0399" w:rsidRPr="003E45A2" w:rsidRDefault="002A0399" w:rsidP="007819B4">
      <w:pPr>
        <w:ind w:firstLine="709"/>
        <w:jc w:val="both"/>
      </w:pPr>
      <w:r w:rsidRPr="003E45A2">
        <w:t xml:space="preserve">«Портфолио» </w:t>
      </w:r>
      <w:r w:rsidR="00AF7FC1" w:rsidRPr="003E45A2">
        <w:t>−</w:t>
      </w:r>
      <w:r w:rsidRPr="003E45A2">
        <w:t xml:space="preserve"> способ организации самостоятельной познавательной деятельн</w:t>
      </w:r>
      <w:r w:rsidR="006522E4" w:rsidRPr="003E45A2">
        <w:t>ости студента. «Портфолио» – это не просто</w:t>
      </w:r>
      <w:r w:rsidRPr="003E45A2">
        <w:t xml:space="preserve"> папк</w:t>
      </w:r>
      <w:r w:rsidR="006522E4" w:rsidRPr="003E45A2">
        <w:t xml:space="preserve">а (портфель с контейнерами), в которые собирается информация, </w:t>
      </w:r>
      <w:r w:rsidRPr="003E45A2">
        <w:t xml:space="preserve">но </w:t>
      </w:r>
      <w:r w:rsidR="006522E4" w:rsidRPr="003E45A2">
        <w:t>и способ</w:t>
      </w:r>
      <w:r w:rsidRPr="003E45A2">
        <w:t xml:space="preserve"> </w:t>
      </w:r>
      <w:r w:rsidR="006522E4" w:rsidRPr="003E45A2">
        <w:t xml:space="preserve">ее обработки, </w:t>
      </w:r>
      <w:r w:rsidRPr="003E45A2">
        <w:t>структурирования, творческого осмысления. В практике работы нашли свое место разные типы «портфолио»: портфель личностных достижений, включающий грамоты, гранты, дипломы, сертификаты, лучшие работы; портфель творческих сочинений, портфель самооценки,</w:t>
      </w:r>
      <w:r w:rsidR="006522E4" w:rsidRPr="003E45A2">
        <w:t xml:space="preserve"> портфель аттестации по курсу, </w:t>
      </w:r>
      <w:r w:rsidRPr="003E45A2">
        <w:t>по</w:t>
      </w:r>
      <w:r w:rsidR="006522E4" w:rsidRPr="003E45A2">
        <w:t xml:space="preserve">ртфель конференции, портфель периодических </w:t>
      </w:r>
      <w:r w:rsidRPr="003E45A2">
        <w:t xml:space="preserve">изданий, собирающий информацию по определенной теме из газет и журналов; портфель проблемного семинара. </w:t>
      </w:r>
    </w:p>
    <w:p w14:paraId="657D0E52" w14:textId="77777777" w:rsidR="002A0399" w:rsidRPr="003E45A2" w:rsidRDefault="002A0399" w:rsidP="007819B4">
      <w:pPr>
        <w:ind w:firstLine="709"/>
        <w:jc w:val="both"/>
      </w:pPr>
      <w:r w:rsidRPr="003E45A2">
        <w:t xml:space="preserve">Информация, которая накапливается </w:t>
      </w:r>
      <w:r w:rsidR="006522E4" w:rsidRPr="003E45A2">
        <w:t xml:space="preserve">обучающимся </w:t>
      </w:r>
      <w:r w:rsidRPr="003E45A2">
        <w:t>в каждом файле</w:t>
      </w:r>
      <w:r w:rsidR="006522E4" w:rsidRPr="003E45A2">
        <w:t xml:space="preserve"> портфеля, носит не однозначно заданный характер, а периодически подвергается </w:t>
      </w:r>
      <w:r w:rsidRPr="003E45A2">
        <w:t>переоценке</w:t>
      </w:r>
      <w:r w:rsidR="006522E4" w:rsidRPr="003E45A2">
        <w:t xml:space="preserve">, пересматривается с позиции </w:t>
      </w:r>
      <w:r w:rsidRPr="003E45A2">
        <w:t xml:space="preserve">выбранных </w:t>
      </w:r>
      <w:r w:rsidR="006522E4" w:rsidRPr="003E45A2">
        <w:t xml:space="preserve">целей. Информация из файла </w:t>
      </w:r>
      <w:r w:rsidRPr="003E45A2">
        <w:t>вынимает</w:t>
      </w:r>
      <w:r w:rsidR="006522E4" w:rsidRPr="003E45A2">
        <w:t>ся и получает новую форму научной статьи, рефлексивного самоотчета, опорной</w:t>
      </w:r>
      <w:r w:rsidRPr="003E45A2">
        <w:t xml:space="preserve"> схемы, словаря терминов, системы ведущих идей. Лишняя информация выбрасывается, остается самое важное для дальнейшего изучения темы, для ее развития. </w:t>
      </w:r>
    </w:p>
    <w:sectPr w:rsidR="002A0399" w:rsidRPr="003E45A2" w:rsidSect="00C22F5A">
      <w:footerReference w:type="default" r:id="rId21"/>
      <w:pgSz w:w="11906" w:h="16838"/>
      <w:pgMar w:top="510" w:right="567" w:bottom="510" w:left="85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31FD3" w14:textId="77777777" w:rsidR="006645FA" w:rsidRDefault="006645FA" w:rsidP="003307B2">
      <w:r>
        <w:separator/>
      </w:r>
    </w:p>
  </w:endnote>
  <w:endnote w:type="continuationSeparator" w:id="0">
    <w:p w14:paraId="3A71ACBC" w14:textId="77777777" w:rsidR="006645FA" w:rsidRDefault="006645FA" w:rsidP="0033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0197693"/>
      <w:docPartObj>
        <w:docPartGallery w:val="Page Numbers (Bottom of Page)"/>
        <w:docPartUnique/>
      </w:docPartObj>
    </w:sdtPr>
    <w:sdtEndPr/>
    <w:sdtContent>
      <w:p w14:paraId="439A1DE4" w14:textId="77777777" w:rsidR="00061FEB" w:rsidRDefault="00061FE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E84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93B9B" w14:textId="77777777" w:rsidR="006645FA" w:rsidRDefault="006645FA" w:rsidP="003307B2">
      <w:r>
        <w:separator/>
      </w:r>
    </w:p>
  </w:footnote>
  <w:footnote w:type="continuationSeparator" w:id="0">
    <w:p w14:paraId="57F66D6A" w14:textId="77777777" w:rsidR="006645FA" w:rsidRDefault="006645FA" w:rsidP="0033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57D3C"/>
    <w:multiLevelType w:val="multilevel"/>
    <w:tmpl w:val="54EA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BB4761"/>
    <w:multiLevelType w:val="multilevel"/>
    <w:tmpl w:val="E566FF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332C4BA9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64D28"/>
    <w:multiLevelType w:val="multilevel"/>
    <w:tmpl w:val="88EC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092F2C"/>
    <w:multiLevelType w:val="hybridMultilevel"/>
    <w:tmpl w:val="C1F2015A"/>
    <w:lvl w:ilvl="0" w:tplc="36BC4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5F3EE2"/>
    <w:multiLevelType w:val="multilevel"/>
    <w:tmpl w:val="682A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C7D76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04554E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30E34F6"/>
    <w:multiLevelType w:val="multilevel"/>
    <w:tmpl w:val="19F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B95C2B"/>
    <w:multiLevelType w:val="singleLevel"/>
    <w:tmpl w:val="B898135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6"/>
  </w:num>
  <w:num w:numId="9">
    <w:abstractNumId w:val="13"/>
  </w:num>
  <w:num w:numId="10">
    <w:abstractNumId w:val="10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833"/>
    <w:rsid w:val="00042AF6"/>
    <w:rsid w:val="00061640"/>
    <w:rsid w:val="00061FEB"/>
    <w:rsid w:val="000837F1"/>
    <w:rsid w:val="00087E33"/>
    <w:rsid w:val="00090E37"/>
    <w:rsid w:val="000A56F0"/>
    <w:rsid w:val="000B2773"/>
    <w:rsid w:val="000B3C73"/>
    <w:rsid w:val="000D46CB"/>
    <w:rsid w:val="000D5EEA"/>
    <w:rsid w:val="000D68EC"/>
    <w:rsid w:val="000F77C4"/>
    <w:rsid w:val="00136CB7"/>
    <w:rsid w:val="00160BAA"/>
    <w:rsid w:val="00191979"/>
    <w:rsid w:val="00191BDB"/>
    <w:rsid w:val="00196872"/>
    <w:rsid w:val="001A3C0F"/>
    <w:rsid w:val="001A4A80"/>
    <w:rsid w:val="001C396B"/>
    <w:rsid w:val="001E1316"/>
    <w:rsid w:val="001F43BA"/>
    <w:rsid w:val="002033B8"/>
    <w:rsid w:val="00236CAE"/>
    <w:rsid w:val="00243F5E"/>
    <w:rsid w:val="00273392"/>
    <w:rsid w:val="0029608D"/>
    <w:rsid w:val="002A0399"/>
    <w:rsid w:val="002A6CC8"/>
    <w:rsid w:val="002B6F26"/>
    <w:rsid w:val="002C4620"/>
    <w:rsid w:val="002D4ADB"/>
    <w:rsid w:val="002D7F87"/>
    <w:rsid w:val="003039FD"/>
    <w:rsid w:val="00313293"/>
    <w:rsid w:val="00314E3B"/>
    <w:rsid w:val="00315A94"/>
    <w:rsid w:val="0031751E"/>
    <w:rsid w:val="003307B2"/>
    <w:rsid w:val="0033701B"/>
    <w:rsid w:val="003408D6"/>
    <w:rsid w:val="00350817"/>
    <w:rsid w:val="0037077A"/>
    <w:rsid w:val="003764B0"/>
    <w:rsid w:val="00391FF8"/>
    <w:rsid w:val="003D3FBE"/>
    <w:rsid w:val="003D46E1"/>
    <w:rsid w:val="003E37B7"/>
    <w:rsid w:val="003E405A"/>
    <w:rsid w:val="003E45A2"/>
    <w:rsid w:val="003F27CD"/>
    <w:rsid w:val="00406771"/>
    <w:rsid w:val="00412577"/>
    <w:rsid w:val="004151FE"/>
    <w:rsid w:val="00421EAA"/>
    <w:rsid w:val="0042524D"/>
    <w:rsid w:val="00434622"/>
    <w:rsid w:val="0045705E"/>
    <w:rsid w:val="00471883"/>
    <w:rsid w:val="004756D5"/>
    <w:rsid w:val="00494F9D"/>
    <w:rsid w:val="004A4988"/>
    <w:rsid w:val="004D1459"/>
    <w:rsid w:val="004F29B0"/>
    <w:rsid w:val="004F34F5"/>
    <w:rsid w:val="00517E64"/>
    <w:rsid w:val="005323B8"/>
    <w:rsid w:val="00534324"/>
    <w:rsid w:val="005370F5"/>
    <w:rsid w:val="00543C5C"/>
    <w:rsid w:val="005511CC"/>
    <w:rsid w:val="00554378"/>
    <w:rsid w:val="00572BE1"/>
    <w:rsid w:val="00577DCA"/>
    <w:rsid w:val="00586330"/>
    <w:rsid w:val="005A4791"/>
    <w:rsid w:val="005B2529"/>
    <w:rsid w:val="005C2813"/>
    <w:rsid w:val="005C2DB3"/>
    <w:rsid w:val="00644E92"/>
    <w:rsid w:val="006522E4"/>
    <w:rsid w:val="006645FA"/>
    <w:rsid w:val="00672256"/>
    <w:rsid w:val="006723DE"/>
    <w:rsid w:val="00674A77"/>
    <w:rsid w:val="00687C6A"/>
    <w:rsid w:val="00693E84"/>
    <w:rsid w:val="006A44AD"/>
    <w:rsid w:val="006C10A2"/>
    <w:rsid w:val="006F3D85"/>
    <w:rsid w:val="007012AD"/>
    <w:rsid w:val="00721F24"/>
    <w:rsid w:val="0074053C"/>
    <w:rsid w:val="00756A66"/>
    <w:rsid w:val="00761EAE"/>
    <w:rsid w:val="0077402C"/>
    <w:rsid w:val="00775F92"/>
    <w:rsid w:val="0077615F"/>
    <w:rsid w:val="00776BFB"/>
    <w:rsid w:val="00776DA8"/>
    <w:rsid w:val="007819B4"/>
    <w:rsid w:val="007B5040"/>
    <w:rsid w:val="007E6C5B"/>
    <w:rsid w:val="00827025"/>
    <w:rsid w:val="008744D5"/>
    <w:rsid w:val="008924BF"/>
    <w:rsid w:val="008A2873"/>
    <w:rsid w:val="008A37BA"/>
    <w:rsid w:val="008A489E"/>
    <w:rsid w:val="008D3D77"/>
    <w:rsid w:val="008E712B"/>
    <w:rsid w:val="008F0EB4"/>
    <w:rsid w:val="00923DCF"/>
    <w:rsid w:val="0096507F"/>
    <w:rsid w:val="00976B45"/>
    <w:rsid w:val="00991701"/>
    <w:rsid w:val="00996597"/>
    <w:rsid w:val="009A2CF4"/>
    <w:rsid w:val="009C109A"/>
    <w:rsid w:val="009C2E4F"/>
    <w:rsid w:val="009D0560"/>
    <w:rsid w:val="009F2D3A"/>
    <w:rsid w:val="009F746E"/>
    <w:rsid w:val="00A05B43"/>
    <w:rsid w:val="00A13E90"/>
    <w:rsid w:val="00A21ABC"/>
    <w:rsid w:val="00A50E87"/>
    <w:rsid w:val="00A62B00"/>
    <w:rsid w:val="00AC2921"/>
    <w:rsid w:val="00AD5FE7"/>
    <w:rsid w:val="00AF7FC1"/>
    <w:rsid w:val="00B2112E"/>
    <w:rsid w:val="00B2237B"/>
    <w:rsid w:val="00B3242D"/>
    <w:rsid w:val="00B334FB"/>
    <w:rsid w:val="00B36510"/>
    <w:rsid w:val="00B74705"/>
    <w:rsid w:val="00B800B5"/>
    <w:rsid w:val="00B8567D"/>
    <w:rsid w:val="00B8658B"/>
    <w:rsid w:val="00B9588C"/>
    <w:rsid w:val="00BB1228"/>
    <w:rsid w:val="00BC3DAF"/>
    <w:rsid w:val="00BD0026"/>
    <w:rsid w:val="00BD3F15"/>
    <w:rsid w:val="00BE0233"/>
    <w:rsid w:val="00BE2ACF"/>
    <w:rsid w:val="00BE5236"/>
    <w:rsid w:val="00C22F5A"/>
    <w:rsid w:val="00C23078"/>
    <w:rsid w:val="00C30210"/>
    <w:rsid w:val="00C61F48"/>
    <w:rsid w:val="00C66726"/>
    <w:rsid w:val="00C72CC3"/>
    <w:rsid w:val="00C758F6"/>
    <w:rsid w:val="00C82F31"/>
    <w:rsid w:val="00CD1BFC"/>
    <w:rsid w:val="00CE0F25"/>
    <w:rsid w:val="00D01236"/>
    <w:rsid w:val="00D3589F"/>
    <w:rsid w:val="00D45B0E"/>
    <w:rsid w:val="00D522D4"/>
    <w:rsid w:val="00D65563"/>
    <w:rsid w:val="00D67032"/>
    <w:rsid w:val="00D67AC2"/>
    <w:rsid w:val="00D743F7"/>
    <w:rsid w:val="00D903F0"/>
    <w:rsid w:val="00DA3186"/>
    <w:rsid w:val="00DB7DBF"/>
    <w:rsid w:val="00DE0AEB"/>
    <w:rsid w:val="00DF4F4D"/>
    <w:rsid w:val="00E104B5"/>
    <w:rsid w:val="00E2251D"/>
    <w:rsid w:val="00E23B18"/>
    <w:rsid w:val="00E26651"/>
    <w:rsid w:val="00E30031"/>
    <w:rsid w:val="00E329FD"/>
    <w:rsid w:val="00E3378E"/>
    <w:rsid w:val="00E4470D"/>
    <w:rsid w:val="00E53CC0"/>
    <w:rsid w:val="00E607EF"/>
    <w:rsid w:val="00E66836"/>
    <w:rsid w:val="00E81414"/>
    <w:rsid w:val="00EB77DC"/>
    <w:rsid w:val="00EC6861"/>
    <w:rsid w:val="00F16429"/>
    <w:rsid w:val="00F32ACA"/>
    <w:rsid w:val="00F41F10"/>
    <w:rsid w:val="00F50B3D"/>
    <w:rsid w:val="00F63FE7"/>
    <w:rsid w:val="00F6451B"/>
    <w:rsid w:val="00FA2833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FE0E6"/>
  <w15:docId w15:val="{B345BF51-3091-4786-9078-B2551B1D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3DAF"/>
    <w:pPr>
      <w:tabs>
        <w:tab w:val="left" w:pos="660"/>
        <w:tab w:val="right" w:leader="dot" w:pos="10478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/1302" TargetMode="External"/><Relationship Id="rId13" Type="http://schemas.openxmlformats.org/officeDocument/2006/relationships/hyperlink" Target="http://www.osu.ru/doc/636/facult/5220/section/57" TargetMode="External"/><Relationship Id="rId18" Type="http://schemas.openxmlformats.org/officeDocument/2006/relationships/hyperlink" Target="http://www.osu.ru/docs/official/standart/standart_101-2015_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osu.ru/doc/961/article/5187" TargetMode="External"/><Relationship Id="rId17" Type="http://schemas.openxmlformats.org/officeDocument/2006/relationships/hyperlink" Target="http://artlib.osu.ru/site_new/el-resourc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site_new/" TargetMode="External"/><Relationship Id="rId20" Type="http://schemas.openxmlformats.org/officeDocument/2006/relationships/hyperlink" Target="https://aist.osu.ru/cgi-bin/auth.cg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/635/kafedra/66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su.ru/docs/official/standart/standart_101-2015_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rtlib.osu.ru/site_new/" TargetMode="External"/><Relationship Id="rId19" Type="http://schemas.openxmlformats.org/officeDocument/2006/relationships/hyperlink" Target="http://www.osu.ru/docs/official/standart/standart_101-2015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2763" TargetMode="External"/><Relationship Id="rId14" Type="http://schemas.openxmlformats.org/officeDocument/2006/relationships/hyperlink" Target="http://www.osu.ru/docs/official/standart/standart_101-2015_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6F86-6D0F-4132-943E-C4577498B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10</Pages>
  <Words>3611</Words>
  <Characters>20586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 Admin</cp:lastModifiedBy>
  <cp:revision>23</cp:revision>
  <dcterms:created xsi:type="dcterms:W3CDTF">2019-07-17T12:12:00Z</dcterms:created>
  <dcterms:modified xsi:type="dcterms:W3CDTF">2021-02-26T05:00:00Z</dcterms:modified>
</cp:coreProperties>
</file>