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6A2D4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7F16F3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436BEB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98FC40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B5F2598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C31F9C8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4484507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38CC9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B0ACC3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84882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BF033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AEAC9AA" w14:textId="77777777"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4C476EA0" w14:textId="77777777"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6B6BD14E" w14:textId="77777777"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14:paraId="22498DB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7ACF041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72DCD94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14:paraId="1D8904AA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2C84AF52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7946B42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287A346E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733A27F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91C1DED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6B4D5D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27CF459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EB6C03D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53F9D00E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1AF9881" w14:textId="106A8C42" w:rsidR="003D0C13" w:rsidRDefault="001328C9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387A6A86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B557277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8152CA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4F5DD775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E1F7B78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8D08DDF" w14:textId="77777777"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14:paraId="73DF97B3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63CB993F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4C30365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865F6B0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AB56BDF" w14:textId="77777777"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CF80AC0" w14:textId="77777777"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2C13F3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AA213A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D94A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91C75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C3B02C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CE3DFF">
        <w:rPr>
          <w:rFonts w:eastAsia="Calibri"/>
          <w:sz w:val="28"/>
          <w:szCs w:val="28"/>
          <w:lang w:eastAsia="en-US"/>
        </w:rPr>
        <w:t>Безбородова</w:t>
      </w:r>
    </w:p>
    <w:p w14:paraId="054A34CC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AD81B0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928A4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CEB2D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BB0743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7B66669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279E90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9ED59EE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19FD5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D356F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BCBEB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4EC482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99787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AFDEE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0609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AA7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E869C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2E03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25B791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4251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4E161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7B2494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B2B36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98C17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E41FC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72E71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183A7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788C538" w14:textId="77777777" w:rsidR="005232F1" w:rsidRDefault="005232F1" w:rsidP="004269E2">
      <w:pPr>
        <w:jc w:val="both"/>
        <w:rPr>
          <w:snapToGrid w:val="0"/>
          <w:sz w:val="28"/>
          <w:szCs w:val="28"/>
        </w:rPr>
      </w:pPr>
    </w:p>
    <w:p w14:paraId="5502E04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A62725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DC91AB7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0712D7A5" w14:textId="77777777"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78E77D6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14:paraId="24A84FC2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B58D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BDA09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14:paraId="1693CB5D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79B3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1B905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14:paraId="63DDBBF5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5A65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1A398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14:paraId="0DE1AFDC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999E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226A6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262440A6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57D0DCD8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14:paraId="02B541AF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14:paraId="7EA589AC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2F9F870B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14:paraId="160C8FA2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14:paraId="7AEEFD22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закрепление теоретических знаний, полученных по курсу «Архитектурно-дизайнерское проектирование» и курсу «Основы архитектурно-дизайнерского проектирования и композиционного моделирования» по направлению 07.03.03 Дизайн архитектурной среды  «бакалавр».</w:t>
      </w:r>
    </w:p>
    <w:p w14:paraId="3D7205E6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14:paraId="5A592ED5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14:paraId="2A6678E6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lastRenderedPageBreak/>
        <w:t>Практическое освоение техники линейно-угловых измерений на местности.</w:t>
      </w:r>
    </w:p>
    <w:p w14:paraId="3838C907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Приобретение навыков работы с геодезическими приборами технической точности.   </w:t>
      </w:r>
    </w:p>
    <w:p w14:paraId="7584D13B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14:paraId="035BAD6A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14:paraId="6F185B0D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Освоение методики макетного проектирования. </w:t>
      </w:r>
    </w:p>
    <w:p w14:paraId="1469ED9F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14:paraId="3ECDB5D1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4C4F095" w14:textId="77777777"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14:paraId="424E8648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14:paraId="59823F43" w14:textId="77777777"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14:paraId="74C1D5A3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14:paraId="4B2DC86C" w14:textId="77777777"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 xml:space="preserve">техникой тушевой </w:t>
      </w:r>
      <w:r w:rsidR="003E6AE3" w:rsidRPr="007E1BEB">
        <w:rPr>
          <w:sz w:val="28"/>
          <w:szCs w:val="28"/>
        </w:rPr>
        <w:lastRenderedPageBreak/>
        <w:t>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14:paraId="366EBAF7" w14:textId="77777777"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Задание №3.</w:t>
      </w:r>
    </w:p>
    <w:p w14:paraId="51076681" w14:textId="77777777"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14:paraId="23F4355D" w14:textId="77777777"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14:paraId="6AAFE3BC" w14:textId="77777777"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14:paraId="78C090EA" w14:textId="77777777"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0E84573F" w14:textId="77777777"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14:paraId="0613D7A5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14:paraId="42447A8E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14:paraId="581E7A78" w14:textId="77777777"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14:paraId="244D221D" w14:textId="77777777"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3E22882E" w14:textId="77777777" w:rsidR="00593E27" w:rsidRPr="00163693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4DCF17CA" w14:textId="77777777"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1CD07A60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04F36E20" w14:textId="77777777"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09D46C6A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14:paraId="354FC71F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5096B4F8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40A97D96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14:paraId="4143C81F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14:paraId="606124ED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14:paraId="09D285DF" w14:textId="77777777"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940F" w14:textId="77777777" w:rsidR="002C7D44" w:rsidRDefault="002C7D44" w:rsidP="00E01DB3">
      <w:r>
        <w:separator/>
      </w:r>
    </w:p>
  </w:endnote>
  <w:endnote w:type="continuationSeparator" w:id="0">
    <w:p w14:paraId="42D99E4D" w14:textId="77777777" w:rsidR="002C7D44" w:rsidRDefault="002C7D4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74508D58" w14:textId="77777777" w:rsidR="00D74D52" w:rsidRDefault="00622F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D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B68DF" w14:textId="77777777"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592E" w14:textId="77777777" w:rsidR="002C7D44" w:rsidRDefault="002C7D44" w:rsidP="00E01DB3">
      <w:r>
        <w:separator/>
      </w:r>
    </w:p>
  </w:footnote>
  <w:footnote w:type="continuationSeparator" w:id="0">
    <w:p w14:paraId="23882E00" w14:textId="77777777" w:rsidR="002C7D44" w:rsidRDefault="002C7D4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14130873">
    <w:abstractNumId w:val="1"/>
  </w:num>
  <w:num w:numId="2" w16cid:durableId="1626155023">
    <w:abstractNumId w:val="2"/>
  </w:num>
  <w:num w:numId="3" w16cid:durableId="937786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3593"/>
    <w:rsid w:val="00010490"/>
    <w:rsid w:val="00021718"/>
    <w:rsid w:val="00061F57"/>
    <w:rsid w:val="000654BA"/>
    <w:rsid w:val="00096267"/>
    <w:rsid w:val="000C0078"/>
    <w:rsid w:val="000D40E4"/>
    <w:rsid w:val="000D5BC2"/>
    <w:rsid w:val="001039AB"/>
    <w:rsid w:val="001328C9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C7D44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E39AE"/>
    <w:rsid w:val="0061508E"/>
    <w:rsid w:val="00622F93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D3EC8"/>
    <w:rsid w:val="007E0902"/>
    <w:rsid w:val="007E1BEB"/>
    <w:rsid w:val="007E73B3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CE3DFF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D26D"/>
  <w15:docId w15:val="{0EA842FE-26A0-45E2-A9D3-DCB9E172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378C-D55E-421F-831B-7FACB51F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2019-03-14T06:31:00Z</cp:lastPrinted>
  <dcterms:created xsi:type="dcterms:W3CDTF">2019-11-27T09:59:00Z</dcterms:created>
  <dcterms:modified xsi:type="dcterms:W3CDTF">2022-04-14T07:45:00Z</dcterms:modified>
</cp:coreProperties>
</file>