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722B59" w:rsidRDefault="004269E2" w:rsidP="004269E2">
      <w:pPr>
        <w:autoSpaceDE w:val="0"/>
        <w:autoSpaceDN w:val="0"/>
        <w:adjustRightInd w:val="0"/>
        <w:spacing w:line="360" w:lineRule="auto"/>
        <w:jc w:val="center"/>
        <w:rPr>
          <w:sz w:val="28"/>
          <w:szCs w:val="28"/>
        </w:rPr>
      </w:pPr>
      <w:proofErr w:type="spellStart"/>
      <w:r w:rsidRPr="00722B59">
        <w:rPr>
          <w:sz w:val="28"/>
          <w:szCs w:val="28"/>
        </w:rPr>
        <w:t>Минобрнауки</w:t>
      </w:r>
      <w:proofErr w:type="spellEnd"/>
      <w:r w:rsidRPr="00722B59">
        <w:rPr>
          <w:sz w:val="28"/>
          <w:szCs w:val="28"/>
        </w:rPr>
        <w:t xml:space="preserve"> Российской Федерации</w:t>
      </w:r>
    </w:p>
    <w:p w:rsidR="004269E2" w:rsidRPr="00722B59" w:rsidRDefault="004269E2" w:rsidP="004269E2">
      <w:pPr>
        <w:autoSpaceDE w:val="0"/>
        <w:autoSpaceDN w:val="0"/>
        <w:adjustRightInd w:val="0"/>
        <w:jc w:val="center"/>
        <w:rPr>
          <w:sz w:val="28"/>
          <w:szCs w:val="28"/>
        </w:rPr>
      </w:pPr>
    </w:p>
    <w:p w:rsidR="004269E2" w:rsidRPr="00722B59" w:rsidRDefault="004269E2" w:rsidP="004269E2">
      <w:pPr>
        <w:autoSpaceDE w:val="0"/>
        <w:autoSpaceDN w:val="0"/>
        <w:adjustRightInd w:val="0"/>
        <w:jc w:val="center"/>
        <w:rPr>
          <w:sz w:val="28"/>
          <w:szCs w:val="28"/>
        </w:rPr>
      </w:pPr>
      <w:r w:rsidRPr="00722B59">
        <w:rPr>
          <w:sz w:val="28"/>
          <w:szCs w:val="28"/>
        </w:rPr>
        <w:t>Федеральное государственное бюджетное образовательное учреждение</w:t>
      </w:r>
    </w:p>
    <w:p w:rsidR="004269E2" w:rsidRPr="00722B59" w:rsidRDefault="004269E2" w:rsidP="004269E2">
      <w:pPr>
        <w:autoSpaceDE w:val="0"/>
        <w:autoSpaceDN w:val="0"/>
        <w:adjustRightInd w:val="0"/>
        <w:jc w:val="center"/>
        <w:rPr>
          <w:sz w:val="28"/>
          <w:szCs w:val="28"/>
        </w:rPr>
      </w:pPr>
      <w:r w:rsidRPr="00722B59">
        <w:rPr>
          <w:sz w:val="28"/>
          <w:szCs w:val="28"/>
        </w:rPr>
        <w:t>высшего образования</w:t>
      </w:r>
    </w:p>
    <w:p w:rsidR="004269E2" w:rsidRPr="00722B59" w:rsidRDefault="004269E2" w:rsidP="004269E2">
      <w:pPr>
        <w:autoSpaceDE w:val="0"/>
        <w:autoSpaceDN w:val="0"/>
        <w:adjustRightInd w:val="0"/>
        <w:jc w:val="center"/>
        <w:rPr>
          <w:b/>
          <w:sz w:val="28"/>
          <w:szCs w:val="28"/>
        </w:rPr>
      </w:pPr>
      <w:r w:rsidRPr="00722B59">
        <w:rPr>
          <w:b/>
          <w:sz w:val="28"/>
          <w:szCs w:val="28"/>
        </w:rPr>
        <w:t>«Оренбургский государственный университет»</w:t>
      </w:r>
    </w:p>
    <w:p w:rsidR="004269E2" w:rsidRPr="00722B59" w:rsidRDefault="004269E2" w:rsidP="004269E2">
      <w:pPr>
        <w:autoSpaceDE w:val="0"/>
        <w:autoSpaceDN w:val="0"/>
        <w:adjustRightInd w:val="0"/>
        <w:jc w:val="center"/>
        <w:rPr>
          <w:sz w:val="32"/>
          <w:szCs w:val="32"/>
        </w:rPr>
      </w:pPr>
    </w:p>
    <w:p w:rsidR="002B78FD" w:rsidRPr="00722B59" w:rsidRDefault="002B78FD" w:rsidP="004269E2">
      <w:pPr>
        <w:autoSpaceDE w:val="0"/>
        <w:autoSpaceDN w:val="0"/>
        <w:adjustRightInd w:val="0"/>
        <w:jc w:val="center"/>
        <w:rPr>
          <w:sz w:val="28"/>
          <w:szCs w:val="28"/>
        </w:rPr>
      </w:pPr>
      <w:r w:rsidRPr="00722B59">
        <w:rPr>
          <w:sz w:val="28"/>
          <w:szCs w:val="28"/>
        </w:rPr>
        <w:t xml:space="preserve">Кафедра </w:t>
      </w:r>
      <w:r w:rsidR="003A17C2" w:rsidRPr="00722B59">
        <w:rPr>
          <w:sz w:val="28"/>
          <w:szCs w:val="28"/>
        </w:rPr>
        <w:t>теории государства и права и конституционного права</w:t>
      </w:r>
    </w:p>
    <w:p w:rsidR="004269E2" w:rsidRPr="00722B59" w:rsidRDefault="004269E2" w:rsidP="004269E2">
      <w:pPr>
        <w:autoSpaceDE w:val="0"/>
        <w:autoSpaceDN w:val="0"/>
        <w:adjustRightInd w:val="0"/>
        <w:ind w:firstLine="709"/>
        <w:jc w:val="center"/>
        <w:rPr>
          <w:sz w:val="32"/>
          <w:szCs w:val="32"/>
        </w:rPr>
      </w:pPr>
    </w:p>
    <w:p w:rsidR="004269E2" w:rsidRPr="00722B59" w:rsidRDefault="004269E2" w:rsidP="004269E2">
      <w:pPr>
        <w:autoSpaceDE w:val="0"/>
        <w:autoSpaceDN w:val="0"/>
        <w:adjustRightInd w:val="0"/>
        <w:ind w:firstLine="709"/>
        <w:jc w:val="center"/>
        <w:rPr>
          <w:sz w:val="28"/>
          <w:szCs w:val="28"/>
        </w:rPr>
      </w:pPr>
    </w:p>
    <w:p w:rsidR="004269E2" w:rsidRPr="00722B59" w:rsidRDefault="004269E2" w:rsidP="004269E2">
      <w:pPr>
        <w:autoSpaceDE w:val="0"/>
        <w:autoSpaceDN w:val="0"/>
        <w:adjustRightInd w:val="0"/>
        <w:ind w:firstLine="709"/>
        <w:jc w:val="center"/>
        <w:rPr>
          <w:sz w:val="28"/>
          <w:szCs w:val="28"/>
        </w:rPr>
      </w:pPr>
    </w:p>
    <w:p w:rsidR="00E01DB3" w:rsidRPr="00722B59" w:rsidRDefault="004269E2" w:rsidP="00E01DB3">
      <w:pPr>
        <w:pStyle w:val="ReportHead"/>
        <w:suppressAutoHyphens/>
        <w:spacing w:before="120"/>
        <w:rPr>
          <w:szCs w:val="28"/>
        </w:rPr>
      </w:pPr>
      <w:r w:rsidRPr="00722B59">
        <w:rPr>
          <w:szCs w:val="28"/>
        </w:rPr>
        <w:t xml:space="preserve">Методические </w:t>
      </w:r>
      <w:r w:rsidR="00491396" w:rsidRPr="00722B59">
        <w:rPr>
          <w:szCs w:val="28"/>
        </w:rPr>
        <w:t>указания</w:t>
      </w:r>
      <w:r w:rsidRPr="00722B59">
        <w:rPr>
          <w:szCs w:val="28"/>
        </w:rPr>
        <w:t xml:space="preserve"> </w:t>
      </w:r>
      <w:r w:rsidR="00691AB7" w:rsidRPr="00722B59">
        <w:rPr>
          <w:szCs w:val="28"/>
        </w:rPr>
        <w:t xml:space="preserve">для </w:t>
      </w:r>
      <w:proofErr w:type="gramStart"/>
      <w:r w:rsidR="00691AB7" w:rsidRPr="00722B59">
        <w:rPr>
          <w:szCs w:val="28"/>
        </w:rPr>
        <w:t>обучающихся</w:t>
      </w:r>
      <w:proofErr w:type="gramEnd"/>
      <w:r w:rsidRPr="00722B59">
        <w:rPr>
          <w:szCs w:val="28"/>
        </w:rPr>
        <w:t xml:space="preserve"> по освоению дисциплины </w:t>
      </w:r>
    </w:p>
    <w:p w:rsidR="00E01DB3" w:rsidRPr="00722B59" w:rsidRDefault="00E01DB3" w:rsidP="00E01DB3">
      <w:pPr>
        <w:suppressAutoHyphens/>
        <w:jc w:val="center"/>
        <w:rPr>
          <w:rFonts w:eastAsiaTheme="minorHAnsi"/>
          <w:szCs w:val="22"/>
          <w:lang w:eastAsia="en-US"/>
        </w:rPr>
      </w:pPr>
    </w:p>
    <w:p w:rsidR="003A17C2" w:rsidRDefault="003A17C2" w:rsidP="00E01DB3">
      <w:pPr>
        <w:suppressAutoHyphens/>
        <w:jc w:val="center"/>
        <w:rPr>
          <w:rFonts w:eastAsiaTheme="minorHAnsi"/>
          <w:szCs w:val="22"/>
          <w:lang w:eastAsia="en-US"/>
        </w:rPr>
      </w:pPr>
    </w:p>
    <w:p w:rsidR="0025196A" w:rsidRPr="003D077C" w:rsidRDefault="0025196A" w:rsidP="0025196A">
      <w:pPr>
        <w:suppressAutoHyphens/>
        <w:spacing w:before="120"/>
        <w:jc w:val="center"/>
        <w:rPr>
          <w:rFonts w:eastAsiaTheme="minorHAnsi"/>
          <w:i/>
          <w:sz w:val="28"/>
          <w:szCs w:val="28"/>
          <w:lang w:eastAsia="en-US"/>
        </w:rPr>
      </w:pPr>
      <w:r w:rsidRPr="003D077C">
        <w:rPr>
          <w:rFonts w:eastAsiaTheme="minorHAnsi"/>
          <w:i/>
          <w:sz w:val="28"/>
          <w:szCs w:val="28"/>
          <w:lang w:eastAsia="en-US"/>
        </w:rPr>
        <w:t>«Европейское право»</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spacing w:line="360" w:lineRule="auto"/>
        <w:jc w:val="center"/>
        <w:rPr>
          <w:rFonts w:eastAsiaTheme="minorHAnsi"/>
          <w:szCs w:val="22"/>
          <w:lang w:eastAsia="en-US"/>
        </w:rPr>
      </w:pPr>
      <w:r w:rsidRPr="0025196A">
        <w:rPr>
          <w:rFonts w:eastAsiaTheme="minorHAnsi"/>
          <w:szCs w:val="22"/>
          <w:lang w:eastAsia="en-US"/>
        </w:rPr>
        <w:t>Уровень высшего образования</w:t>
      </w:r>
    </w:p>
    <w:p w:rsidR="0025196A" w:rsidRPr="0025196A" w:rsidRDefault="0025196A" w:rsidP="0025196A">
      <w:pPr>
        <w:suppressAutoHyphens/>
        <w:spacing w:line="360" w:lineRule="auto"/>
        <w:jc w:val="center"/>
        <w:rPr>
          <w:rFonts w:eastAsiaTheme="minorHAnsi"/>
          <w:szCs w:val="22"/>
          <w:lang w:eastAsia="en-US"/>
        </w:rPr>
      </w:pPr>
      <w:r w:rsidRPr="0025196A">
        <w:rPr>
          <w:rFonts w:eastAsiaTheme="minorHAnsi"/>
          <w:szCs w:val="22"/>
          <w:lang w:eastAsia="en-US"/>
        </w:rPr>
        <w:t>БАКАЛАВРИАТ</w:t>
      </w:r>
    </w:p>
    <w:p w:rsidR="0025196A" w:rsidRPr="0025196A" w:rsidRDefault="0025196A" w:rsidP="0025196A">
      <w:pPr>
        <w:suppressAutoHyphens/>
        <w:jc w:val="center"/>
        <w:rPr>
          <w:rFonts w:eastAsiaTheme="minorHAnsi"/>
          <w:szCs w:val="22"/>
          <w:lang w:eastAsia="en-US"/>
        </w:rPr>
      </w:pPr>
      <w:r w:rsidRPr="0025196A">
        <w:rPr>
          <w:rFonts w:eastAsiaTheme="minorHAnsi"/>
          <w:szCs w:val="22"/>
          <w:lang w:eastAsia="en-US"/>
        </w:rPr>
        <w:t>Направление подготовки</w:t>
      </w:r>
    </w:p>
    <w:p w:rsidR="0025196A" w:rsidRP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40.03.01 Юриспруденция</w:t>
      </w:r>
    </w:p>
    <w:p w:rsidR="0025196A" w:rsidRPr="0025196A" w:rsidRDefault="0025196A" w:rsidP="0025196A">
      <w:pPr>
        <w:suppressAutoHyphens/>
        <w:jc w:val="center"/>
        <w:rPr>
          <w:rFonts w:eastAsiaTheme="minorHAnsi"/>
          <w:szCs w:val="22"/>
          <w:vertAlign w:val="superscript"/>
          <w:lang w:eastAsia="en-US"/>
        </w:rPr>
      </w:pPr>
      <w:r w:rsidRPr="0025196A">
        <w:rPr>
          <w:rFonts w:eastAsiaTheme="minorHAnsi"/>
          <w:szCs w:val="22"/>
          <w:vertAlign w:val="superscript"/>
          <w:lang w:eastAsia="en-US"/>
        </w:rPr>
        <w:t>(код и наименование направления подготовки)</w:t>
      </w:r>
    </w:p>
    <w:p w:rsidR="0025196A" w:rsidRP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Государственно-правовой</w:t>
      </w:r>
    </w:p>
    <w:p w:rsidR="0025196A" w:rsidRPr="0025196A" w:rsidRDefault="0025196A" w:rsidP="0025196A">
      <w:pPr>
        <w:suppressAutoHyphens/>
        <w:jc w:val="center"/>
        <w:rPr>
          <w:rFonts w:eastAsiaTheme="minorHAnsi"/>
          <w:szCs w:val="22"/>
          <w:vertAlign w:val="superscript"/>
          <w:lang w:eastAsia="en-US"/>
        </w:rPr>
      </w:pPr>
      <w:r w:rsidRPr="0025196A">
        <w:rPr>
          <w:rFonts w:eastAsiaTheme="minorHAnsi"/>
          <w:szCs w:val="22"/>
          <w:vertAlign w:val="superscript"/>
          <w:lang w:eastAsia="en-US"/>
        </w:rPr>
        <w:t xml:space="preserve"> (наименование направленности (профиля) образовательной программы)</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r w:rsidRPr="0025196A">
        <w:rPr>
          <w:rFonts w:eastAsiaTheme="minorHAnsi"/>
          <w:szCs w:val="22"/>
          <w:lang w:eastAsia="en-US"/>
        </w:rPr>
        <w:t>Квалификация</w:t>
      </w:r>
    </w:p>
    <w:p w:rsidR="0025196A" w:rsidRDefault="0025196A" w:rsidP="0025196A">
      <w:pPr>
        <w:suppressAutoHyphens/>
        <w:jc w:val="center"/>
        <w:rPr>
          <w:rFonts w:eastAsiaTheme="minorHAnsi"/>
          <w:i/>
          <w:szCs w:val="22"/>
          <w:u w:val="single"/>
          <w:lang w:eastAsia="en-US"/>
        </w:rPr>
      </w:pPr>
      <w:r w:rsidRPr="0025196A">
        <w:rPr>
          <w:rFonts w:eastAsiaTheme="minorHAnsi"/>
          <w:i/>
          <w:szCs w:val="22"/>
          <w:u w:val="single"/>
          <w:lang w:eastAsia="en-US"/>
        </w:rPr>
        <w:t>Бакалавр</w:t>
      </w:r>
    </w:p>
    <w:p w:rsidR="00291249" w:rsidRDefault="00291249" w:rsidP="0025196A">
      <w:pPr>
        <w:suppressAutoHyphens/>
        <w:jc w:val="center"/>
        <w:rPr>
          <w:rFonts w:eastAsiaTheme="minorHAnsi"/>
          <w:i/>
          <w:szCs w:val="22"/>
          <w:u w:val="single"/>
          <w:lang w:eastAsia="en-US"/>
        </w:rPr>
      </w:pPr>
    </w:p>
    <w:p w:rsidR="00291249" w:rsidRDefault="00291249" w:rsidP="0025196A">
      <w:pPr>
        <w:suppressAutoHyphens/>
        <w:jc w:val="center"/>
        <w:rPr>
          <w:rFonts w:eastAsiaTheme="minorHAnsi"/>
          <w:szCs w:val="22"/>
          <w:lang w:eastAsia="en-US"/>
        </w:rPr>
      </w:pPr>
      <w:r w:rsidRPr="00291249">
        <w:rPr>
          <w:rFonts w:eastAsiaTheme="minorHAnsi"/>
          <w:szCs w:val="22"/>
          <w:lang w:eastAsia="en-US"/>
        </w:rPr>
        <w:t xml:space="preserve">Форма обучения </w:t>
      </w:r>
    </w:p>
    <w:p w:rsidR="00291249" w:rsidRPr="00291249" w:rsidRDefault="00291249" w:rsidP="0025196A">
      <w:pPr>
        <w:suppressAutoHyphens/>
        <w:jc w:val="center"/>
        <w:rPr>
          <w:rFonts w:eastAsiaTheme="minorHAnsi"/>
          <w:i/>
          <w:szCs w:val="22"/>
          <w:u w:val="single"/>
          <w:lang w:eastAsia="en-US"/>
        </w:rPr>
      </w:pPr>
      <w:r w:rsidRPr="00291249">
        <w:rPr>
          <w:rFonts w:eastAsiaTheme="minorHAnsi"/>
          <w:i/>
          <w:szCs w:val="22"/>
          <w:u w:val="single"/>
          <w:lang w:eastAsia="en-US"/>
        </w:rPr>
        <w:t>Очная</w:t>
      </w: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Pr="0025196A" w:rsidRDefault="0025196A" w:rsidP="0025196A">
      <w:pPr>
        <w:suppressAutoHyphens/>
        <w:jc w:val="center"/>
        <w:rPr>
          <w:rFonts w:eastAsiaTheme="minorHAnsi"/>
          <w:szCs w:val="22"/>
          <w:lang w:eastAsia="en-US"/>
        </w:rPr>
      </w:pPr>
    </w:p>
    <w:p w:rsidR="0025196A" w:rsidRDefault="0025196A" w:rsidP="0025196A">
      <w:pPr>
        <w:suppressAutoHyphens/>
        <w:jc w:val="center"/>
        <w:rPr>
          <w:rFonts w:eastAsiaTheme="minorHAnsi"/>
          <w:szCs w:val="22"/>
          <w:lang w:eastAsia="en-US"/>
        </w:rPr>
      </w:pPr>
    </w:p>
    <w:p w:rsidR="00722B59" w:rsidRDefault="00722B59" w:rsidP="0025196A">
      <w:pPr>
        <w:suppressAutoHyphens/>
        <w:jc w:val="center"/>
        <w:rPr>
          <w:rFonts w:eastAsiaTheme="minorHAnsi"/>
          <w:szCs w:val="22"/>
          <w:lang w:eastAsia="en-US"/>
        </w:rPr>
      </w:pPr>
    </w:p>
    <w:p w:rsidR="00722B59" w:rsidRDefault="00722B59" w:rsidP="0025196A">
      <w:pPr>
        <w:suppressAutoHyphens/>
        <w:jc w:val="center"/>
        <w:rPr>
          <w:rFonts w:eastAsiaTheme="minorHAnsi"/>
          <w:szCs w:val="22"/>
          <w:lang w:eastAsia="en-US"/>
        </w:rPr>
      </w:pPr>
    </w:p>
    <w:p w:rsidR="00722B59" w:rsidRDefault="00722B59" w:rsidP="0025196A">
      <w:pPr>
        <w:suppressAutoHyphens/>
        <w:jc w:val="center"/>
        <w:rPr>
          <w:rFonts w:eastAsiaTheme="minorHAnsi"/>
          <w:szCs w:val="22"/>
          <w:lang w:eastAsia="en-US"/>
        </w:rPr>
      </w:pPr>
    </w:p>
    <w:p w:rsidR="00722B59" w:rsidRPr="0025196A" w:rsidRDefault="00722B59" w:rsidP="0025196A">
      <w:pPr>
        <w:suppressAutoHyphens/>
        <w:jc w:val="center"/>
        <w:rPr>
          <w:rFonts w:eastAsiaTheme="minorHAnsi"/>
          <w:szCs w:val="22"/>
          <w:lang w:eastAsia="en-US"/>
        </w:rPr>
      </w:pPr>
      <w:r>
        <w:rPr>
          <w:rFonts w:eastAsiaTheme="minorHAnsi"/>
          <w:szCs w:val="22"/>
          <w:lang w:eastAsia="en-US"/>
        </w:rPr>
        <w:t>Год набора 20</w:t>
      </w:r>
      <w:r w:rsidR="00DE6097">
        <w:rPr>
          <w:rFonts w:eastAsiaTheme="minorHAnsi"/>
          <w:szCs w:val="22"/>
          <w:lang w:eastAsia="en-US"/>
        </w:rPr>
        <w:t>2</w:t>
      </w:r>
      <w:r w:rsidR="00F012E8">
        <w:rPr>
          <w:rFonts w:eastAsiaTheme="minorHAnsi"/>
          <w:szCs w:val="22"/>
          <w:lang w:eastAsia="en-US"/>
        </w:rPr>
        <w:t>2</w:t>
      </w:r>
    </w:p>
    <w:p w:rsidR="003A17C2" w:rsidRPr="0063169D" w:rsidRDefault="003A17C2" w:rsidP="00DE6097">
      <w:pPr>
        <w:suppressAutoHyphens/>
        <w:rPr>
          <w:rFonts w:eastAsiaTheme="minorHAnsi"/>
          <w:szCs w:val="22"/>
          <w:lang w:eastAsia="en-US"/>
        </w:rPr>
        <w:sectPr w:rsidR="003A17C2" w:rsidRPr="0063169D" w:rsidSect="00291249">
          <w:footerReference w:type="default" r:id="rId9"/>
          <w:pgSz w:w="11906" w:h="16838"/>
          <w:pgMar w:top="1134" w:right="567" w:bottom="1134" w:left="1701" w:header="0" w:footer="510" w:gutter="0"/>
          <w:cols w:space="708"/>
          <w:titlePg/>
          <w:docGrid w:linePitch="360"/>
        </w:sect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lastRenderedPageBreak/>
        <w:t>Составител</w:t>
      </w:r>
      <w:r w:rsidR="00114C23">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F012E8">
        <w:rPr>
          <w:rFonts w:eastAsia="Calibri"/>
          <w:sz w:val="28"/>
          <w:szCs w:val="28"/>
          <w:lang w:eastAsia="en-US"/>
        </w:rPr>
        <w:t xml:space="preserve">С.В. </w:t>
      </w:r>
      <w:proofErr w:type="spellStart"/>
      <w:r w:rsidR="00F012E8">
        <w:rPr>
          <w:rFonts w:eastAsia="Calibri"/>
          <w:sz w:val="28"/>
          <w:szCs w:val="28"/>
          <w:lang w:eastAsia="en-US"/>
        </w:rPr>
        <w:t>Джораева</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DE6097" w:rsidRPr="00DE6097" w:rsidRDefault="00DE6097" w:rsidP="00DE6097">
      <w:pPr>
        <w:widowControl w:val="0"/>
        <w:jc w:val="both"/>
        <w:rPr>
          <w:rFonts w:eastAsia="Calibri"/>
          <w:sz w:val="28"/>
          <w:szCs w:val="28"/>
        </w:rPr>
      </w:pPr>
      <w:r w:rsidRPr="00DE6097">
        <w:rPr>
          <w:rFonts w:eastAsia="Calibri"/>
          <w:sz w:val="28"/>
          <w:szCs w:val="28"/>
        </w:rPr>
        <w:t>Методические указания рассмотрены и одобрены на заседании кафедры теории государства и права и конституционного права, про</w:t>
      </w:r>
      <w:r w:rsidR="00F012E8">
        <w:rPr>
          <w:rFonts w:eastAsia="Calibri"/>
          <w:sz w:val="28"/>
          <w:szCs w:val="28"/>
        </w:rPr>
        <w:t>токол №___ от «____»________2022</w:t>
      </w:r>
      <w:r w:rsidRPr="00DE6097">
        <w:rPr>
          <w:rFonts w:eastAsia="Calibri"/>
          <w:sz w:val="28"/>
          <w:szCs w:val="28"/>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114C23">
      <w:pPr>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114C23">
      <w:pPr>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Default="007F0A60" w:rsidP="004269E2">
      <w:pPr>
        <w:jc w:val="both"/>
        <w:rPr>
          <w:snapToGrid w:val="0"/>
          <w:sz w:val="28"/>
          <w:szCs w:val="28"/>
        </w:rPr>
      </w:pPr>
    </w:p>
    <w:p w:rsidR="00F012E8" w:rsidRDefault="00F012E8" w:rsidP="004269E2">
      <w:pPr>
        <w:jc w:val="both"/>
        <w:rPr>
          <w:snapToGrid w:val="0"/>
          <w:sz w:val="28"/>
          <w:szCs w:val="28"/>
        </w:rPr>
      </w:pPr>
    </w:p>
    <w:p w:rsidR="00F012E8" w:rsidRDefault="00F012E8" w:rsidP="004269E2">
      <w:pPr>
        <w:jc w:val="both"/>
        <w:rPr>
          <w:snapToGrid w:val="0"/>
          <w:sz w:val="28"/>
          <w:szCs w:val="28"/>
        </w:rPr>
      </w:pPr>
    </w:p>
    <w:p w:rsidR="00F012E8" w:rsidRDefault="00F012E8" w:rsidP="004269E2">
      <w:pPr>
        <w:jc w:val="both"/>
        <w:rPr>
          <w:snapToGrid w:val="0"/>
          <w:sz w:val="28"/>
          <w:szCs w:val="28"/>
        </w:rPr>
      </w:pPr>
    </w:p>
    <w:p w:rsidR="00F012E8" w:rsidRPr="0063169D" w:rsidRDefault="00F012E8"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25196A">
        <w:rPr>
          <w:rFonts w:eastAsia="Calibri"/>
          <w:sz w:val="28"/>
          <w:szCs w:val="28"/>
          <w:lang w:eastAsia="en-US"/>
        </w:rPr>
        <w:t xml:space="preserve">дисциплине </w:t>
      </w:r>
      <w:r w:rsidR="002B78FD" w:rsidRPr="0025196A">
        <w:rPr>
          <w:rFonts w:eastAsia="Calibri"/>
          <w:sz w:val="28"/>
          <w:szCs w:val="28"/>
          <w:lang w:eastAsia="en-US"/>
        </w:rPr>
        <w:t>«</w:t>
      </w:r>
      <w:r w:rsidR="0025196A" w:rsidRPr="0025196A">
        <w:rPr>
          <w:rFonts w:eastAsia="Calibri"/>
          <w:sz w:val="28"/>
          <w:szCs w:val="28"/>
          <w:lang w:eastAsia="en-US"/>
        </w:rPr>
        <w:t>Европейское право</w:t>
      </w:r>
      <w:r w:rsidR="00114C23">
        <w:rPr>
          <w:rFonts w:eastAsia="Calibri"/>
          <w:sz w:val="28"/>
          <w:szCs w:val="28"/>
          <w:lang w:eastAsia="en-US"/>
        </w:rPr>
        <w:t>»</w:t>
      </w:r>
      <w:r w:rsidR="004269E2" w:rsidRPr="0063169D">
        <w:rPr>
          <w:lang w:eastAsia="en-US"/>
        </w:rPr>
        <w:t xml:space="preserve"> </w:t>
      </w:r>
    </w:p>
    <w:p w:rsidR="004269E2" w:rsidRPr="0063169D" w:rsidRDefault="004269E2" w:rsidP="004269E2">
      <w:pPr>
        <w:jc w:val="both"/>
        <w:rPr>
          <w:sz w:val="28"/>
          <w:szCs w:val="28"/>
        </w:rPr>
      </w:pPr>
    </w:p>
    <w:p w:rsidR="007F0A60" w:rsidRPr="0063169D" w:rsidRDefault="007F0A60" w:rsidP="004269E2">
      <w:pPr>
        <w:jc w:val="both"/>
        <w:rPr>
          <w:snapToGrid w:val="0"/>
          <w:sz w:val="28"/>
          <w:szCs w:val="28"/>
        </w:rPr>
      </w:pPr>
    </w:p>
    <w:p w:rsidR="007F0A60" w:rsidRPr="0063169D" w:rsidRDefault="007F0A60">
      <w:pPr>
        <w:spacing w:after="200" w:line="276" w:lineRule="auto"/>
        <w:rPr>
          <w:snapToGrid w:val="0"/>
          <w:sz w:val="28"/>
          <w:szCs w:val="28"/>
        </w:rPr>
      </w:pPr>
      <w:r w:rsidRPr="0063169D">
        <w:rPr>
          <w:snapToGrid w:val="0"/>
          <w:sz w:val="28"/>
          <w:szCs w:val="28"/>
        </w:rPr>
        <w:br w:type="page"/>
      </w:r>
    </w:p>
    <w:p w:rsidR="004269E2" w:rsidRPr="00F012E8" w:rsidRDefault="004269E2" w:rsidP="00F012E8">
      <w:pPr>
        <w:shd w:val="clear" w:color="auto" w:fill="FFFFFF"/>
        <w:ind w:firstLine="709"/>
        <w:jc w:val="center"/>
        <w:rPr>
          <w:b/>
          <w:color w:val="000000"/>
          <w:spacing w:val="7"/>
          <w:sz w:val="28"/>
          <w:szCs w:val="28"/>
        </w:rPr>
      </w:pPr>
      <w:r w:rsidRPr="00F012E8">
        <w:rPr>
          <w:b/>
          <w:color w:val="000000"/>
          <w:spacing w:val="7"/>
          <w:sz w:val="28"/>
          <w:szCs w:val="28"/>
        </w:rPr>
        <w:lastRenderedPageBreak/>
        <w:t>Содержание</w:t>
      </w:r>
    </w:p>
    <w:p w:rsidR="002B78FD" w:rsidRPr="00F012E8" w:rsidRDefault="002B78FD" w:rsidP="00F012E8">
      <w:pPr>
        <w:shd w:val="clear" w:color="auto" w:fill="FFFFFF"/>
        <w:ind w:firstLine="709"/>
        <w:jc w:val="both"/>
        <w:rPr>
          <w:b/>
          <w:color w:val="000000"/>
          <w:spacing w:val="7"/>
        </w:rPr>
      </w:pPr>
    </w:p>
    <w:tbl>
      <w:tblPr>
        <w:tblpPr w:leftFromText="180" w:rightFromText="180" w:vertAnchor="text" w:tblpXSpec="center" w:tblpY="1"/>
        <w:tblOverlap w:val="never"/>
        <w:tblW w:w="10031" w:type="dxa"/>
        <w:jc w:val="center"/>
        <w:tblLayout w:type="fixed"/>
        <w:tblCellMar>
          <w:top w:w="28" w:type="dxa"/>
          <w:bottom w:w="28" w:type="dxa"/>
        </w:tblCellMar>
        <w:tblLook w:val="01E0" w:firstRow="1" w:lastRow="1" w:firstColumn="1" w:lastColumn="1" w:noHBand="0" w:noVBand="0"/>
      </w:tblPr>
      <w:tblGrid>
        <w:gridCol w:w="9464"/>
        <w:gridCol w:w="567"/>
      </w:tblGrid>
      <w:tr w:rsidR="004269E2" w:rsidRPr="00F012E8" w:rsidTr="00FA13C3">
        <w:trPr>
          <w:cantSplit/>
          <w:jc w:val="center"/>
        </w:trPr>
        <w:tc>
          <w:tcPr>
            <w:tcW w:w="9464" w:type="dxa"/>
            <w:hideMark/>
          </w:tcPr>
          <w:p w:rsidR="004269E2" w:rsidRPr="00F012E8" w:rsidRDefault="004269E2" w:rsidP="00F012E8">
            <w:pPr>
              <w:jc w:val="both"/>
              <w:rPr>
                <w:color w:val="000000"/>
                <w:spacing w:val="7"/>
              </w:rPr>
            </w:pPr>
            <w:r w:rsidRPr="00F012E8">
              <w:rPr>
                <w:color w:val="000000"/>
                <w:spacing w:val="7"/>
              </w:rPr>
              <w:t xml:space="preserve">1 </w:t>
            </w:r>
            <w:r w:rsidR="00491396" w:rsidRPr="00F012E8">
              <w:rPr>
                <w:color w:val="000000"/>
                <w:spacing w:val="7"/>
              </w:rPr>
              <w:t>Методические указания по лекционным занятиям</w:t>
            </w:r>
            <w:r w:rsidRPr="00F012E8">
              <w:rPr>
                <w:color w:val="000000"/>
                <w:spacing w:val="7"/>
              </w:rPr>
              <w:t xml:space="preserve"> ……………….....</w:t>
            </w:r>
            <w:r w:rsidR="00F012E8">
              <w:rPr>
                <w:color w:val="000000"/>
                <w:spacing w:val="7"/>
              </w:rPr>
              <w:t>.........................</w:t>
            </w:r>
          </w:p>
        </w:tc>
        <w:tc>
          <w:tcPr>
            <w:tcW w:w="567" w:type="dxa"/>
            <w:hideMark/>
          </w:tcPr>
          <w:p w:rsidR="00F012E8" w:rsidRPr="00F012E8" w:rsidRDefault="00F012E8" w:rsidP="00FA13C3">
            <w:pPr>
              <w:widowControl w:val="0"/>
              <w:jc w:val="center"/>
              <w:rPr>
                <w:color w:val="000000"/>
                <w:spacing w:val="7"/>
              </w:rPr>
            </w:pPr>
            <w:r>
              <w:rPr>
                <w:color w:val="000000"/>
                <w:spacing w:val="7"/>
              </w:rPr>
              <w:t>4</w:t>
            </w:r>
          </w:p>
        </w:tc>
      </w:tr>
      <w:tr w:rsidR="004269E2" w:rsidRPr="00F012E8" w:rsidTr="00FA13C3">
        <w:trPr>
          <w:trHeight w:val="283"/>
          <w:jc w:val="center"/>
        </w:trPr>
        <w:tc>
          <w:tcPr>
            <w:tcW w:w="9464" w:type="dxa"/>
            <w:hideMark/>
          </w:tcPr>
          <w:p w:rsidR="004269E2" w:rsidRPr="00F012E8" w:rsidRDefault="004269E2" w:rsidP="00F012E8">
            <w:pPr>
              <w:jc w:val="both"/>
              <w:rPr>
                <w:color w:val="000000"/>
                <w:spacing w:val="7"/>
              </w:rPr>
            </w:pPr>
            <w:r w:rsidRPr="00F012E8">
              <w:rPr>
                <w:color w:val="000000"/>
                <w:spacing w:val="7"/>
              </w:rPr>
              <w:t xml:space="preserve">2 </w:t>
            </w:r>
            <w:r w:rsidR="00491396" w:rsidRPr="00F012E8">
              <w:rPr>
                <w:color w:val="000000"/>
                <w:spacing w:val="7"/>
              </w:rPr>
              <w:t>Методические указания</w:t>
            </w:r>
            <w:bookmarkStart w:id="0" w:name="_GoBack"/>
            <w:bookmarkEnd w:id="0"/>
            <w:r w:rsidR="00491396" w:rsidRPr="00F012E8">
              <w:rPr>
                <w:color w:val="000000"/>
                <w:spacing w:val="7"/>
              </w:rPr>
              <w:t xml:space="preserve"> по </w:t>
            </w:r>
            <w:r w:rsidR="00A22803" w:rsidRPr="00F012E8">
              <w:rPr>
                <w:color w:val="000000"/>
                <w:spacing w:val="7"/>
              </w:rPr>
              <w:t xml:space="preserve">практическим </w:t>
            </w:r>
            <w:r w:rsidR="00491396" w:rsidRPr="00F012E8">
              <w:rPr>
                <w:color w:val="000000"/>
                <w:spacing w:val="7"/>
              </w:rPr>
              <w:t xml:space="preserve">занятиям </w:t>
            </w:r>
            <w:r w:rsidRPr="00F012E8">
              <w:rPr>
                <w:color w:val="000000"/>
                <w:spacing w:val="7"/>
              </w:rPr>
              <w:t>…</w:t>
            </w:r>
            <w:r w:rsidR="003A17C2" w:rsidRPr="00F012E8">
              <w:rPr>
                <w:color w:val="000000"/>
                <w:spacing w:val="7"/>
              </w:rPr>
              <w:t>………………</w:t>
            </w:r>
            <w:r w:rsidR="00F012E8">
              <w:rPr>
                <w:color w:val="000000"/>
                <w:spacing w:val="7"/>
              </w:rPr>
              <w:t>........................</w:t>
            </w:r>
          </w:p>
        </w:tc>
        <w:tc>
          <w:tcPr>
            <w:tcW w:w="567" w:type="dxa"/>
            <w:hideMark/>
          </w:tcPr>
          <w:p w:rsidR="004269E2" w:rsidRPr="00F012E8" w:rsidRDefault="001977BE" w:rsidP="00FA13C3">
            <w:pPr>
              <w:jc w:val="center"/>
              <w:rPr>
                <w:color w:val="000000"/>
                <w:spacing w:val="7"/>
              </w:rPr>
            </w:pPr>
            <w:r>
              <w:rPr>
                <w:color w:val="000000"/>
                <w:spacing w:val="7"/>
              </w:rPr>
              <w:t>4</w:t>
            </w:r>
          </w:p>
        </w:tc>
      </w:tr>
      <w:tr w:rsidR="004269E2" w:rsidRPr="00F012E8" w:rsidTr="00FA13C3">
        <w:trPr>
          <w:trHeight w:val="283"/>
          <w:jc w:val="center"/>
        </w:trPr>
        <w:tc>
          <w:tcPr>
            <w:tcW w:w="9464" w:type="dxa"/>
            <w:hideMark/>
          </w:tcPr>
          <w:p w:rsidR="004269E2" w:rsidRPr="00F012E8" w:rsidRDefault="004269E2" w:rsidP="00F012E8">
            <w:pPr>
              <w:jc w:val="both"/>
              <w:rPr>
                <w:color w:val="000000"/>
                <w:spacing w:val="7"/>
              </w:rPr>
            </w:pPr>
            <w:r w:rsidRPr="00F012E8">
              <w:rPr>
                <w:color w:val="000000"/>
                <w:spacing w:val="7"/>
              </w:rPr>
              <w:t xml:space="preserve">3 </w:t>
            </w:r>
            <w:r w:rsidR="00CD0125" w:rsidRPr="00F012E8">
              <w:rPr>
                <w:color w:val="000000"/>
                <w:spacing w:val="7"/>
              </w:rPr>
              <w:t>Методические указания по самостоятельной работе</w:t>
            </w:r>
            <w:r w:rsidR="00F012E8">
              <w:rPr>
                <w:color w:val="000000"/>
                <w:spacing w:val="7"/>
              </w:rPr>
              <w:t xml:space="preserve"> .................................................</w:t>
            </w:r>
          </w:p>
        </w:tc>
        <w:tc>
          <w:tcPr>
            <w:tcW w:w="567" w:type="dxa"/>
          </w:tcPr>
          <w:p w:rsidR="004269E2" w:rsidRPr="00F012E8" w:rsidRDefault="001977BE" w:rsidP="00FA13C3">
            <w:pPr>
              <w:jc w:val="center"/>
              <w:rPr>
                <w:color w:val="000000"/>
                <w:spacing w:val="7"/>
              </w:rPr>
            </w:pPr>
            <w:r>
              <w:rPr>
                <w:color w:val="000000"/>
                <w:spacing w:val="7"/>
              </w:rPr>
              <w:t>7</w:t>
            </w:r>
          </w:p>
        </w:tc>
      </w:tr>
      <w:tr w:rsidR="004269E2" w:rsidRPr="00F012E8" w:rsidTr="00FA13C3">
        <w:trPr>
          <w:trHeight w:val="283"/>
          <w:jc w:val="center"/>
        </w:trPr>
        <w:tc>
          <w:tcPr>
            <w:tcW w:w="9464" w:type="dxa"/>
            <w:hideMark/>
          </w:tcPr>
          <w:p w:rsidR="004269E2" w:rsidRPr="00F012E8" w:rsidRDefault="001977BE" w:rsidP="00F012E8">
            <w:pPr>
              <w:jc w:val="both"/>
              <w:rPr>
                <w:color w:val="000000"/>
                <w:spacing w:val="7"/>
              </w:rPr>
            </w:pPr>
            <w:r>
              <w:rPr>
                <w:color w:val="000000"/>
                <w:spacing w:val="7"/>
              </w:rPr>
              <w:t>4</w:t>
            </w:r>
            <w:r w:rsidR="004269E2" w:rsidRPr="00F012E8">
              <w:rPr>
                <w:color w:val="000000"/>
                <w:spacing w:val="7"/>
              </w:rPr>
              <w:t xml:space="preserve"> </w:t>
            </w:r>
            <w:r w:rsidR="00CD0125" w:rsidRPr="00F012E8">
              <w:rPr>
                <w:color w:val="000000"/>
                <w:spacing w:val="7"/>
              </w:rPr>
              <w:t xml:space="preserve">Методические указания по написанию реферата </w:t>
            </w:r>
            <w:r w:rsidR="00A22803" w:rsidRPr="00F012E8">
              <w:rPr>
                <w:color w:val="000000"/>
                <w:spacing w:val="7"/>
              </w:rPr>
              <w:t>…..………….....</w:t>
            </w:r>
            <w:r w:rsidR="003A17C2" w:rsidRPr="00F012E8">
              <w:rPr>
                <w:color w:val="000000"/>
                <w:spacing w:val="7"/>
              </w:rPr>
              <w:t>.....</w:t>
            </w:r>
            <w:r w:rsidR="00F012E8">
              <w:rPr>
                <w:color w:val="000000"/>
                <w:spacing w:val="7"/>
              </w:rPr>
              <w:t>........................</w:t>
            </w:r>
          </w:p>
        </w:tc>
        <w:tc>
          <w:tcPr>
            <w:tcW w:w="567" w:type="dxa"/>
          </w:tcPr>
          <w:p w:rsidR="004269E2" w:rsidRPr="00F012E8" w:rsidRDefault="001977BE" w:rsidP="00FA13C3">
            <w:pPr>
              <w:jc w:val="center"/>
              <w:rPr>
                <w:color w:val="000000"/>
                <w:spacing w:val="7"/>
              </w:rPr>
            </w:pPr>
            <w:r>
              <w:rPr>
                <w:color w:val="000000"/>
                <w:spacing w:val="7"/>
              </w:rPr>
              <w:t>9</w:t>
            </w:r>
          </w:p>
        </w:tc>
      </w:tr>
      <w:tr w:rsidR="0084282E" w:rsidRPr="00F012E8" w:rsidTr="00FA13C3">
        <w:trPr>
          <w:trHeight w:val="283"/>
          <w:jc w:val="center"/>
        </w:trPr>
        <w:tc>
          <w:tcPr>
            <w:tcW w:w="9464" w:type="dxa"/>
            <w:hideMark/>
          </w:tcPr>
          <w:p w:rsidR="0084282E" w:rsidRPr="00F012E8" w:rsidRDefault="001977BE" w:rsidP="00036099">
            <w:pPr>
              <w:jc w:val="both"/>
              <w:rPr>
                <w:color w:val="000000"/>
                <w:spacing w:val="7"/>
              </w:rPr>
            </w:pPr>
            <w:r>
              <w:rPr>
                <w:color w:val="000000"/>
                <w:spacing w:val="7"/>
              </w:rPr>
              <w:t>5</w:t>
            </w:r>
            <w:r w:rsidR="00F012E8">
              <w:rPr>
                <w:color w:val="000000"/>
                <w:spacing w:val="7"/>
              </w:rPr>
              <w:t xml:space="preserve"> </w:t>
            </w:r>
            <w:r w:rsidR="0084282E" w:rsidRPr="00F012E8">
              <w:rPr>
                <w:color w:val="000000"/>
                <w:spacing w:val="7"/>
              </w:rPr>
              <w:t xml:space="preserve">Методические указания по </w:t>
            </w:r>
            <w:r w:rsidR="00036099">
              <w:rPr>
                <w:color w:val="000000"/>
                <w:spacing w:val="7"/>
              </w:rPr>
              <w:t>решению задач ........................................................</w:t>
            </w:r>
            <w:r w:rsidR="00F012E8">
              <w:rPr>
                <w:color w:val="000000"/>
                <w:spacing w:val="7"/>
              </w:rPr>
              <w:t>........</w:t>
            </w:r>
          </w:p>
        </w:tc>
        <w:tc>
          <w:tcPr>
            <w:tcW w:w="567" w:type="dxa"/>
          </w:tcPr>
          <w:p w:rsidR="0084282E" w:rsidRPr="00F012E8" w:rsidRDefault="00F012E8" w:rsidP="00FA13C3">
            <w:pPr>
              <w:jc w:val="center"/>
              <w:rPr>
                <w:color w:val="000000"/>
                <w:spacing w:val="7"/>
              </w:rPr>
            </w:pPr>
            <w:r>
              <w:rPr>
                <w:color w:val="000000"/>
                <w:spacing w:val="7"/>
              </w:rPr>
              <w:t>1</w:t>
            </w:r>
            <w:r w:rsidR="00036099">
              <w:rPr>
                <w:color w:val="000000"/>
                <w:spacing w:val="7"/>
              </w:rPr>
              <w:t>2</w:t>
            </w:r>
          </w:p>
        </w:tc>
      </w:tr>
      <w:tr w:rsidR="00A22803" w:rsidRPr="00F012E8" w:rsidTr="00FA13C3">
        <w:trPr>
          <w:trHeight w:val="283"/>
          <w:jc w:val="center"/>
        </w:trPr>
        <w:tc>
          <w:tcPr>
            <w:tcW w:w="9464" w:type="dxa"/>
          </w:tcPr>
          <w:p w:rsidR="00A22803" w:rsidRPr="00F012E8" w:rsidRDefault="001977BE" w:rsidP="00F012E8">
            <w:pPr>
              <w:jc w:val="both"/>
              <w:rPr>
                <w:color w:val="000000"/>
                <w:spacing w:val="7"/>
              </w:rPr>
            </w:pPr>
            <w:r>
              <w:rPr>
                <w:color w:val="000000"/>
                <w:spacing w:val="7"/>
              </w:rPr>
              <w:t>6</w:t>
            </w:r>
            <w:r w:rsidR="00691AB7" w:rsidRPr="00F012E8">
              <w:rPr>
                <w:color w:val="000000"/>
                <w:spacing w:val="7"/>
              </w:rPr>
              <w:t xml:space="preserve"> </w:t>
            </w:r>
            <w:r w:rsidR="00CD0125" w:rsidRPr="00F012E8">
              <w:rPr>
                <w:color w:val="000000"/>
                <w:spacing w:val="7"/>
              </w:rPr>
              <w:t>Методические указания по проведени</w:t>
            </w:r>
            <w:r w:rsidR="00F012E8">
              <w:rPr>
                <w:color w:val="000000"/>
                <w:spacing w:val="7"/>
              </w:rPr>
              <w:t>ю занятий в интерактивной форме ................</w:t>
            </w:r>
          </w:p>
        </w:tc>
        <w:tc>
          <w:tcPr>
            <w:tcW w:w="567" w:type="dxa"/>
          </w:tcPr>
          <w:p w:rsidR="00A22803" w:rsidRPr="00F012E8" w:rsidRDefault="00F012E8" w:rsidP="00036099">
            <w:pPr>
              <w:jc w:val="center"/>
              <w:rPr>
                <w:color w:val="000000"/>
                <w:spacing w:val="7"/>
              </w:rPr>
            </w:pPr>
            <w:r>
              <w:rPr>
                <w:color w:val="000000"/>
                <w:spacing w:val="7"/>
              </w:rPr>
              <w:t>1</w:t>
            </w:r>
            <w:r w:rsidR="00036099">
              <w:rPr>
                <w:color w:val="000000"/>
                <w:spacing w:val="7"/>
              </w:rPr>
              <w:t>3</w:t>
            </w:r>
          </w:p>
        </w:tc>
      </w:tr>
      <w:tr w:rsidR="00A22803" w:rsidRPr="00F012E8" w:rsidTr="00FA13C3">
        <w:trPr>
          <w:trHeight w:val="283"/>
          <w:jc w:val="center"/>
        </w:trPr>
        <w:tc>
          <w:tcPr>
            <w:tcW w:w="9464" w:type="dxa"/>
          </w:tcPr>
          <w:p w:rsidR="00A22803" w:rsidRPr="00F012E8" w:rsidRDefault="001977BE" w:rsidP="00F012E8">
            <w:pPr>
              <w:jc w:val="both"/>
              <w:rPr>
                <w:color w:val="000000"/>
                <w:spacing w:val="7"/>
              </w:rPr>
            </w:pPr>
            <w:r>
              <w:rPr>
                <w:color w:val="000000"/>
                <w:spacing w:val="7"/>
              </w:rPr>
              <w:t>7</w:t>
            </w:r>
            <w:r w:rsidR="00A22803" w:rsidRPr="00F012E8">
              <w:rPr>
                <w:color w:val="000000"/>
                <w:spacing w:val="7"/>
              </w:rPr>
              <w:t xml:space="preserve"> Методические указания по промежуточной аттестац</w:t>
            </w:r>
            <w:r w:rsidR="00F012E8">
              <w:rPr>
                <w:color w:val="000000"/>
                <w:spacing w:val="7"/>
              </w:rPr>
              <w:t>ии по дисциплине ………........</w:t>
            </w:r>
          </w:p>
        </w:tc>
        <w:tc>
          <w:tcPr>
            <w:tcW w:w="567" w:type="dxa"/>
          </w:tcPr>
          <w:p w:rsidR="00A22803" w:rsidRPr="00F012E8" w:rsidRDefault="00036099" w:rsidP="00611D7F">
            <w:pPr>
              <w:jc w:val="center"/>
              <w:rPr>
                <w:color w:val="000000"/>
                <w:spacing w:val="7"/>
              </w:rPr>
            </w:pPr>
            <w:r>
              <w:rPr>
                <w:color w:val="000000"/>
                <w:spacing w:val="7"/>
              </w:rPr>
              <w:t>1</w:t>
            </w:r>
            <w:r w:rsidR="00611D7F">
              <w:rPr>
                <w:color w:val="000000"/>
                <w:spacing w:val="7"/>
              </w:rPr>
              <w:t>6</w:t>
            </w:r>
          </w:p>
        </w:tc>
      </w:tr>
    </w:tbl>
    <w:p w:rsidR="00DF3556" w:rsidRPr="00F012E8" w:rsidRDefault="00DF3556" w:rsidP="00F012E8">
      <w:pPr>
        <w:ind w:firstLine="709"/>
        <w:jc w:val="both"/>
      </w:pPr>
    </w:p>
    <w:p w:rsidR="00943F2B" w:rsidRPr="00F012E8" w:rsidRDefault="00943F2B"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2B78FD" w:rsidRPr="00F012E8" w:rsidRDefault="002B78FD" w:rsidP="00F012E8">
      <w:pPr>
        <w:ind w:firstLine="709"/>
        <w:rPr>
          <w:b/>
          <w:i/>
        </w:rPr>
      </w:pPr>
    </w:p>
    <w:p w:rsidR="00B0360B" w:rsidRPr="00F012E8" w:rsidRDefault="00B0360B" w:rsidP="00F012E8">
      <w:pPr>
        <w:ind w:firstLine="709"/>
        <w:rPr>
          <w:b/>
          <w:i/>
        </w:rPr>
      </w:pPr>
    </w:p>
    <w:p w:rsidR="00B0360B" w:rsidRDefault="00B0360B"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FA13C3" w:rsidRDefault="00FA13C3" w:rsidP="00F012E8">
      <w:pPr>
        <w:ind w:firstLine="709"/>
        <w:rPr>
          <w:b/>
          <w:i/>
        </w:rPr>
      </w:pPr>
    </w:p>
    <w:p w:rsidR="001977BE" w:rsidRPr="00F012E8" w:rsidRDefault="001977BE" w:rsidP="00F012E8">
      <w:pPr>
        <w:ind w:firstLine="709"/>
        <w:rPr>
          <w:b/>
          <w:i/>
        </w:rPr>
      </w:pPr>
    </w:p>
    <w:p w:rsidR="00B0360B" w:rsidRPr="00F012E8" w:rsidRDefault="00B0360B" w:rsidP="00F012E8">
      <w:pPr>
        <w:ind w:firstLine="709"/>
        <w:rPr>
          <w:b/>
          <w:i/>
        </w:rPr>
      </w:pPr>
    </w:p>
    <w:p w:rsidR="00B0360B" w:rsidRPr="00F012E8" w:rsidRDefault="00B0360B" w:rsidP="00F012E8">
      <w:pPr>
        <w:ind w:firstLine="709"/>
        <w:rPr>
          <w:b/>
          <w:i/>
        </w:rPr>
      </w:pPr>
    </w:p>
    <w:p w:rsidR="00291249" w:rsidRPr="00F012E8" w:rsidRDefault="00291249" w:rsidP="00F012E8">
      <w:pPr>
        <w:ind w:firstLine="709"/>
        <w:rPr>
          <w:b/>
          <w:i/>
        </w:rPr>
      </w:pPr>
    </w:p>
    <w:p w:rsidR="00916CFB" w:rsidRPr="00F012E8" w:rsidRDefault="00916CFB" w:rsidP="00F012E8">
      <w:pPr>
        <w:ind w:firstLine="709"/>
        <w:jc w:val="both"/>
        <w:rPr>
          <w:b/>
          <w:color w:val="000000"/>
          <w:spacing w:val="7"/>
        </w:rPr>
      </w:pPr>
      <w:r w:rsidRPr="00F012E8">
        <w:rPr>
          <w:b/>
          <w:color w:val="000000"/>
          <w:spacing w:val="7"/>
        </w:rPr>
        <w:lastRenderedPageBreak/>
        <w:t>1 Методические указания по лекционным занятиям</w:t>
      </w:r>
    </w:p>
    <w:p w:rsidR="00916CFB" w:rsidRPr="00F012E8" w:rsidRDefault="00916CFB" w:rsidP="00F012E8">
      <w:pPr>
        <w:ind w:firstLine="709"/>
        <w:jc w:val="both"/>
        <w:rPr>
          <w:b/>
        </w:rPr>
      </w:pPr>
    </w:p>
    <w:p w:rsidR="00916CFB" w:rsidRPr="00F012E8" w:rsidRDefault="00916CFB" w:rsidP="00F012E8">
      <w:pPr>
        <w:pStyle w:val="a9"/>
        <w:spacing w:before="0" w:beforeAutospacing="0" w:after="0" w:afterAutospacing="0"/>
        <w:ind w:firstLine="709"/>
        <w:jc w:val="both"/>
        <w:rPr>
          <w:color w:val="000000"/>
        </w:rPr>
      </w:pPr>
      <w:r w:rsidRPr="00F012E8">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1977BE" w:rsidRPr="00B96775" w:rsidRDefault="001977BE" w:rsidP="001977BE">
      <w:pPr>
        <w:ind w:firstLine="709"/>
        <w:jc w:val="both"/>
      </w:pPr>
      <w:r w:rsidRPr="00B96775">
        <w:t>Лекция является одним из наиболее важных видов учебных занятий. Основа теоретической подготовки по дисциплине «</w:t>
      </w:r>
      <w:r>
        <w:t>Европейск</w:t>
      </w:r>
      <w:r>
        <w:t>ое право</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1977BE" w:rsidRPr="00B96775" w:rsidRDefault="001977BE" w:rsidP="001977BE">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1977BE" w:rsidRPr="00B96775" w:rsidRDefault="001977BE" w:rsidP="001977BE">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1977BE" w:rsidRPr="00B96775" w:rsidRDefault="001977BE" w:rsidP="001977BE">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w:t>
      </w:r>
      <w:r>
        <w:t>оды и практические рекомендации</w:t>
      </w:r>
      <w:r w:rsidRPr="00B96775">
        <w:t>.</w:t>
      </w:r>
    </w:p>
    <w:p w:rsidR="001977BE" w:rsidRPr="00B96775" w:rsidRDefault="001977BE" w:rsidP="001977BE">
      <w:pPr>
        <w:ind w:firstLine="709"/>
        <w:jc w:val="both"/>
      </w:pPr>
      <w:r w:rsidRPr="00B96775">
        <w:t>Необходимо вести сокращенную запись лекции. В процессе конспектирования память становится активной, и содержание лекции лучше запоминается.</w:t>
      </w:r>
      <w:r>
        <w:t xml:space="preserve"> </w:t>
      </w: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1977BE" w:rsidRPr="00B96775" w:rsidRDefault="001977BE" w:rsidP="001977BE">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1977BE" w:rsidRPr="00B96775" w:rsidRDefault="001977BE" w:rsidP="001977BE">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1977BE" w:rsidRPr="00B96775" w:rsidRDefault="001977BE" w:rsidP="001977BE">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F012E8" w:rsidRDefault="00346785" w:rsidP="00F012E8">
      <w:pPr>
        <w:pStyle w:val="a9"/>
        <w:spacing w:before="0" w:beforeAutospacing="0" w:after="0" w:afterAutospacing="0"/>
        <w:ind w:firstLine="709"/>
        <w:jc w:val="both"/>
        <w:rPr>
          <w:color w:val="000000"/>
        </w:rPr>
      </w:pPr>
    </w:p>
    <w:p w:rsidR="00916CFB" w:rsidRPr="00F012E8" w:rsidRDefault="00916CFB" w:rsidP="00F012E8">
      <w:pPr>
        <w:ind w:firstLine="709"/>
        <w:jc w:val="both"/>
        <w:rPr>
          <w:b/>
        </w:rPr>
      </w:pPr>
    </w:p>
    <w:p w:rsidR="002B78FD" w:rsidRPr="00F012E8" w:rsidRDefault="002B78FD" w:rsidP="00F012E8">
      <w:pPr>
        <w:ind w:firstLine="709"/>
        <w:jc w:val="both"/>
        <w:rPr>
          <w:b/>
        </w:rPr>
      </w:pPr>
      <w:r w:rsidRPr="00F012E8">
        <w:rPr>
          <w:b/>
        </w:rPr>
        <w:t xml:space="preserve">2 </w:t>
      </w:r>
      <w:r w:rsidR="00845944" w:rsidRPr="00F012E8">
        <w:rPr>
          <w:b/>
        </w:rPr>
        <w:t>Методические указания по практическим занятиям</w:t>
      </w:r>
    </w:p>
    <w:p w:rsidR="002B78FD" w:rsidRPr="00F012E8" w:rsidRDefault="002B78FD" w:rsidP="00F012E8">
      <w:pPr>
        <w:ind w:firstLine="709"/>
        <w:jc w:val="both"/>
        <w:rPr>
          <w:b/>
          <w:i/>
        </w:rPr>
      </w:pPr>
    </w:p>
    <w:p w:rsidR="00AB519D" w:rsidRPr="00F012E8" w:rsidRDefault="00AB519D" w:rsidP="00F012E8">
      <w:pPr>
        <w:ind w:firstLine="709"/>
        <w:jc w:val="both"/>
        <w:rPr>
          <w:b/>
          <w:i/>
        </w:rPr>
      </w:pPr>
    </w:p>
    <w:p w:rsidR="00845944" w:rsidRPr="00F012E8" w:rsidRDefault="002B78FD" w:rsidP="00F012E8">
      <w:pPr>
        <w:ind w:firstLine="709"/>
        <w:jc w:val="both"/>
      </w:pPr>
      <w:proofErr w:type="gramStart"/>
      <w:r w:rsidRPr="00F012E8">
        <w:t xml:space="preserve">Проведение </w:t>
      </w:r>
      <w:r w:rsidR="00845944" w:rsidRPr="00F012E8">
        <w:t>практических</w:t>
      </w:r>
      <w:r w:rsidRPr="00F012E8">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F012E8">
        <w:t xml:space="preserve"> В ходе практических занятий используются активные и интерактивные формы </w:t>
      </w:r>
      <w:r w:rsidRPr="00F012E8">
        <w:lastRenderedPageBreak/>
        <w:t xml:space="preserve">обучения. Среди них дискуссии и дебаты, элементы деловых игр, анализ конкретных ситуаций и </w:t>
      </w:r>
      <w:proofErr w:type="gramStart"/>
      <w:r w:rsidRPr="00F012E8">
        <w:t>другие</w:t>
      </w:r>
      <w:proofErr w:type="gramEnd"/>
      <w:r w:rsidRPr="00F012E8">
        <w:t xml:space="preserve"> активные и интерактивные методы. </w:t>
      </w:r>
    </w:p>
    <w:p w:rsidR="00845944" w:rsidRPr="00F012E8" w:rsidRDefault="002B78FD" w:rsidP="00F012E8">
      <w:pPr>
        <w:ind w:firstLine="709"/>
        <w:jc w:val="both"/>
      </w:pPr>
      <w:r w:rsidRPr="00F012E8">
        <w:t xml:space="preserve">Проведение </w:t>
      </w:r>
      <w:r w:rsidR="00845944" w:rsidRPr="00F012E8">
        <w:t>практических</w:t>
      </w:r>
      <w:r w:rsidRPr="00F012E8">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F012E8" w:rsidRDefault="00845944" w:rsidP="00F012E8">
      <w:pPr>
        <w:ind w:firstLine="709"/>
        <w:jc w:val="both"/>
      </w:pPr>
      <w:r w:rsidRPr="00F012E8">
        <w:t>Практическое занятие -</w:t>
      </w:r>
      <w:r w:rsidR="002B78FD" w:rsidRPr="00F012E8">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F012E8" w:rsidRDefault="002B78FD" w:rsidP="00F012E8">
      <w:pPr>
        <w:ind w:firstLine="709"/>
        <w:jc w:val="both"/>
      </w:pPr>
      <w:r w:rsidRPr="00F012E8">
        <w:t xml:space="preserve">Ценность </w:t>
      </w:r>
      <w:r w:rsidR="00845944" w:rsidRPr="00F012E8">
        <w:t>практического занятия</w:t>
      </w:r>
      <w:r w:rsidRPr="00F012E8">
        <w:t xml:space="preserve"> как формы обучения состоит в следующем: </w:t>
      </w:r>
    </w:p>
    <w:p w:rsidR="00845944" w:rsidRPr="00F012E8" w:rsidRDefault="00845944" w:rsidP="00F012E8">
      <w:pPr>
        <w:ind w:firstLine="709"/>
        <w:jc w:val="both"/>
      </w:pPr>
      <w:r w:rsidRPr="00F012E8">
        <w:t>-</w:t>
      </w:r>
      <w:r w:rsidR="002B78FD" w:rsidRPr="00F012E8">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F012E8" w:rsidRDefault="00845944" w:rsidP="00F012E8">
      <w:pPr>
        <w:ind w:firstLine="709"/>
        <w:jc w:val="both"/>
      </w:pPr>
      <w:r w:rsidRPr="00F012E8">
        <w:t>-</w:t>
      </w:r>
      <w:r w:rsidR="002B78FD" w:rsidRPr="00F012E8">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F012E8" w:rsidRDefault="00845944" w:rsidP="00F012E8">
      <w:pPr>
        <w:ind w:firstLine="709"/>
        <w:jc w:val="both"/>
      </w:pPr>
      <w:r w:rsidRPr="00F012E8">
        <w:t>-</w:t>
      </w:r>
      <w:r w:rsidR="002B78FD" w:rsidRPr="00F012E8">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F012E8" w:rsidRDefault="00845944" w:rsidP="00F012E8">
      <w:pPr>
        <w:ind w:firstLine="709"/>
        <w:jc w:val="both"/>
      </w:pPr>
      <w:r w:rsidRPr="00F012E8">
        <w:t>-</w:t>
      </w:r>
      <w:r w:rsidR="002B78FD" w:rsidRPr="00F012E8">
        <w:t xml:space="preserve"> развивается логическое мышление, способность анализировать, сопоставлять, делать выводы; </w:t>
      </w:r>
    </w:p>
    <w:p w:rsidR="00845944" w:rsidRPr="00F012E8" w:rsidRDefault="00845944" w:rsidP="00F012E8">
      <w:pPr>
        <w:ind w:firstLine="709"/>
        <w:jc w:val="both"/>
      </w:pPr>
      <w:r w:rsidRPr="00F012E8">
        <w:t>-</w:t>
      </w:r>
      <w:r w:rsidR="002B78FD" w:rsidRPr="00F012E8">
        <w:t xml:space="preserve"> на </w:t>
      </w:r>
      <w:r w:rsidRPr="00F012E8">
        <w:t>практическом занятии</w:t>
      </w:r>
      <w:r w:rsidR="002B78FD" w:rsidRPr="00F012E8">
        <w:t xml:space="preserve"> </w:t>
      </w:r>
      <w:proofErr w:type="gramStart"/>
      <w:r w:rsidR="002B78FD" w:rsidRPr="00F012E8">
        <w:t>обучающийся</w:t>
      </w:r>
      <w:proofErr w:type="gramEnd"/>
      <w:r w:rsidR="002B78FD" w:rsidRPr="00F012E8">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F012E8" w:rsidRDefault="00845944" w:rsidP="00F012E8">
      <w:pPr>
        <w:ind w:firstLine="709"/>
        <w:jc w:val="both"/>
      </w:pPr>
      <w:r w:rsidRPr="00F012E8">
        <w:t>-</w:t>
      </w:r>
      <w:r w:rsidR="002B78FD" w:rsidRPr="00F012E8">
        <w:t xml:space="preserve"> возможность выступления в рамках </w:t>
      </w:r>
      <w:r w:rsidRPr="00F012E8">
        <w:t>практических</w:t>
      </w:r>
      <w:r w:rsidR="002B78FD" w:rsidRPr="00F012E8">
        <w:t xml:space="preserve"> занятий способствует расширению юридического глоссария, а также усвоению им соответствующей терминологии. </w:t>
      </w:r>
    </w:p>
    <w:p w:rsidR="00845944" w:rsidRPr="00F012E8" w:rsidRDefault="002B78FD" w:rsidP="00F012E8">
      <w:pPr>
        <w:ind w:firstLine="709"/>
        <w:jc w:val="both"/>
      </w:pPr>
      <w:r w:rsidRPr="00F012E8">
        <w:t xml:space="preserve">При подготовке к семинарским занятиям рекомендуется: </w:t>
      </w:r>
    </w:p>
    <w:p w:rsidR="00845944" w:rsidRPr="00F012E8" w:rsidRDefault="00845944" w:rsidP="00F012E8">
      <w:pPr>
        <w:ind w:firstLine="709"/>
        <w:jc w:val="both"/>
      </w:pPr>
      <w:r w:rsidRPr="00F012E8">
        <w:t>-</w:t>
      </w:r>
      <w:r w:rsidR="002B78FD" w:rsidRPr="00F012E8">
        <w:t xml:space="preserve"> учитывать комплексный характер изучаемой дисциплины; </w:t>
      </w:r>
    </w:p>
    <w:p w:rsidR="00845944" w:rsidRPr="00F012E8" w:rsidRDefault="00845944" w:rsidP="00F012E8">
      <w:pPr>
        <w:ind w:firstLine="709"/>
        <w:jc w:val="both"/>
      </w:pPr>
      <w:r w:rsidRPr="00F012E8">
        <w:t>-</w:t>
      </w:r>
      <w:r w:rsidR="002B78FD" w:rsidRPr="00F012E8">
        <w:t xml:space="preserve"> изучить вопросы, выносимые на каждое семинарское занятие, а также методические рекомендации по подготовке к нему; </w:t>
      </w:r>
    </w:p>
    <w:p w:rsidR="00845944" w:rsidRPr="00F012E8" w:rsidRDefault="00845944" w:rsidP="00F012E8">
      <w:pPr>
        <w:ind w:firstLine="709"/>
        <w:jc w:val="both"/>
      </w:pPr>
      <w:r w:rsidRPr="00F012E8">
        <w:t>-</w:t>
      </w:r>
      <w:r w:rsidR="002B78FD" w:rsidRPr="00F012E8">
        <w:t xml:space="preserve"> изучить конспекты лекций, рекомендованные нормативные акты и литературные источники по теме </w:t>
      </w:r>
      <w:r w:rsidRPr="00F012E8">
        <w:t>практического занятия</w:t>
      </w:r>
      <w:r w:rsidR="002B78FD" w:rsidRPr="00F012E8">
        <w:t xml:space="preserve">; </w:t>
      </w:r>
    </w:p>
    <w:p w:rsidR="00845944" w:rsidRPr="00F012E8" w:rsidRDefault="00845944" w:rsidP="00F012E8">
      <w:pPr>
        <w:ind w:firstLine="709"/>
        <w:jc w:val="both"/>
      </w:pPr>
      <w:r w:rsidRPr="00F012E8">
        <w:t>-</w:t>
      </w:r>
      <w:r w:rsidR="002B78FD" w:rsidRPr="00F012E8">
        <w:t xml:space="preserve"> составить логическую схему ответа по каждому вопросу </w:t>
      </w:r>
      <w:r w:rsidRPr="00F012E8">
        <w:t>практического занятия</w:t>
      </w:r>
      <w:r w:rsidR="002B78FD" w:rsidRPr="00F012E8">
        <w:t xml:space="preserve">; </w:t>
      </w:r>
    </w:p>
    <w:p w:rsidR="00845944" w:rsidRPr="00F012E8" w:rsidRDefault="00845944" w:rsidP="00F012E8">
      <w:pPr>
        <w:ind w:firstLine="709"/>
        <w:jc w:val="both"/>
      </w:pPr>
      <w:r w:rsidRPr="00F012E8">
        <w:t>-</w:t>
      </w:r>
      <w:r w:rsidR="002B78FD" w:rsidRPr="00F012E8">
        <w:t xml:space="preserve"> при ответе на </w:t>
      </w:r>
      <w:r w:rsidRPr="00F012E8">
        <w:t>практическом занятии</w:t>
      </w:r>
      <w:r w:rsidR="002B78FD" w:rsidRPr="00F012E8">
        <w:t xml:space="preserve"> материал следует излагать своими словами, пользоваться конспектами лекций при ответе не разрешается. </w:t>
      </w:r>
    </w:p>
    <w:p w:rsidR="00845944" w:rsidRPr="00F012E8" w:rsidRDefault="002B78FD" w:rsidP="00F012E8">
      <w:pPr>
        <w:ind w:firstLine="709"/>
        <w:jc w:val="both"/>
      </w:pPr>
      <w:r w:rsidRPr="00F012E8">
        <w:t xml:space="preserve">Практические занятия </w:t>
      </w:r>
      <w:r w:rsidR="00845944" w:rsidRPr="00F012E8">
        <w:t>-</w:t>
      </w:r>
      <w:r w:rsidRPr="00F012E8">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F012E8" w:rsidRDefault="002B78FD" w:rsidP="00F012E8">
      <w:pPr>
        <w:ind w:firstLine="709"/>
        <w:jc w:val="both"/>
      </w:pPr>
      <w:r w:rsidRPr="00F012E8">
        <w:t xml:space="preserve">Цели практических занятий: </w:t>
      </w:r>
    </w:p>
    <w:p w:rsidR="00845944" w:rsidRPr="00F012E8" w:rsidRDefault="00845944" w:rsidP="00F012E8">
      <w:pPr>
        <w:ind w:firstLine="709"/>
        <w:jc w:val="both"/>
      </w:pPr>
      <w:r w:rsidRPr="00F012E8">
        <w:t>-</w:t>
      </w:r>
      <w:r w:rsidR="002B78FD" w:rsidRPr="00F012E8">
        <w:t xml:space="preserve"> систематизировать, закрепить и углубить знания теоретического характера; </w:t>
      </w:r>
    </w:p>
    <w:p w:rsidR="00845944" w:rsidRPr="00F012E8" w:rsidRDefault="00845944" w:rsidP="00F012E8">
      <w:pPr>
        <w:ind w:firstLine="709"/>
        <w:jc w:val="both"/>
      </w:pPr>
      <w:r w:rsidRPr="00F012E8">
        <w:t>-</w:t>
      </w:r>
      <w:r w:rsidR="002B78FD" w:rsidRPr="00F012E8">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F012E8" w:rsidRDefault="00845944" w:rsidP="00F012E8">
      <w:pPr>
        <w:ind w:firstLine="709"/>
        <w:jc w:val="both"/>
      </w:pPr>
      <w:r w:rsidRPr="00F012E8">
        <w:t>-</w:t>
      </w:r>
      <w:r w:rsidR="002B78FD" w:rsidRPr="00F012E8">
        <w:t xml:space="preserve"> научиться работать с книгой, служебной документацией и схемами, пользоваться справочной и научной литературой; </w:t>
      </w:r>
    </w:p>
    <w:p w:rsidR="00845944" w:rsidRPr="00F012E8" w:rsidRDefault="00845944" w:rsidP="00F012E8">
      <w:pPr>
        <w:ind w:firstLine="709"/>
        <w:jc w:val="both"/>
      </w:pPr>
      <w:r w:rsidRPr="00F012E8">
        <w:t>-</w:t>
      </w:r>
      <w:r w:rsidR="002B78FD" w:rsidRPr="00F012E8">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 xml:space="preserve">Выделяют три типа семинаров, принятых в университетах: </w:t>
      </w:r>
    </w:p>
    <w:p w:rsidR="00133FC3" w:rsidRPr="00F012E8" w:rsidRDefault="00133FC3" w:rsidP="00F012E8">
      <w:pPr>
        <w:pStyle w:val="a9"/>
        <w:numPr>
          <w:ilvl w:val="0"/>
          <w:numId w:val="1"/>
        </w:numPr>
        <w:spacing w:before="0" w:beforeAutospacing="0" w:after="0" w:afterAutospacing="0"/>
        <w:ind w:left="0" w:firstLine="709"/>
        <w:jc w:val="both"/>
        <w:rPr>
          <w:color w:val="000000"/>
        </w:rPr>
      </w:pPr>
      <w:r w:rsidRPr="00F012E8">
        <w:rPr>
          <w:color w:val="000000"/>
        </w:rPr>
        <w:t>практическое занятие с целью углубленного изучения определенного тематического курса;</w:t>
      </w:r>
    </w:p>
    <w:p w:rsidR="00133FC3" w:rsidRPr="00F012E8" w:rsidRDefault="00133FC3" w:rsidP="00F012E8">
      <w:pPr>
        <w:pStyle w:val="a9"/>
        <w:numPr>
          <w:ilvl w:val="0"/>
          <w:numId w:val="1"/>
        </w:numPr>
        <w:spacing w:before="0" w:beforeAutospacing="0" w:after="0" w:afterAutospacing="0"/>
        <w:ind w:left="0" w:firstLine="709"/>
        <w:jc w:val="both"/>
        <w:rPr>
          <w:color w:val="000000"/>
        </w:rPr>
      </w:pPr>
      <w:r w:rsidRPr="00F012E8">
        <w:rPr>
          <w:color w:val="000000"/>
        </w:rPr>
        <w:t xml:space="preserve">практическое занятие, </w:t>
      </w:r>
      <w:proofErr w:type="gramStart"/>
      <w:r w:rsidRPr="00F012E8">
        <w:rPr>
          <w:color w:val="000000"/>
        </w:rPr>
        <w:t>проводимый</w:t>
      </w:r>
      <w:proofErr w:type="gramEnd"/>
      <w:r w:rsidRPr="00F012E8">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F012E8" w:rsidRDefault="00133FC3" w:rsidP="00F012E8">
      <w:pPr>
        <w:pStyle w:val="a9"/>
        <w:numPr>
          <w:ilvl w:val="0"/>
          <w:numId w:val="1"/>
        </w:numPr>
        <w:spacing w:before="0" w:beforeAutospacing="0" w:after="0" w:afterAutospacing="0"/>
        <w:ind w:left="0" w:firstLine="709"/>
        <w:jc w:val="both"/>
        <w:rPr>
          <w:color w:val="000000"/>
        </w:rPr>
      </w:pPr>
      <w:r w:rsidRPr="00F012E8">
        <w:rPr>
          <w:color w:val="000000"/>
        </w:rPr>
        <w:t>практическое занятие исследовательского типа по отдельным частным проблемам науки для углубления их разработки.</w:t>
      </w:r>
    </w:p>
    <w:p w:rsidR="00133FC3" w:rsidRPr="00F012E8" w:rsidRDefault="00133FC3" w:rsidP="00F012E8">
      <w:pPr>
        <w:pStyle w:val="a9"/>
        <w:spacing w:before="0" w:beforeAutospacing="0" w:after="0" w:afterAutospacing="0"/>
        <w:ind w:firstLine="709"/>
        <w:jc w:val="both"/>
        <w:rPr>
          <w:color w:val="000000"/>
        </w:rPr>
      </w:pPr>
      <w:proofErr w:type="gramStart"/>
      <w:r w:rsidRPr="00F012E8">
        <w:rPr>
          <w:color w:val="000000"/>
        </w:rPr>
        <w:lastRenderedPageBreak/>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F012E8">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 xml:space="preserve">Выбор формы практического занятия по </w:t>
      </w:r>
      <w:r w:rsidR="0079380C" w:rsidRPr="00F012E8">
        <w:rPr>
          <w:color w:val="000000"/>
        </w:rPr>
        <w:t>курсу</w:t>
      </w:r>
      <w:r w:rsidR="00AB519D" w:rsidRPr="00F012E8">
        <w:rPr>
          <w:rFonts w:eastAsiaTheme="minorHAnsi"/>
          <w:lang w:eastAsia="en-US"/>
        </w:rPr>
        <w:t xml:space="preserve"> </w:t>
      </w:r>
      <w:r w:rsidRPr="00F012E8">
        <w:rPr>
          <w:color w:val="000000"/>
        </w:rPr>
        <w:t>зависит от ряда факторов:</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 xml:space="preserve">- от содержания темы и </w:t>
      </w:r>
      <w:proofErr w:type="gramStart"/>
      <w:r w:rsidRPr="00F012E8">
        <w:rPr>
          <w:color w:val="000000"/>
        </w:rPr>
        <w:t>характера</w:t>
      </w:r>
      <w:proofErr w:type="gramEnd"/>
      <w:r w:rsidRPr="00F012E8">
        <w:rPr>
          <w:color w:val="000000"/>
        </w:rPr>
        <w:t xml:space="preserve"> рекомендуемых по ней источников и пособий, в том числе и от их объема;</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 от опыта использования различных форм на предшествующих занятиях.</w:t>
      </w:r>
    </w:p>
    <w:p w:rsidR="00133FC3" w:rsidRPr="00F012E8" w:rsidRDefault="00133FC3" w:rsidP="00F012E8">
      <w:pPr>
        <w:pStyle w:val="a9"/>
        <w:spacing w:before="0" w:beforeAutospacing="0" w:after="0" w:afterAutospacing="0"/>
        <w:ind w:firstLine="709"/>
        <w:jc w:val="both"/>
        <w:rPr>
          <w:color w:val="000000"/>
        </w:rPr>
      </w:pPr>
      <w:r w:rsidRPr="00F012E8">
        <w:rPr>
          <w:color w:val="000000"/>
        </w:rPr>
        <w:t>Избранная форма практического занятия призвана обеспечить реализацию всех его функций.</w:t>
      </w:r>
    </w:p>
    <w:p w:rsidR="00916CFB" w:rsidRPr="00F012E8" w:rsidRDefault="00916CFB" w:rsidP="00F012E8">
      <w:pPr>
        <w:ind w:firstLine="709"/>
        <w:jc w:val="both"/>
      </w:pPr>
      <w:r w:rsidRPr="00F012E8">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F012E8" w:rsidRDefault="00346785" w:rsidP="00F012E8">
      <w:pPr>
        <w:ind w:firstLine="709"/>
        <w:jc w:val="both"/>
        <w:rPr>
          <w:spacing w:val="4"/>
        </w:rPr>
      </w:pPr>
      <w:r w:rsidRPr="00F012E8">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F012E8" w:rsidRDefault="00346785" w:rsidP="00F012E8">
      <w:pPr>
        <w:widowControl w:val="0"/>
        <w:ind w:firstLine="709"/>
        <w:jc w:val="both"/>
        <w:rPr>
          <w:spacing w:val="4"/>
        </w:rPr>
      </w:pPr>
      <w:r w:rsidRPr="00F012E8">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F012E8">
        <w:rPr>
          <w:spacing w:val="4"/>
        </w:rPr>
        <w:t>случаях</w:t>
      </w:r>
      <w:proofErr w:type="gramEnd"/>
      <w:r w:rsidRPr="00F012E8">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F012E8" w:rsidRDefault="00346785" w:rsidP="00F012E8">
      <w:pPr>
        <w:ind w:firstLine="709"/>
        <w:jc w:val="both"/>
      </w:pPr>
      <w:r w:rsidRPr="00F012E8">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r w:rsidRPr="00F012E8">
        <w:lastRenderedPageBreak/>
        <w:t>Нередко в конспе</w:t>
      </w:r>
      <w:proofErr w:type="gramStart"/>
      <w:r w:rsidRPr="00F012E8">
        <w:t>кт вкл</w:t>
      </w:r>
      <w:proofErr w:type="gramEnd"/>
      <w:r w:rsidRPr="00F012E8">
        <w:t>ючают и собственные замечания, размышления, оставляемые, как правило, на полях.</w:t>
      </w:r>
    </w:p>
    <w:p w:rsidR="00346785" w:rsidRPr="00F012E8" w:rsidRDefault="00346785" w:rsidP="00F012E8">
      <w:pPr>
        <w:ind w:firstLine="709"/>
        <w:jc w:val="both"/>
      </w:pPr>
      <w:r w:rsidRPr="00F012E8">
        <w:t>Конспект составляется в следующей последовательности:</w:t>
      </w:r>
    </w:p>
    <w:p w:rsidR="00346785" w:rsidRPr="00F012E8" w:rsidRDefault="00346785" w:rsidP="00F012E8">
      <w:pPr>
        <w:ind w:firstLine="709"/>
        <w:jc w:val="both"/>
        <w:rPr>
          <w:spacing w:val="-20"/>
        </w:rPr>
      </w:pPr>
      <w:r w:rsidRPr="00F012E8">
        <w:t xml:space="preserve">а) после ознакомления с произведением составляется его план, записывается название источника, указывается автор, место и год </w:t>
      </w:r>
      <w:r w:rsidRPr="00F012E8">
        <w:rPr>
          <w:spacing w:val="-20"/>
        </w:rPr>
        <w:t>издания работы;</w:t>
      </w:r>
    </w:p>
    <w:p w:rsidR="00346785" w:rsidRPr="00F012E8" w:rsidRDefault="00346785" w:rsidP="00F012E8">
      <w:pPr>
        <w:ind w:firstLine="709"/>
        <w:jc w:val="both"/>
      </w:pPr>
      <w:r w:rsidRPr="00F012E8">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F012E8" w:rsidRDefault="00346785" w:rsidP="00F012E8">
      <w:pPr>
        <w:ind w:firstLine="709"/>
        <w:jc w:val="both"/>
        <w:rPr>
          <w:spacing w:val="4"/>
        </w:rPr>
      </w:pPr>
      <w:r w:rsidRPr="00F012E8">
        <w:rPr>
          <w:spacing w:val="4"/>
        </w:rPr>
        <w:t xml:space="preserve">Строго обязательной </w:t>
      </w:r>
      <w:r w:rsidR="00AB519D" w:rsidRPr="00F012E8">
        <w:rPr>
          <w:spacing w:val="4"/>
        </w:rPr>
        <w:t xml:space="preserve">является </w:t>
      </w:r>
      <w:r w:rsidRPr="00F012E8">
        <w:rPr>
          <w:spacing w:val="4"/>
        </w:rPr>
        <w:t xml:space="preserve">письменная форма решения задач. </w:t>
      </w:r>
    </w:p>
    <w:p w:rsidR="00346785" w:rsidRPr="00F012E8" w:rsidRDefault="00346785" w:rsidP="00F012E8">
      <w:pPr>
        <w:widowControl w:val="0"/>
        <w:ind w:firstLine="709"/>
        <w:jc w:val="both"/>
        <w:rPr>
          <w:spacing w:val="4"/>
        </w:rPr>
      </w:pPr>
      <w:r w:rsidRPr="00F012E8">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F012E8" w:rsidRDefault="00346785" w:rsidP="00F012E8">
      <w:pPr>
        <w:widowControl w:val="0"/>
        <w:ind w:firstLine="709"/>
        <w:jc w:val="both"/>
        <w:rPr>
          <w:spacing w:val="4"/>
        </w:rPr>
      </w:pPr>
      <w:r w:rsidRPr="00F012E8">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F012E8" w:rsidRDefault="00346785" w:rsidP="00F012E8">
      <w:pPr>
        <w:ind w:firstLine="709"/>
        <w:jc w:val="both"/>
        <w:rPr>
          <w:spacing w:val="4"/>
        </w:rPr>
      </w:pPr>
      <w:r w:rsidRPr="00F012E8">
        <w:rPr>
          <w:spacing w:val="4"/>
        </w:rPr>
        <w:t>Одной из форм проведения семинаров является проведение практических занятий с подготовкой студентами индивидуальных докладов.</w:t>
      </w:r>
    </w:p>
    <w:p w:rsidR="00346785" w:rsidRPr="00F012E8" w:rsidRDefault="00346785" w:rsidP="00F012E8">
      <w:pPr>
        <w:ind w:firstLine="709"/>
        <w:jc w:val="both"/>
        <w:rPr>
          <w:spacing w:val="4"/>
        </w:rPr>
      </w:pPr>
      <w:r w:rsidRPr="00F012E8">
        <w:rPr>
          <w:spacing w:val="4"/>
        </w:rPr>
        <w:t xml:space="preserve">Для этого возможно </w:t>
      </w:r>
      <w:proofErr w:type="gramStart"/>
      <w:r w:rsidRPr="00F012E8">
        <w:rPr>
          <w:spacing w:val="4"/>
        </w:rPr>
        <w:t>поручать студентам выступать</w:t>
      </w:r>
      <w:proofErr w:type="gramEnd"/>
      <w:r w:rsidRPr="00F012E8">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F012E8" w:rsidRDefault="00346785" w:rsidP="00F012E8">
      <w:pPr>
        <w:ind w:firstLine="709"/>
        <w:jc w:val="both"/>
        <w:rPr>
          <w:spacing w:val="4"/>
        </w:rPr>
      </w:pPr>
      <w:proofErr w:type="gramStart"/>
      <w:r w:rsidRPr="00F012E8">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F012E8">
        <w:rPr>
          <w:spacing w:val="4"/>
        </w:rPr>
        <w:t xml:space="preserve"> Темы для дискуссий  предлагаются в рамках общей тематики  семинарского занятия.</w:t>
      </w:r>
    </w:p>
    <w:p w:rsidR="00346785" w:rsidRPr="00F012E8" w:rsidRDefault="00346785" w:rsidP="00F012E8">
      <w:pPr>
        <w:ind w:firstLine="709"/>
        <w:jc w:val="both"/>
        <w:rPr>
          <w:spacing w:val="4"/>
        </w:rPr>
      </w:pPr>
      <w:r w:rsidRPr="00F012E8">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F012E8" w:rsidRDefault="00346785" w:rsidP="00F012E8">
      <w:pPr>
        <w:ind w:firstLine="709"/>
        <w:jc w:val="both"/>
        <w:rPr>
          <w:spacing w:val="4"/>
        </w:rPr>
      </w:pPr>
      <w:r w:rsidRPr="00F012E8">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F012E8" w:rsidRDefault="00346785" w:rsidP="00F012E8">
      <w:pPr>
        <w:ind w:firstLine="709"/>
        <w:jc w:val="both"/>
        <w:rPr>
          <w:spacing w:val="4"/>
        </w:rPr>
      </w:pPr>
      <w:r w:rsidRPr="00F012E8">
        <w:rPr>
          <w:spacing w:val="4"/>
        </w:rPr>
        <w:t xml:space="preserve">Для закрепления пройденного материала допустимо проведение экспресс </w:t>
      </w:r>
      <w:proofErr w:type="gramStart"/>
      <w:r w:rsidRPr="00F012E8">
        <w:rPr>
          <w:spacing w:val="4"/>
        </w:rPr>
        <w:t>-о</w:t>
      </w:r>
      <w:proofErr w:type="gramEnd"/>
      <w:r w:rsidRPr="00F012E8">
        <w:rPr>
          <w:spacing w:val="4"/>
        </w:rPr>
        <w:t xml:space="preserve">просов  в начале либо в конце каждого занятия. Опрос проводящийся в начале занятия, </w:t>
      </w:r>
      <w:proofErr w:type="gramStart"/>
      <w:r w:rsidRPr="00F012E8">
        <w:rPr>
          <w:spacing w:val="4"/>
        </w:rPr>
        <w:t>имеет</w:t>
      </w:r>
      <w:proofErr w:type="gramEnd"/>
      <w:r w:rsidRPr="00F012E8">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F012E8">
        <w:rPr>
          <w:spacing w:val="4"/>
        </w:rPr>
        <w:t>контроля за</w:t>
      </w:r>
      <w:proofErr w:type="gramEnd"/>
      <w:r w:rsidRPr="00F012E8">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F012E8" w:rsidRDefault="00346785" w:rsidP="00F012E8">
      <w:pPr>
        <w:ind w:firstLine="709"/>
        <w:jc w:val="both"/>
        <w:rPr>
          <w:spacing w:val="4"/>
        </w:rPr>
      </w:pPr>
      <w:r w:rsidRPr="00F012E8">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F012E8" w:rsidRDefault="00845944" w:rsidP="00F012E8">
      <w:pPr>
        <w:ind w:firstLine="709"/>
        <w:jc w:val="both"/>
      </w:pPr>
    </w:p>
    <w:p w:rsidR="00133FC3" w:rsidRPr="00F012E8" w:rsidRDefault="00133FC3" w:rsidP="00F012E8">
      <w:pPr>
        <w:ind w:firstLine="709"/>
        <w:jc w:val="both"/>
      </w:pPr>
    </w:p>
    <w:p w:rsidR="00916CFB" w:rsidRPr="00F012E8" w:rsidRDefault="00845944" w:rsidP="00F012E8">
      <w:pPr>
        <w:ind w:firstLine="709"/>
        <w:jc w:val="both"/>
        <w:rPr>
          <w:b/>
        </w:rPr>
      </w:pPr>
      <w:r w:rsidRPr="00F012E8">
        <w:rPr>
          <w:b/>
        </w:rPr>
        <w:t>3 Методические указания по самостоятельной работ</w:t>
      </w:r>
      <w:r w:rsidR="00916CFB" w:rsidRPr="00F012E8">
        <w:rPr>
          <w:b/>
        </w:rPr>
        <w:t>е</w:t>
      </w:r>
    </w:p>
    <w:p w:rsidR="00916CFB" w:rsidRPr="00F012E8" w:rsidRDefault="00916CFB" w:rsidP="00F012E8">
      <w:pPr>
        <w:ind w:firstLine="709"/>
        <w:jc w:val="both"/>
      </w:pPr>
    </w:p>
    <w:p w:rsidR="004A0E6B" w:rsidRPr="00F012E8" w:rsidRDefault="004A0E6B" w:rsidP="00F012E8">
      <w:pPr>
        <w:ind w:firstLine="709"/>
        <w:jc w:val="both"/>
      </w:pPr>
    </w:p>
    <w:p w:rsidR="00916CFB" w:rsidRPr="00F012E8" w:rsidRDefault="00845944" w:rsidP="00F012E8">
      <w:pPr>
        <w:ind w:firstLine="709"/>
        <w:jc w:val="both"/>
      </w:pPr>
      <w:r w:rsidRPr="00F012E8">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F012E8" w:rsidRDefault="00845944" w:rsidP="00F012E8">
      <w:pPr>
        <w:ind w:firstLine="709"/>
        <w:jc w:val="both"/>
      </w:pPr>
      <w:r w:rsidRPr="00F012E8">
        <w:lastRenderedPageBreak/>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F012E8" w:rsidRDefault="00845944" w:rsidP="00F012E8">
      <w:pPr>
        <w:ind w:firstLine="709"/>
        <w:jc w:val="both"/>
      </w:pPr>
      <w:r w:rsidRPr="00F012E8">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w:t>
      </w:r>
      <w:r w:rsidR="004A0E6B" w:rsidRPr="00F012E8">
        <w:t>ектронные библиотечные системы.</w:t>
      </w:r>
    </w:p>
    <w:p w:rsidR="00916CFB" w:rsidRPr="00F012E8" w:rsidRDefault="00845944" w:rsidP="00F012E8">
      <w:pPr>
        <w:ind w:firstLine="709"/>
        <w:jc w:val="both"/>
      </w:pPr>
      <w:r w:rsidRPr="00F012E8">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F012E8" w:rsidRDefault="00845944" w:rsidP="00F012E8">
      <w:pPr>
        <w:ind w:firstLine="709"/>
        <w:jc w:val="both"/>
      </w:pPr>
      <w:r w:rsidRPr="00F012E8">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F012E8">
        <w:t>,</w:t>
      </w:r>
      <w:proofErr w:type="gramEnd"/>
      <w:r w:rsidRPr="00F012E8">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F012E8">
        <w:t>кое их понимание - вот глав</w:t>
      </w:r>
      <w:r w:rsidR="004A0E6B" w:rsidRPr="00F012E8">
        <w:t>ное условие успеха в учебе.</w:t>
      </w:r>
    </w:p>
    <w:p w:rsidR="00916CFB" w:rsidRPr="00F012E8" w:rsidRDefault="00845944" w:rsidP="00F012E8">
      <w:pPr>
        <w:ind w:firstLine="709"/>
        <w:jc w:val="both"/>
      </w:pPr>
      <w:r w:rsidRPr="00F012E8">
        <w:t xml:space="preserve">Анализ </w:t>
      </w:r>
      <w:proofErr w:type="gramStart"/>
      <w:r w:rsidRPr="00F012E8">
        <w:t>прочитанного</w:t>
      </w:r>
      <w:proofErr w:type="gramEnd"/>
      <w:r w:rsidRPr="00F012E8">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F012E8" w:rsidRDefault="00916CFB" w:rsidP="00F012E8">
      <w:pPr>
        <w:ind w:firstLine="709"/>
        <w:jc w:val="both"/>
      </w:pPr>
      <w:r w:rsidRPr="00F012E8">
        <w:t>-</w:t>
      </w:r>
      <w:r w:rsidR="00845944" w:rsidRPr="00F012E8">
        <w:t xml:space="preserve"> определить, что является предметом исследования; </w:t>
      </w:r>
    </w:p>
    <w:p w:rsidR="00916CFB" w:rsidRPr="00F012E8" w:rsidRDefault="00916CFB" w:rsidP="00F012E8">
      <w:pPr>
        <w:ind w:firstLine="709"/>
        <w:jc w:val="both"/>
      </w:pPr>
      <w:r w:rsidRPr="00F012E8">
        <w:t>-</w:t>
      </w:r>
      <w:r w:rsidR="00845944" w:rsidRPr="00F012E8">
        <w:t xml:space="preserve"> определить точку</w:t>
      </w:r>
      <w:r w:rsidRPr="00F012E8">
        <w:t xml:space="preserve"> зрения, отстаиваемую автором; </w:t>
      </w:r>
    </w:p>
    <w:p w:rsidR="00916CFB" w:rsidRPr="00F012E8" w:rsidRDefault="00916CFB" w:rsidP="00F012E8">
      <w:pPr>
        <w:ind w:firstLine="709"/>
        <w:jc w:val="both"/>
      </w:pPr>
      <w:r w:rsidRPr="00F012E8">
        <w:t>-</w:t>
      </w:r>
      <w:r w:rsidR="00845944" w:rsidRPr="00F012E8">
        <w:t xml:space="preserve"> определить какими доводами она отстаивается; </w:t>
      </w:r>
    </w:p>
    <w:p w:rsidR="00845944" w:rsidRPr="00F012E8" w:rsidRDefault="00916CFB" w:rsidP="00F012E8">
      <w:pPr>
        <w:ind w:firstLine="709"/>
        <w:jc w:val="both"/>
      </w:pPr>
      <w:r w:rsidRPr="00F012E8">
        <w:t>-</w:t>
      </w:r>
      <w:r w:rsidR="00845944" w:rsidRPr="00F012E8">
        <w:t xml:space="preserve"> сформулировать основные выводы.</w:t>
      </w:r>
    </w:p>
    <w:p w:rsidR="001C471D" w:rsidRPr="00F012E8" w:rsidRDefault="001C471D" w:rsidP="00F012E8">
      <w:pPr>
        <w:ind w:firstLine="709"/>
        <w:jc w:val="both"/>
      </w:pPr>
      <w:r w:rsidRPr="00F012E8">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F012E8" w:rsidRDefault="001C471D" w:rsidP="00F012E8">
      <w:pPr>
        <w:ind w:firstLine="709"/>
        <w:jc w:val="both"/>
      </w:pPr>
      <w:r w:rsidRPr="00F012E8">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F012E8" w:rsidRDefault="001C471D" w:rsidP="00F012E8">
      <w:pPr>
        <w:ind w:firstLine="709"/>
        <w:jc w:val="both"/>
      </w:pPr>
      <w:r w:rsidRPr="00F012E8">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F012E8" w:rsidRDefault="001C471D" w:rsidP="00F012E8">
      <w:pPr>
        <w:ind w:firstLine="709"/>
        <w:jc w:val="both"/>
      </w:pPr>
      <w:r w:rsidRPr="00F012E8">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F012E8" w:rsidRDefault="001C471D" w:rsidP="00F012E8">
      <w:pPr>
        <w:ind w:firstLine="709"/>
        <w:jc w:val="both"/>
      </w:pPr>
      <w:r w:rsidRPr="00F012E8">
        <w:t xml:space="preserve">Задачами самостоятельной работы студентов являются: </w:t>
      </w:r>
    </w:p>
    <w:p w:rsidR="001C471D" w:rsidRPr="00F012E8" w:rsidRDefault="001C471D" w:rsidP="00F012E8">
      <w:pPr>
        <w:ind w:firstLine="709"/>
        <w:jc w:val="both"/>
      </w:pPr>
      <w:r w:rsidRPr="00F012E8">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F012E8" w:rsidRDefault="001C471D" w:rsidP="00F012E8">
      <w:pPr>
        <w:ind w:firstLine="709"/>
        <w:jc w:val="both"/>
      </w:pPr>
      <w:r w:rsidRPr="00F012E8">
        <w:t xml:space="preserve">- формирование умений использовать нормативную, правовую, справочную документацию и специальную литературу; </w:t>
      </w:r>
    </w:p>
    <w:p w:rsidR="001C471D" w:rsidRPr="00F012E8" w:rsidRDefault="001C471D" w:rsidP="00F012E8">
      <w:pPr>
        <w:ind w:firstLine="709"/>
        <w:jc w:val="both"/>
      </w:pPr>
      <w:r w:rsidRPr="00F012E8">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F012E8" w:rsidRDefault="001C471D" w:rsidP="00F012E8">
      <w:pPr>
        <w:ind w:firstLine="709"/>
        <w:jc w:val="both"/>
      </w:pPr>
      <w:r w:rsidRPr="00F012E8">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F012E8" w:rsidRDefault="001C471D" w:rsidP="00F012E8">
      <w:pPr>
        <w:ind w:firstLine="709"/>
        <w:jc w:val="both"/>
      </w:pPr>
      <w:r w:rsidRPr="00F012E8">
        <w:lastRenderedPageBreak/>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F012E8" w:rsidRDefault="001C471D" w:rsidP="00F012E8">
      <w:pPr>
        <w:ind w:firstLine="709"/>
        <w:jc w:val="both"/>
      </w:pPr>
      <w:r w:rsidRPr="00F012E8">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F012E8" w:rsidRDefault="001C471D" w:rsidP="00F012E8">
      <w:pPr>
        <w:ind w:firstLine="709"/>
        <w:jc w:val="both"/>
      </w:pPr>
      <w:r w:rsidRPr="00F012E8">
        <w:t xml:space="preserve">- по времени и месту проведения; по дидактическим целям; </w:t>
      </w:r>
    </w:p>
    <w:p w:rsidR="001C471D" w:rsidRPr="00F012E8" w:rsidRDefault="001C471D" w:rsidP="00F012E8">
      <w:pPr>
        <w:ind w:firstLine="709"/>
        <w:jc w:val="both"/>
      </w:pPr>
      <w:r w:rsidRPr="00F012E8">
        <w:t xml:space="preserve">- по характеру учебной деятельности в процессе решения различных задач; </w:t>
      </w:r>
    </w:p>
    <w:p w:rsidR="001C471D" w:rsidRPr="00F012E8" w:rsidRDefault="001C471D" w:rsidP="00F012E8">
      <w:pPr>
        <w:ind w:firstLine="709"/>
        <w:jc w:val="both"/>
      </w:pPr>
      <w:r w:rsidRPr="00F012E8">
        <w:t>- по характеру внутр</w:t>
      </w:r>
      <w:proofErr w:type="gramStart"/>
      <w:r w:rsidRPr="00F012E8">
        <w:t>и-</w:t>
      </w:r>
      <w:proofErr w:type="gramEnd"/>
      <w:r w:rsidRPr="00F012E8">
        <w:t xml:space="preserve"> и </w:t>
      </w:r>
      <w:proofErr w:type="spellStart"/>
      <w:r w:rsidRPr="00F012E8">
        <w:t>межпредметных</w:t>
      </w:r>
      <w:proofErr w:type="spellEnd"/>
      <w:r w:rsidRPr="00F012E8">
        <w:t xml:space="preserve"> связей.</w:t>
      </w:r>
    </w:p>
    <w:p w:rsidR="001C471D" w:rsidRPr="00F012E8" w:rsidRDefault="001C471D" w:rsidP="00F012E8">
      <w:pPr>
        <w:ind w:firstLine="709"/>
        <w:jc w:val="both"/>
      </w:pPr>
      <w:r w:rsidRPr="00F012E8">
        <w:t xml:space="preserve">Основными видами самостоятельной работы студентов без участия преподавателей являются: </w:t>
      </w:r>
    </w:p>
    <w:p w:rsidR="001C471D" w:rsidRPr="00F012E8" w:rsidRDefault="001C471D" w:rsidP="00F012E8">
      <w:pPr>
        <w:ind w:firstLine="709"/>
        <w:jc w:val="both"/>
      </w:pPr>
      <w:r w:rsidRPr="00F012E8">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F012E8" w:rsidRDefault="001C471D" w:rsidP="00F012E8">
      <w:pPr>
        <w:ind w:firstLine="709"/>
        <w:jc w:val="both"/>
      </w:pPr>
      <w:r w:rsidRPr="00F012E8">
        <w:t xml:space="preserve">- написание рефератов; </w:t>
      </w:r>
    </w:p>
    <w:p w:rsidR="001C471D" w:rsidRPr="00F012E8" w:rsidRDefault="001C471D" w:rsidP="00F012E8">
      <w:pPr>
        <w:ind w:firstLine="709"/>
        <w:jc w:val="both"/>
      </w:pPr>
      <w:r w:rsidRPr="00F012E8">
        <w:t xml:space="preserve">- подготовка к семинарам, практическим и лабораторным работам, их оформление; </w:t>
      </w:r>
    </w:p>
    <w:p w:rsidR="001C471D" w:rsidRPr="00F012E8" w:rsidRDefault="001C471D" w:rsidP="00F012E8">
      <w:pPr>
        <w:ind w:firstLine="709"/>
        <w:jc w:val="both"/>
      </w:pPr>
      <w:r w:rsidRPr="00F012E8">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F012E8" w:rsidRDefault="001C471D" w:rsidP="00F012E8">
      <w:pPr>
        <w:ind w:firstLine="709"/>
        <w:jc w:val="both"/>
      </w:pPr>
      <w:r w:rsidRPr="00F012E8">
        <w:t xml:space="preserve">- выполнение микроисследований; </w:t>
      </w:r>
    </w:p>
    <w:p w:rsidR="001C471D" w:rsidRPr="00F012E8" w:rsidRDefault="001C471D" w:rsidP="00F012E8">
      <w:pPr>
        <w:ind w:firstLine="709"/>
        <w:jc w:val="both"/>
      </w:pPr>
      <w:r w:rsidRPr="00F012E8">
        <w:t xml:space="preserve">- подготовка практических разработок и рекомендаций по </w:t>
      </w:r>
      <w:proofErr w:type="gramStart"/>
      <w:r w:rsidRPr="00F012E8">
        <w:t>решению проблемной ситуации</w:t>
      </w:r>
      <w:proofErr w:type="gramEnd"/>
      <w:r w:rsidRPr="00F012E8">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F012E8" w:rsidRDefault="001C471D" w:rsidP="00F012E8">
      <w:pPr>
        <w:ind w:firstLine="709"/>
        <w:jc w:val="both"/>
      </w:pPr>
      <w:r w:rsidRPr="00F012E8">
        <w:t xml:space="preserve">Основными видами самостоятельной работы студентов с участием преподавателей являются: </w:t>
      </w:r>
    </w:p>
    <w:p w:rsidR="001C471D" w:rsidRPr="00F012E8" w:rsidRDefault="001C471D" w:rsidP="00F012E8">
      <w:pPr>
        <w:ind w:firstLine="709"/>
        <w:jc w:val="both"/>
      </w:pPr>
      <w:r w:rsidRPr="00F012E8">
        <w:t xml:space="preserve">- текущие консультации; </w:t>
      </w:r>
    </w:p>
    <w:p w:rsidR="001C471D" w:rsidRPr="00F012E8" w:rsidRDefault="001C471D" w:rsidP="00F012E8">
      <w:pPr>
        <w:ind w:firstLine="709"/>
        <w:jc w:val="both"/>
      </w:pPr>
      <w:r w:rsidRPr="00F012E8">
        <w:t xml:space="preserve">- коллоквиум как форма контроля освоения теоретического содержания дисциплин; </w:t>
      </w:r>
    </w:p>
    <w:p w:rsidR="001C471D" w:rsidRPr="00F012E8" w:rsidRDefault="001C471D" w:rsidP="00F012E8">
      <w:pPr>
        <w:ind w:firstLine="709"/>
        <w:jc w:val="both"/>
      </w:pPr>
      <w:r w:rsidRPr="00F012E8">
        <w:t xml:space="preserve">- прием и разбор домашних заданий; </w:t>
      </w:r>
    </w:p>
    <w:p w:rsidR="001C471D" w:rsidRPr="00F012E8" w:rsidRDefault="001C471D" w:rsidP="00F012E8">
      <w:pPr>
        <w:ind w:firstLine="709"/>
        <w:jc w:val="both"/>
      </w:pPr>
      <w:r w:rsidRPr="00F012E8">
        <w:t xml:space="preserve">- прием и защита практических работ; </w:t>
      </w:r>
    </w:p>
    <w:p w:rsidR="00271930" w:rsidRPr="00F012E8" w:rsidRDefault="001C471D" w:rsidP="00F012E8">
      <w:pPr>
        <w:ind w:firstLine="709"/>
        <w:jc w:val="both"/>
      </w:pPr>
      <w:r w:rsidRPr="00F012E8">
        <w:t xml:space="preserve">- выполнение курсовых работ в рамках дисциплин; </w:t>
      </w:r>
    </w:p>
    <w:p w:rsidR="00271930" w:rsidRPr="00F012E8" w:rsidRDefault="001C471D" w:rsidP="00F012E8">
      <w:pPr>
        <w:ind w:firstLine="709"/>
        <w:jc w:val="both"/>
      </w:pPr>
      <w:r w:rsidRPr="00F012E8">
        <w:t xml:space="preserve">- выполнение учебно-исследовательской работы; </w:t>
      </w:r>
    </w:p>
    <w:p w:rsidR="00271930" w:rsidRPr="00F012E8" w:rsidRDefault="001C471D" w:rsidP="00F012E8">
      <w:pPr>
        <w:ind w:firstLine="709"/>
        <w:jc w:val="both"/>
      </w:pPr>
      <w:r w:rsidRPr="00F012E8">
        <w:t xml:space="preserve">- прохождение и оформление результатов практик; </w:t>
      </w:r>
    </w:p>
    <w:p w:rsidR="001C471D" w:rsidRPr="00F012E8" w:rsidRDefault="001C471D" w:rsidP="00F012E8">
      <w:pPr>
        <w:ind w:firstLine="709"/>
        <w:jc w:val="both"/>
      </w:pPr>
      <w:r w:rsidRPr="00F012E8">
        <w:t>- выполнение выпускной квалификационной работы и др.</w:t>
      </w:r>
    </w:p>
    <w:p w:rsidR="00271930" w:rsidRPr="00F012E8" w:rsidRDefault="00271930" w:rsidP="00F012E8">
      <w:pPr>
        <w:ind w:firstLine="709"/>
        <w:jc w:val="both"/>
      </w:pPr>
      <w:r w:rsidRPr="00F012E8">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F012E8">
        <w:t>критериев оценки результатов труда студентов</w:t>
      </w:r>
      <w:proofErr w:type="gramEnd"/>
      <w:r w:rsidRPr="00F012E8">
        <w:t>.</w:t>
      </w:r>
    </w:p>
    <w:p w:rsidR="002B78FD" w:rsidRPr="00F012E8" w:rsidRDefault="002B78FD" w:rsidP="00F012E8">
      <w:pPr>
        <w:ind w:firstLine="709"/>
        <w:jc w:val="both"/>
        <w:rPr>
          <w:b/>
          <w:i/>
        </w:rPr>
      </w:pPr>
    </w:p>
    <w:p w:rsidR="00133FC3" w:rsidRPr="00F012E8" w:rsidRDefault="001977BE" w:rsidP="00F012E8">
      <w:pPr>
        <w:ind w:firstLine="709"/>
        <w:jc w:val="both"/>
        <w:rPr>
          <w:b/>
          <w:color w:val="000000"/>
          <w:spacing w:val="7"/>
        </w:rPr>
      </w:pPr>
      <w:r>
        <w:rPr>
          <w:b/>
          <w:color w:val="000000"/>
          <w:spacing w:val="7"/>
        </w:rPr>
        <w:t>4</w:t>
      </w:r>
      <w:r w:rsidR="00B0360B" w:rsidRPr="00F012E8">
        <w:rPr>
          <w:b/>
          <w:color w:val="000000"/>
          <w:spacing w:val="7"/>
        </w:rPr>
        <w:t xml:space="preserve"> Методические указания по написанию реферата</w:t>
      </w:r>
    </w:p>
    <w:p w:rsidR="00B0360B" w:rsidRPr="00F012E8" w:rsidRDefault="00B0360B" w:rsidP="00F012E8">
      <w:pPr>
        <w:ind w:firstLine="709"/>
        <w:jc w:val="both"/>
        <w:rPr>
          <w:b/>
          <w:color w:val="000000"/>
          <w:spacing w:val="7"/>
        </w:rPr>
      </w:pPr>
    </w:p>
    <w:p w:rsidR="00B0360B" w:rsidRPr="00F012E8" w:rsidRDefault="00B0360B" w:rsidP="00F012E8">
      <w:pPr>
        <w:autoSpaceDE w:val="0"/>
        <w:autoSpaceDN w:val="0"/>
        <w:adjustRightInd w:val="0"/>
        <w:ind w:firstLine="709"/>
        <w:jc w:val="both"/>
        <w:rPr>
          <w:color w:val="000000"/>
        </w:rPr>
      </w:pPr>
      <w:r w:rsidRPr="00F012E8">
        <w:rPr>
          <w:color w:val="000000"/>
        </w:rPr>
        <w:t xml:space="preserve">Предложенные темы </w:t>
      </w:r>
      <w:r w:rsidR="001977BE">
        <w:rPr>
          <w:color w:val="000000"/>
        </w:rPr>
        <w:t xml:space="preserve">реферата по дисциплине «Европейское право» </w:t>
      </w:r>
      <w:r w:rsidRPr="00F012E8">
        <w:rPr>
          <w:color w:val="000000"/>
        </w:rPr>
        <w:t>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F012E8" w:rsidRDefault="00B0360B" w:rsidP="00F012E8">
      <w:pPr>
        <w:autoSpaceDE w:val="0"/>
        <w:autoSpaceDN w:val="0"/>
        <w:adjustRightInd w:val="0"/>
        <w:ind w:firstLine="709"/>
        <w:jc w:val="both"/>
        <w:rPr>
          <w:color w:val="000000"/>
        </w:rPr>
      </w:pPr>
      <w:r w:rsidRPr="00F012E8">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w:t>
      </w:r>
      <w:r>
        <w:rPr>
          <w:color w:val="000000"/>
        </w:rPr>
        <w:t xml:space="preserve"> умения и навыки</w:t>
      </w:r>
      <w:r w:rsidRPr="00F012E8">
        <w:rPr>
          <w:color w:val="000000"/>
        </w:rPr>
        <w:t>:</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lastRenderedPageBreak/>
        <w:t>- умение корректно и убедительно представить свою позицию, воспринимать критику, достигать компромисса;</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понимание и использование основных философских категорий;</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применение методов научного познания;</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анализ и прогнозирование различных явлений и процессов;</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владение методологией обучения, принятия решений, постановки и разрешения проблем;</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способности к самоорганизации, организации и планированию;</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навыки управления информацией и приемы информационно-описательной деятельности;</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навыки грамотной письменной и устной речи, деловой переписки;</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умение воспринимать и анализировать правовой текст;</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применение различных способов толкования правовых норм;</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целостное видение правовых систем с их достоинствами и недостатками в регулировании различных отношений;</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знание истории и видение перспектив развития права;</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xml:space="preserve">- принятие </w:t>
      </w:r>
      <w:proofErr w:type="gramStart"/>
      <w:r w:rsidRPr="00F012E8">
        <w:rPr>
          <w:color w:val="000000"/>
        </w:rPr>
        <w:t>решений</w:t>
      </w:r>
      <w:proofErr w:type="gramEnd"/>
      <w:r w:rsidRPr="00F012E8">
        <w:rPr>
          <w:color w:val="000000"/>
        </w:rPr>
        <w:t xml:space="preserve"> как на основе правового регулирования, так и доктрины;</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восприятие и толкование текстов законодательства, владение способностями их экспертной оценки;</w:t>
      </w:r>
    </w:p>
    <w:p w:rsidR="00036099" w:rsidRPr="00F012E8" w:rsidRDefault="00036099" w:rsidP="00036099">
      <w:pPr>
        <w:pStyle w:val="a9"/>
        <w:spacing w:before="0" w:beforeAutospacing="0" w:after="0" w:afterAutospacing="0"/>
        <w:ind w:firstLine="709"/>
        <w:jc w:val="both"/>
        <w:rPr>
          <w:color w:val="000000"/>
        </w:rPr>
      </w:pPr>
      <w:r w:rsidRPr="00F012E8">
        <w:rPr>
          <w:color w:val="000000"/>
        </w:rPr>
        <w:t>- использование правовых норм для выработки и обоснования правовых позиций.</w:t>
      </w:r>
    </w:p>
    <w:p w:rsidR="00B0360B" w:rsidRPr="00F012E8" w:rsidRDefault="00B0360B" w:rsidP="00F012E8">
      <w:pPr>
        <w:autoSpaceDE w:val="0"/>
        <w:autoSpaceDN w:val="0"/>
        <w:adjustRightInd w:val="0"/>
        <w:ind w:firstLine="709"/>
        <w:jc w:val="both"/>
        <w:rPr>
          <w:color w:val="000000"/>
        </w:rPr>
      </w:pPr>
      <w:r w:rsidRPr="00F012E8">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F012E8" w:rsidRDefault="00B0360B" w:rsidP="00F012E8">
      <w:pPr>
        <w:autoSpaceDE w:val="0"/>
        <w:autoSpaceDN w:val="0"/>
        <w:adjustRightInd w:val="0"/>
        <w:ind w:firstLine="709"/>
        <w:jc w:val="both"/>
        <w:rPr>
          <w:color w:val="000000"/>
        </w:rPr>
      </w:pPr>
      <w:r w:rsidRPr="00F012E8">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а также решениям Международного Суда по правам человека.</w:t>
      </w:r>
    </w:p>
    <w:p w:rsidR="00B0360B" w:rsidRPr="00F012E8" w:rsidRDefault="00B0360B" w:rsidP="00F012E8">
      <w:pPr>
        <w:autoSpaceDE w:val="0"/>
        <w:autoSpaceDN w:val="0"/>
        <w:adjustRightInd w:val="0"/>
        <w:ind w:firstLine="709"/>
        <w:jc w:val="both"/>
        <w:rPr>
          <w:color w:val="000000"/>
        </w:rPr>
      </w:pPr>
      <w:r w:rsidRPr="00F012E8">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F012E8" w:rsidRDefault="00B0360B" w:rsidP="00F012E8">
      <w:pPr>
        <w:autoSpaceDE w:val="0"/>
        <w:autoSpaceDN w:val="0"/>
        <w:adjustRightInd w:val="0"/>
        <w:ind w:firstLine="709"/>
        <w:jc w:val="both"/>
        <w:rPr>
          <w:color w:val="000000"/>
        </w:rPr>
      </w:pPr>
      <w:r w:rsidRPr="00F012E8">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F012E8" w:rsidRDefault="00B0360B" w:rsidP="00F012E8">
      <w:pPr>
        <w:autoSpaceDE w:val="0"/>
        <w:autoSpaceDN w:val="0"/>
        <w:adjustRightInd w:val="0"/>
        <w:ind w:firstLine="709"/>
        <w:jc w:val="both"/>
        <w:rPr>
          <w:color w:val="000000"/>
        </w:rPr>
      </w:pPr>
      <w:r w:rsidRPr="00F012E8">
        <w:rPr>
          <w:color w:val="000000"/>
        </w:rPr>
        <w:t>При сборе литературы работу рекомендуется организовать следующим образом:</w:t>
      </w:r>
    </w:p>
    <w:p w:rsidR="00B0360B" w:rsidRPr="00F012E8" w:rsidRDefault="00B0360B" w:rsidP="00F012E8">
      <w:pPr>
        <w:autoSpaceDE w:val="0"/>
        <w:autoSpaceDN w:val="0"/>
        <w:adjustRightInd w:val="0"/>
        <w:ind w:firstLine="709"/>
        <w:jc w:val="both"/>
        <w:rPr>
          <w:color w:val="000000"/>
        </w:rPr>
      </w:pPr>
      <w:r w:rsidRPr="00F012E8">
        <w:rPr>
          <w:color w:val="000000"/>
        </w:rPr>
        <w:t xml:space="preserve">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w:t>
      </w:r>
      <w:r w:rsidR="001977BE">
        <w:rPr>
          <w:color w:val="000000"/>
        </w:rPr>
        <w:t xml:space="preserve">и </w:t>
      </w:r>
      <w:r w:rsidRPr="00F012E8">
        <w:rPr>
          <w:color w:val="000000"/>
        </w:rPr>
        <w:t>Международного Суда по правам человека;</w:t>
      </w:r>
    </w:p>
    <w:p w:rsidR="00B0360B" w:rsidRPr="00F012E8" w:rsidRDefault="00B0360B" w:rsidP="00F012E8">
      <w:pPr>
        <w:autoSpaceDE w:val="0"/>
        <w:autoSpaceDN w:val="0"/>
        <w:adjustRightInd w:val="0"/>
        <w:ind w:firstLine="709"/>
        <w:jc w:val="both"/>
        <w:rPr>
          <w:color w:val="000000"/>
        </w:rPr>
      </w:pPr>
      <w:r w:rsidRPr="00F012E8">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F012E8" w:rsidRDefault="00B0360B" w:rsidP="00F012E8">
      <w:pPr>
        <w:autoSpaceDE w:val="0"/>
        <w:autoSpaceDN w:val="0"/>
        <w:adjustRightInd w:val="0"/>
        <w:ind w:firstLine="709"/>
        <w:jc w:val="both"/>
        <w:rPr>
          <w:color w:val="000000"/>
        </w:rPr>
      </w:pPr>
      <w:r w:rsidRPr="00F012E8">
        <w:rPr>
          <w:color w:val="000000"/>
        </w:rPr>
        <w:t>3) формулирование собственного отношения к выделенным проблемам и существующим теоретическим позициям.</w:t>
      </w:r>
    </w:p>
    <w:p w:rsidR="00B0360B" w:rsidRPr="00F012E8" w:rsidRDefault="00B0360B" w:rsidP="00F012E8">
      <w:pPr>
        <w:autoSpaceDE w:val="0"/>
        <w:autoSpaceDN w:val="0"/>
        <w:adjustRightInd w:val="0"/>
        <w:ind w:firstLine="709"/>
        <w:jc w:val="both"/>
        <w:rPr>
          <w:color w:val="000000"/>
        </w:rPr>
      </w:pPr>
      <w:r w:rsidRPr="00F012E8">
        <w:rPr>
          <w:color w:val="000000"/>
        </w:rPr>
        <w:lastRenderedPageBreak/>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F012E8" w:rsidRDefault="00B0360B" w:rsidP="00F012E8">
      <w:pPr>
        <w:autoSpaceDE w:val="0"/>
        <w:autoSpaceDN w:val="0"/>
        <w:adjustRightInd w:val="0"/>
        <w:ind w:firstLine="709"/>
        <w:jc w:val="both"/>
        <w:rPr>
          <w:color w:val="000000"/>
        </w:rPr>
      </w:pPr>
      <w:r w:rsidRPr="00F012E8">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F012E8">
        <w:rPr>
          <w:color w:val="000000"/>
        </w:rPr>
        <w:t>правоприменения</w:t>
      </w:r>
      <w:proofErr w:type="spellEnd"/>
      <w:r w:rsidRPr="00F012E8">
        <w:rPr>
          <w:color w:val="000000"/>
        </w:rPr>
        <w:t xml:space="preserve">. </w:t>
      </w:r>
    </w:p>
    <w:p w:rsidR="00B0360B" w:rsidRPr="00F012E8" w:rsidRDefault="00B0360B" w:rsidP="00F012E8">
      <w:pPr>
        <w:autoSpaceDE w:val="0"/>
        <w:autoSpaceDN w:val="0"/>
        <w:adjustRightInd w:val="0"/>
        <w:ind w:firstLine="709"/>
        <w:jc w:val="both"/>
        <w:rPr>
          <w:color w:val="000000"/>
        </w:rPr>
      </w:pPr>
      <w:r w:rsidRPr="00F012E8">
        <w:rPr>
          <w:color w:val="000000"/>
        </w:rPr>
        <w:t>Написание реферата</w:t>
      </w:r>
      <w:r w:rsidRPr="00F012E8">
        <w:rPr>
          <w:b/>
          <w:color w:val="000000"/>
        </w:rPr>
        <w:t xml:space="preserve"> </w:t>
      </w:r>
      <w:r w:rsidRPr="00F012E8">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F012E8" w:rsidRDefault="00B0360B" w:rsidP="00F012E8">
      <w:pPr>
        <w:autoSpaceDE w:val="0"/>
        <w:autoSpaceDN w:val="0"/>
        <w:adjustRightInd w:val="0"/>
        <w:ind w:firstLine="709"/>
        <w:jc w:val="both"/>
        <w:rPr>
          <w:color w:val="000000"/>
        </w:rPr>
      </w:pPr>
      <w:r w:rsidRPr="00F012E8">
        <w:rPr>
          <w:color w:val="000000"/>
        </w:rPr>
        <w:t>Содержание работы должно соответствовать определенной теме.</w:t>
      </w:r>
      <w:r w:rsidR="00456FAD" w:rsidRPr="00F012E8">
        <w:rPr>
          <w:color w:val="000000"/>
        </w:rPr>
        <w:t xml:space="preserve"> </w:t>
      </w:r>
      <w:r w:rsidRPr="00F012E8">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F012E8" w:rsidRDefault="00B0360B" w:rsidP="00F012E8">
      <w:pPr>
        <w:autoSpaceDE w:val="0"/>
        <w:autoSpaceDN w:val="0"/>
        <w:adjustRightInd w:val="0"/>
        <w:ind w:firstLine="709"/>
        <w:jc w:val="both"/>
        <w:rPr>
          <w:color w:val="000000"/>
        </w:rPr>
      </w:pPr>
      <w:r w:rsidRPr="00F012E8">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F012E8" w:rsidRDefault="00B0360B" w:rsidP="00F012E8">
      <w:pPr>
        <w:autoSpaceDE w:val="0"/>
        <w:autoSpaceDN w:val="0"/>
        <w:adjustRightInd w:val="0"/>
        <w:ind w:firstLine="709"/>
        <w:jc w:val="both"/>
        <w:rPr>
          <w:color w:val="000000"/>
        </w:rPr>
      </w:pPr>
      <w:r w:rsidRPr="00F012E8">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F012E8" w:rsidRDefault="00B0360B" w:rsidP="00F012E8">
      <w:pPr>
        <w:autoSpaceDE w:val="0"/>
        <w:autoSpaceDN w:val="0"/>
        <w:adjustRightInd w:val="0"/>
        <w:ind w:firstLine="709"/>
        <w:jc w:val="both"/>
        <w:rPr>
          <w:color w:val="000000"/>
        </w:rPr>
      </w:pPr>
      <w:r w:rsidRPr="00F012E8">
        <w:rPr>
          <w:color w:val="000000"/>
        </w:rPr>
        <w:t>Студент обязан выполнить следующие требования, предъявляемые к реферату:</w:t>
      </w:r>
    </w:p>
    <w:p w:rsidR="00B0360B" w:rsidRPr="00F012E8" w:rsidRDefault="00B0360B" w:rsidP="00F012E8">
      <w:pPr>
        <w:autoSpaceDE w:val="0"/>
        <w:autoSpaceDN w:val="0"/>
        <w:adjustRightInd w:val="0"/>
        <w:ind w:firstLine="709"/>
        <w:jc w:val="both"/>
        <w:rPr>
          <w:color w:val="000000"/>
        </w:rPr>
      </w:pPr>
      <w:r w:rsidRPr="00F012E8">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F012E8" w:rsidRDefault="00B0360B" w:rsidP="00F012E8">
      <w:pPr>
        <w:autoSpaceDE w:val="0"/>
        <w:autoSpaceDN w:val="0"/>
        <w:adjustRightInd w:val="0"/>
        <w:ind w:firstLine="709"/>
        <w:jc w:val="both"/>
        <w:rPr>
          <w:color w:val="000000"/>
        </w:rPr>
      </w:pPr>
      <w:r w:rsidRPr="00F012E8">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F012E8" w:rsidRDefault="00B0360B" w:rsidP="00F012E8">
      <w:pPr>
        <w:autoSpaceDE w:val="0"/>
        <w:autoSpaceDN w:val="0"/>
        <w:adjustRightInd w:val="0"/>
        <w:ind w:firstLine="709"/>
        <w:jc w:val="both"/>
        <w:rPr>
          <w:color w:val="000000"/>
        </w:rPr>
      </w:pPr>
      <w:r w:rsidRPr="00F012E8">
        <w:rPr>
          <w:color w:val="000000"/>
        </w:rPr>
        <w:t xml:space="preserve">- при невыполнении указанных требований реферат оценивается неудовлетворительно. </w:t>
      </w:r>
    </w:p>
    <w:p w:rsidR="00B0360B" w:rsidRPr="00F012E8" w:rsidRDefault="00B0360B" w:rsidP="00F012E8">
      <w:pPr>
        <w:autoSpaceDE w:val="0"/>
        <w:autoSpaceDN w:val="0"/>
        <w:adjustRightInd w:val="0"/>
        <w:ind w:firstLine="709"/>
        <w:jc w:val="both"/>
        <w:rPr>
          <w:color w:val="000000"/>
        </w:rPr>
      </w:pPr>
      <w:r w:rsidRPr="00F012E8">
        <w:rPr>
          <w:color w:val="000000"/>
        </w:rPr>
        <w:t>Реферат должен быть выполнен на одной стороне стандартных листов бумаги формата</w:t>
      </w:r>
      <w:proofErr w:type="gramStart"/>
      <w:r w:rsidRPr="00F012E8">
        <w:rPr>
          <w:color w:val="000000"/>
        </w:rPr>
        <w:t xml:space="preserve"> А</w:t>
      </w:r>
      <w:proofErr w:type="gramEnd"/>
      <w:r w:rsidRPr="00F012E8">
        <w:rPr>
          <w:color w:val="000000"/>
        </w:rPr>
        <w:t xml:space="preserve"> 4 (210х297 мм), шрифт </w:t>
      </w:r>
      <w:proofErr w:type="spellStart"/>
      <w:r w:rsidRPr="00F012E8">
        <w:rPr>
          <w:color w:val="000000"/>
        </w:rPr>
        <w:t>Times</w:t>
      </w:r>
      <w:proofErr w:type="spellEnd"/>
      <w:r w:rsidRPr="00F012E8">
        <w:rPr>
          <w:color w:val="000000"/>
        </w:rPr>
        <w:t xml:space="preserve"> </w:t>
      </w:r>
      <w:proofErr w:type="spellStart"/>
      <w:r w:rsidRPr="00F012E8">
        <w:rPr>
          <w:color w:val="000000"/>
        </w:rPr>
        <w:t>New</w:t>
      </w:r>
      <w:proofErr w:type="spellEnd"/>
      <w:r w:rsidRPr="00F012E8">
        <w:rPr>
          <w:color w:val="000000"/>
        </w:rPr>
        <w:t xml:space="preserve"> </w:t>
      </w:r>
      <w:proofErr w:type="spellStart"/>
      <w:r w:rsidRPr="00F012E8">
        <w:rPr>
          <w:color w:val="000000"/>
        </w:rPr>
        <w:t>Roman</w:t>
      </w:r>
      <w:proofErr w:type="spellEnd"/>
      <w:r w:rsidRPr="00F012E8">
        <w:rPr>
          <w:color w:val="000000"/>
        </w:rPr>
        <w:t xml:space="preserve">, размер шрифта 14, через полуторный междустрочный интервал. Абзацный отступ - 1,25 (5 знаков). </w:t>
      </w:r>
      <w:proofErr w:type="gramStart"/>
      <w:r w:rsidRPr="00F012E8">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F012E8">
          <w:rPr>
            <w:color w:val="000000"/>
          </w:rPr>
          <w:t>20 мм</w:t>
        </w:r>
      </w:smartTag>
      <w:r w:rsidRPr="00F012E8">
        <w:rPr>
          <w:color w:val="000000"/>
        </w:rPr>
        <w:t xml:space="preserve">, правое - </w:t>
      </w:r>
      <w:smartTag w:uri="urn:schemas-microsoft-com:office:smarttags" w:element="metricconverter">
        <w:smartTagPr>
          <w:attr w:name="ProductID" w:val="10 мм"/>
        </w:smartTagPr>
        <w:r w:rsidRPr="00F012E8">
          <w:rPr>
            <w:color w:val="000000"/>
          </w:rPr>
          <w:t>10 мм</w:t>
        </w:r>
      </w:smartTag>
      <w:r w:rsidRPr="00F012E8">
        <w:rPr>
          <w:color w:val="000000"/>
        </w:rPr>
        <w:t xml:space="preserve">, левое - </w:t>
      </w:r>
      <w:smartTag w:uri="urn:schemas-microsoft-com:office:smarttags" w:element="metricconverter">
        <w:smartTagPr>
          <w:attr w:name="ProductID" w:val="30 мм"/>
        </w:smartTagPr>
        <w:r w:rsidRPr="00F012E8">
          <w:rPr>
            <w:color w:val="000000"/>
          </w:rPr>
          <w:t>30 мм</w:t>
        </w:r>
      </w:smartTag>
      <w:r w:rsidRPr="00F012E8">
        <w:rPr>
          <w:color w:val="000000"/>
        </w:rPr>
        <w:t xml:space="preserve">, нижнее - </w:t>
      </w:r>
      <w:smartTag w:uri="urn:schemas-microsoft-com:office:smarttags" w:element="metricconverter">
        <w:smartTagPr>
          <w:attr w:name="ProductID" w:val="20 мм"/>
        </w:smartTagPr>
        <w:r w:rsidRPr="00F012E8">
          <w:rPr>
            <w:color w:val="000000"/>
          </w:rPr>
          <w:t>20 мм</w:t>
        </w:r>
      </w:smartTag>
      <w:r w:rsidRPr="00F012E8">
        <w:rPr>
          <w:color w:val="000000"/>
        </w:rPr>
        <w:t>.</w:t>
      </w:r>
      <w:proofErr w:type="gramEnd"/>
      <w:r w:rsidRPr="00F012E8">
        <w:rPr>
          <w:color w:val="000000"/>
        </w:rPr>
        <w:t xml:space="preserve"> Общий объем работы должен составлять 15-18 страниц.</w:t>
      </w:r>
    </w:p>
    <w:p w:rsidR="00B0360B" w:rsidRPr="00F012E8" w:rsidRDefault="00B0360B" w:rsidP="00F012E8">
      <w:pPr>
        <w:autoSpaceDE w:val="0"/>
        <w:autoSpaceDN w:val="0"/>
        <w:adjustRightInd w:val="0"/>
        <w:ind w:firstLine="709"/>
        <w:jc w:val="both"/>
        <w:rPr>
          <w:color w:val="000000"/>
        </w:rPr>
      </w:pPr>
      <w:r w:rsidRPr="00F012E8">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F012E8" w:rsidRDefault="00B0360B" w:rsidP="00F012E8">
      <w:pPr>
        <w:autoSpaceDE w:val="0"/>
        <w:autoSpaceDN w:val="0"/>
        <w:adjustRightInd w:val="0"/>
        <w:ind w:firstLine="709"/>
        <w:jc w:val="both"/>
        <w:rPr>
          <w:color w:val="000000"/>
        </w:rPr>
      </w:pPr>
      <w:r w:rsidRPr="00F012E8">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F012E8" w:rsidRDefault="00B0360B" w:rsidP="00F012E8">
      <w:pPr>
        <w:autoSpaceDE w:val="0"/>
        <w:autoSpaceDN w:val="0"/>
        <w:adjustRightInd w:val="0"/>
        <w:ind w:firstLine="709"/>
        <w:jc w:val="both"/>
        <w:rPr>
          <w:color w:val="000000"/>
        </w:rPr>
      </w:pPr>
      <w:r w:rsidRPr="00F012E8">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F012E8" w:rsidRDefault="00B0360B" w:rsidP="00F012E8">
      <w:pPr>
        <w:autoSpaceDE w:val="0"/>
        <w:autoSpaceDN w:val="0"/>
        <w:adjustRightInd w:val="0"/>
        <w:ind w:firstLine="709"/>
        <w:jc w:val="both"/>
        <w:rPr>
          <w:color w:val="000000"/>
        </w:rPr>
      </w:pPr>
      <w:r w:rsidRPr="00F012E8">
        <w:rPr>
          <w:color w:val="000000"/>
        </w:rPr>
        <w:t>Заключение подводит итог работы, в нем кратко излагаются основные выводы. Объем заключения не должен превышать двух страниц.</w:t>
      </w:r>
    </w:p>
    <w:p w:rsidR="001977BE" w:rsidRDefault="00B0360B" w:rsidP="00F012E8">
      <w:pPr>
        <w:autoSpaceDE w:val="0"/>
        <w:autoSpaceDN w:val="0"/>
        <w:adjustRightInd w:val="0"/>
        <w:ind w:firstLine="709"/>
        <w:jc w:val="both"/>
        <w:rPr>
          <w:color w:val="000000"/>
        </w:rPr>
      </w:pPr>
      <w:r w:rsidRPr="00F012E8">
        <w:rPr>
          <w:color w:val="000000"/>
        </w:rPr>
        <w:t xml:space="preserve">В конце работы после заключения оформляется пронумерованный список </w:t>
      </w:r>
      <w:r w:rsidR="001977BE">
        <w:rPr>
          <w:color w:val="000000"/>
        </w:rPr>
        <w:t>использованных источников.</w:t>
      </w:r>
    </w:p>
    <w:p w:rsidR="001977BE" w:rsidRDefault="00B0360B" w:rsidP="00F012E8">
      <w:pPr>
        <w:autoSpaceDE w:val="0"/>
        <w:autoSpaceDN w:val="0"/>
        <w:adjustRightInd w:val="0"/>
        <w:ind w:firstLine="709"/>
        <w:jc w:val="both"/>
        <w:rPr>
          <w:color w:val="000000"/>
        </w:rPr>
      </w:pPr>
      <w:r w:rsidRPr="00F012E8">
        <w:rPr>
          <w:color w:val="000000"/>
        </w:rPr>
        <w:t xml:space="preserve">Работа должна быть прошитой и пронумерованной, номер страницы на титульном листе не ставится. </w:t>
      </w:r>
    </w:p>
    <w:p w:rsidR="00036099" w:rsidRPr="003C25C0" w:rsidRDefault="00036099" w:rsidP="00036099">
      <w:pPr>
        <w:pStyle w:val="ab"/>
        <w:ind w:left="0" w:firstLine="709"/>
        <w:jc w:val="both"/>
        <w:rPr>
          <w:b/>
        </w:rPr>
      </w:pPr>
      <w:r>
        <w:rPr>
          <w:b/>
        </w:rPr>
        <w:lastRenderedPageBreak/>
        <w:t>5</w:t>
      </w:r>
      <w:r>
        <w:rPr>
          <w:b/>
        </w:rPr>
        <w:t xml:space="preserve"> </w:t>
      </w:r>
      <w:r w:rsidRPr="003C25C0">
        <w:rPr>
          <w:b/>
        </w:rPr>
        <w:t xml:space="preserve">Методические указания по </w:t>
      </w:r>
      <w:r>
        <w:rPr>
          <w:b/>
        </w:rPr>
        <w:t>решению задач</w:t>
      </w:r>
    </w:p>
    <w:p w:rsidR="00036099" w:rsidRDefault="00036099" w:rsidP="00036099">
      <w:pPr>
        <w:ind w:firstLine="709"/>
        <w:jc w:val="both"/>
        <w:rPr>
          <w:rFonts w:eastAsia="Calibri"/>
        </w:rPr>
      </w:pPr>
    </w:p>
    <w:p w:rsidR="00036099" w:rsidRPr="00AD537B" w:rsidRDefault="00036099" w:rsidP="00036099">
      <w:pPr>
        <w:ind w:firstLine="709"/>
        <w:jc w:val="both"/>
        <w:rPr>
          <w:rFonts w:eastAsia="Calibri"/>
          <w:bCs/>
          <w:iCs/>
          <w:color w:val="000000"/>
        </w:rPr>
      </w:pPr>
      <w:r w:rsidRPr="00AD537B">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036099" w:rsidRPr="00AD537B" w:rsidRDefault="00036099" w:rsidP="00036099">
      <w:pPr>
        <w:ind w:firstLine="709"/>
        <w:jc w:val="both"/>
        <w:rPr>
          <w:rFonts w:eastAsia="Calibri"/>
        </w:rPr>
      </w:pPr>
      <w:r w:rsidRPr="00AD537B">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036099" w:rsidRPr="00AD537B" w:rsidRDefault="00036099" w:rsidP="00036099">
      <w:pPr>
        <w:ind w:firstLine="709"/>
        <w:jc w:val="both"/>
        <w:rPr>
          <w:rFonts w:eastAsia="Calibri"/>
        </w:rPr>
      </w:pPr>
      <w:r w:rsidRPr="00AD537B">
        <w:rPr>
          <w:rFonts w:eastAsia="Calibri"/>
        </w:rPr>
        <w:t>Решение задач должно быть разв</w:t>
      </w:r>
      <w:r>
        <w:rPr>
          <w:rFonts w:eastAsia="Calibri"/>
        </w:rPr>
        <w:t>е</w:t>
      </w:r>
      <w:r w:rsidRPr="00AD537B">
        <w:rPr>
          <w:rFonts w:eastAsia="Calibri"/>
        </w:rPr>
        <w:t xml:space="preserve">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036099" w:rsidRPr="00AD537B" w:rsidRDefault="00036099" w:rsidP="00036099">
      <w:pPr>
        <w:ind w:firstLine="709"/>
        <w:jc w:val="both"/>
        <w:rPr>
          <w:rFonts w:eastAsia="Calibri"/>
        </w:rPr>
      </w:pPr>
      <w:r w:rsidRPr="00AD537B">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036099" w:rsidRPr="00AD537B" w:rsidRDefault="00036099" w:rsidP="00036099">
      <w:pPr>
        <w:ind w:firstLine="709"/>
        <w:jc w:val="both"/>
        <w:rPr>
          <w:rFonts w:eastAsia="Calibri"/>
        </w:rPr>
      </w:pPr>
      <w:r w:rsidRPr="00AD537B">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036099" w:rsidRPr="00AD537B" w:rsidRDefault="00036099" w:rsidP="00036099">
      <w:pPr>
        <w:ind w:firstLine="709"/>
        <w:jc w:val="both"/>
        <w:rPr>
          <w:rFonts w:eastAsia="Calibri"/>
        </w:rPr>
      </w:pPr>
      <w:r w:rsidRPr="00AD537B">
        <w:rPr>
          <w:rFonts w:eastAsia="Calibri"/>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036099" w:rsidRPr="00AD537B" w:rsidRDefault="00036099" w:rsidP="00036099">
      <w:pPr>
        <w:ind w:firstLine="709"/>
        <w:jc w:val="both"/>
        <w:rPr>
          <w:rFonts w:eastAsia="Calibri"/>
        </w:rPr>
      </w:pPr>
      <w:r w:rsidRPr="00AD537B">
        <w:rPr>
          <w:rFonts w:eastAsia="Calibri"/>
        </w:rPr>
        <w:t xml:space="preserve">Решение должно быть полным и развернутым. В решении должен быть виден ход рассуждений студента. </w:t>
      </w:r>
    </w:p>
    <w:p w:rsidR="00036099" w:rsidRPr="00AD537B" w:rsidRDefault="00036099" w:rsidP="00036099">
      <w:pPr>
        <w:ind w:firstLine="709"/>
        <w:jc w:val="both"/>
        <w:rPr>
          <w:rFonts w:eastAsia="Calibri"/>
        </w:rPr>
      </w:pPr>
      <w:r w:rsidRPr="00AD537B">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036099" w:rsidRPr="00AD537B" w:rsidRDefault="00036099" w:rsidP="00036099">
      <w:pPr>
        <w:ind w:firstLine="709"/>
        <w:jc w:val="both"/>
        <w:rPr>
          <w:rFonts w:eastAsia="Calibri"/>
        </w:rPr>
      </w:pPr>
      <w:r w:rsidRPr="00AD537B">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036099" w:rsidRPr="00AD537B" w:rsidRDefault="00036099" w:rsidP="00036099">
      <w:pPr>
        <w:widowControl w:val="0"/>
        <w:ind w:firstLine="709"/>
        <w:jc w:val="both"/>
        <w:rPr>
          <w:b/>
        </w:rPr>
      </w:pPr>
      <w:r w:rsidRPr="00AD537B">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036099" w:rsidRPr="003C25C0" w:rsidRDefault="00036099" w:rsidP="00036099">
      <w:pPr>
        <w:ind w:firstLine="709"/>
        <w:jc w:val="both"/>
      </w:pPr>
    </w:p>
    <w:p w:rsidR="00271930" w:rsidRPr="00F012E8" w:rsidRDefault="00036099" w:rsidP="00F012E8">
      <w:pPr>
        <w:ind w:firstLine="709"/>
        <w:jc w:val="both"/>
        <w:rPr>
          <w:b/>
        </w:rPr>
      </w:pPr>
      <w:r>
        <w:rPr>
          <w:b/>
          <w:color w:val="000000"/>
          <w:spacing w:val="7"/>
        </w:rPr>
        <w:lastRenderedPageBreak/>
        <w:t>6</w:t>
      </w:r>
      <w:r w:rsidR="00271930" w:rsidRPr="00F012E8">
        <w:rPr>
          <w:b/>
          <w:color w:val="000000"/>
          <w:spacing w:val="7"/>
        </w:rPr>
        <w:t xml:space="preserve"> Методические указания по проведению занятий в интерактивной форме</w:t>
      </w:r>
    </w:p>
    <w:p w:rsidR="00271930" w:rsidRPr="00F012E8" w:rsidRDefault="00271930" w:rsidP="00F012E8">
      <w:pPr>
        <w:ind w:firstLine="709"/>
        <w:jc w:val="both"/>
        <w:rPr>
          <w:b/>
        </w:rPr>
      </w:pPr>
    </w:p>
    <w:p w:rsidR="00036099" w:rsidRDefault="00271930" w:rsidP="00F012E8">
      <w:pPr>
        <w:ind w:firstLine="709"/>
        <w:jc w:val="both"/>
      </w:pPr>
      <w:r w:rsidRPr="00F012E8">
        <w:t xml:space="preserve">Внедрение интерактивных форм обучения </w:t>
      </w:r>
      <w:r w:rsidR="00A116CD" w:rsidRPr="00F012E8">
        <w:t>-</w:t>
      </w:r>
      <w:r w:rsidRPr="00F012E8">
        <w:t xml:space="preserve"> одно из важнейших направлений совершенствования подготовки студентов в современном вузе. </w:t>
      </w:r>
    </w:p>
    <w:p w:rsidR="00A116CD" w:rsidRPr="00F012E8" w:rsidRDefault="00271930" w:rsidP="00F012E8">
      <w:pPr>
        <w:ind w:firstLine="709"/>
        <w:jc w:val="both"/>
      </w:pPr>
      <w:r w:rsidRPr="00F012E8">
        <w:t xml:space="preserve">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F012E8" w:rsidRDefault="00271930" w:rsidP="00036099">
      <w:pPr>
        <w:ind w:firstLine="709"/>
        <w:jc w:val="both"/>
      </w:pPr>
      <w:r w:rsidRPr="00F012E8">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w:t>
      </w:r>
      <w:r w:rsidR="00036099">
        <w:t>дело</w:t>
      </w:r>
      <w:r w:rsidRPr="00F012E8">
        <w:t xml:space="preserve">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Активность преподавателя уступает место активности студентов, его задачей становится создание условий для их инициативы. </w:t>
      </w:r>
    </w:p>
    <w:p w:rsidR="00A116CD" w:rsidRPr="00F012E8" w:rsidRDefault="00271930" w:rsidP="00F012E8">
      <w:pPr>
        <w:ind w:firstLine="709"/>
        <w:jc w:val="both"/>
      </w:pPr>
      <w:r w:rsidRPr="00F012E8">
        <w:t xml:space="preserve">Другими словами, интерактивное обучение </w:t>
      </w:r>
      <w:r w:rsidR="00A116CD" w:rsidRPr="00F012E8">
        <w:t>-</w:t>
      </w:r>
      <w:r w:rsidRPr="00F012E8">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F012E8" w:rsidRDefault="00271930" w:rsidP="00F012E8">
      <w:pPr>
        <w:ind w:firstLine="709"/>
        <w:jc w:val="both"/>
      </w:pPr>
      <w:r w:rsidRPr="00F012E8">
        <w:t xml:space="preserve">Задачами интерактивных форм обучения являются: </w:t>
      </w:r>
    </w:p>
    <w:p w:rsidR="00A116CD" w:rsidRPr="00F012E8" w:rsidRDefault="00A116CD" w:rsidP="00F012E8">
      <w:pPr>
        <w:ind w:firstLine="709"/>
        <w:jc w:val="both"/>
      </w:pPr>
      <w:r w:rsidRPr="00F012E8">
        <w:t>-</w:t>
      </w:r>
      <w:r w:rsidR="00271930" w:rsidRPr="00F012E8">
        <w:t xml:space="preserve"> пробуждение у </w:t>
      </w:r>
      <w:proofErr w:type="gramStart"/>
      <w:r w:rsidR="00271930" w:rsidRPr="00F012E8">
        <w:t>обучающихся</w:t>
      </w:r>
      <w:proofErr w:type="gramEnd"/>
      <w:r w:rsidR="00271930" w:rsidRPr="00F012E8">
        <w:t xml:space="preserve"> интереса;</w:t>
      </w:r>
    </w:p>
    <w:p w:rsidR="00A116CD" w:rsidRPr="00F012E8" w:rsidRDefault="00A116CD" w:rsidP="00F012E8">
      <w:pPr>
        <w:ind w:firstLine="709"/>
        <w:jc w:val="both"/>
      </w:pPr>
      <w:r w:rsidRPr="00F012E8">
        <w:t>-</w:t>
      </w:r>
      <w:r w:rsidR="00271930" w:rsidRPr="00F012E8">
        <w:t xml:space="preserve"> эффективное усвоение учебного материала; </w:t>
      </w:r>
    </w:p>
    <w:p w:rsidR="00A116CD" w:rsidRPr="00F012E8" w:rsidRDefault="00A116CD" w:rsidP="00F012E8">
      <w:pPr>
        <w:ind w:firstLine="709"/>
        <w:jc w:val="both"/>
      </w:pPr>
      <w:r w:rsidRPr="00F012E8">
        <w:t>-</w:t>
      </w:r>
      <w:r w:rsidR="00271930" w:rsidRPr="00F012E8">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F012E8" w:rsidRDefault="00A116CD" w:rsidP="00F012E8">
      <w:pPr>
        <w:ind w:firstLine="709"/>
        <w:jc w:val="both"/>
      </w:pPr>
      <w:r w:rsidRPr="00F012E8">
        <w:t>-</w:t>
      </w:r>
      <w:r w:rsidR="00271930" w:rsidRPr="00F012E8">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F012E8" w:rsidRDefault="00A116CD" w:rsidP="00F012E8">
      <w:pPr>
        <w:ind w:firstLine="709"/>
        <w:jc w:val="both"/>
      </w:pPr>
      <w:r w:rsidRPr="00F012E8">
        <w:t>-</w:t>
      </w:r>
      <w:r w:rsidR="00271930" w:rsidRPr="00F012E8">
        <w:t xml:space="preserve"> формирование у </w:t>
      </w:r>
      <w:proofErr w:type="gramStart"/>
      <w:r w:rsidRPr="00F012E8">
        <w:t>обучающихся</w:t>
      </w:r>
      <w:proofErr w:type="gramEnd"/>
      <w:r w:rsidRPr="00F012E8">
        <w:t xml:space="preserve"> мнения и отношения;</w:t>
      </w:r>
    </w:p>
    <w:p w:rsidR="00A116CD" w:rsidRPr="00F012E8" w:rsidRDefault="00A116CD" w:rsidP="00F012E8">
      <w:pPr>
        <w:ind w:firstLine="709"/>
        <w:jc w:val="both"/>
      </w:pPr>
      <w:r w:rsidRPr="00F012E8">
        <w:t>-</w:t>
      </w:r>
      <w:r w:rsidR="00271930" w:rsidRPr="00F012E8">
        <w:t xml:space="preserve"> формирование жизнен</w:t>
      </w:r>
      <w:r w:rsidRPr="00F012E8">
        <w:t>ных и профессиональных навыков;</w:t>
      </w:r>
    </w:p>
    <w:p w:rsidR="00A116CD" w:rsidRPr="00F012E8" w:rsidRDefault="00A116CD" w:rsidP="00F012E8">
      <w:pPr>
        <w:ind w:firstLine="709"/>
        <w:jc w:val="both"/>
      </w:pPr>
      <w:r w:rsidRPr="00F012E8">
        <w:t>-</w:t>
      </w:r>
      <w:r w:rsidR="00271930" w:rsidRPr="00F012E8">
        <w:t xml:space="preserve"> выход на уровень осознанной компетентности студента. </w:t>
      </w:r>
    </w:p>
    <w:p w:rsidR="00A116CD" w:rsidRPr="00F012E8" w:rsidRDefault="00036099" w:rsidP="00F012E8">
      <w:pPr>
        <w:ind w:firstLine="709"/>
        <w:jc w:val="both"/>
      </w:pPr>
      <w:r>
        <w:t>М</w:t>
      </w:r>
      <w:r w:rsidR="00271930" w:rsidRPr="00F012E8">
        <w:t xml:space="preserve">огут быть использованы следующие интерактивные формы: </w:t>
      </w:r>
      <w:r w:rsidR="00A116CD" w:rsidRPr="00F012E8">
        <w:t>к</w:t>
      </w:r>
      <w:r w:rsidR="00271930" w:rsidRPr="00F012E8">
        <w:t>руглый стол</w:t>
      </w:r>
      <w:r>
        <w:t>,</w:t>
      </w:r>
      <w:r w:rsidR="00271930" w:rsidRPr="00F012E8">
        <w:t xml:space="preserve"> </w:t>
      </w:r>
      <w:r>
        <w:t>дискуссия, дебаты</w:t>
      </w:r>
      <w:r w:rsidR="00A116CD" w:rsidRPr="00F012E8">
        <w:t>;</w:t>
      </w:r>
      <w:r>
        <w:t xml:space="preserve"> </w:t>
      </w:r>
      <w:r w:rsidR="00A116CD" w:rsidRPr="00F012E8">
        <w:t>д</w:t>
      </w:r>
      <w:r w:rsidR="00271930" w:rsidRPr="00F012E8">
        <w:t>еловые игры</w:t>
      </w:r>
      <w:r w:rsidR="00A116CD" w:rsidRPr="00F012E8">
        <w:t>;</w:t>
      </w:r>
      <w:r>
        <w:t xml:space="preserve"> </w:t>
      </w:r>
      <w:proofErr w:type="spellStart"/>
      <w:r w:rsidR="00271930" w:rsidRPr="00F012E8">
        <w:t>Case-study</w:t>
      </w:r>
      <w:proofErr w:type="spellEnd"/>
      <w:r w:rsidR="00271930" w:rsidRPr="00F012E8">
        <w:t xml:space="preserve"> (анализ конкретных ситуаций, ситуаци</w:t>
      </w:r>
      <w:r w:rsidR="00A116CD" w:rsidRPr="00F012E8">
        <w:t>онный анализ);</w:t>
      </w:r>
      <w:r w:rsidR="00203B2A">
        <w:t xml:space="preserve"> </w:t>
      </w:r>
      <w:r w:rsidR="00A116CD" w:rsidRPr="00F012E8">
        <w:t>м</w:t>
      </w:r>
      <w:r w:rsidR="00271930" w:rsidRPr="00F012E8">
        <w:t>астер класс</w:t>
      </w:r>
      <w:r w:rsidR="00203B2A">
        <w:t xml:space="preserve"> и др.</w:t>
      </w:r>
    </w:p>
    <w:p w:rsidR="00036099" w:rsidRPr="00A97B74" w:rsidRDefault="00036099" w:rsidP="00036099">
      <w:pPr>
        <w:pStyle w:val="a9"/>
        <w:shd w:val="clear" w:color="auto" w:fill="FFFFFF"/>
        <w:spacing w:before="0" w:beforeAutospacing="0" w:after="0" w:afterAutospacing="0"/>
        <w:ind w:firstLine="709"/>
        <w:jc w:val="both"/>
      </w:pPr>
      <w:r w:rsidRPr="00A97B74">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A97B74">
        <w:t>последних</w:t>
      </w:r>
      <w:proofErr w:type="gramEnd"/>
      <w:r w:rsidRPr="00A97B74">
        <w:t xml:space="preserve"> должны относится к одному и тому же предмету или теме, что сообщает обсуждению необходимую связность. </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A97B74">
        <w:rPr>
          <w:color w:val="000000"/>
        </w:rPr>
        <w:t>взаиморазвивающий</w:t>
      </w:r>
      <w:proofErr w:type="spellEnd"/>
      <w:r w:rsidRPr="00A97B74">
        <w:rPr>
          <w:color w:val="000000"/>
        </w:rPr>
        <w:t xml:space="preserve"> диалог играют большую роль, так как первостепенное значение имеет факт </w:t>
      </w:r>
      <w:r w:rsidRPr="00A97B74">
        <w:rPr>
          <w:color w:val="000000"/>
        </w:rPr>
        <w:lastRenderedPageBreak/>
        <w:t>сопоставления различных мнений по одному вопросу. Эффективность проведения дискуссии зависит от таких факторов, как:</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 подготовка (информированность и компетентность) студентов по предложенной проблеме;</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 семантическое однообразие (все термины, дефиниции, понятия и т.д. должны быть одинаково поняты всеми студентами);</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 корректность поведения участников.</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Дискуссия проходит три стадии.</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bCs/>
          <w:color w:val="000000"/>
        </w:rPr>
        <w:t>На первой стадии</w:t>
      </w:r>
      <w:r w:rsidRPr="00A97B74">
        <w:rPr>
          <w:b/>
          <w:bCs/>
          <w:color w:val="000000"/>
        </w:rPr>
        <w:t> </w:t>
      </w:r>
      <w:r w:rsidRPr="00A97B74">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036099" w:rsidRPr="00A97B74" w:rsidRDefault="00036099" w:rsidP="00611D7F">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Сформулировать проблему и цели дискуссии. Для этого надо объяснить, что обсуждается, что должно дать обсуждение.</w:t>
      </w:r>
    </w:p>
    <w:p w:rsidR="00036099" w:rsidRPr="00A97B74" w:rsidRDefault="00036099" w:rsidP="00611D7F">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036099" w:rsidRPr="00A97B74" w:rsidRDefault="00036099" w:rsidP="00611D7F">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036099" w:rsidRPr="00A97B74" w:rsidRDefault="00036099" w:rsidP="00611D7F">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Сформулировать правила ведения дискуссии, основное из которых -  </w:t>
      </w:r>
      <w:r w:rsidRPr="00A97B74">
        <w:rPr>
          <w:bCs/>
          <w:iCs/>
          <w:color w:val="000000"/>
        </w:rPr>
        <w:t>выступить должен каждый.</w:t>
      </w:r>
      <w:r w:rsidRPr="00A97B74">
        <w:rPr>
          <w:b/>
          <w:bCs/>
          <w:i/>
          <w:iCs/>
          <w:color w:val="000000"/>
        </w:rPr>
        <w:t> </w:t>
      </w:r>
      <w:r w:rsidRPr="00A97B74">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A97B74">
        <w:rPr>
          <w:color w:val="000000"/>
        </w:rPr>
        <w:t>выступающих</w:t>
      </w:r>
      <w:proofErr w:type="gramEnd"/>
      <w:r w:rsidRPr="00A97B74">
        <w:rPr>
          <w:color w:val="000000"/>
        </w:rPr>
        <w:t>, не выслушав до конца и не поняв позицию.</w:t>
      </w:r>
    </w:p>
    <w:p w:rsidR="00036099" w:rsidRPr="00A97B74" w:rsidRDefault="00036099" w:rsidP="00611D7F">
      <w:pPr>
        <w:pStyle w:val="a9"/>
        <w:numPr>
          <w:ilvl w:val="0"/>
          <w:numId w:val="3"/>
        </w:numPr>
        <w:shd w:val="clear" w:color="auto" w:fill="FFFFFF"/>
        <w:tabs>
          <w:tab w:val="left" w:pos="1134"/>
        </w:tabs>
        <w:spacing w:before="0" w:beforeAutospacing="0" w:after="0" w:afterAutospacing="0"/>
        <w:ind w:left="0" w:firstLine="709"/>
        <w:jc w:val="both"/>
        <w:rPr>
          <w:color w:val="000000"/>
        </w:rPr>
      </w:pPr>
      <w:r w:rsidRPr="00A97B74">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bCs/>
          <w:color w:val="000000"/>
        </w:rPr>
        <w:t>Вторая стадия - стадия оценки </w:t>
      </w:r>
      <w:r w:rsidRPr="00A97B74">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Начать обмен мнениями, что предполагает предоставление слова конкретным участникам.</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Не уходить от темы. Следует тактично останавливать отклоняющихся, направляя их в заданное «русло»,</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036099" w:rsidRPr="00A97B74" w:rsidRDefault="00036099" w:rsidP="00611D7F">
      <w:pPr>
        <w:pStyle w:val="a9"/>
        <w:numPr>
          <w:ilvl w:val="0"/>
          <w:numId w:val="4"/>
        </w:numPr>
        <w:shd w:val="clear" w:color="auto" w:fill="FFFFFF"/>
        <w:tabs>
          <w:tab w:val="left" w:pos="993"/>
        </w:tabs>
        <w:spacing w:before="0" w:beforeAutospacing="0" w:after="0" w:afterAutospacing="0"/>
        <w:ind w:left="0" w:firstLine="709"/>
        <w:jc w:val="both"/>
        <w:rPr>
          <w:color w:val="000000"/>
        </w:rPr>
      </w:pPr>
      <w:r w:rsidRPr="00A97B74">
        <w:rPr>
          <w:color w:val="000000"/>
        </w:rPr>
        <w:t>В конце дискуссии предоставить право студентам самим оценить свою работу.</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bCs/>
          <w:color w:val="000000"/>
        </w:rPr>
        <w:t>Третья стадия - стадия консолидации - </w:t>
      </w:r>
      <w:r w:rsidRPr="00A97B74">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036099" w:rsidRPr="00A97B74" w:rsidRDefault="00036099" w:rsidP="00611D7F">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lastRenderedPageBreak/>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036099" w:rsidRPr="00A97B74" w:rsidRDefault="00036099" w:rsidP="00611D7F">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036099" w:rsidRPr="00A97B74" w:rsidRDefault="00036099" w:rsidP="00611D7F">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Принять групповое решение совместно с участниками. При этом следует подчеркнуть важность разнообразных позиций и подходов.</w:t>
      </w:r>
    </w:p>
    <w:p w:rsidR="00036099" w:rsidRPr="00A97B74" w:rsidRDefault="00036099" w:rsidP="00611D7F">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В заключительном слове подвести группу к конструктивным выводам, имеющим познавательное и практическое значение.</w:t>
      </w:r>
    </w:p>
    <w:p w:rsidR="00036099" w:rsidRPr="00A97B74" w:rsidRDefault="00036099" w:rsidP="00611D7F">
      <w:pPr>
        <w:pStyle w:val="a9"/>
        <w:numPr>
          <w:ilvl w:val="0"/>
          <w:numId w:val="5"/>
        </w:numPr>
        <w:shd w:val="clear" w:color="auto" w:fill="FFFFFF"/>
        <w:tabs>
          <w:tab w:val="left" w:pos="1134"/>
        </w:tabs>
        <w:spacing w:before="0" w:beforeAutospacing="0" w:after="0" w:afterAutospacing="0"/>
        <w:ind w:left="0" w:firstLine="709"/>
        <w:jc w:val="both"/>
        <w:rPr>
          <w:color w:val="000000"/>
        </w:rPr>
      </w:pPr>
      <w:r w:rsidRPr="00A97B74">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036099" w:rsidRPr="00A97B74" w:rsidRDefault="00036099" w:rsidP="00611D7F">
      <w:pPr>
        <w:pStyle w:val="a9"/>
        <w:shd w:val="clear" w:color="auto" w:fill="FFFFFF"/>
        <w:tabs>
          <w:tab w:val="left" w:pos="1134"/>
        </w:tabs>
        <w:spacing w:before="0" w:beforeAutospacing="0" w:after="0" w:afterAutospacing="0"/>
        <w:ind w:firstLine="709"/>
        <w:jc w:val="both"/>
        <w:rPr>
          <w:color w:val="000000"/>
        </w:rPr>
      </w:pPr>
      <w:r w:rsidRPr="00A97B74">
        <w:rPr>
          <w:color w:val="000000"/>
        </w:rPr>
        <w:t>Составной частью любой дискуссии является </w:t>
      </w:r>
      <w:r w:rsidRPr="00A97B74">
        <w:rPr>
          <w:bCs/>
          <w:color w:val="000000"/>
        </w:rPr>
        <w:t>процедура вопросов и ответов. </w:t>
      </w:r>
      <w:r w:rsidRPr="00A97B74">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С функциональной точки зрения, все вопросы можно разделить на две группы:</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iCs/>
          <w:color w:val="000000"/>
        </w:rPr>
        <w:t>- уточняющие (закрытые) </w:t>
      </w:r>
      <w:r w:rsidRPr="00A97B74">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iCs/>
          <w:color w:val="000000"/>
        </w:rPr>
        <w:t xml:space="preserve">- </w:t>
      </w:r>
      <w:proofErr w:type="gramStart"/>
      <w:r w:rsidRPr="00A97B74">
        <w:rPr>
          <w:iCs/>
          <w:color w:val="000000"/>
        </w:rPr>
        <w:t>в</w:t>
      </w:r>
      <w:proofErr w:type="gramEnd"/>
      <w:r w:rsidRPr="00A97B74">
        <w:rPr>
          <w:iCs/>
          <w:color w:val="000000"/>
        </w:rPr>
        <w:t>осполняющие (открытые) </w:t>
      </w:r>
      <w:r w:rsidRPr="00A97B74">
        <w:rPr>
          <w:color w:val="000000"/>
        </w:rPr>
        <w:t xml:space="preserve">вопросы, направленные на выяснение новых свойств или качеств интересующих нас явлений, объектов. </w:t>
      </w:r>
      <w:proofErr w:type="gramStart"/>
      <w:r w:rsidRPr="00A97B74">
        <w:rPr>
          <w:color w:val="000000"/>
        </w:rPr>
        <w:t>Их грамматический признак — наличие вопросительных слов: </w:t>
      </w:r>
      <w:r w:rsidRPr="00A97B74">
        <w:rPr>
          <w:iCs/>
          <w:color w:val="000000"/>
        </w:rPr>
        <w:t>что, где, когда, как, почему </w:t>
      </w:r>
      <w:r w:rsidRPr="00A97B74">
        <w:rPr>
          <w:color w:val="000000"/>
        </w:rPr>
        <w:t>и т.д.</w:t>
      </w:r>
      <w:proofErr w:type="gramEnd"/>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С грамматической точки зрения, вопросы бывают </w:t>
      </w:r>
      <w:r w:rsidRPr="00A97B74">
        <w:rPr>
          <w:iCs/>
          <w:color w:val="000000"/>
        </w:rPr>
        <w:t>простые </w:t>
      </w:r>
      <w:r w:rsidRPr="00A97B74">
        <w:rPr>
          <w:color w:val="000000"/>
        </w:rPr>
        <w:t>и </w:t>
      </w:r>
      <w:r w:rsidRPr="00A97B74">
        <w:rPr>
          <w:iCs/>
          <w:color w:val="000000"/>
        </w:rPr>
        <w:t>сложные, </w:t>
      </w:r>
      <w:r w:rsidRPr="00A97B74">
        <w:rPr>
          <w:color w:val="000000"/>
        </w:rPr>
        <w:t>т.е. состоящие из нескольких простых. Простой вопрос содержит в себе упоминание только об одном объекте, предмете или явлении.</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Если на вопросы смотреть с позиции правил проведения дискуссии, то среди них можно выделить </w:t>
      </w:r>
      <w:r w:rsidRPr="00A97B74">
        <w:rPr>
          <w:iCs/>
          <w:color w:val="000000"/>
        </w:rPr>
        <w:t>корректные </w:t>
      </w:r>
      <w:r w:rsidRPr="00A97B74">
        <w:rPr>
          <w:color w:val="000000"/>
        </w:rPr>
        <w:t>и </w:t>
      </w:r>
      <w:r w:rsidRPr="00A97B74">
        <w:rPr>
          <w:iCs/>
          <w:color w:val="000000"/>
        </w:rPr>
        <w:t>некорректные </w:t>
      </w:r>
      <w:r w:rsidRPr="00A97B74">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A97B74">
        <w:rPr>
          <w:iCs/>
          <w:color w:val="000000"/>
        </w:rPr>
        <w:t>провокационные </w:t>
      </w:r>
      <w:r w:rsidRPr="00A97B74">
        <w:rPr>
          <w:color w:val="000000"/>
        </w:rPr>
        <w:t>или </w:t>
      </w:r>
      <w:r w:rsidRPr="00A97B74">
        <w:rPr>
          <w:iCs/>
          <w:color w:val="000000"/>
        </w:rPr>
        <w:t>улавливающие </w:t>
      </w:r>
      <w:r w:rsidRPr="00A97B74">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С организационной точки зрения, вопросы могут быть </w:t>
      </w:r>
      <w:r w:rsidRPr="00A97B74">
        <w:rPr>
          <w:iCs/>
          <w:color w:val="000000"/>
        </w:rPr>
        <w:t>контролирующими, активизирующими внимание, активизирующими память, развивающими мышление.</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036099" w:rsidRPr="00A97B74" w:rsidRDefault="00036099" w:rsidP="00036099">
      <w:pPr>
        <w:pStyle w:val="a9"/>
        <w:shd w:val="clear" w:color="auto" w:fill="FFFFFF"/>
        <w:spacing w:before="0" w:beforeAutospacing="0" w:after="0" w:afterAutospacing="0"/>
        <w:ind w:firstLine="709"/>
        <w:jc w:val="both"/>
        <w:rPr>
          <w:color w:val="000000"/>
        </w:rPr>
      </w:pPr>
      <w:r w:rsidRPr="00A97B74">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641D84" w:rsidRPr="00F012E8" w:rsidRDefault="00291249" w:rsidP="00F012E8">
      <w:pPr>
        <w:ind w:firstLine="709"/>
        <w:jc w:val="both"/>
        <w:rPr>
          <w:b/>
        </w:rPr>
      </w:pPr>
      <w:r w:rsidRPr="00F012E8">
        <w:rPr>
          <w:b/>
          <w:color w:val="000000"/>
          <w:spacing w:val="7"/>
        </w:rPr>
        <w:lastRenderedPageBreak/>
        <w:t>8</w:t>
      </w:r>
      <w:r w:rsidR="00641D84" w:rsidRPr="00F012E8">
        <w:rPr>
          <w:b/>
          <w:color w:val="000000"/>
          <w:spacing w:val="7"/>
        </w:rPr>
        <w:t xml:space="preserve"> Методические указания по промежуточной аттестации по дисциплине</w:t>
      </w:r>
    </w:p>
    <w:p w:rsidR="00641D84" w:rsidRPr="00F012E8" w:rsidRDefault="00641D84" w:rsidP="00F012E8">
      <w:pPr>
        <w:ind w:firstLine="709"/>
        <w:jc w:val="both"/>
      </w:pPr>
    </w:p>
    <w:p w:rsidR="00641D84" w:rsidRPr="00F012E8" w:rsidRDefault="00641D84" w:rsidP="00F012E8">
      <w:pPr>
        <w:ind w:firstLine="709"/>
        <w:jc w:val="both"/>
      </w:pPr>
      <w:r w:rsidRPr="00F012E8">
        <w:t xml:space="preserve">Промежуточная аттестация является основной формой контроля учебной работы </w:t>
      </w:r>
      <w:proofErr w:type="gramStart"/>
      <w:r w:rsidRPr="00F012E8">
        <w:t>обучающихся</w:t>
      </w:r>
      <w:proofErr w:type="gramEnd"/>
      <w:r w:rsidRPr="00F012E8">
        <w:t xml:space="preserve">. Промежуточная аттестация оценивает результат учебной деятельности </w:t>
      </w:r>
      <w:proofErr w:type="gramStart"/>
      <w:r w:rsidRPr="00F012E8">
        <w:t>обучающихся</w:t>
      </w:r>
      <w:proofErr w:type="gramEnd"/>
      <w:r w:rsidRPr="00F012E8">
        <w:t xml:space="preserve"> - за семестр. </w:t>
      </w:r>
    </w:p>
    <w:p w:rsidR="00D35550" w:rsidRPr="00F012E8" w:rsidRDefault="00641D84" w:rsidP="00F012E8">
      <w:pPr>
        <w:ind w:firstLine="709"/>
        <w:jc w:val="both"/>
      </w:pPr>
      <w:r w:rsidRPr="00F012E8">
        <w:t>Основными форм</w:t>
      </w:r>
      <w:r w:rsidR="00291249" w:rsidRPr="00F012E8">
        <w:t>ой</w:t>
      </w:r>
      <w:r w:rsidRPr="00F012E8">
        <w:t xml:space="preserve"> промежуточной аттестации</w:t>
      </w:r>
      <w:r w:rsidR="00291249" w:rsidRPr="00F012E8">
        <w:t xml:space="preserve"> по дисциплине «Европейское право» является зачет.</w:t>
      </w:r>
    </w:p>
    <w:p w:rsidR="00D35550" w:rsidRPr="00F012E8" w:rsidRDefault="00D35550" w:rsidP="00F012E8">
      <w:pPr>
        <w:pStyle w:val="a9"/>
        <w:shd w:val="clear" w:color="auto" w:fill="FFFFFF"/>
        <w:spacing w:before="0" w:beforeAutospacing="0" w:after="0" w:afterAutospacing="0"/>
        <w:ind w:firstLine="709"/>
        <w:jc w:val="both"/>
      </w:pPr>
      <w:r w:rsidRPr="00F012E8">
        <w:rPr>
          <w:b/>
        </w:rPr>
        <w:t>Зачет</w:t>
      </w:r>
      <w:r w:rsidRPr="00F012E8">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Подготовка студента к зачету включает в себя три этапа: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 аудиторная и внеаудиторная самостоятельная работа в течение семестра;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 непосредственная подготовка в дни, предшествующие зачету по темам курса;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 подготовка к ответу на вопросы, содержащиеся в билетах.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35550" w:rsidRPr="00F012E8" w:rsidRDefault="00D35550" w:rsidP="00F012E8">
      <w:pPr>
        <w:pStyle w:val="a9"/>
        <w:shd w:val="clear" w:color="auto" w:fill="FFFFFF"/>
        <w:spacing w:before="0" w:beforeAutospacing="0" w:after="0" w:afterAutospacing="0"/>
        <w:ind w:firstLine="709"/>
        <w:jc w:val="both"/>
      </w:pPr>
      <w:r w:rsidRPr="00F012E8">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35550" w:rsidRPr="00F012E8" w:rsidRDefault="00D35550" w:rsidP="00F012E8">
      <w:pPr>
        <w:pStyle w:val="a9"/>
        <w:shd w:val="clear" w:color="auto" w:fill="FFFFFF"/>
        <w:spacing w:before="0" w:beforeAutospacing="0" w:after="0" w:afterAutospacing="0"/>
        <w:ind w:firstLine="709"/>
        <w:jc w:val="both"/>
      </w:pPr>
      <w:r w:rsidRPr="00F012E8">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билеты.</w:t>
      </w:r>
    </w:p>
    <w:p w:rsidR="00D35550" w:rsidRPr="00F012E8" w:rsidRDefault="00D35550" w:rsidP="00F012E8">
      <w:pPr>
        <w:pStyle w:val="a9"/>
        <w:shd w:val="clear" w:color="auto" w:fill="FFFFFF"/>
        <w:spacing w:before="0" w:beforeAutospacing="0" w:after="0" w:afterAutospacing="0"/>
        <w:ind w:firstLine="709"/>
        <w:jc w:val="both"/>
      </w:pPr>
      <w:r w:rsidRPr="00F012E8">
        <w:t>При явке на зачет студенты обязаны иметь при себе зачетную книжку, а в необходимых случаях, определяемых кафедрами, и выполненные работы.</w:t>
      </w:r>
    </w:p>
    <w:p w:rsidR="00D35550" w:rsidRPr="00F012E8" w:rsidRDefault="00D35550" w:rsidP="00F012E8">
      <w:pPr>
        <w:pStyle w:val="a9"/>
        <w:shd w:val="clear" w:color="auto" w:fill="FFFFFF"/>
        <w:spacing w:before="0" w:beforeAutospacing="0" w:after="0" w:afterAutospacing="0"/>
        <w:ind w:firstLine="709"/>
        <w:jc w:val="both"/>
      </w:pPr>
      <w:r w:rsidRPr="00F012E8">
        <w:t>Зачет</w:t>
      </w:r>
      <w:r w:rsidRPr="00F012E8">
        <w:rPr>
          <w:bCs/>
        </w:rPr>
        <w:t xml:space="preserve"> проводятся по билетам</w:t>
      </w:r>
      <w:r w:rsidRPr="00F012E8">
        <w:t>, подписанным составителем билетов и утвержденным заведующим кафедрой, или тестовым заданиям, утвержденным в установленном порядке.</w:t>
      </w:r>
    </w:p>
    <w:p w:rsidR="00D35550" w:rsidRPr="00F012E8" w:rsidRDefault="00D35550" w:rsidP="00F012E8">
      <w:pPr>
        <w:pStyle w:val="a9"/>
        <w:shd w:val="clear" w:color="auto" w:fill="FFFFFF"/>
        <w:spacing w:before="0" w:beforeAutospacing="0" w:after="0" w:afterAutospacing="0"/>
        <w:ind w:firstLine="709"/>
        <w:jc w:val="both"/>
      </w:pPr>
      <w:r w:rsidRPr="00F012E8">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D35550" w:rsidRPr="00F012E8" w:rsidRDefault="00D35550" w:rsidP="00F012E8">
      <w:pPr>
        <w:pStyle w:val="a9"/>
        <w:shd w:val="clear" w:color="auto" w:fill="FFFFFF"/>
        <w:spacing w:before="0" w:beforeAutospacing="0" w:after="0" w:afterAutospacing="0"/>
        <w:ind w:firstLine="709"/>
        <w:jc w:val="both"/>
      </w:pPr>
      <w:r w:rsidRPr="00F012E8">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D35550" w:rsidRPr="00F012E8" w:rsidRDefault="00D35550" w:rsidP="00F012E8">
      <w:pPr>
        <w:pStyle w:val="a9"/>
        <w:shd w:val="clear" w:color="auto" w:fill="FFFFFF"/>
        <w:spacing w:before="0" w:beforeAutospacing="0" w:after="0" w:afterAutospacing="0"/>
        <w:ind w:firstLine="709"/>
        <w:jc w:val="both"/>
      </w:pPr>
      <w:proofErr w:type="gramStart"/>
      <w:r w:rsidRPr="00F012E8">
        <w:t xml:space="preserve">Сроки и порядок ликвидации академических задолженностей </w:t>
      </w:r>
      <w:r w:rsidR="000E5407" w:rsidRPr="00F012E8">
        <w:t xml:space="preserve">установлены Положением об </w:t>
      </w:r>
      <w:r w:rsidRPr="00F012E8">
        <w:t>отчислении обучающихся из ОГУ.</w:t>
      </w:r>
      <w:proofErr w:type="gramEnd"/>
    </w:p>
    <w:p w:rsidR="00296425" w:rsidRPr="00D35550" w:rsidRDefault="00296425" w:rsidP="00D35550">
      <w:pPr>
        <w:ind w:firstLine="709"/>
        <w:jc w:val="both"/>
        <w:rPr>
          <w:rFonts w:ascii="Europe" w:hAnsi="Europe"/>
          <w:color w:val="000000"/>
        </w:rPr>
      </w:pPr>
    </w:p>
    <w:sectPr w:rsidR="00296425" w:rsidRPr="00D35550" w:rsidSect="00F012E8">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93D" w:rsidRDefault="0041493D" w:rsidP="00E01DB3">
      <w:r>
        <w:separator/>
      </w:r>
    </w:p>
  </w:endnote>
  <w:endnote w:type="continuationSeparator" w:id="0">
    <w:p w:rsidR="0041493D" w:rsidRDefault="0041493D"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Europe">
    <w:altName w:val="Times New Roman"/>
    <w:charset w:val="CC"/>
    <w:family w:val="auto"/>
    <w:pitch w:val="variable"/>
    <w:sig w:usb0="80000283" w:usb1="0000000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AB519D" w:rsidRDefault="00AB519D">
        <w:pPr>
          <w:pStyle w:val="a7"/>
          <w:jc w:val="center"/>
        </w:pPr>
        <w:r>
          <w:fldChar w:fldCharType="begin"/>
        </w:r>
        <w:r>
          <w:instrText xml:space="preserve"> PAGE   \* MERGEFORMAT </w:instrText>
        </w:r>
        <w:r>
          <w:fldChar w:fldCharType="separate"/>
        </w:r>
        <w:r w:rsidR="00611D7F">
          <w:rPr>
            <w:noProof/>
          </w:rPr>
          <w:t>3</w:t>
        </w:r>
        <w:r>
          <w:rPr>
            <w:noProof/>
          </w:rPr>
          <w:fldChar w:fldCharType="end"/>
        </w:r>
      </w:p>
    </w:sdtContent>
  </w:sdt>
  <w:p w:rsidR="00AB519D" w:rsidRDefault="00AB519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93D" w:rsidRDefault="0041493D" w:rsidP="00E01DB3">
      <w:r>
        <w:separator/>
      </w:r>
    </w:p>
  </w:footnote>
  <w:footnote w:type="continuationSeparator" w:id="0">
    <w:p w:rsidR="0041493D" w:rsidRDefault="0041493D"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1351"/>
    <w:rsid w:val="0001471D"/>
    <w:rsid w:val="00036099"/>
    <w:rsid w:val="00061F57"/>
    <w:rsid w:val="000D40E4"/>
    <w:rsid w:val="000E5407"/>
    <w:rsid w:val="0011465B"/>
    <w:rsid w:val="00114C23"/>
    <w:rsid w:val="00133FC3"/>
    <w:rsid w:val="00181537"/>
    <w:rsid w:val="001977BE"/>
    <w:rsid w:val="001C471D"/>
    <w:rsid w:val="001E3C09"/>
    <w:rsid w:val="00203B2A"/>
    <w:rsid w:val="0025196A"/>
    <w:rsid w:val="00271930"/>
    <w:rsid w:val="00291249"/>
    <w:rsid w:val="00296425"/>
    <w:rsid w:val="002B78FD"/>
    <w:rsid w:val="002F58F5"/>
    <w:rsid w:val="00310E2E"/>
    <w:rsid w:val="00341690"/>
    <w:rsid w:val="00346785"/>
    <w:rsid w:val="00373E25"/>
    <w:rsid w:val="00397602"/>
    <w:rsid w:val="003A17C2"/>
    <w:rsid w:val="003D077C"/>
    <w:rsid w:val="003E394C"/>
    <w:rsid w:val="0040005F"/>
    <w:rsid w:val="0041493D"/>
    <w:rsid w:val="004269E2"/>
    <w:rsid w:val="00437213"/>
    <w:rsid w:val="00456FAD"/>
    <w:rsid w:val="00466BFC"/>
    <w:rsid w:val="00491396"/>
    <w:rsid w:val="004A0E6B"/>
    <w:rsid w:val="00543BA5"/>
    <w:rsid w:val="00550EAB"/>
    <w:rsid w:val="005670E5"/>
    <w:rsid w:val="00582395"/>
    <w:rsid w:val="0058799F"/>
    <w:rsid w:val="005E164A"/>
    <w:rsid w:val="005F3CC6"/>
    <w:rsid w:val="005F670C"/>
    <w:rsid w:val="00611D7F"/>
    <w:rsid w:val="00626885"/>
    <w:rsid w:val="0063169D"/>
    <w:rsid w:val="00641D84"/>
    <w:rsid w:val="006544D2"/>
    <w:rsid w:val="00661E71"/>
    <w:rsid w:val="006711DD"/>
    <w:rsid w:val="00691AB7"/>
    <w:rsid w:val="006B1049"/>
    <w:rsid w:val="00722B59"/>
    <w:rsid w:val="0079380C"/>
    <w:rsid w:val="007F0A60"/>
    <w:rsid w:val="008123AD"/>
    <w:rsid w:val="0084282E"/>
    <w:rsid w:val="00845944"/>
    <w:rsid w:val="008500D1"/>
    <w:rsid w:val="00873EBD"/>
    <w:rsid w:val="00887B94"/>
    <w:rsid w:val="008B0E61"/>
    <w:rsid w:val="008D121F"/>
    <w:rsid w:val="00916CFB"/>
    <w:rsid w:val="00937103"/>
    <w:rsid w:val="00943F2B"/>
    <w:rsid w:val="00970980"/>
    <w:rsid w:val="009F174B"/>
    <w:rsid w:val="00A104B4"/>
    <w:rsid w:val="00A116CD"/>
    <w:rsid w:val="00A22803"/>
    <w:rsid w:val="00A230C9"/>
    <w:rsid w:val="00A3556B"/>
    <w:rsid w:val="00A830C0"/>
    <w:rsid w:val="00A85F1B"/>
    <w:rsid w:val="00AA5B4C"/>
    <w:rsid w:val="00AB519D"/>
    <w:rsid w:val="00AB72BD"/>
    <w:rsid w:val="00B0360B"/>
    <w:rsid w:val="00B26B10"/>
    <w:rsid w:val="00B41E12"/>
    <w:rsid w:val="00BF5AA1"/>
    <w:rsid w:val="00C25187"/>
    <w:rsid w:val="00C52B98"/>
    <w:rsid w:val="00CC13BF"/>
    <w:rsid w:val="00CC6799"/>
    <w:rsid w:val="00CD0125"/>
    <w:rsid w:val="00CF285D"/>
    <w:rsid w:val="00D35550"/>
    <w:rsid w:val="00D533CD"/>
    <w:rsid w:val="00D90FC4"/>
    <w:rsid w:val="00D950CD"/>
    <w:rsid w:val="00DC0209"/>
    <w:rsid w:val="00DE6097"/>
    <w:rsid w:val="00DF3556"/>
    <w:rsid w:val="00E01DB3"/>
    <w:rsid w:val="00E31E11"/>
    <w:rsid w:val="00E42412"/>
    <w:rsid w:val="00E55947"/>
    <w:rsid w:val="00E62FBD"/>
    <w:rsid w:val="00E97EEF"/>
    <w:rsid w:val="00F012E8"/>
    <w:rsid w:val="00F30F3D"/>
    <w:rsid w:val="00FA13C3"/>
    <w:rsid w:val="00FB2CFF"/>
    <w:rsid w:val="00FC3C7D"/>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D3555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D3555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370151734">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371224439">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EC329-F0E2-4EC3-92A8-421539040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16</Pages>
  <Words>7032</Words>
  <Characters>40084</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47022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9</cp:revision>
  <cp:lastPrinted>2019-03-14T06:31:00Z</cp:lastPrinted>
  <dcterms:created xsi:type="dcterms:W3CDTF">2019-10-28T06:09:00Z</dcterms:created>
  <dcterms:modified xsi:type="dcterms:W3CDTF">2022-04-27T18:31:00Z</dcterms:modified>
</cp:coreProperties>
</file>