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2AF" w:rsidRPr="00916A6A" w:rsidRDefault="00916A6A" w:rsidP="000E72AF">
      <w:pPr>
        <w:pStyle w:val="4"/>
        <w:shd w:val="clear" w:color="auto" w:fill="auto"/>
        <w:spacing w:before="0" w:after="306" w:line="270" w:lineRule="exact"/>
        <w:ind w:right="-1" w:firstLine="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Министерство науки и высшего образования Российской Федерации</w:t>
      </w: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r>
        <w:rPr>
          <w:rFonts w:ascii="Times New Roman" w:hAnsi="Times New Roman" w:cs="Times New Roman"/>
          <w:sz w:val="28"/>
          <w:szCs w:val="28"/>
        </w:rPr>
        <w:t xml:space="preserve">Федеральное государственное бюджетное образовательное учреждение </w:t>
      </w: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r>
        <w:rPr>
          <w:rFonts w:ascii="Times New Roman" w:hAnsi="Times New Roman" w:cs="Times New Roman"/>
          <w:sz w:val="28"/>
          <w:szCs w:val="28"/>
        </w:rPr>
        <w:t xml:space="preserve">высшего образования </w:t>
      </w: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r>
        <w:rPr>
          <w:rFonts w:ascii="Times New Roman" w:hAnsi="Times New Roman" w:cs="Times New Roman"/>
          <w:sz w:val="28"/>
          <w:szCs w:val="28"/>
        </w:rPr>
        <w:t xml:space="preserve">«Оренбургский государственный университет» </w:t>
      </w: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r>
        <w:rPr>
          <w:rFonts w:ascii="Times New Roman" w:hAnsi="Times New Roman" w:cs="Times New Roman"/>
          <w:sz w:val="28"/>
          <w:szCs w:val="28"/>
        </w:rPr>
        <w:t xml:space="preserve">Кафедра </w:t>
      </w:r>
      <w:r w:rsidR="00916A6A">
        <w:rPr>
          <w:rFonts w:ascii="Times New Roman" w:hAnsi="Times New Roman" w:cs="Times New Roman"/>
          <w:sz w:val="28"/>
          <w:szCs w:val="28"/>
        </w:rPr>
        <w:t xml:space="preserve">рекламы, </w:t>
      </w:r>
      <w:r>
        <w:rPr>
          <w:rFonts w:ascii="Times New Roman" w:hAnsi="Times New Roman" w:cs="Times New Roman"/>
          <w:sz w:val="28"/>
          <w:szCs w:val="28"/>
        </w:rPr>
        <w:t xml:space="preserve">связей с общественностью и </w:t>
      </w:r>
      <w:r w:rsidR="00916A6A">
        <w:rPr>
          <w:rFonts w:ascii="Times New Roman" w:hAnsi="Times New Roman" w:cs="Times New Roman"/>
          <w:sz w:val="28"/>
          <w:szCs w:val="28"/>
        </w:rPr>
        <w:t>прикладной политологии</w:t>
      </w: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p>
    <w:p w:rsidR="000E72AF" w:rsidRDefault="000E72AF" w:rsidP="000E72AF">
      <w:pPr>
        <w:pStyle w:val="4"/>
        <w:shd w:val="clear" w:color="auto" w:fill="auto"/>
        <w:spacing w:before="0" w:after="0" w:line="240" w:lineRule="auto"/>
        <w:ind w:firstLine="0"/>
        <w:rPr>
          <w:rFonts w:ascii="Times New Roman" w:hAnsi="Times New Roman" w:cs="Times New Roman"/>
          <w:sz w:val="28"/>
          <w:szCs w:val="28"/>
        </w:rPr>
      </w:pPr>
    </w:p>
    <w:p w:rsidR="000E72AF" w:rsidRDefault="000E72AF" w:rsidP="000E72AF">
      <w:pPr>
        <w:pStyle w:val="4"/>
        <w:shd w:val="clear" w:color="auto" w:fill="auto"/>
        <w:spacing w:before="0" w:after="0" w:line="240" w:lineRule="auto"/>
        <w:ind w:firstLine="0"/>
        <w:rPr>
          <w:rFonts w:ascii="Times New Roman" w:hAnsi="Times New Roman" w:cs="Times New Roman"/>
          <w:sz w:val="36"/>
          <w:szCs w:val="36"/>
        </w:rPr>
      </w:pPr>
    </w:p>
    <w:p w:rsidR="000E72AF" w:rsidRDefault="0076581F" w:rsidP="000E72AF">
      <w:pPr>
        <w:pStyle w:val="4"/>
        <w:shd w:val="clear" w:color="auto" w:fill="auto"/>
        <w:spacing w:before="0" w:after="0" w:line="240" w:lineRule="auto"/>
        <w:ind w:firstLine="0"/>
        <w:rPr>
          <w:rFonts w:ascii="Times New Roman" w:hAnsi="Times New Roman" w:cs="Times New Roman"/>
          <w:b/>
          <w:sz w:val="48"/>
          <w:szCs w:val="48"/>
        </w:rPr>
      </w:pPr>
      <w:r>
        <w:rPr>
          <w:rFonts w:ascii="Times New Roman" w:hAnsi="Times New Roman" w:cs="Times New Roman"/>
          <w:b/>
          <w:sz w:val="48"/>
          <w:szCs w:val="48"/>
        </w:rPr>
        <w:t>РЕКЛАМА И СВЯЗИ С ОБЩЕСТВЕННОСТЬЮ В МЕЖДУНАРОДНОЙ СФЕРЕ</w:t>
      </w:r>
    </w:p>
    <w:p w:rsidR="00C976E1" w:rsidRPr="00C976E1" w:rsidRDefault="00C976E1" w:rsidP="000E72AF">
      <w:pPr>
        <w:pStyle w:val="4"/>
        <w:shd w:val="clear" w:color="auto" w:fill="auto"/>
        <w:spacing w:before="0" w:after="0" w:line="240" w:lineRule="auto"/>
        <w:ind w:firstLine="0"/>
        <w:rPr>
          <w:rFonts w:ascii="Times New Roman" w:hAnsi="Times New Roman" w:cs="Times New Roman"/>
          <w:b/>
          <w:sz w:val="48"/>
          <w:szCs w:val="48"/>
        </w:rPr>
      </w:pPr>
    </w:p>
    <w:p w:rsidR="000E72AF" w:rsidRDefault="00194E06" w:rsidP="00194E06">
      <w:pPr>
        <w:autoSpaceDE w:val="0"/>
        <w:autoSpaceDN w:val="0"/>
        <w:adjustRightInd w:val="0"/>
        <w:spacing w:after="0" w:line="240" w:lineRule="auto"/>
        <w:jc w:val="center"/>
        <w:rPr>
          <w:rFonts w:ascii="Times New Roman" w:hAnsi="Times New Roman" w:cs="Times New Roman"/>
          <w:sz w:val="36"/>
          <w:szCs w:val="36"/>
        </w:rPr>
      </w:pPr>
      <w:r>
        <w:rPr>
          <w:rFonts w:ascii="Times New Roman" w:hAnsi="Times New Roman" w:cs="Times New Roman"/>
          <w:sz w:val="36"/>
          <w:szCs w:val="36"/>
        </w:rPr>
        <w:t>Методические указания</w:t>
      </w:r>
    </w:p>
    <w:p w:rsidR="00686B73" w:rsidRDefault="00686B73" w:rsidP="00194E06">
      <w:pPr>
        <w:autoSpaceDE w:val="0"/>
        <w:autoSpaceDN w:val="0"/>
        <w:adjustRightInd w:val="0"/>
        <w:spacing w:after="0" w:line="240" w:lineRule="auto"/>
        <w:jc w:val="center"/>
        <w:rPr>
          <w:rFonts w:ascii="Times New Roman" w:hAnsi="Times New Roman" w:cs="Times New Roman"/>
          <w:sz w:val="36"/>
          <w:szCs w:val="36"/>
        </w:rPr>
      </w:pPr>
    </w:p>
    <w:p w:rsidR="00686B73" w:rsidRPr="00686B73" w:rsidRDefault="00686B73" w:rsidP="00194E06">
      <w:pPr>
        <w:autoSpaceDE w:val="0"/>
        <w:autoSpaceDN w:val="0"/>
        <w:adjustRightInd w:val="0"/>
        <w:spacing w:after="0" w:line="240" w:lineRule="auto"/>
        <w:jc w:val="center"/>
        <w:rPr>
          <w:rFonts w:ascii="Times New Roman" w:hAnsi="Times New Roman" w:cs="Times New Roman"/>
          <w:sz w:val="32"/>
          <w:szCs w:val="32"/>
        </w:rPr>
      </w:pPr>
      <w:r w:rsidRPr="00686B73">
        <w:rPr>
          <w:rFonts w:ascii="Times New Roman" w:hAnsi="Times New Roman" w:cs="Times New Roman"/>
          <w:sz w:val="32"/>
          <w:szCs w:val="32"/>
        </w:rPr>
        <w:t>Составитель</w:t>
      </w:r>
    </w:p>
    <w:p w:rsidR="000E72AF" w:rsidRDefault="000E72AF" w:rsidP="000E72AF">
      <w:pPr>
        <w:autoSpaceDE w:val="0"/>
        <w:autoSpaceDN w:val="0"/>
        <w:adjustRightInd w:val="0"/>
        <w:spacing w:after="0" w:line="240" w:lineRule="auto"/>
        <w:rPr>
          <w:rFonts w:ascii="Times New Roman" w:hAnsi="Times New Roman" w:cs="Times New Roman"/>
          <w:sz w:val="28"/>
          <w:szCs w:val="28"/>
        </w:rPr>
      </w:pPr>
    </w:p>
    <w:p w:rsidR="00686B73" w:rsidRPr="00686B73" w:rsidRDefault="00686B73" w:rsidP="00686B73">
      <w:pPr>
        <w:autoSpaceDE w:val="0"/>
        <w:autoSpaceDN w:val="0"/>
        <w:adjustRightInd w:val="0"/>
        <w:spacing w:after="0" w:line="240" w:lineRule="auto"/>
        <w:jc w:val="center"/>
        <w:rPr>
          <w:rFonts w:ascii="Times New Roman" w:hAnsi="Times New Roman" w:cs="Times New Roman"/>
          <w:sz w:val="32"/>
          <w:szCs w:val="32"/>
        </w:rPr>
      </w:pPr>
      <w:r w:rsidRPr="00686B73">
        <w:rPr>
          <w:rFonts w:ascii="Times New Roman" w:hAnsi="Times New Roman" w:cs="Times New Roman"/>
          <w:sz w:val="32"/>
          <w:szCs w:val="32"/>
        </w:rPr>
        <w:t>Т.Ю. Димитрова</w:t>
      </w:r>
    </w:p>
    <w:p w:rsidR="00194E06" w:rsidRDefault="00194E06"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p>
    <w:p w:rsidR="000E72AF" w:rsidRPr="00C976E1" w:rsidRDefault="000E72AF"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Рекомендовано к изданию </w:t>
      </w:r>
      <w:r w:rsidR="001A24A6">
        <w:rPr>
          <w:rFonts w:ascii="Times New Roman" w:hAnsi="Times New Roman" w:cs="Times New Roman"/>
          <w:color w:val="000000"/>
          <w:sz w:val="28"/>
          <w:szCs w:val="28"/>
        </w:rPr>
        <w:t>р</w:t>
      </w:r>
      <w:r>
        <w:rPr>
          <w:rFonts w:ascii="Times New Roman" w:hAnsi="Times New Roman" w:cs="Times New Roman"/>
          <w:color w:val="000000"/>
          <w:sz w:val="28"/>
          <w:szCs w:val="28"/>
        </w:rPr>
        <w:t xml:space="preserve">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w:t>
      </w:r>
      <w:r w:rsidR="00194E06">
        <w:rPr>
          <w:rFonts w:ascii="Times New Roman" w:hAnsi="Times New Roman" w:cs="Times New Roman"/>
          <w:color w:val="000000"/>
          <w:sz w:val="28"/>
          <w:szCs w:val="28"/>
        </w:rPr>
        <w:t xml:space="preserve">для </w:t>
      </w:r>
      <w:r>
        <w:rPr>
          <w:rFonts w:ascii="Times New Roman" w:hAnsi="Times New Roman" w:cs="Times New Roman"/>
          <w:color w:val="000000"/>
          <w:sz w:val="28"/>
          <w:szCs w:val="28"/>
        </w:rPr>
        <w:t xml:space="preserve">обучающихся по </w:t>
      </w:r>
      <w:r w:rsidR="00AF5FFD">
        <w:rPr>
          <w:rFonts w:ascii="Times New Roman" w:hAnsi="Times New Roman" w:cs="Times New Roman"/>
          <w:color w:val="000000"/>
          <w:sz w:val="28"/>
          <w:szCs w:val="28"/>
        </w:rPr>
        <w:t xml:space="preserve">образовательной </w:t>
      </w:r>
      <w:r>
        <w:rPr>
          <w:rFonts w:ascii="Times New Roman" w:hAnsi="Times New Roman" w:cs="Times New Roman"/>
          <w:color w:val="000000"/>
          <w:sz w:val="28"/>
          <w:szCs w:val="28"/>
        </w:rPr>
        <w:t>программе высшего образования по</w:t>
      </w:r>
      <w:r w:rsidR="00C976E1">
        <w:rPr>
          <w:rFonts w:ascii="Times New Roman" w:hAnsi="Times New Roman" w:cs="Times New Roman"/>
          <w:color w:val="000000"/>
          <w:sz w:val="28"/>
          <w:szCs w:val="28"/>
        </w:rPr>
        <w:t xml:space="preserve"> направлению подготовки 42.03.01</w:t>
      </w:r>
      <w:r>
        <w:rPr>
          <w:rFonts w:ascii="Times New Roman" w:hAnsi="Times New Roman" w:cs="Times New Roman"/>
          <w:color w:val="000000"/>
          <w:sz w:val="28"/>
          <w:szCs w:val="28"/>
        </w:rPr>
        <w:t xml:space="preserve"> </w:t>
      </w:r>
      <w:r w:rsidR="00C976E1" w:rsidRPr="00C976E1">
        <w:rPr>
          <w:rFonts w:ascii="Times New Roman" w:hAnsi="Times New Roman" w:cs="Times New Roman"/>
          <w:sz w:val="28"/>
          <w:szCs w:val="28"/>
        </w:rPr>
        <w:t>Реклама и связи с общественностью</w:t>
      </w:r>
    </w:p>
    <w:p w:rsidR="000E72AF" w:rsidRDefault="000E72AF"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p>
    <w:p w:rsidR="000E72AF" w:rsidRDefault="000E72AF"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p>
    <w:p w:rsidR="000E72AF" w:rsidRDefault="000E72AF"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p>
    <w:p w:rsidR="000E72AF" w:rsidRDefault="000E72AF"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p>
    <w:p w:rsidR="000E72AF" w:rsidRDefault="000E72AF"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p>
    <w:p w:rsidR="000E72AF" w:rsidRDefault="000E72AF"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p>
    <w:p w:rsidR="000E72AF" w:rsidRDefault="000E72AF"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p>
    <w:p w:rsidR="000E72AF" w:rsidRDefault="000E72AF" w:rsidP="000E72AF">
      <w:pPr>
        <w:autoSpaceDE w:val="0"/>
        <w:autoSpaceDN w:val="0"/>
        <w:adjustRightInd w:val="0"/>
        <w:spacing w:after="0" w:line="240" w:lineRule="auto"/>
        <w:ind w:right="900" w:firstLine="426"/>
        <w:jc w:val="both"/>
        <w:rPr>
          <w:rFonts w:ascii="Times New Roman" w:hAnsi="Times New Roman" w:cs="Times New Roman"/>
          <w:color w:val="000000"/>
          <w:sz w:val="28"/>
          <w:szCs w:val="28"/>
        </w:rPr>
      </w:pPr>
    </w:p>
    <w:p w:rsidR="000E72AF" w:rsidRDefault="000E72AF" w:rsidP="000E72AF">
      <w:pPr>
        <w:autoSpaceDE w:val="0"/>
        <w:autoSpaceDN w:val="0"/>
        <w:adjustRightInd w:val="0"/>
        <w:spacing w:after="0" w:line="240" w:lineRule="auto"/>
        <w:ind w:right="900" w:firstLine="426"/>
        <w:jc w:val="center"/>
        <w:rPr>
          <w:rFonts w:ascii="Times New Roman" w:hAnsi="Times New Roman" w:cs="Times New Roman"/>
          <w:color w:val="000000"/>
          <w:sz w:val="28"/>
          <w:szCs w:val="28"/>
        </w:rPr>
      </w:pPr>
      <w:r>
        <w:rPr>
          <w:rFonts w:ascii="Times New Roman" w:hAnsi="Times New Roman" w:cs="Times New Roman"/>
          <w:color w:val="000000"/>
          <w:sz w:val="28"/>
          <w:szCs w:val="28"/>
        </w:rPr>
        <w:t>Оренбург</w:t>
      </w:r>
    </w:p>
    <w:p w:rsidR="000E72AF" w:rsidRDefault="00F6164B" w:rsidP="000E72AF">
      <w:pPr>
        <w:autoSpaceDE w:val="0"/>
        <w:autoSpaceDN w:val="0"/>
        <w:adjustRightInd w:val="0"/>
        <w:spacing w:after="0" w:line="240" w:lineRule="auto"/>
        <w:ind w:right="900" w:firstLine="426"/>
        <w:jc w:val="center"/>
        <w:rPr>
          <w:rFonts w:ascii="Times New Roman" w:hAnsi="Times New Roman" w:cs="Times New Roman"/>
          <w:color w:val="000000"/>
          <w:sz w:val="28"/>
          <w:szCs w:val="28"/>
        </w:rPr>
      </w:pPr>
      <w:r>
        <w:rPr>
          <w:rFonts w:ascii="Times New Roman" w:hAnsi="Times New Roman" w:cs="Times New Roman"/>
          <w:color w:val="000000"/>
          <w:sz w:val="28"/>
          <w:szCs w:val="28"/>
        </w:rPr>
        <w:t>2023</w:t>
      </w:r>
    </w:p>
    <w:p w:rsidR="000E72AF" w:rsidRDefault="004B5E87" w:rsidP="000E72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s">
            <w:drawing>
              <wp:anchor distT="0" distB="0" distL="114300" distR="114300" simplePos="0" relativeHeight="251658240" behindDoc="0" locked="0" layoutInCell="1" allowOverlap="1">
                <wp:simplePos x="0" y="0"/>
                <wp:positionH relativeFrom="column">
                  <wp:posOffset>2823210</wp:posOffset>
                </wp:positionH>
                <wp:positionV relativeFrom="paragraph">
                  <wp:posOffset>472440</wp:posOffset>
                </wp:positionV>
                <wp:extent cx="962025" cy="6572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6572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037CC" id="Rectangle 2" o:spid="_x0000_s1026" style="position:absolute;margin-left:222.3pt;margin-top:37.2pt;width:75.7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" strokecolor="white [3212]"/>
            </w:pict>
          </mc:Fallback>
        </mc:AlternateContent>
      </w:r>
    </w:p>
    <w:p w:rsidR="000E72AF" w:rsidRDefault="0076581F" w:rsidP="003978C2">
      <w:pPr>
        <w:pStyle w:val="70"/>
        <w:keepNext/>
        <w:keepLines/>
        <w:shd w:val="clear" w:color="auto" w:fill="auto"/>
        <w:spacing w:before="0" w:after="0" w:line="240" w:lineRule="auto"/>
        <w:outlineLvl w:val="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УДК </w:t>
      </w:r>
      <w:r w:rsidR="0062342E">
        <w:rPr>
          <w:rFonts w:ascii="Times New Roman" w:eastAsia="Times New Roman" w:hAnsi="Times New Roman" w:cs="Times New Roman"/>
          <w:sz w:val="28"/>
          <w:szCs w:val="28"/>
        </w:rPr>
        <w:t>339.13(076.5)</w:t>
      </w:r>
    </w:p>
    <w:p w:rsidR="000E72AF" w:rsidRDefault="000E72AF" w:rsidP="003978C2">
      <w:pPr>
        <w:pStyle w:val="70"/>
        <w:keepNext/>
        <w:keepLines/>
        <w:shd w:val="clear" w:color="auto" w:fill="auto"/>
        <w:spacing w:before="0" w:after="0" w:line="240" w:lineRule="auto"/>
        <w:outlineLvl w:val="9"/>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ББК  </w:t>
      </w:r>
      <w:r w:rsidR="0062342E">
        <w:rPr>
          <w:rFonts w:ascii="Times New Roman" w:eastAsia="Times New Roman" w:hAnsi="Times New Roman" w:cs="Times New Roman"/>
          <w:sz w:val="28"/>
          <w:szCs w:val="28"/>
        </w:rPr>
        <w:t>65</w:t>
      </w:r>
      <w:proofErr w:type="gramEnd"/>
      <w:r w:rsidR="0062342E">
        <w:rPr>
          <w:rFonts w:ascii="Times New Roman" w:eastAsia="Times New Roman" w:hAnsi="Times New Roman" w:cs="Times New Roman"/>
          <w:sz w:val="28"/>
          <w:szCs w:val="28"/>
        </w:rPr>
        <w:t>.291.34я7</w:t>
      </w:r>
    </w:p>
    <w:p w:rsidR="000E72AF" w:rsidRDefault="00D16E0A" w:rsidP="003978C2">
      <w:pPr>
        <w:pStyle w:val="70"/>
        <w:keepNext/>
        <w:keepLines/>
        <w:shd w:val="clear" w:color="auto" w:fill="auto"/>
        <w:spacing w:before="0" w:after="0" w:line="240" w:lineRule="auto"/>
        <w:outlineLvl w:val="9"/>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FA6900">
        <w:rPr>
          <w:rFonts w:ascii="Times New Roman" w:hAnsi="Times New Roman" w:cs="Times New Roman"/>
          <w:sz w:val="28"/>
          <w:szCs w:val="28"/>
        </w:rPr>
        <w:t>Р</w:t>
      </w:r>
      <w:r w:rsidR="000E72AF">
        <w:rPr>
          <w:rFonts w:ascii="Times New Roman" w:hAnsi="Times New Roman" w:cs="Times New Roman"/>
          <w:sz w:val="28"/>
          <w:szCs w:val="28"/>
        </w:rPr>
        <w:t xml:space="preserve"> </w:t>
      </w:r>
      <w:r w:rsidR="0062342E">
        <w:rPr>
          <w:rFonts w:ascii="Times New Roman" w:hAnsi="Times New Roman" w:cs="Times New Roman"/>
          <w:sz w:val="28"/>
          <w:szCs w:val="28"/>
        </w:rPr>
        <w:t>46</w:t>
      </w:r>
    </w:p>
    <w:p w:rsidR="000E72AF" w:rsidRDefault="000E72AF" w:rsidP="000E72AF">
      <w:pPr>
        <w:pStyle w:val="4"/>
        <w:shd w:val="clear" w:color="auto" w:fill="auto"/>
        <w:spacing w:before="0" w:after="0" w:line="240" w:lineRule="auto"/>
        <w:ind w:firstLine="0"/>
        <w:jc w:val="right"/>
        <w:rPr>
          <w:rFonts w:ascii="Times New Roman" w:eastAsia="Times New Roman" w:hAnsi="Times New Roman" w:cs="Times New Roman"/>
          <w:sz w:val="28"/>
          <w:szCs w:val="28"/>
        </w:rPr>
      </w:pPr>
    </w:p>
    <w:p w:rsidR="000E72AF" w:rsidRDefault="000E72AF" w:rsidP="000E72AF">
      <w:pPr>
        <w:pStyle w:val="4"/>
        <w:shd w:val="clear" w:color="auto" w:fill="auto"/>
        <w:spacing w:before="0" w:after="0" w:line="240" w:lineRule="auto"/>
        <w:ind w:firstLine="0"/>
        <w:jc w:val="left"/>
        <w:rPr>
          <w:rFonts w:ascii="Times New Roman" w:eastAsia="Times New Roman" w:hAnsi="Times New Roman" w:cs="Times New Roman"/>
          <w:sz w:val="28"/>
          <w:szCs w:val="28"/>
        </w:rPr>
      </w:pPr>
    </w:p>
    <w:p w:rsidR="000E72AF" w:rsidRDefault="000E72AF" w:rsidP="000E72AF">
      <w:pPr>
        <w:pStyle w:val="4"/>
        <w:shd w:val="clear" w:color="auto" w:fill="auto"/>
        <w:spacing w:before="0" w:after="0"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Рецен</w:t>
      </w:r>
      <w:r w:rsidR="00423780">
        <w:rPr>
          <w:rFonts w:ascii="Times New Roman" w:eastAsia="Times New Roman" w:hAnsi="Times New Roman" w:cs="Times New Roman"/>
          <w:sz w:val="28"/>
          <w:szCs w:val="28"/>
        </w:rPr>
        <w:t xml:space="preserve">зент – доктор политических наук </w:t>
      </w:r>
      <w:r>
        <w:rPr>
          <w:rFonts w:ascii="Times New Roman" w:hAnsi="Times New Roman" w:cs="Times New Roman"/>
          <w:sz w:val="28"/>
          <w:szCs w:val="28"/>
        </w:rPr>
        <w:t>Ю.В</w:t>
      </w:r>
      <w:r w:rsidR="00B37A4B">
        <w:rPr>
          <w:rFonts w:ascii="Times New Roman" w:hAnsi="Times New Roman" w:cs="Times New Roman"/>
          <w:sz w:val="28"/>
          <w:szCs w:val="28"/>
        </w:rPr>
        <w:t>.</w:t>
      </w:r>
      <w:r w:rsidR="00AF5FFD">
        <w:rPr>
          <w:rFonts w:ascii="Times New Roman" w:hAnsi="Times New Roman" w:cs="Times New Roman"/>
          <w:sz w:val="28"/>
          <w:szCs w:val="28"/>
        </w:rPr>
        <w:t xml:space="preserve"> </w:t>
      </w:r>
      <w:r>
        <w:rPr>
          <w:rFonts w:ascii="Times New Roman" w:hAnsi="Times New Roman" w:cs="Times New Roman"/>
          <w:sz w:val="28"/>
          <w:szCs w:val="28"/>
        </w:rPr>
        <w:t>Кудашова</w:t>
      </w:r>
    </w:p>
    <w:p w:rsidR="000E72AF" w:rsidRDefault="000E72AF" w:rsidP="00A24552">
      <w:pPr>
        <w:pStyle w:val="80"/>
        <w:keepNext/>
        <w:keepLines/>
        <w:shd w:val="clear" w:color="auto" w:fill="auto"/>
        <w:spacing w:before="0" w:after="0" w:line="240" w:lineRule="auto"/>
        <w:ind w:firstLine="680"/>
        <w:outlineLvl w:val="9"/>
        <w:rPr>
          <w:rFonts w:ascii="Times New Roman" w:eastAsia="Times New Roman" w:hAnsi="Times New Roman" w:cs="Times New Roman"/>
          <w:sz w:val="28"/>
          <w:szCs w:val="28"/>
        </w:rPr>
      </w:pPr>
      <w:bookmarkStart w:id="0" w:name="bookmark61"/>
    </w:p>
    <w:p w:rsidR="000E72AF" w:rsidRDefault="000E72AF" w:rsidP="00A24552">
      <w:pPr>
        <w:pStyle w:val="80"/>
        <w:keepNext/>
        <w:keepLines/>
        <w:shd w:val="clear" w:color="auto" w:fill="auto"/>
        <w:spacing w:before="0" w:after="0" w:line="240" w:lineRule="auto"/>
        <w:ind w:firstLine="680"/>
        <w:outlineLvl w:val="9"/>
        <w:rPr>
          <w:rFonts w:ascii="Times New Roman" w:eastAsia="Times New Roman" w:hAnsi="Times New Roman" w:cs="Times New Roman"/>
          <w:sz w:val="28"/>
          <w:szCs w:val="28"/>
        </w:rPr>
      </w:pPr>
    </w:p>
    <w:p w:rsidR="000E72AF" w:rsidRDefault="000E72AF" w:rsidP="00A24552">
      <w:pPr>
        <w:pStyle w:val="80"/>
        <w:keepNext/>
        <w:keepLines/>
        <w:shd w:val="clear" w:color="auto" w:fill="auto"/>
        <w:spacing w:before="0" w:after="0" w:line="240" w:lineRule="auto"/>
        <w:ind w:firstLine="680"/>
        <w:outlineLvl w:val="9"/>
        <w:rPr>
          <w:rFonts w:ascii="Times New Roman" w:eastAsia="Times New Roman" w:hAnsi="Times New Roman" w:cs="Times New Roman"/>
          <w:sz w:val="28"/>
          <w:szCs w:val="28"/>
        </w:rPr>
      </w:pPr>
    </w:p>
    <w:p w:rsidR="000E72AF" w:rsidRDefault="000E72AF" w:rsidP="00A24552">
      <w:pPr>
        <w:pStyle w:val="80"/>
        <w:keepNext/>
        <w:keepLines/>
        <w:shd w:val="clear" w:color="auto" w:fill="auto"/>
        <w:spacing w:before="0" w:after="0" w:line="240" w:lineRule="auto"/>
        <w:ind w:firstLine="680"/>
        <w:outlineLvl w:val="9"/>
        <w:rPr>
          <w:rFonts w:ascii="Times New Roman" w:eastAsia="Times New Roman" w:hAnsi="Times New Roman" w:cs="Times New Roman"/>
          <w:sz w:val="28"/>
          <w:szCs w:val="28"/>
        </w:rPr>
      </w:pPr>
    </w:p>
    <w:p w:rsidR="000E72AF" w:rsidRDefault="000E72AF" w:rsidP="00A24552">
      <w:pPr>
        <w:pStyle w:val="80"/>
        <w:keepNext/>
        <w:keepLines/>
        <w:shd w:val="clear" w:color="auto" w:fill="auto"/>
        <w:spacing w:before="0" w:after="0" w:line="240" w:lineRule="auto"/>
        <w:ind w:firstLine="680"/>
        <w:outlineLvl w:val="9"/>
        <w:rPr>
          <w:rFonts w:ascii="Times New Roman" w:eastAsia="Times New Roman" w:hAnsi="Times New Roman" w:cs="Times New Roman"/>
          <w:sz w:val="28"/>
          <w:szCs w:val="28"/>
        </w:rPr>
      </w:pPr>
    </w:p>
    <w:bookmarkEnd w:id="0"/>
    <w:p w:rsidR="000E72AF" w:rsidRDefault="00C976E1" w:rsidP="003978C2">
      <w:pPr>
        <w:pStyle w:val="80"/>
        <w:keepNext/>
        <w:keepLines/>
        <w:shd w:val="clear" w:color="auto" w:fill="auto"/>
        <w:spacing w:before="0" w:after="0" w:line="240" w:lineRule="auto"/>
        <w:outlineLvl w:val="9"/>
        <w:rPr>
          <w:rFonts w:ascii="Times New Roman" w:eastAsia="Times New Roman" w:hAnsi="Times New Roman" w:cs="Times New Roman"/>
          <w:b/>
          <w:sz w:val="28"/>
          <w:szCs w:val="28"/>
        </w:rPr>
      </w:pPr>
      <w:r>
        <w:rPr>
          <w:rFonts w:ascii="Times New Roman" w:hAnsi="Times New Roman" w:cs="Times New Roman"/>
          <w:b/>
          <w:sz w:val="28"/>
          <w:szCs w:val="28"/>
        </w:rPr>
        <w:t xml:space="preserve">   </w:t>
      </w:r>
      <w:r w:rsidR="00AF5FFD">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0E72AF" w:rsidRDefault="00FA6900" w:rsidP="0062342E">
      <w:pPr>
        <w:pStyle w:val="4"/>
        <w:shd w:val="clear" w:color="auto" w:fill="auto"/>
        <w:spacing w:before="0" w:after="0" w:line="240" w:lineRule="auto"/>
        <w:ind w:left="993" w:hanging="993"/>
        <w:jc w:val="both"/>
        <w:rPr>
          <w:rFonts w:ascii="Times New Roman" w:hAnsi="Times New Roman" w:cs="Times New Roman"/>
          <w:sz w:val="28"/>
          <w:szCs w:val="28"/>
        </w:rPr>
      </w:pPr>
      <w:r>
        <w:rPr>
          <w:rFonts w:ascii="Times New Roman" w:hAnsi="Times New Roman" w:cs="Times New Roman"/>
          <w:sz w:val="28"/>
          <w:szCs w:val="28"/>
        </w:rPr>
        <w:t>Р</w:t>
      </w:r>
      <w:r w:rsidR="00AF5FFD">
        <w:rPr>
          <w:rFonts w:ascii="Times New Roman" w:hAnsi="Times New Roman" w:cs="Times New Roman"/>
          <w:sz w:val="28"/>
          <w:szCs w:val="28"/>
        </w:rPr>
        <w:t xml:space="preserve"> </w:t>
      </w:r>
      <w:r w:rsidR="0062342E">
        <w:rPr>
          <w:rFonts w:ascii="Times New Roman" w:hAnsi="Times New Roman" w:cs="Times New Roman"/>
          <w:sz w:val="28"/>
          <w:szCs w:val="28"/>
        </w:rPr>
        <w:t xml:space="preserve">46   </w:t>
      </w:r>
      <w:r w:rsidR="00405F7A">
        <w:rPr>
          <w:rFonts w:ascii="Times New Roman" w:hAnsi="Times New Roman" w:cs="Times New Roman"/>
          <w:sz w:val="28"/>
          <w:szCs w:val="28"/>
        </w:rPr>
        <w:t xml:space="preserve">  </w:t>
      </w:r>
      <w:r w:rsidR="0076581F" w:rsidRPr="00FA6900">
        <w:rPr>
          <w:rFonts w:ascii="Times New Roman" w:hAnsi="Times New Roman" w:cs="Times New Roman"/>
          <w:b/>
          <w:sz w:val="28"/>
          <w:szCs w:val="28"/>
        </w:rPr>
        <w:t>Реклама и связи с общественностью в международной сфере</w:t>
      </w:r>
      <w:r w:rsidR="000E72AF">
        <w:rPr>
          <w:rFonts w:ascii="Times New Roman" w:hAnsi="Times New Roman" w:cs="Times New Roman"/>
          <w:sz w:val="28"/>
          <w:szCs w:val="28"/>
        </w:rPr>
        <w:t xml:space="preserve">: </w:t>
      </w:r>
      <w:r w:rsidR="00000B07">
        <w:rPr>
          <w:rFonts w:ascii="Times New Roman" w:hAnsi="Times New Roman" w:cs="Times New Roman"/>
          <w:color w:val="000000"/>
          <w:sz w:val="28"/>
          <w:szCs w:val="28"/>
        </w:rPr>
        <w:t xml:space="preserve">методические </w:t>
      </w:r>
      <w:r w:rsidR="0062342E">
        <w:rPr>
          <w:rFonts w:ascii="Times New Roman" w:hAnsi="Times New Roman" w:cs="Times New Roman"/>
          <w:color w:val="000000"/>
          <w:sz w:val="28"/>
          <w:szCs w:val="28"/>
        </w:rPr>
        <w:t xml:space="preserve">        </w:t>
      </w:r>
      <w:r w:rsidR="00000B07">
        <w:rPr>
          <w:rFonts w:ascii="Times New Roman" w:hAnsi="Times New Roman" w:cs="Times New Roman"/>
          <w:color w:val="000000"/>
          <w:sz w:val="28"/>
          <w:szCs w:val="28"/>
        </w:rPr>
        <w:t xml:space="preserve">указания </w:t>
      </w:r>
      <w:r w:rsidR="000E72AF">
        <w:rPr>
          <w:rFonts w:ascii="Times New Roman" w:hAnsi="Times New Roman" w:cs="Times New Roman"/>
          <w:sz w:val="28"/>
          <w:szCs w:val="28"/>
        </w:rPr>
        <w:t xml:space="preserve">/ </w:t>
      </w:r>
      <w:r w:rsidR="00405F7A">
        <w:rPr>
          <w:rFonts w:ascii="Times New Roman" w:hAnsi="Times New Roman" w:cs="Times New Roman"/>
          <w:sz w:val="28"/>
          <w:szCs w:val="28"/>
        </w:rPr>
        <w:t xml:space="preserve">составитель </w:t>
      </w:r>
      <w:r w:rsidR="000E72AF">
        <w:rPr>
          <w:rFonts w:ascii="Times New Roman" w:hAnsi="Times New Roman" w:cs="Times New Roman"/>
          <w:sz w:val="28"/>
          <w:szCs w:val="28"/>
        </w:rPr>
        <w:t xml:space="preserve">Т.Ю. Димитрова; </w:t>
      </w:r>
      <w:r w:rsidR="00C976E1">
        <w:rPr>
          <w:rFonts w:ascii="Times New Roman" w:eastAsia="Times New Roman" w:hAnsi="Times New Roman" w:cs="Times New Roman"/>
          <w:sz w:val="28"/>
          <w:szCs w:val="28"/>
        </w:rPr>
        <w:t xml:space="preserve">Оренбургский гос. </w:t>
      </w:r>
      <w:r w:rsidR="00F6164B">
        <w:rPr>
          <w:rFonts w:ascii="Times New Roman" w:eastAsia="Times New Roman" w:hAnsi="Times New Roman" w:cs="Times New Roman"/>
          <w:sz w:val="28"/>
          <w:szCs w:val="28"/>
        </w:rPr>
        <w:t xml:space="preserve">ун-т. - </w:t>
      </w:r>
      <w:proofErr w:type="gramStart"/>
      <w:r w:rsidR="00F6164B">
        <w:rPr>
          <w:rFonts w:ascii="Times New Roman" w:eastAsia="Times New Roman" w:hAnsi="Times New Roman" w:cs="Times New Roman"/>
          <w:sz w:val="28"/>
          <w:szCs w:val="28"/>
        </w:rPr>
        <w:t>Оренбург :</w:t>
      </w:r>
      <w:proofErr w:type="gramEnd"/>
      <w:r w:rsidR="00F6164B">
        <w:rPr>
          <w:rFonts w:ascii="Times New Roman" w:eastAsia="Times New Roman" w:hAnsi="Times New Roman" w:cs="Times New Roman"/>
          <w:sz w:val="28"/>
          <w:szCs w:val="28"/>
        </w:rPr>
        <w:t xml:space="preserve"> ОГУ, 2023</w:t>
      </w:r>
      <w:r w:rsidR="000E72AF">
        <w:rPr>
          <w:rFonts w:ascii="Times New Roman" w:eastAsia="Times New Roman" w:hAnsi="Times New Roman" w:cs="Times New Roman"/>
          <w:sz w:val="28"/>
          <w:szCs w:val="28"/>
        </w:rPr>
        <w:t xml:space="preserve">. -  </w:t>
      </w:r>
      <w:r w:rsidR="002F6898">
        <w:rPr>
          <w:rFonts w:ascii="Times New Roman" w:eastAsia="Times New Roman" w:hAnsi="Times New Roman" w:cs="Times New Roman"/>
          <w:sz w:val="28"/>
          <w:szCs w:val="28"/>
        </w:rPr>
        <w:t xml:space="preserve"> </w:t>
      </w:r>
      <w:r w:rsidR="00067ED0">
        <w:rPr>
          <w:rFonts w:ascii="Times New Roman" w:eastAsia="Times New Roman" w:hAnsi="Times New Roman" w:cs="Times New Roman"/>
          <w:sz w:val="28"/>
          <w:szCs w:val="28"/>
        </w:rPr>
        <w:t>3</w:t>
      </w:r>
      <w:r w:rsidR="008E01C0">
        <w:rPr>
          <w:rFonts w:ascii="Times New Roman" w:eastAsia="Times New Roman" w:hAnsi="Times New Roman" w:cs="Times New Roman"/>
          <w:sz w:val="28"/>
          <w:szCs w:val="28"/>
        </w:rPr>
        <w:t>6</w:t>
      </w:r>
      <w:r w:rsidR="00067ED0">
        <w:rPr>
          <w:rFonts w:ascii="Times New Roman" w:eastAsia="Times New Roman" w:hAnsi="Times New Roman" w:cs="Times New Roman"/>
          <w:sz w:val="28"/>
          <w:szCs w:val="28"/>
        </w:rPr>
        <w:t xml:space="preserve"> </w:t>
      </w:r>
      <w:r w:rsidR="000E72AF">
        <w:rPr>
          <w:rFonts w:ascii="Times New Roman" w:eastAsia="Times New Roman" w:hAnsi="Times New Roman" w:cs="Times New Roman"/>
          <w:sz w:val="28"/>
          <w:szCs w:val="28"/>
        </w:rPr>
        <w:t xml:space="preserve">с. </w:t>
      </w:r>
    </w:p>
    <w:p w:rsidR="000E72AF" w:rsidRDefault="000E72AF" w:rsidP="0062342E">
      <w:pPr>
        <w:pStyle w:val="4"/>
        <w:shd w:val="clear" w:color="auto" w:fill="auto"/>
        <w:spacing w:before="0" w:after="0" w:line="240" w:lineRule="auto"/>
        <w:ind w:left="709" w:hanging="709"/>
        <w:jc w:val="both"/>
        <w:rPr>
          <w:rFonts w:ascii="Times New Roman" w:hAnsi="Times New Roman" w:cs="Times New Roman"/>
          <w:sz w:val="28"/>
          <w:szCs w:val="28"/>
        </w:rPr>
      </w:pPr>
    </w:p>
    <w:p w:rsidR="000E72AF" w:rsidRDefault="000E72AF" w:rsidP="000E72AF">
      <w:pPr>
        <w:pStyle w:val="4"/>
        <w:shd w:val="clear" w:color="auto" w:fill="auto"/>
        <w:spacing w:before="0" w:after="0" w:line="240" w:lineRule="auto"/>
        <w:ind w:left="851" w:hanging="851"/>
        <w:jc w:val="both"/>
        <w:rPr>
          <w:rFonts w:ascii="Times New Roman" w:hAnsi="Times New Roman" w:cs="Times New Roman"/>
          <w:sz w:val="28"/>
          <w:szCs w:val="28"/>
        </w:rPr>
      </w:pPr>
    </w:p>
    <w:p w:rsidR="000E72AF" w:rsidRDefault="000E72AF" w:rsidP="000E72AF">
      <w:pPr>
        <w:pStyle w:val="4"/>
        <w:shd w:val="clear" w:color="auto" w:fill="auto"/>
        <w:spacing w:before="0" w:after="0" w:line="240" w:lineRule="auto"/>
        <w:ind w:left="851" w:firstLine="283"/>
        <w:jc w:val="both"/>
        <w:rPr>
          <w:rFonts w:ascii="Times New Roman" w:hAnsi="Times New Roman" w:cs="Times New Roman"/>
          <w:sz w:val="28"/>
          <w:szCs w:val="28"/>
        </w:rPr>
      </w:pPr>
    </w:p>
    <w:p w:rsidR="000E72AF" w:rsidRDefault="000E72AF" w:rsidP="000E72AF">
      <w:pPr>
        <w:pStyle w:val="4"/>
        <w:shd w:val="clear" w:color="auto" w:fill="auto"/>
        <w:spacing w:before="0" w:after="0" w:line="240" w:lineRule="auto"/>
        <w:ind w:left="851" w:firstLine="283"/>
        <w:jc w:val="both"/>
        <w:rPr>
          <w:rFonts w:ascii="Times New Roman" w:hAnsi="Times New Roman" w:cs="Times New Roman"/>
          <w:sz w:val="28"/>
          <w:szCs w:val="28"/>
        </w:rPr>
      </w:pPr>
    </w:p>
    <w:p w:rsidR="000E72AF" w:rsidRDefault="000E72AF" w:rsidP="00C976E1">
      <w:pPr>
        <w:pStyle w:val="a4"/>
        <w:tabs>
          <w:tab w:val="clear" w:pos="720"/>
          <w:tab w:val="clear" w:pos="756"/>
          <w:tab w:val="num" w:pos="709"/>
        </w:tabs>
        <w:spacing w:line="240" w:lineRule="auto"/>
        <w:ind w:left="709" w:firstLine="425"/>
        <w:rPr>
          <w:spacing w:val="-3"/>
          <w:sz w:val="28"/>
          <w:szCs w:val="28"/>
        </w:rPr>
      </w:pPr>
      <w:r>
        <w:rPr>
          <w:sz w:val="28"/>
          <w:szCs w:val="28"/>
        </w:rPr>
        <w:t>Основное содержание:</w:t>
      </w:r>
      <w:r w:rsidR="004A0005">
        <w:rPr>
          <w:sz w:val="28"/>
          <w:szCs w:val="28"/>
        </w:rPr>
        <w:t xml:space="preserve"> реклама, связи с общественностью, </w:t>
      </w:r>
      <w:r w:rsidR="0076581F">
        <w:rPr>
          <w:sz w:val="28"/>
          <w:szCs w:val="28"/>
        </w:rPr>
        <w:t>международная сфера, глобализация, международная реклама, международный пиар, глобальные бренды, образ России в мировой рекламе и пиаре.</w:t>
      </w:r>
    </w:p>
    <w:p w:rsidR="000E72AF" w:rsidRDefault="00000B07" w:rsidP="00C976E1">
      <w:pPr>
        <w:pStyle w:val="4"/>
        <w:shd w:val="clear" w:color="auto" w:fill="auto"/>
        <w:spacing w:before="0" w:after="0" w:line="240" w:lineRule="auto"/>
        <w:ind w:left="709" w:firstLine="425"/>
        <w:jc w:val="both"/>
        <w:rPr>
          <w:rFonts w:ascii="Times New Roman" w:hAnsi="Times New Roman" w:cs="Times New Roman"/>
          <w:sz w:val="28"/>
          <w:szCs w:val="28"/>
        </w:rPr>
      </w:pPr>
      <w:r>
        <w:rPr>
          <w:rFonts w:ascii="Times New Roman" w:hAnsi="Times New Roman" w:cs="Times New Roman"/>
          <w:color w:val="000000"/>
          <w:sz w:val="28"/>
          <w:szCs w:val="28"/>
        </w:rPr>
        <w:t xml:space="preserve">Методические указания </w:t>
      </w:r>
      <w:r w:rsidR="000E72AF">
        <w:rPr>
          <w:rFonts w:ascii="Times New Roman" w:hAnsi="Times New Roman" w:cs="Times New Roman"/>
          <w:sz w:val="28"/>
          <w:szCs w:val="28"/>
        </w:rPr>
        <w:t>по дисциплине «</w:t>
      </w:r>
      <w:r w:rsidR="0076581F">
        <w:rPr>
          <w:rFonts w:ascii="Times New Roman" w:hAnsi="Times New Roman" w:cs="Times New Roman"/>
          <w:sz w:val="28"/>
          <w:szCs w:val="28"/>
        </w:rPr>
        <w:t>Реклама и связи с общественностью в международной сфере</w:t>
      </w:r>
      <w:r w:rsidR="000E72AF">
        <w:rPr>
          <w:rFonts w:ascii="Times New Roman" w:hAnsi="Times New Roman" w:cs="Times New Roman"/>
          <w:sz w:val="28"/>
          <w:szCs w:val="28"/>
        </w:rPr>
        <w:t xml:space="preserve">» предназначены обучающимся по </w:t>
      </w:r>
      <w:r w:rsidR="00AF5FFD">
        <w:rPr>
          <w:rFonts w:ascii="Times New Roman" w:hAnsi="Times New Roman" w:cs="Times New Roman"/>
          <w:sz w:val="28"/>
          <w:szCs w:val="28"/>
        </w:rPr>
        <w:t xml:space="preserve">образовательной </w:t>
      </w:r>
      <w:r w:rsidR="000E72AF">
        <w:rPr>
          <w:rFonts w:ascii="Times New Roman" w:hAnsi="Times New Roman" w:cs="Times New Roman"/>
          <w:sz w:val="28"/>
          <w:szCs w:val="28"/>
        </w:rPr>
        <w:t xml:space="preserve">программе высшего образования по направлению подготовки </w:t>
      </w:r>
      <w:r w:rsidR="00C976E1">
        <w:rPr>
          <w:rFonts w:ascii="Times New Roman" w:hAnsi="Times New Roman" w:cs="Times New Roman"/>
          <w:color w:val="000000"/>
          <w:sz w:val="28"/>
          <w:szCs w:val="28"/>
        </w:rPr>
        <w:t xml:space="preserve">42.03.01 </w:t>
      </w:r>
      <w:r w:rsidR="00C976E1" w:rsidRPr="00C976E1">
        <w:rPr>
          <w:rFonts w:ascii="Times New Roman" w:hAnsi="Times New Roman" w:cs="Times New Roman"/>
          <w:sz w:val="28"/>
          <w:szCs w:val="28"/>
        </w:rPr>
        <w:t>Реклама и связи с общественностью</w:t>
      </w:r>
      <w:r w:rsidR="000E72AF">
        <w:rPr>
          <w:rFonts w:ascii="Times New Roman" w:hAnsi="Times New Roman" w:cs="Times New Roman"/>
          <w:sz w:val="28"/>
          <w:szCs w:val="28"/>
        </w:rPr>
        <w:t xml:space="preserve">. </w:t>
      </w:r>
    </w:p>
    <w:p w:rsidR="000E72AF" w:rsidRDefault="000E72AF" w:rsidP="00C976E1">
      <w:pPr>
        <w:pStyle w:val="a4"/>
        <w:tabs>
          <w:tab w:val="clear" w:pos="720"/>
          <w:tab w:val="left" w:pos="708"/>
        </w:tabs>
        <w:spacing w:line="240" w:lineRule="auto"/>
        <w:ind w:left="709" w:firstLine="425"/>
        <w:rPr>
          <w:b/>
          <w:sz w:val="28"/>
          <w:szCs w:val="28"/>
        </w:rPr>
      </w:pPr>
    </w:p>
    <w:p w:rsidR="000E72AF" w:rsidRDefault="000E72AF" w:rsidP="000E72AF">
      <w:pPr>
        <w:pStyle w:val="a4"/>
        <w:tabs>
          <w:tab w:val="clear" w:pos="720"/>
          <w:tab w:val="left" w:pos="708"/>
        </w:tabs>
        <w:spacing w:line="240" w:lineRule="auto"/>
        <w:ind w:left="0" w:firstLine="851"/>
        <w:rPr>
          <w:spacing w:val="-3"/>
        </w:rPr>
      </w:pPr>
    </w:p>
    <w:p w:rsidR="000E72AF" w:rsidRDefault="000E72AF" w:rsidP="000E72AF">
      <w:pPr>
        <w:pStyle w:val="Default"/>
        <w:ind w:left="900" w:right="380" w:firstLine="720"/>
        <w:jc w:val="both"/>
        <w:rPr>
          <w:sz w:val="28"/>
          <w:szCs w:val="28"/>
        </w:rPr>
      </w:pPr>
    </w:p>
    <w:p w:rsidR="000E72AF" w:rsidRDefault="000E72AF" w:rsidP="000E72AF">
      <w:pPr>
        <w:pStyle w:val="Default"/>
        <w:ind w:left="900" w:right="380" w:firstLine="720"/>
        <w:jc w:val="both"/>
        <w:rPr>
          <w:i/>
          <w:sz w:val="28"/>
          <w:szCs w:val="28"/>
        </w:rPr>
      </w:pPr>
      <w:r>
        <w:rPr>
          <w:i/>
          <w:sz w:val="28"/>
          <w:szCs w:val="28"/>
        </w:rPr>
        <w:t xml:space="preserve">. </w:t>
      </w:r>
    </w:p>
    <w:p w:rsidR="000E72AF" w:rsidRDefault="000E72AF" w:rsidP="00A24552">
      <w:pPr>
        <w:pStyle w:val="70"/>
        <w:keepNext/>
        <w:keepLines/>
        <w:shd w:val="clear" w:color="auto" w:fill="auto"/>
        <w:spacing w:before="0" w:after="0" w:line="240" w:lineRule="auto"/>
        <w:jc w:val="center"/>
        <w:outlineLvl w:val="9"/>
        <w:rPr>
          <w:rFonts w:ascii="Times New Roman" w:eastAsia="Times New Roman" w:hAnsi="Times New Roman" w:cs="Times New Roman"/>
          <w:sz w:val="28"/>
          <w:szCs w:val="28"/>
        </w:rPr>
      </w:pPr>
      <w:bookmarkStart w:id="1" w:name="bookmark62"/>
    </w:p>
    <w:p w:rsidR="000E72AF" w:rsidRDefault="000E72AF" w:rsidP="00A24552">
      <w:pPr>
        <w:pStyle w:val="70"/>
        <w:keepNext/>
        <w:keepLines/>
        <w:shd w:val="clear" w:color="auto" w:fill="auto"/>
        <w:spacing w:before="0" w:after="0" w:line="240" w:lineRule="auto"/>
        <w:outlineLvl w:val="9"/>
        <w:rPr>
          <w:rFonts w:ascii="Times New Roman" w:eastAsia="Times New Roman" w:hAnsi="Times New Roman" w:cs="Times New Roman"/>
          <w:sz w:val="28"/>
          <w:szCs w:val="28"/>
        </w:rPr>
      </w:pPr>
    </w:p>
    <w:bookmarkEnd w:id="1"/>
    <w:p w:rsidR="000E72AF" w:rsidRDefault="000E72AF" w:rsidP="000E72AF">
      <w:pPr>
        <w:pStyle w:val="4"/>
        <w:shd w:val="clear" w:color="auto" w:fill="auto"/>
        <w:spacing w:before="0" w:after="0" w:line="240" w:lineRule="auto"/>
        <w:ind w:firstLine="0"/>
        <w:jc w:val="left"/>
        <w:rPr>
          <w:rFonts w:ascii="Times New Roman" w:eastAsia="Times New Roman" w:hAnsi="Times New Roman" w:cs="Times New Roman"/>
          <w:sz w:val="28"/>
          <w:szCs w:val="28"/>
        </w:rPr>
      </w:pPr>
    </w:p>
    <w:p w:rsidR="000E72AF" w:rsidRDefault="000E72AF" w:rsidP="003978C2">
      <w:pPr>
        <w:pStyle w:val="4"/>
        <w:shd w:val="clear" w:color="auto" w:fill="auto"/>
        <w:spacing w:before="0" w:after="0" w:line="240" w:lineRule="auto"/>
        <w:ind w:firstLine="0"/>
        <w:jc w:val="left"/>
        <w:rPr>
          <w:rFonts w:ascii="Times New Roman" w:eastAsia="Times New Roman" w:hAnsi="Times New Roman" w:cs="Times New Roman"/>
          <w:sz w:val="28"/>
          <w:szCs w:val="28"/>
        </w:rPr>
      </w:pPr>
    </w:p>
    <w:p w:rsidR="0062342E" w:rsidRDefault="00CB4446" w:rsidP="0062342E">
      <w:pPr>
        <w:pStyle w:val="70"/>
        <w:keepNext/>
        <w:keepLines/>
        <w:shd w:val="clear" w:color="auto" w:fill="auto"/>
        <w:spacing w:before="0" w:after="0" w:line="240" w:lineRule="auto"/>
        <w:outlineLvl w:val="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10BEE">
        <w:rPr>
          <w:rFonts w:ascii="Times New Roman" w:eastAsia="Times New Roman" w:hAnsi="Times New Roman" w:cs="Times New Roman"/>
          <w:sz w:val="28"/>
          <w:szCs w:val="28"/>
        </w:rPr>
        <w:t xml:space="preserve">   </w:t>
      </w:r>
      <w:r w:rsidR="00397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397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0E72AF">
        <w:rPr>
          <w:rFonts w:ascii="Times New Roman" w:eastAsia="Times New Roman" w:hAnsi="Times New Roman" w:cs="Times New Roman"/>
          <w:sz w:val="28"/>
          <w:szCs w:val="28"/>
        </w:rPr>
        <w:t xml:space="preserve">УДК </w:t>
      </w:r>
      <w:r w:rsidR="0062342E">
        <w:rPr>
          <w:rFonts w:ascii="Times New Roman" w:eastAsia="Times New Roman" w:hAnsi="Times New Roman" w:cs="Times New Roman"/>
          <w:sz w:val="28"/>
          <w:szCs w:val="28"/>
        </w:rPr>
        <w:t>339.13(076.5)</w:t>
      </w:r>
    </w:p>
    <w:p w:rsidR="0062342E" w:rsidRDefault="000E72AF" w:rsidP="0062342E">
      <w:pPr>
        <w:pStyle w:val="70"/>
        <w:keepNext/>
        <w:keepLines/>
        <w:shd w:val="clear" w:color="auto" w:fill="auto"/>
        <w:spacing w:before="0" w:after="0" w:line="240" w:lineRule="auto"/>
        <w:outlineLvl w:val="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10BEE">
        <w:rPr>
          <w:rFonts w:ascii="Times New Roman" w:eastAsia="Times New Roman" w:hAnsi="Times New Roman" w:cs="Times New Roman"/>
          <w:sz w:val="28"/>
          <w:szCs w:val="28"/>
        </w:rPr>
        <w:t xml:space="preserve">   </w:t>
      </w:r>
      <w:r w:rsidR="003978C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ББК </w:t>
      </w:r>
      <w:r w:rsidR="0062342E">
        <w:rPr>
          <w:rFonts w:ascii="Times New Roman" w:eastAsia="Times New Roman" w:hAnsi="Times New Roman" w:cs="Times New Roman"/>
          <w:sz w:val="28"/>
          <w:szCs w:val="28"/>
        </w:rPr>
        <w:t>65.291.34я7</w:t>
      </w:r>
    </w:p>
    <w:p w:rsidR="000E72AF" w:rsidRDefault="000E72AF" w:rsidP="00A24552">
      <w:pPr>
        <w:pStyle w:val="70"/>
        <w:keepNext/>
        <w:keepLines/>
        <w:shd w:val="clear" w:color="auto" w:fill="auto"/>
        <w:spacing w:before="0" w:after="0" w:line="240" w:lineRule="auto"/>
        <w:outlineLvl w:val="9"/>
        <w:rPr>
          <w:rFonts w:ascii="Times New Roman" w:eastAsia="Times New Roman" w:hAnsi="Times New Roman" w:cs="Times New Roman"/>
          <w:sz w:val="28"/>
          <w:szCs w:val="28"/>
        </w:rPr>
      </w:pPr>
    </w:p>
    <w:p w:rsidR="000E72AF" w:rsidRDefault="000E72AF" w:rsidP="003978C2">
      <w:pPr>
        <w:pStyle w:val="4"/>
        <w:shd w:val="clear" w:color="auto" w:fill="auto"/>
        <w:spacing w:before="0" w:after="0" w:line="240" w:lineRule="auto"/>
        <w:ind w:firstLine="0"/>
        <w:jc w:val="left"/>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CB4446">
        <w:rPr>
          <w:rFonts w:ascii="Times New Roman" w:eastAsia="Times New Roman" w:hAnsi="Times New Roman" w:cs="Times New Roman"/>
          <w:sz w:val="28"/>
          <w:szCs w:val="28"/>
        </w:rPr>
        <w:t xml:space="preserve">                            </w:t>
      </w:r>
      <w:r w:rsidR="003978C2">
        <w:rPr>
          <w:rFonts w:ascii="Times New Roman" w:eastAsia="Times New Roman" w:hAnsi="Times New Roman" w:cs="Times New Roman"/>
          <w:sz w:val="28"/>
          <w:szCs w:val="28"/>
        </w:rPr>
        <w:t xml:space="preserve">               </w:t>
      </w:r>
      <w:r w:rsidR="00CB444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 </w:t>
      </w:r>
      <w:r w:rsidR="00F6164B">
        <w:rPr>
          <w:rFonts w:ascii="Times New Roman" w:hAnsi="Times New Roman" w:cs="Times New Roman"/>
          <w:sz w:val="28"/>
          <w:szCs w:val="28"/>
        </w:rPr>
        <w:t>Димитрова Т.Ю., 2023</w:t>
      </w:r>
    </w:p>
    <w:p w:rsidR="00FA6900" w:rsidRDefault="00FA6900" w:rsidP="003978C2">
      <w:pPr>
        <w:pStyle w:val="4"/>
        <w:shd w:val="clear" w:color="auto" w:fill="auto"/>
        <w:spacing w:before="0" w:after="0" w:line="240" w:lineRule="auto"/>
        <w:ind w:firstLine="0"/>
        <w:jc w:val="lef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составление</w:t>
      </w:r>
      <w:bookmarkStart w:id="2" w:name="_GoBack"/>
      <w:bookmarkEnd w:id="2"/>
    </w:p>
    <w:p w:rsidR="000E72AF" w:rsidRDefault="00000B07" w:rsidP="003978C2">
      <w:pPr>
        <w:pStyle w:val="4"/>
        <w:shd w:val="clear" w:color="auto" w:fill="auto"/>
        <w:spacing w:before="0" w:after="0" w:line="240" w:lineRule="auto"/>
        <w:ind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CB4446">
        <w:rPr>
          <w:rFonts w:ascii="Times New Roman" w:hAnsi="Times New Roman" w:cs="Times New Roman"/>
          <w:sz w:val="28"/>
          <w:szCs w:val="28"/>
        </w:rPr>
        <w:t xml:space="preserve">                                   </w:t>
      </w:r>
      <w:r w:rsidR="003978C2">
        <w:rPr>
          <w:rFonts w:ascii="Times New Roman" w:hAnsi="Times New Roman" w:cs="Times New Roman"/>
          <w:sz w:val="28"/>
          <w:szCs w:val="28"/>
        </w:rPr>
        <w:t xml:space="preserve">                                     </w:t>
      </w:r>
      <w:r w:rsidR="0062342E">
        <w:rPr>
          <w:rFonts w:ascii="Times New Roman" w:hAnsi="Times New Roman" w:cs="Times New Roman"/>
          <w:sz w:val="28"/>
          <w:szCs w:val="28"/>
        </w:rPr>
        <w:t xml:space="preserve">  </w:t>
      </w:r>
      <w:r w:rsidR="00F6164B">
        <w:rPr>
          <w:rFonts w:ascii="Times New Roman" w:hAnsi="Times New Roman" w:cs="Times New Roman"/>
          <w:sz w:val="28"/>
          <w:szCs w:val="28"/>
        </w:rPr>
        <w:t>© ОГУ, 2023</w:t>
      </w:r>
    </w:p>
    <w:p w:rsidR="00F8559B" w:rsidRDefault="00F8559B">
      <w:pPr>
        <w:rPr>
          <w:rFonts w:ascii="Times New Roman" w:hAnsi="Times New Roman" w:cs="Times New Roman"/>
          <w:sz w:val="28"/>
          <w:szCs w:val="28"/>
        </w:rPr>
      </w:pPr>
    </w:p>
    <w:p w:rsidR="00DB5FEA" w:rsidRDefault="00DB5FEA">
      <w:pPr>
        <w:rPr>
          <w:rFonts w:ascii="Times New Roman" w:hAnsi="Times New Roman" w:cs="Times New Roman"/>
          <w:sz w:val="28"/>
          <w:szCs w:val="28"/>
        </w:rPr>
      </w:pPr>
    </w:p>
    <w:p w:rsidR="0076581F" w:rsidRDefault="0076581F">
      <w:pPr>
        <w:rPr>
          <w:rFonts w:ascii="Times New Roman" w:hAnsi="Times New Roman" w:cs="Times New Roman"/>
          <w:sz w:val="28"/>
          <w:szCs w:val="28"/>
        </w:rPr>
      </w:pPr>
    </w:p>
    <w:p w:rsidR="00665B77" w:rsidRPr="00B02E2A" w:rsidRDefault="00665B77" w:rsidP="00665B77">
      <w:pPr>
        <w:autoSpaceDE w:val="0"/>
        <w:autoSpaceDN w:val="0"/>
        <w:adjustRightInd w:val="0"/>
        <w:spacing w:after="0" w:line="240" w:lineRule="auto"/>
        <w:jc w:val="center"/>
        <w:rPr>
          <w:rFonts w:ascii="Times New Roman" w:hAnsi="Times New Roman" w:cs="Times New Roman"/>
          <w:color w:val="000000"/>
          <w:sz w:val="28"/>
          <w:szCs w:val="28"/>
        </w:rPr>
      </w:pPr>
      <w:r w:rsidRPr="00B02E2A">
        <w:rPr>
          <w:rFonts w:ascii="Times New Roman" w:hAnsi="Times New Roman" w:cs="Times New Roman"/>
          <w:b/>
          <w:bCs/>
          <w:color w:val="000000"/>
          <w:sz w:val="32"/>
          <w:szCs w:val="32"/>
        </w:rPr>
        <w:t>Содержание</w:t>
      </w:r>
    </w:p>
    <w:sdt>
      <w:sdtPr>
        <w:rPr>
          <w:rFonts w:ascii="Times New Roman" w:eastAsiaTheme="minorEastAsia" w:hAnsi="Times New Roman" w:cs="Times New Roman"/>
          <w:color w:val="auto"/>
          <w:sz w:val="28"/>
          <w:szCs w:val="28"/>
        </w:rPr>
        <w:id w:val="336432177"/>
        <w:docPartObj>
          <w:docPartGallery w:val="Table of Contents"/>
          <w:docPartUnique/>
        </w:docPartObj>
      </w:sdtPr>
      <w:sdtEndPr>
        <w:rPr>
          <w:bCs/>
        </w:rPr>
      </w:sdtEndPr>
      <w:sdtContent>
        <w:p w:rsidR="00314728" w:rsidRPr="003978C2" w:rsidRDefault="00314728">
          <w:pPr>
            <w:pStyle w:val="af3"/>
            <w:rPr>
              <w:rFonts w:ascii="Times New Roman" w:hAnsi="Times New Roman" w:cs="Times New Roman"/>
              <w:sz w:val="28"/>
              <w:szCs w:val="28"/>
            </w:rPr>
          </w:pPr>
        </w:p>
        <w:p w:rsidR="004B5E87" w:rsidRPr="004B5E87" w:rsidRDefault="0019735C" w:rsidP="004B5E87">
          <w:pPr>
            <w:pStyle w:val="11"/>
            <w:jc w:val="both"/>
            <w:rPr>
              <w:rFonts w:asciiTheme="minorHAnsi" w:hAnsiTheme="minorHAnsi" w:cstheme="minorBidi"/>
              <w:sz w:val="22"/>
              <w:szCs w:val="22"/>
            </w:rPr>
          </w:pPr>
          <w:r w:rsidRPr="000767DF">
            <w:fldChar w:fldCharType="begin"/>
          </w:r>
          <w:r w:rsidR="00314728" w:rsidRPr="000767DF">
            <w:instrText xml:space="preserve"> TOC \o "1-3" \h \z \u </w:instrText>
          </w:r>
          <w:r w:rsidRPr="000767DF">
            <w:fldChar w:fldCharType="separate"/>
          </w:r>
          <w:hyperlink w:anchor="_Toc124244541" w:history="1">
            <w:r w:rsidR="004B5E87" w:rsidRPr="004B5E87">
              <w:rPr>
                <w:rStyle w:val="a7"/>
              </w:rPr>
              <w:t>Введение</w:t>
            </w:r>
            <w:r w:rsidR="004B5E87" w:rsidRPr="004B5E87">
              <w:rPr>
                <w:webHidden/>
              </w:rPr>
              <w:tab/>
            </w:r>
            <w:r w:rsidR="004B5E87" w:rsidRPr="004B5E87">
              <w:rPr>
                <w:webHidden/>
              </w:rPr>
              <w:fldChar w:fldCharType="begin"/>
            </w:r>
            <w:r w:rsidR="004B5E87" w:rsidRPr="004B5E87">
              <w:rPr>
                <w:webHidden/>
              </w:rPr>
              <w:instrText xml:space="preserve"> PAGEREF _Toc124244541 \h </w:instrText>
            </w:r>
            <w:r w:rsidR="004B5E87" w:rsidRPr="004B5E87">
              <w:rPr>
                <w:webHidden/>
              </w:rPr>
            </w:r>
            <w:r w:rsidR="004B5E87" w:rsidRPr="004B5E87">
              <w:rPr>
                <w:webHidden/>
              </w:rPr>
              <w:fldChar w:fldCharType="separate"/>
            </w:r>
            <w:r w:rsidR="00F20889">
              <w:rPr>
                <w:webHidden/>
              </w:rPr>
              <w:t>4</w:t>
            </w:r>
            <w:r w:rsidR="004B5E87" w:rsidRPr="004B5E87">
              <w:rPr>
                <w:webHidden/>
              </w:rPr>
              <w:fldChar w:fldCharType="end"/>
            </w:r>
          </w:hyperlink>
        </w:p>
        <w:p w:rsidR="004B5E87" w:rsidRPr="004B5E87" w:rsidRDefault="00171AF0" w:rsidP="004B5E87">
          <w:pPr>
            <w:pStyle w:val="11"/>
            <w:tabs>
              <w:tab w:val="left" w:pos="440"/>
            </w:tabs>
            <w:jc w:val="both"/>
            <w:rPr>
              <w:rFonts w:asciiTheme="minorHAnsi" w:hAnsiTheme="minorHAnsi" w:cstheme="minorBidi"/>
              <w:sz w:val="22"/>
              <w:szCs w:val="22"/>
            </w:rPr>
          </w:pPr>
          <w:hyperlink w:anchor="_Toc124244542" w:history="1">
            <w:r w:rsidR="004B5E87" w:rsidRPr="004B5E87">
              <w:rPr>
                <w:rStyle w:val="a7"/>
              </w:rPr>
              <w:t>1</w:t>
            </w:r>
            <w:r w:rsidR="004B5E87" w:rsidRPr="004B5E87">
              <w:rPr>
                <w:rFonts w:asciiTheme="minorHAnsi" w:hAnsiTheme="minorHAnsi" w:cstheme="minorBidi"/>
                <w:sz w:val="22"/>
                <w:szCs w:val="22"/>
              </w:rPr>
              <w:tab/>
            </w:r>
            <w:r w:rsidR="004B5E87" w:rsidRPr="004B5E87">
              <w:rPr>
                <w:rStyle w:val="a7"/>
              </w:rPr>
              <w:t>Цель и задачи освоения дисциплины</w:t>
            </w:r>
            <w:r w:rsidR="004B5E87" w:rsidRPr="004B5E87">
              <w:rPr>
                <w:webHidden/>
              </w:rPr>
              <w:tab/>
            </w:r>
            <w:r w:rsidR="004B5E87" w:rsidRPr="004B5E87">
              <w:rPr>
                <w:webHidden/>
              </w:rPr>
              <w:fldChar w:fldCharType="begin"/>
            </w:r>
            <w:r w:rsidR="004B5E87" w:rsidRPr="004B5E87">
              <w:rPr>
                <w:webHidden/>
              </w:rPr>
              <w:instrText xml:space="preserve"> PAGEREF _Toc124244542 \h </w:instrText>
            </w:r>
            <w:r w:rsidR="004B5E87" w:rsidRPr="004B5E87">
              <w:rPr>
                <w:webHidden/>
              </w:rPr>
            </w:r>
            <w:r w:rsidR="004B5E87" w:rsidRPr="004B5E87">
              <w:rPr>
                <w:webHidden/>
              </w:rPr>
              <w:fldChar w:fldCharType="separate"/>
            </w:r>
            <w:r w:rsidR="00F20889">
              <w:rPr>
                <w:webHidden/>
              </w:rPr>
              <w:t>5</w:t>
            </w:r>
            <w:r w:rsidR="004B5E87" w:rsidRPr="004B5E87">
              <w:rPr>
                <w:webHidden/>
              </w:rPr>
              <w:fldChar w:fldCharType="end"/>
            </w:r>
          </w:hyperlink>
        </w:p>
        <w:p w:rsidR="004B5E87" w:rsidRPr="004B5E87" w:rsidRDefault="00171AF0" w:rsidP="004B5E87">
          <w:pPr>
            <w:pStyle w:val="11"/>
            <w:tabs>
              <w:tab w:val="left" w:pos="440"/>
            </w:tabs>
            <w:jc w:val="both"/>
            <w:rPr>
              <w:rFonts w:asciiTheme="minorHAnsi" w:hAnsiTheme="minorHAnsi" w:cstheme="minorBidi"/>
              <w:sz w:val="22"/>
              <w:szCs w:val="22"/>
            </w:rPr>
          </w:pPr>
          <w:hyperlink w:anchor="_Toc124244543" w:history="1">
            <w:r w:rsidR="004B5E87" w:rsidRPr="004B5E87">
              <w:rPr>
                <w:rStyle w:val="a7"/>
              </w:rPr>
              <w:t>2</w:t>
            </w:r>
            <w:r w:rsidR="004B5E87" w:rsidRPr="004B5E87">
              <w:rPr>
                <w:rFonts w:asciiTheme="minorHAnsi" w:hAnsiTheme="minorHAnsi" w:cstheme="minorBidi"/>
                <w:sz w:val="22"/>
                <w:szCs w:val="22"/>
              </w:rPr>
              <w:tab/>
            </w:r>
            <w:r w:rsidR="004B5E87" w:rsidRPr="004B5E87">
              <w:rPr>
                <w:rStyle w:val="a7"/>
              </w:rPr>
              <w:t>Содержание разделов дисциплины</w:t>
            </w:r>
            <w:r w:rsidR="004B5E87" w:rsidRPr="004B5E87">
              <w:rPr>
                <w:webHidden/>
              </w:rPr>
              <w:tab/>
            </w:r>
            <w:r w:rsidR="004B5E87" w:rsidRPr="004B5E87">
              <w:rPr>
                <w:webHidden/>
              </w:rPr>
              <w:fldChar w:fldCharType="begin"/>
            </w:r>
            <w:r w:rsidR="004B5E87" w:rsidRPr="004B5E87">
              <w:rPr>
                <w:webHidden/>
              </w:rPr>
              <w:instrText xml:space="preserve"> PAGEREF _Toc124244543 \h </w:instrText>
            </w:r>
            <w:r w:rsidR="004B5E87" w:rsidRPr="004B5E87">
              <w:rPr>
                <w:webHidden/>
              </w:rPr>
            </w:r>
            <w:r w:rsidR="004B5E87" w:rsidRPr="004B5E87">
              <w:rPr>
                <w:webHidden/>
              </w:rPr>
              <w:fldChar w:fldCharType="separate"/>
            </w:r>
            <w:r w:rsidR="00F20889">
              <w:rPr>
                <w:webHidden/>
              </w:rPr>
              <w:t>6</w:t>
            </w:r>
            <w:r w:rsidR="004B5E87" w:rsidRPr="004B5E87">
              <w:rPr>
                <w:webHidden/>
              </w:rPr>
              <w:fldChar w:fldCharType="end"/>
            </w:r>
          </w:hyperlink>
        </w:p>
        <w:p w:rsidR="004B5E87" w:rsidRPr="004B5E87" w:rsidRDefault="00171AF0" w:rsidP="004B5E87">
          <w:pPr>
            <w:pStyle w:val="11"/>
            <w:tabs>
              <w:tab w:val="left" w:pos="440"/>
            </w:tabs>
            <w:jc w:val="both"/>
            <w:rPr>
              <w:rFonts w:asciiTheme="minorHAnsi" w:hAnsiTheme="minorHAnsi" w:cstheme="minorBidi"/>
              <w:sz w:val="22"/>
              <w:szCs w:val="22"/>
            </w:rPr>
          </w:pPr>
          <w:hyperlink w:anchor="_Toc124244544" w:history="1">
            <w:r w:rsidR="004B5E87" w:rsidRPr="004B5E87">
              <w:rPr>
                <w:rStyle w:val="a7"/>
              </w:rPr>
              <w:t>3</w:t>
            </w:r>
            <w:r w:rsidR="004B5E87" w:rsidRPr="004B5E87">
              <w:rPr>
                <w:rFonts w:asciiTheme="minorHAnsi" w:hAnsiTheme="minorHAnsi" w:cstheme="minorBidi"/>
                <w:sz w:val="22"/>
                <w:szCs w:val="22"/>
              </w:rPr>
              <w:tab/>
            </w:r>
            <w:r w:rsidR="004B5E87" w:rsidRPr="004B5E87">
              <w:rPr>
                <w:rStyle w:val="a7"/>
              </w:rPr>
              <w:t>Практические занятия (семинары)</w:t>
            </w:r>
            <w:r w:rsidR="004B5E87" w:rsidRPr="004B5E87">
              <w:rPr>
                <w:webHidden/>
              </w:rPr>
              <w:tab/>
            </w:r>
            <w:r w:rsidR="004B5E87" w:rsidRPr="004B5E87">
              <w:rPr>
                <w:webHidden/>
              </w:rPr>
              <w:fldChar w:fldCharType="begin"/>
            </w:r>
            <w:r w:rsidR="004B5E87" w:rsidRPr="004B5E87">
              <w:rPr>
                <w:webHidden/>
              </w:rPr>
              <w:instrText xml:space="preserve"> PAGEREF _Toc124244544 \h </w:instrText>
            </w:r>
            <w:r w:rsidR="004B5E87" w:rsidRPr="004B5E87">
              <w:rPr>
                <w:webHidden/>
              </w:rPr>
            </w:r>
            <w:r w:rsidR="004B5E87" w:rsidRPr="004B5E87">
              <w:rPr>
                <w:webHidden/>
              </w:rPr>
              <w:fldChar w:fldCharType="separate"/>
            </w:r>
            <w:r w:rsidR="00F20889">
              <w:rPr>
                <w:webHidden/>
              </w:rPr>
              <w:t>14</w:t>
            </w:r>
            <w:r w:rsidR="004B5E87" w:rsidRPr="004B5E87">
              <w:rPr>
                <w:webHidden/>
              </w:rPr>
              <w:fldChar w:fldCharType="end"/>
            </w:r>
          </w:hyperlink>
        </w:p>
        <w:p w:rsidR="004B5E87" w:rsidRPr="004B5E87" w:rsidRDefault="00171AF0" w:rsidP="004B5E87">
          <w:pPr>
            <w:pStyle w:val="11"/>
            <w:tabs>
              <w:tab w:val="left" w:pos="851"/>
            </w:tabs>
            <w:ind w:left="426"/>
            <w:jc w:val="both"/>
            <w:rPr>
              <w:rFonts w:asciiTheme="minorHAnsi" w:hAnsiTheme="minorHAnsi" w:cstheme="minorBidi"/>
              <w:sz w:val="22"/>
              <w:szCs w:val="22"/>
            </w:rPr>
          </w:pPr>
          <w:hyperlink w:anchor="_Toc124244545" w:history="1">
            <w:r w:rsidR="004B5E87" w:rsidRPr="004B5E87">
              <w:rPr>
                <w:rStyle w:val="a7"/>
                <w:rFonts w:eastAsiaTheme="minorHAnsi"/>
                <w:lang w:eastAsia="en-US"/>
              </w:rPr>
              <w:t>3.1</w:t>
            </w:r>
            <w:r w:rsidR="004B5E87" w:rsidRPr="004B5E87">
              <w:rPr>
                <w:rFonts w:asciiTheme="minorHAnsi" w:hAnsiTheme="minorHAnsi" w:cstheme="minorBidi"/>
                <w:sz w:val="22"/>
                <w:szCs w:val="22"/>
              </w:rPr>
              <w:tab/>
            </w:r>
            <w:r w:rsidR="004B5E87" w:rsidRPr="004B5E87">
              <w:rPr>
                <w:rStyle w:val="a7"/>
                <w:rFonts w:eastAsiaTheme="minorHAnsi"/>
                <w:lang w:eastAsia="en-US"/>
              </w:rPr>
              <w:t>Особенности развития рекламы и связей с общественностью в современном глобализирующемся мире</w:t>
            </w:r>
            <w:r w:rsidR="004B5E87" w:rsidRPr="004B5E87">
              <w:rPr>
                <w:webHidden/>
              </w:rPr>
              <w:tab/>
            </w:r>
            <w:r w:rsidR="004B5E87" w:rsidRPr="004B5E87">
              <w:rPr>
                <w:webHidden/>
              </w:rPr>
              <w:fldChar w:fldCharType="begin"/>
            </w:r>
            <w:r w:rsidR="004B5E87" w:rsidRPr="004B5E87">
              <w:rPr>
                <w:webHidden/>
              </w:rPr>
              <w:instrText xml:space="preserve"> PAGEREF _Toc124244545 \h </w:instrText>
            </w:r>
            <w:r w:rsidR="004B5E87" w:rsidRPr="004B5E87">
              <w:rPr>
                <w:webHidden/>
              </w:rPr>
            </w:r>
            <w:r w:rsidR="004B5E87" w:rsidRPr="004B5E87">
              <w:rPr>
                <w:webHidden/>
              </w:rPr>
              <w:fldChar w:fldCharType="separate"/>
            </w:r>
            <w:r w:rsidR="00F20889">
              <w:rPr>
                <w:webHidden/>
              </w:rPr>
              <w:t>14</w:t>
            </w:r>
            <w:r w:rsidR="004B5E87" w:rsidRPr="004B5E87">
              <w:rPr>
                <w:webHidden/>
              </w:rPr>
              <w:fldChar w:fldCharType="end"/>
            </w:r>
          </w:hyperlink>
        </w:p>
        <w:p w:rsidR="004B5E87" w:rsidRPr="004B5E87" w:rsidRDefault="00171AF0" w:rsidP="004B5E87">
          <w:pPr>
            <w:pStyle w:val="11"/>
            <w:tabs>
              <w:tab w:val="left" w:pos="993"/>
            </w:tabs>
            <w:ind w:left="426"/>
            <w:jc w:val="both"/>
            <w:rPr>
              <w:rFonts w:asciiTheme="minorHAnsi" w:hAnsiTheme="minorHAnsi" w:cstheme="minorBidi"/>
              <w:sz w:val="22"/>
              <w:szCs w:val="22"/>
            </w:rPr>
          </w:pPr>
          <w:hyperlink w:anchor="_Toc124244546" w:history="1">
            <w:r w:rsidR="004B5E87" w:rsidRPr="004B5E87">
              <w:rPr>
                <w:rStyle w:val="a7"/>
              </w:rPr>
              <w:t>3.2</w:t>
            </w:r>
            <w:r w:rsidR="004B5E87" w:rsidRPr="004B5E87">
              <w:rPr>
                <w:rFonts w:asciiTheme="minorHAnsi" w:hAnsiTheme="minorHAnsi" w:cstheme="minorBidi"/>
                <w:sz w:val="22"/>
                <w:szCs w:val="22"/>
              </w:rPr>
              <w:tab/>
            </w:r>
            <w:r w:rsidR="004B5E87" w:rsidRPr="004B5E87">
              <w:rPr>
                <w:rStyle w:val="a7"/>
              </w:rPr>
              <w:t>Мировой рынок рекламы. Специфика международной рекламы.  Реклама глобальных брендов</w:t>
            </w:r>
            <w:r w:rsidR="004B5E87" w:rsidRPr="004B5E87">
              <w:rPr>
                <w:webHidden/>
              </w:rPr>
              <w:tab/>
            </w:r>
            <w:r w:rsidR="004B5E87" w:rsidRPr="004B5E87">
              <w:rPr>
                <w:webHidden/>
              </w:rPr>
              <w:fldChar w:fldCharType="begin"/>
            </w:r>
            <w:r w:rsidR="004B5E87" w:rsidRPr="004B5E87">
              <w:rPr>
                <w:webHidden/>
              </w:rPr>
              <w:instrText xml:space="preserve"> PAGEREF _Toc124244546 \h </w:instrText>
            </w:r>
            <w:r w:rsidR="004B5E87" w:rsidRPr="004B5E87">
              <w:rPr>
                <w:webHidden/>
              </w:rPr>
            </w:r>
            <w:r w:rsidR="004B5E87" w:rsidRPr="004B5E87">
              <w:rPr>
                <w:webHidden/>
              </w:rPr>
              <w:fldChar w:fldCharType="separate"/>
            </w:r>
            <w:r w:rsidR="00F20889">
              <w:rPr>
                <w:webHidden/>
              </w:rPr>
              <w:t>20</w:t>
            </w:r>
            <w:r w:rsidR="004B5E87" w:rsidRPr="004B5E87">
              <w:rPr>
                <w:webHidden/>
              </w:rPr>
              <w:fldChar w:fldCharType="end"/>
            </w:r>
          </w:hyperlink>
        </w:p>
        <w:p w:rsidR="004B5E87" w:rsidRPr="004B5E87" w:rsidRDefault="00171AF0" w:rsidP="004B5E87">
          <w:pPr>
            <w:pStyle w:val="11"/>
            <w:tabs>
              <w:tab w:val="left" w:pos="993"/>
            </w:tabs>
            <w:ind w:left="426"/>
            <w:jc w:val="both"/>
            <w:rPr>
              <w:rFonts w:asciiTheme="minorHAnsi" w:hAnsiTheme="minorHAnsi" w:cstheme="minorBidi"/>
              <w:sz w:val="22"/>
              <w:szCs w:val="22"/>
            </w:rPr>
          </w:pPr>
          <w:hyperlink w:anchor="_Toc124244547" w:history="1">
            <w:r w:rsidR="004B5E87" w:rsidRPr="004B5E87">
              <w:rPr>
                <w:rStyle w:val="a7"/>
              </w:rPr>
              <w:t>3.3</w:t>
            </w:r>
            <w:r w:rsidR="004B5E87" w:rsidRPr="004B5E87">
              <w:rPr>
                <w:rFonts w:asciiTheme="minorHAnsi" w:hAnsiTheme="minorHAnsi" w:cstheme="minorBidi"/>
                <w:sz w:val="22"/>
                <w:szCs w:val="22"/>
              </w:rPr>
              <w:tab/>
            </w:r>
            <w:r w:rsidR="004B5E87" w:rsidRPr="004B5E87">
              <w:rPr>
                <w:rStyle w:val="a7"/>
              </w:rPr>
              <w:t>Международный PR: особенности и проблемы. Международная выставочная деятельность</w:t>
            </w:r>
            <w:r w:rsidR="004B5E87" w:rsidRPr="004B5E87">
              <w:rPr>
                <w:webHidden/>
              </w:rPr>
              <w:tab/>
            </w:r>
            <w:r w:rsidR="004B5E87" w:rsidRPr="004B5E87">
              <w:rPr>
                <w:webHidden/>
              </w:rPr>
              <w:fldChar w:fldCharType="begin"/>
            </w:r>
            <w:r w:rsidR="004B5E87" w:rsidRPr="004B5E87">
              <w:rPr>
                <w:webHidden/>
              </w:rPr>
              <w:instrText xml:space="preserve"> PAGEREF _Toc124244547 \h </w:instrText>
            </w:r>
            <w:r w:rsidR="004B5E87" w:rsidRPr="004B5E87">
              <w:rPr>
                <w:webHidden/>
              </w:rPr>
            </w:r>
            <w:r w:rsidR="004B5E87" w:rsidRPr="004B5E87">
              <w:rPr>
                <w:webHidden/>
              </w:rPr>
              <w:fldChar w:fldCharType="separate"/>
            </w:r>
            <w:r w:rsidR="00F20889">
              <w:rPr>
                <w:webHidden/>
              </w:rPr>
              <w:t>25</w:t>
            </w:r>
            <w:r w:rsidR="004B5E87" w:rsidRPr="004B5E87">
              <w:rPr>
                <w:webHidden/>
              </w:rPr>
              <w:fldChar w:fldCharType="end"/>
            </w:r>
          </w:hyperlink>
        </w:p>
        <w:p w:rsidR="004B5E87" w:rsidRPr="004B5E87" w:rsidRDefault="00171AF0" w:rsidP="004B5E87">
          <w:pPr>
            <w:pStyle w:val="11"/>
            <w:tabs>
              <w:tab w:val="left" w:pos="993"/>
            </w:tabs>
            <w:ind w:left="426"/>
            <w:jc w:val="both"/>
            <w:rPr>
              <w:rFonts w:asciiTheme="minorHAnsi" w:hAnsiTheme="minorHAnsi" w:cstheme="minorBidi"/>
              <w:sz w:val="22"/>
              <w:szCs w:val="22"/>
            </w:rPr>
          </w:pPr>
          <w:hyperlink w:anchor="_Toc124244548" w:history="1">
            <w:r w:rsidR="004B5E87" w:rsidRPr="004B5E87">
              <w:rPr>
                <w:rStyle w:val="a7"/>
              </w:rPr>
              <w:t>3.4</w:t>
            </w:r>
            <w:r w:rsidR="004B5E87">
              <w:rPr>
                <w:rStyle w:val="a7"/>
              </w:rPr>
              <w:tab/>
            </w:r>
            <w:r w:rsidR="004B5E87" w:rsidRPr="004B5E87">
              <w:rPr>
                <w:rStyle w:val="a7"/>
              </w:rPr>
              <w:t>Россия на мировом рынке рекламы и PR. Образ России в международной рекламе и PR</w:t>
            </w:r>
            <w:r w:rsidR="004B5E87" w:rsidRPr="004B5E87">
              <w:rPr>
                <w:webHidden/>
              </w:rPr>
              <w:tab/>
            </w:r>
            <w:r w:rsidR="004B5E87" w:rsidRPr="004B5E87">
              <w:rPr>
                <w:webHidden/>
              </w:rPr>
              <w:fldChar w:fldCharType="begin"/>
            </w:r>
            <w:r w:rsidR="004B5E87" w:rsidRPr="004B5E87">
              <w:rPr>
                <w:webHidden/>
              </w:rPr>
              <w:instrText xml:space="preserve"> PAGEREF _Toc124244548 \h </w:instrText>
            </w:r>
            <w:r w:rsidR="004B5E87" w:rsidRPr="004B5E87">
              <w:rPr>
                <w:webHidden/>
              </w:rPr>
            </w:r>
            <w:r w:rsidR="004B5E87" w:rsidRPr="004B5E87">
              <w:rPr>
                <w:webHidden/>
              </w:rPr>
              <w:fldChar w:fldCharType="separate"/>
            </w:r>
            <w:r w:rsidR="00F20889">
              <w:rPr>
                <w:webHidden/>
              </w:rPr>
              <w:t>26</w:t>
            </w:r>
            <w:r w:rsidR="004B5E87" w:rsidRPr="004B5E87">
              <w:rPr>
                <w:webHidden/>
              </w:rPr>
              <w:fldChar w:fldCharType="end"/>
            </w:r>
          </w:hyperlink>
        </w:p>
        <w:p w:rsidR="004B5E87" w:rsidRPr="004B5E87" w:rsidRDefault="00171AF0" w:rsidP="004B5E87">
          <w:pPr>
            <w:pStyle w:val="11"/>
            <w:tabs>
              <w:tab w:val="left" w:pos="440"/>
            </w:tabs>
            <w:jc w:val="both"/>
            <w:rPr>
              <w:rFonts w:asciiTheme="minorHAnsi" w:hAnsiTheme="minorHAnsi" w:cstheme="minorBidi"/>
              <w:sz w:val="22"/>
              <w:szCs w:val="22"/>
            </w:rPr>
          </w:pPr>
          <w:hyperlink w:anchor="_Toc124244549" w:history="1">
            <w:r w:rsidR="004B5E87" w:rsidRPr="004B5E87">
              <w:rPr>
                <w:rStyle w:val="a7"/>
              </w:rPr>
              <w:t>4</w:t>
            </w:r>
            <w:r w:rsidR="004B5E87" w:rsidRPr="004B5E87">
              <w:rPr>
                <w:rFonts w:asciiTheme="minorHAnsi" w:hAnsiTheme="minorHAnsi" w:cstheme="minorBidi"/>
                <w:sz w:val="22"/>
                <w:szCs w:val="22"/>
              </w:rPr>
              <w:tab/>
            </w:r>
            <w:r w:rsidR="004B5E87" w:rsidRPr="004B5E87">
              <w:rPr>
                <w:rStyle w:val="a7"/>
              </w:rPr>
              <w:t>Рекомендуемая литература</w:t>
            </w:r>
            <w:r w:rsidR="004B5E87" w:rsidRPr="004B5E87">
              <w:rPr>
                <w:webHidden/>
              </w:rPr>
              <w:tab/>
            </w:r>
            <w:r w:rsidR="004B5E87" w:rsidRPr="004B5E87">
              <w:rPr>
                <w:webHidden/>
              </w:rPr>
              <w:fldChar w:fldCharType="begin"/>
            </w:r>
            <w:r w:rsidR="004B5E87" w:rsidRPr="004B5E87">
              <w:rPr>
                <w:webHidden/>
              </w:rPr>
              <w:instrText xml:space="preserve"> PAGEREF _Toc124244549 \h </w:instrText>
            </w:r>
            <w:r w:rsidR="004B5E87" w:rsidRPr="004B5E87">
              <w:rPr>
                <w:webHidden/>
              </w:rPr>
            </w:r>
            <w:r w:rsidR="004B5E87" w:rsidRPr="004B5E87">
              <w:rPr>
                <w:webHidden/>
              </w:rPr>
              <w:fldChar w:fldCharType="separate"/>
            </w:r>
            <w:r w:rsidR="00F20889">
              <w:rPr>
                <w:webHidden/>
              </w:rPr>
              <w:t>28</w:t>
            </w:r>
            <w:r w:rsidR="004B5E87" w:rsidRPr="004B5E87">
              <w:rPr>
                <w:webHidden/>
              </w:rPr>
              <w:fldChar w:fldCharType="end"/>
            </w:r>
          </w:hyperlink>
        </w:p>
        <w:p w:rsidR="004B5E87" w:rsidRPr="004B5E87" w:rsidRDefault="00171AF0" w:rsidP="004B5E87">
          <w:pPr>
            <w:pStyle w:val="11"/>
            <w:tabs>
              <w:tab w:val="left" w:pos="440"/>
            </w:tabs>
            <w:jc w:val="both"/>
            <w:rPr>
              <w:rFonts w:asciiTheme="minorHAnsi" w:hAnsiTheme="minorHAnsi" w:cstheme="minorBidi"/>
              <w:sz w:val="22"/>
              <w:szCs w:val="22"/>
            </w:rPr>
          </w:pPr>
          <w:hyperlink w:anchor="_Toc124244550" w:history="1">
            <w:r w:rsidR="004B5E87" w:rsidRPr="004B5E87">
              <w:rPr>
                <w:rStyle w:val="a7"/>
              </w:rPr>
              <w:t>5</w:t>
            </w:r>
            <w:r w:rsidR="004B5E87" w:rsidRPr="004B5E87">
              <w:rPr>
                <w:rFonts w:asciiTheme="minorHAnsi" w:hAnsiTheme="minorHAnsi" w:cstheme="minorBidi"/>
                <w:sz w:val="22"/>
                <w:szCs w:val="22"/>
              </w:rPr>
              <w:tab/>
            </w:r>
            <w:r w:rsidR="004B5E87" w:rsidRPr="004B5E87">
              <w:rPr>
                <w:rStyle w:val="a7"/>
              </w:rPr>
              <w:t>Интернет-ресурсы</w:t>
            </w:r>
            <w:r w:rsidR="004B5E87" w:rsidRPr="004B5E87">
              <w:rPr>
                <w:webHidden/>
              </w:rPr>
              <w:tab/>
            </w:r>
            <w:r w:rsidR="004B5E87" w:rsidRPr="004B5E87">
              <w:rPr>
                <w:webHidden/>
              </w:rPr>
              <w:fldChar w:fldCharType="begin"/>
            </w:r>
            <w:r w:rsidR="004B5E87" w:rsidRPr="004B5E87">
              <w:rPr>
                <w:webHidden/>
              </w:rPr>
              <w:instrText xml:space="preserve"> PAGEREF _Toc124244550 \h </w:instrText>
            </w:r>
            <w:r w:rsidR="004B5E87" w:rsidRPr="004B5E87">
              <w:rPr>
                <w:webHidden/>
              </w:rPr>
            </w:r>
            <w:r w:rsidR="004B5E87" w:rsidRPr="004B5E87">
              <w:rPr>
                <w:webHidden/>
              </w:rPr>
              <w:fldChar w:fldCharType="separate"/>
            </w:r>
            <w:r w:rsidR="00F20889">
              <w:rPr>
                <w:webHidden/>
              </w:rPr>
              <w:t>32</w:t>
            </w:r>
            <w:r w:rsidR="004B5E87" w:rsidRPr="004B5E87">
              <w:rPr>
                <w:webHidden/>
              </w:rPr>
              <w:fldChar w:fldCharType="end"/>
            </w:r>
          </w:hyperlink>
        </w:p>
        <w:p w:rsidR="004B5E87" w:rsidRPr="004B5E87" w:rsidRDefault="00171AF0" w:rsidP="004B5E87">
          <w:pPr>
            <w:pStyle w:val="11"/>
            <w:tabs>
              <w:tab w:val="left" w:pos="440"/>
            </w:tabs>
            <w:jc w:val="both"/>
            <w:rPr>
              <w:rFonts w:asciiTheme="minorHAnsi" w:hAnsiTheme="minorHAnsi" w:cstheme="minorBidi"/>
              <w:sz w:val="22"/>
              <w:szCs w:val="22"/>
            </w:rPr>
          </w:pPr>
          <w:hyperlink w:anchor="_Toc124244551" w:history="1">
            <w:r w:rsidR="004B5E87" w:rsidRPr="004B5E87">
              <w:rPr>
                <w:rStyle w:val="a7"/>
              </w:rPr>
              <w:t>6</w:t>
            </w:r>
            <w:r w:rsidR="004B5E87" w:rsidRPr="004B5E87">
              <w:rPr>
                <w:rFonts w:asciiTheme="minorHAnsi" w:hAnsiTheme="minorHAnsi" w:cstheme="minorBidi"/>
                <w:sz w:val="22"/>
                <w:szCs w:val="22"/>
              </w:rPr>
              <w:tab/>
            </w:r>
            <w:r w:rsidR="004B5E87" w:rsidRPr="004B5E87">
              <w:rPr>
                <w:rStyle w:val="a7"/>
              </w:rPr>
              <w:t>Вопросы к экзамену</w:t>
            </w:r>
            <w:r w:rsidR="004B5E87" w:rsidRPr="004B5E87">
              <w:rPr>
                <w:webHidden/>
              </w:rPr>
              <w:tab/>
            </w:r>
            <w:r w:rsidR="004B5E87" w:rsidRPr="004B5E87">
              <w:rPr>
                <w:webHidden/>
              </w:rPr>
              <w:fldChar w:fldCharType="begin"/>
            </w:r>
            <w:r w:rsidR="004B5E87" w:rsidRPr="004B5E87">
              <w:rPr>
                <w:webHidden/>
              </w:rPr>
              <w:instrText xml:space="preserve"> PAGEREF _Toc124244551 \h </w:instrText>
            </w:r>
            <w:r w:rsidR="004B5E87" w:rsidRPr="004B5E87">
              <w:rPr>
                <w:webHidden/>
              </w:rPr>
            </w:r>
            <w:r w:rsidR="004B5E87" w:rsidRPr="004B5E87">
              <w:rPr>
                <w:webHidden/>
              </w:rPr>
              <w:fldChar w:fldCharType="separate"/>
            </w:r>
            <w:r w:rsidR="00F20889">
              <w:rPr>
                <w:webHidden/>
              </w:rPr>
              <w:t>33</w:t>
            </w:r>
            <w:r w:rsidR="004B5E87" w:rsidRPr="004B5E87">
              <w:rPr>
                <w:webHidden/>
              </w:rPr>
              <w:fldChar w:fldCharType="end"/>
            </w:r>
          </w:hyperlink>
        </w:p>
        <w:p w:rsidR="004B5E87" w:rsidRDefault="00171AF0" w:rsidP="004B5E87">
          <w:pPr>
            <w:pStyle w:val="11"/>
            <w:tabs>
              <w:tab w:val="left" w:pos="440"/>
            </w:tabs>
            <w:jc w:val="both"/>
            <w:rPr>
              <w:rFonts w:asciiTheme="minorHAnsi" w:hAnsiTheme="minorHAnsi" w:cstheme="minorBidi"/>
              <w:sz w:val="22"/>
              <w:szCs w:val="22"/>
            </w:rPr>
          </w:pPr>
          <w:hyperlink w:anchor="_Toc124244552" w:history="1">
            <w:r w:rsidR="004B5E87" w:rsidRPr="004B5E87">
              <w:rPr>
                <w:rStyle w:val="a7"/>
              </w:rPr>
              <w:t>7</w:t>
            </w:r>
            <w:r w:rsidR="004B5E87" w:rsidRPr="004B5E87">
              <w:rPr>
                <w:rFonts w:asciiTheme="minorHAnsi" w:hAnsiTheme="minorHAnsi" w:cstheme="minorBidi"/>
                <w:sz w:val="22"/>
                <w:szCs w:val="22"/>
              </w:rPr>
              <w:tab/>
            </w:r>
            <w:r w:rsidR="004B5E87" w:rsidRPr="004B5E87">
              <w:rPr>
                <w:rStyle w:val="a7"/>
              </w:rPr>
              <w:t>Кейс</w:t>
            </w:r>
            <w:r w:rsidR="004B5E87" w:rsidRPr="004B5E87">
              <w:rPr>
                <w:webHidden/>
              </w:rPr>
              <w:tab/>
            </w:r>
            <w:r w:rsidR="004B5E87" w:rsidRPr="004B5E87">
              <w:rPr>
                <w:webHidden/>
              </w:rPr>
              <w:fldChar w:fldCharType="begin"/>
            </w:r>
            <w:r w:rsidR="004B5E87" w:rsidRPr="004B5E87">
              <w:rPr>
                <w:webHidden/>
              </w:rPr>
              <w:instrText xml:space="preserve"> PAGEREF _Toc124244552 \h </w:instrText>
            </w:r>
            <w:r w:rsidR="004B5E87" w:rsidRPr="004B5E87">
              <w:rPr>
                <w:webHidden/>
              </w:rPr>
            </w:r>
            <w:r w:rsidR="004B5E87" w:rsidRPr="004B5E87">
              <w:rPr>
                <w:webHidden/>
              </w:rPr>
              <w:fldChar w:fldCharType="separate"/>
            </w:r>
            <w:r w:rsidR="00F20889">
              <w:rPr>
                <w:webHidden/>
              </w:rPr>
              <w:t>36</w:t>
            </w:r>
            <w:r w:rsidR="004B5E87" w:rsidRPr="004B5E87">
              <w:rPr>
                <w:webHidden/>
              </w:rPr>
              <w:fldChar w:fldCharType="end"/>
            </w:r>
          </w:hyperlink>
        </w:p>
        <w:p w:rsidR="00314728" w:rsidRPr="00166888" w:rsidRDefault="0019735C">
          <w:pPr>
            <w:rPr>
              <w:rFonts w:ascii="Times New Roman" w:hAnsi="Times New Roman" w:cs="Times New Roman"/>
              <w:sz w:val="28"/>
              <w:szCs w:val="28"/>
            </w:rPr>
          </w:pPr>
          <w:r w:rsidRPr="000767DF">
            <w:rPr>
              <w:rFonts w:ascii="Times New Roman" w:hAnsi="Times New Roman" w:cs="Times New Roman"/>
              <w:bCs/>
              <w:sz w:val="28"/>
              <w:szCs w:val="28"/>
            </w:rPr>
            <w:fldChar w:fldCharType="end"/>
          </w:r>
        </w:p>
      </w:sdtContent>
    </w:sdt>
    <w:p w:rsidR="00680DCF" w:rsidRDefault="00680DCF" w:rsidP="004B5E87">
      <w:pPr>
        <w:pStyle w:val="ReportMain"/>
        <w:keepNext/>
        <w:pageBreakBefore/>
        <w:suppressAutoHyphens/>
        <w:spacing w:after="360" w:line="360" w:lineRule="auto"/>
        <w:contextualSpacing/>
        <w:jc w:val="center"/>
        <w:outlineLvl w:val="0"/>
        <w:rPr>
          <w:b/>
          <w:sz w:val="32"/>
          <w:szCs w:val="32"/>
        </w:rPr>
      </w:pPr>
      <w:bookmarkStart w:id="3" w:name="_Toc124244541"/>
      <w:bookmarkStart w:id="4" w:name="_Toc448147597"/>
      <w:r>
        <w:rPr>
          <w:b/>
          <w:sz w:val="32"/>
          <w:szCs w:val="32"/>
        </w:rPr>
        <w:lastRenderedPageBreak/>
        <w:t>Введение</w:t>
      </w:r>
      <w:bookmarkEnd w:id="3"/>
    </w:p>
    <w:p w:rsidR="00AB79FF" w:rsidRDefault="00AB79FF" w:rsidP="00AB79FF">
      <w:pPr>
        <w:spacing w:line="360" w:lineRule="auto"/>
        <w:ind w:firstLine="567"/>
        <w:contextualSpacing/>
        <w:jc w:val="both"/>
        <w:rPr>
          <w:rFonts w:ascii="Times New Roman" w:hAnsi="Times New Roman" w:cs="Times New Roman"/>
          <w:sz w:val="28"/>
          <w:szCs w:val="28"/>
        </w:rPr>
      </w:pPr>
      <w:r w:rsidRPr="00984A96">
        <w:rPr>
          <w:rFonts w:ascii="Times New Roman" w:hAnsi="Times New Roman" w:cs="Times New Roman"/>
          <w:sz w:val="28"/>
          <w:szCs w:val="28"/>
        </w:rPr>
        <w:t xml:space="preserve">Реклама и пиар присутствует во всех средствах массовой информации, окружают нас практически всюду, являясь примером массовой коммуникации. Рекламная и пиар практика стала объектом научного исследования. Но эти феномены массовой коммуникации как институты еще недостаточно полно  исследованы, недостаточно полно осмыслена их роль и социально-экономическое значение. До сих пор не существует единого определения как </w:t>
      </w:r>
      <w:proofErr w:type="gramStart"/>
      <w:r w:rsidRPr="00984A96">
        <w:rPr>
          <w:rFonts w:ascii="Times New Roman" w:hAnsi="Times New Roman" w:cs="Times New Roman"/>
          <w:sz w:val="28"/>
          <w:szCs w:val="28"/>
        </w:rPr>
        <w:t>рекламы</w:t>
      </w:r>
      <w:proofErr w:type="gramEnd"/>
      <w:r w:rsidRPr="00984A96">
        <w:rPr>
          <w:rFonts w:ascii="Times New Roman" w:hAnsi="Times New Roman" w:cs="Times New Roman"/>
          <w:sz w:val="28"/>
          <w:szCs w:val="28"/>
        </w:rPr>
        <w:t xml:space="preserve"> так и пиара, что само по себе подтверждает их многомерность и сложность. Сложными и многогранными являются вопросы, касающиеся международной сферы действия рекламы и пиара. </w:t>
      </w:r>
    </w:p>
    <w:p w:rsidR="00AB79FF" w:rsidRDefault="00942568" w:rsidP="00AB79FF">
      <w:pPr>
        <w:spacing w:line="360" w:lineRule="auto"/>
        <w:ind w:firstLine="567"/>
        <w:contextualSpacing/>
        <w:jc w:val="both"/>
        <w:rPr>
          <w:rFonts w:ascii="Times New Roman" w:hAnsi="Times New Roman" w:cs="Times New Roman"/>
          <w:sz w:val="28"/>
          <w:szCs w:val="28"/>
        </w:rPr>
      </w:pPr>
      <w:r>
        <w:rPr>
          <w:rFonts w:ascii="Times New Roman" w:hAnsi="Times New Roman"/>
          <w:sz w:val="28"/>
          <w:szCs w:val="28"/>
        </w:rPr>
        <w:t xml:space="preserve"> </w:t>
      </w:r>
      <w:r w:rsidR="00AB79FF" w:rsidRPr="00984A96">
        <w:rPr>
          <w:rFonts w:ascii="Times New Roman" w:hAnsi="Times New Roman" w:cs="Times New Roman"/>
          <w:sz w:val="28"/>
          <w:szCs w:val="28"/>
        </w:rPr>
        <w:t xml:space="preserve">Специалисты, работающие в сфере массовых коммуникаций, должны знать формальные и неформальные нормы и правила, в соответствии с которыми возможна реализация рекламной и пиар деятельности в конкретной стране, особенности стран, проблемы, связанные с рекламой и пиаром, направленные на иностранную аудиторию. Эти вопросы часто вызывают дискуссии: во-первых, в рамках государственного регулирования; во-вторых, со стороны общественности по поводу нарушения норм и правил морали и этики конкретного социума. </w:t>
      </w:r>
    </w:p>
    <w:p w:rsidR="00942568" w:rsidRDefault="00AB79FF" w:rsidP="00AB79FF">
      <w:pPr>
        <w:spacing w:line="360" w:lineRule="auto"/>
        <w:ind w:firstLine="567"/>
        <w:contextualSpacing/>
        <w:jc w:val="both"/>
        <w:rPr>
          <w:rFonts w:ascii="Times New Roman" w:hAnsi="Times New Roman"/>
          <w:sz w:val="28"/>
          <w:szCs w:val="28"/>
        </w:rPr>
      </w:pPr>
      <w:r w:rsidRPr="00984A96">
        <w:rPr>
          <w:rFonts w:ascii="Times New Roman" w:hAnsi="Times New Roman" w:cs="Times New Roman"/>
          <w:bCs/>
          <w:sz w:val="28"/>
          <w:szCs w:val="28"/>
        </w:rPr>
        <w:t>Важнейшей особенностью развития современного мира является глобализация</w:t>
      </w:r>
      <w:r>
        <w:rPr>
          <w:rFonts w:ascii="Times New Roman" w:hAnsi="Times New Roman" w:cs="Times New Roman"/>
          <w:bCs/>
          <w:sz w:val="28"/>
          <w:szCs w:val="28"/>
        </w:rPr>
        <w:t xml:space="preserve">, что является одним из вызовов современности. </w:t>
      </w:r>
      <w:r w:rsidR="00942568" w:rsidRPr="00843B43">
        <w:rPr>
          <w:rFonts w:ascii="Times New Roman" w:hAnsi="Times New Roman"/>
          <w:sz w:val="28"/>
          <w:szCs w:val="28"/>
        </w:rPr>
        <w:t>В целях сове</w:t>
      </w:r>
      <w:r w:rsidR="00942568">
        <w:rPr>
          <w:rFonts w:ascii="Times New Roman" w:hAnsi="Times New Roman"/>
          <w:sz w:val="28"/>
          <w:szCs w:val="28"/>
        </w:rPr>
        <w:t xml:space="preserve">ршенствования подготовки бакалавров по направлению «Реклама и связи с общественностью» </w:t>
      </w:r>
      <w:r w:rsidR="00942568" w:rsidRPr="00843B43">
        <w:rPr>
          <w:rFonts w:ascii="Times New Roman" w:hAnsi="Times New Roman"/>
          <w:sz w:val="28"/>
          <w:szCs w:val="28"/>
        </w:rPr>
        <w:t xml:space="preserve">в системе высшего образования с учетом потребностей рынка труда и реализации федеральных государственных образовательных стандартов </w:t>
      </w:r>
      <w:r w:rsidR="009D3E87">
        <w:rPr>
          <w:rFonts w:ascii="Times New Roman" w:hAnsi="Times New Roman"/>
          <w:sz w:val="28"/>
          <w:szCs w:val="28"/>
        </w:rPr>
        <w:t xml:space="preserve">в современных условиях </w:t>
      </w:r>
      <w:r w:rsidR="00942568" w:rsidRPr="00843B43">
        <w:rPr>
          <w:rFonts w:ascii="Times New Roman" w:hAnsi="Times New Roman"/>
          <w:sz w:val="28"/>
          <w:szCs w:val="28"/>
        </w:rPr>
        <w:t xml:space="preserve">необходимо </w:t>
      </w:r>
      <w:r w:rsidR="00942568">
        <w:rPr>
          <w:rFonts w:ascii="Times New Roman" w:hAnsi="Times New Roman"/>
          <w:sz w:val="28"/>
          <w:szCs w:val="28"/>
        </w:rPr>
        <w:t xml:space="preserve">уделять особое внимание проблемам </w:t>
      </w:r>
      <w:r>
        <w:rPr>
          <w:rFonts w:ascii="Times New Roman" w:hAnsi="Times New Roman"/>
          <w:sz w:val="28"/>
          <w:szCs w:val="28"/>
        </w:rPr>
        <w:t>рекламы  и пиара в международной сфере.</w:t>
      </w:r>
      <w:r w:rsidR="00942568">
        <w:rPr>
          <w:rFonts w:ascii="Times New Roman" w:hAnsi="Times New Roman"/>
          <w:sz w:val="28"/>
          <w:szCs w:val="28"/>
        </w:rPr>
        <w:t xml:space="preserve"> В условиях </w:t>
      </w:r>
      <w:r w:rsidR="00942568" w:rsidRPr="00843B43">
        <w:rPr>
          <w:rFonts w:ascii="Times New Roman" w:hAnsi="Times New Roman"/>
          <w:sz w:val="28"/>
          <w:szCs w:val="28"/>
        </w:rPr>
        <w:t>реализации федеральных государственных образовательных стандартов</w:t>
      </w:r>
      <w:r w:rsidR="00942568">
        <w:rPr>
          <w:rFonts w:ascii="Times New Roman" w:hAnsi="Times New Roman"/>
          <w:sz w:val="28"/>
          <w:szCs w:val="28"/>
        </w:rPr>
        <w:t xml:space="preserve"> получение такого рода компетенций возможно в рамках дисциплины «</w:t>
      </w:r>
      <w:r>
        <w:rPr>
          <w:rFonts w:ascii="Times New Roman" w:hAnsi="Times New Roman" w:cs="Times New Roman"/>
          <w:sz w:val="28"/>
          <w:szCs w:val="28"/>
        </w:rPr>
        <w:t>Реклама и связи с общественностью в международной сфере</w:t>
      </w:r>
      <w:r w:rsidR="00942568">
        <w:rPr>
          <w:rFonts w:ascii="Times New Roman" w:hAnsi="Times New Roman"/>
          <w:sz w:val="28"/>
          <w:szCs w:val="28"/>
        </w:rPr>
        <w:t xml:space="preserve">». </w:t>
      </w:r>
    </w:p>
    <w:p w:rsidR="00000B07" w:rsidRDefault="00000B07" w:rsidP="00D70221">
      <w:pPr>
        <w:pStyle w:val="ReportMain"/>
        <w:keepNext/>
        <w:pageBreakBefore/>
        <w:suppressAutoHyphens/>
        <w:spacing w:after="240" w:line="360" w:lineRule="auto"/>
        <w:ind w:firstLine="709"/>
        <w:jc w:val="both"/>
        <w:outlineLvl w:val="0"/>
        <w:rPr>
          <w:b/>
          <w:sz w:val="32"/>
          <w:szCs w:val="32"/>
        </w:rPr>
      </w:pPr>
      <w:bookmarkStart w:id="5" w:name="_Toc124244542"/>
      <w:r>
        <w:rPr>
          <w:b/>
          <w:sz w:val="32"/>
          <w:szCs w:val="32"/>
        </w:rPr>
        <w:lastRenderedPageBreak/>
        <w:t>1</w:t>
      </w:r>
      <w:r w:rsidR="00D70221">
        <w:rPr>
          <w:b/>
          <w:sz w:val="32"/>
          <w:szCs w:val="32"/>
        </w:rPr>
        <w:tab/>
      </w:r>
      <w:r>
        <w:rPr>
          <w:b/>
          <w:sz w:val="32"/>
          <w:szCs w:val="32"/>
        </w:rPr>
        <w:t>Цель и задачи освоения дисциплины</w:t>
      </w:r>
      <w:bookmarkEnd w:id="4"/>
      <w:bookmarkEnd w:id="5"/>
    </w:p>
    <w:p w:rsidR="0076581F" w:rsidRPr="0076581F" w:rsidRDefault="0076581F" w:rsidP="0076581F">
      <w:pPr>
        <w:spacing w:after="0" w:line="360" w:lineRule="auto"/>
        <w:ind w:firstLine="709"/>
        <w:contextualSpacing/>
        <w:jc w:val="both"/>
        <w:rPr>
          <w:rFonts w:ascii="Times New Roman" w:eastAsiaTheme="minorHAnsi" w:hAnsi="Times New Roman"/>
          <w:sz w:val="28"/>
          <w:szCs w:val="28"/>
          <w:lang w:eastAsia="ar-SA"/>
        </w:rPr>
      </w:pPr>
      <w:r w:rsidRPr="0076581F">
        <w:rPr>
          <w:rFonts w:ascii="Times New Roman" w:eastAsiaTheme="minorHAnsi" w:hAnsi="Times New Roman"/>
          <w:b/>
          <w:sz w:val="28"/>
          <w:szCs w:val="28"/>
          <w:lang w:eastAsia="ar-SA"/>
        </w:rPr>
        <w:t>Целью</w:t>
      </w:r>
      <w:r w:rsidRPr="0076581F">
        <w:rPr>
          <w:rFonts w:ascii="Times New Roman" w:eastAsiaTheme="minorHAnsi" w:hAnsi="Times New Roman"/>
          <w:sz w:val="28"/>
          <w:szCs w:val="28"/>
          <w:lang w:eastAsia="ar-SA"/>
        </w:rPr>
        <w:t xml:space="preserve"> преподавания дисциплины «Реклама и связи с общественностью в международной сфере» является формирование у студентов комплексного представления о современном рынке российского и мирового </w:t>
      </w:r>
      <w:r w:rsidRPr="0076581F">
        <w:rPr>
          <w:rFonts w:ascii="Times New Roman" w:eastAsiaTheme="minorHAnsi" w:hAnsi="Times New Roman"/>
          <w:sz w:val="28"/>
          <w:szCs w:val="28"/>
          <w:lang w:val="en-US" w:eastAsia="ar-SA"/>
        </w:rPr>
        <w:t>PR</w:t>
      </w:r>
      <w:r w:rsidRPr="0076581F">
        <w:rPr>
          <w:rFonts w:ascii="Times New Roman" w:eastAsiaTheme="minorHAnsi" w:hAnsi="Times New Roman"/>
          <w:sz w:val="28"/>
          <w:szCs w:val="28"/>
          <w:lang w:eastAsia="ar-SA"/>
        </w:rPr>
        <w:t xml:space="preserve"> и рекламы, этапах их становления и развития, специфики работы российских и зарубежных рекламных и </w:t>
      </w:r>
      <w:r w:rsidRPr="0076581F">
        <w:rPr>
          <w:rFonts w:ascii="Times New Roman" w:eastAsiaTheme="minorHAnsi" w:hAnsi="Times New Roman"/>
          <w:sz w:val="28"/>
          <w:szCs w:val="28"/>
          <w:lang w:val="en-US" w:eastAsia="ar-SA"/>
        </w:rPr>
        <w:t>PR</w:t>
      </w:r>
      <w:r w:rsidRPr="0076581F">
        <w:rPr>
          <w:rFonts w:ascii="Times New Roman" w:eastAsiaTheme="minorHAnsi" w:hAnsi="Times New Roman"/>
          <w:sz w:val="28"/>
          <w:szCs w:val="28"/>
          <w:lang w:eastAsia="ar-SA"/>
        </w:rPr>
        <w:t>-агентств.</w:t>
      </w:r>
      <w:r>
        <w:rPr>
          <w:rFonts w:ascii="Times New Roman" w:eastAsiaTheme="minorHAnsi" w:hAnsi="Times New Roman"/>
          <w:sz w:val="28"/>
          <w:szCs w:val="28"/>
          <w:lang w:eastAsia="ar-SA"/>
        </w:rPr>
        <w:t xml:space="preserve"> </w:t>
      </w:r>
      <w:r w:rsidRPr="0076581F">
        <w:rPr>
          <w:rFonts w:ascii="Times New Roman" w:eastAsiaTheme="minorHAnsi" w:hAnsi="Times New Roman"/>
          <w:sz w:val="28"/>
          <w:szCs w:val="28"/>
          <w:lang w:eastAsia="ar-SA"/>
        </w:rPr>
        <w:t xml:space="preserve">С развитием глобализации бизнеса и массовых информационных потоков, а также экономических изменений на мировом уровне, международные контакты становятся все более тесными, а, следовательно, возникает потребность в высококвалифицированных специалистах по связям с общественность и рекламе, способных реализовывать стратегию компании не только на внутрироссийском уровне, но и в международном информационном пространстве. Кроме того, новая бизнес-культура, возникшая </w:t>
      </w:r>
      <w:r w:rsidR="00945D0F">
        <w:rPr>
          <w:rFonts w:ascii="Times New Roman" w:eastAsiaTheme="minorHAnsi" w:hAnsi="Times New Roman"/>
          <w:sz w:val="28"/>
          <w:szCs w:val="28"/>
          <w:lang w:eastAsia="ar-SA"/>
        </w:rPr>
        <w:t>в условиях</w:t>
      </w:r>
      <w:r w:rsidRPr="0076581F">
        <w:rPr>
          <w:rFonts w:ascii="Times New Roman" w:eastAsiaTheme="minorHAnsi" w:hAnsi="Times New Roman"/>
          <w:sz w:val="28"/>
          <w:szCs w:val="28"/>
          <w:lang w:eastAsia="ar-SA"/>
        </w:rPr>
        <w:t xml:space="preserve"> глобализации, требует от </w:t>
      </w:r>
      <w:r w:rsidRPr="0076581F">
        <w:rPr>
          <w:rFonts w:ascii="Times New Roman" w:eastAsiaTheme="minorHAnsi" w:hAnsi="Times New Roman"/>
          <w:sz w:val="28"/>
          <w:szCs w:val="28"/>
          <w:lang w:val="en-US" w:eastAsia="ar-SA"/>
        </w:rPr>
        <w:t>PR</w:t>
      </w:r>
      <w:r w:rsidRPr="0076581F">
        <w:rPr>
          <w:rFonts w:ascii="Times New Roman" w:eastAsiaTheme="minorHAnsi" w:hAnsi="Times New Roman"/>
          <w:sz w:val="28"/>
          <w:szCs w:val="28"/>
          <w:lang w:eastAsia="ar-SA"/>
        </w:rPr>
        <w:t>-специалистов и специалистов в области рекламы повышенного внимания к вопросам межкультурной коммуникации и международных отношений.</w:t>
      </w:r>
    </w:p>
    <w:p w:rsidR="0076581F" w:rsidRPr="0076581F" w:rsidRDefault="0076581F" w:rsidP="0076581F">
      <w:pPr>
        <w:spacing w:after="0" w:line="360" w:lineRule="auto"/>
        <w:ind w:firstLine="709"/>
        <w:contextualSpacing/>
        <w:jc w:val="both"/>
        <w:rPr>
          <w:rFonts w:ascii="Times New Roman" w:eastAsiaTheme="minorHAnsi" w:hAnsi="Times New Roman"/>
          <w:sz w:val="28"/>
          <w:szCs w:val="28"/>
          <w:lang w:eastAsia="en-US"/>
        </w:rPr>
      </w:pPr>
      <w:r w:rsidRPr="0076581F">
        <w:rPr>
          <w:rFonts w:ascii="Times New Roman" w:eastAsiaTheme="minorHAnsi" w:hAnsi="Times New Roman"/>
          <w:b/>
          <w:sz w:val="28"/>
          <w:szCs w:val="28"/>
          <w:lang w:eastAsia="en-US"/>
        </w:rPr>
        <w:t>Задачи дисциплины</w:t>
      </w:r>
      <w:r w:rsidRPr="0076581F">
        <w:rPr>
          <w:rFonts w:ascii="Times New Roman" w:eastAsiaTheme="minorHAnsi" w:hAnsi="Times New Roman"/>
          <w:sz w:val="28"/>
          <w:szCs w:val="28"/>
          <w:lang w:eastAsia="en-US"/>
        </w:rPr>
        <w:t xml:space="preserve">: </w:t>
      </w:r>
    </w:p>
    <w:p w:rsidR="0076581F" w:rsidRPr="00D70221" w:rsidRDefault="0076581F" w:rsidP="00D70221">
      <w:pPr>
        <w:pStyle w:val="af2"/>
        <w:numPr>
          <w:ilvl w:val="0"/>
          <w:numId w:val="46"/>
        </w:numPr>
        <w:tabs>
          <w:tab w:val="left" w:pos="1134"/>
        </w:tabs>
        <w:spacing w:after="0" w:line="360" w:lineRule="auto"/>
        <w:ind w:left="0" w:firstLine="709"/>
        <w:jc w:val="both"/>
        <w:rPr>
          <w:rFonts w:ascii="Times New Roman" w:eastAsiaTheme="minorHAnsi" w:hAnsi="Times New Roman"/>
          <w:sz w:val="28"/>
          <w:szCs w:val="28"/>
          <w:lang w:eastAsia="en-US"/>
        </w:rPr>
      </w:pPr>
      <w:r w:rsidRPr="00D70221">
        <w:rPr>
          <w:rFonts w:ascii="Times New Roman" w:eastAsiaTheme="minorHAnsi" w:hAnsi="Times New Roman"/>
          <w:sz w:val="28"/>
          <w:szCs w:val="28"/>
          <w:lang w:eastAsia="en-US"/>
        </w:rPr>
        <w:t>изучение актуальных проблем и тенденций, происходящих в сфере связей с общественностью и рекламы в условиях современного поликультурного мира;</w:t>
      </w:r>
    </w:p>
    <w:p w:rsidR="0076581F" w:rsidRPr="00D70221" w:rsidRDefault="000C58A7" w:rsidP="00D70221">
      <w:pPr>
        <w:pStyle w:val="af2"/>
        <w:numPr>
          <w:ilvl w:val="0"/>
          <w:numId w:val="46"/>
        </w:numPr>
        <w:tabs>
          <w:tab w:val="num" w:pos="227"/>
          <w:tab w:val="left" w:pos="1134"/>
        </w:tabs>
        <w:spacing w:after="0" w:line="360" w:lineRule="auto"/>
        <w:ind w:left="0" w:firstLine="709"/>
        <w:jc w:val="both"/>
        <w:rPr>
          <w:rFonts w:ascii="Times New Roman" w:eastAsiaTheme="minorHAnsi" w:hAnsi="Times New Roman"/>
          <w:sz w:val="28"/>
          <w:szCs w:val="28"/>
          <w:lang w:eastAsia="en-US"/>
        </w:rPr>
      </w:pPr>
      <w:r w:rsidRPr="00D70221">
        <w:rPr>
          <w:rFonts w:ascii="Times New Roman" w:eastAsiaTheme="minorHAnsi" w:hAnsi="Times New Roman"/>
          <w:sz w:val="28"/>
          <w:szCs w:val="28"/>
          <w:lang w:eastAsia="en-US"/>
        </w:rPr>
        <w:t xml:space="preserve">выделение </w:t>
      </w:r>
      <w:r w:rsidR="0076581F" w:rsidRPr="00D70221">
        <w:rPr>
          <w:rFonts w:ascii="Times New Roman" w:eastAsiaTheme="minorHAnsi" w:hAnsi="Times New Roman"/>
          <w:sz w:val="28"/>
          <w:szCs w:val="28"/>
          <w:lang w:eastAsia="en-US"/>
        </w:rPr>
        <w:t xml:space="preserve">специфики российского и мирового </w:t>
      </w:r>
      <w:r w:rsidRPr="00D70221">
        <w:rPr>
          <w:rFonts w:ascii="Times New Roman" w:eastAsiaTheme="minorHAnsi" w:hAnsi="Times New Roman"/>
          <w:sz w:val="28"/>
          <w:szCs w:val="28"/>
          <w:lang w:eastAsia="en-US"/>
        </w:rPr>
        <w:t xml:space="preserve">рынка </w:t>
      </w:r>
      <w:r w:rsidR="0076581F" w:rsidRPr="00D70221">
        <w:rPr>
          <w:rFonts w:ascii="Times New Roman" w:eastAsiaTheme="minorHAnsi" w:hAnsi="Times New Roman"/>
          <w:sz w:val="28"/>
          <w:szCs w:val="28"/>
          <w:lang w:val="en-US" w:eastAsia="en-US"/>
        </w:rPr>
        <w:t>PR</w:t>
      </w:r>
      <w:r w:rsidR="0076581F" w:rsidRPr="00D70221">
        <w:rPr>
          <w:rFonts w:ascii="Times New Roman" w:eastAsiaTheme="minorHAnsi" w:hAnsi="Times New Roman"/>
          <w:sz w:val="28"/>
          <w:szCs w:val="28"/>
          <w:lang w:eastAsia="en-US"/>
        </w:rPr>
        <w:t xml:space="preserve"> и рекламы; </w:t>
      </w:r>
    </w:p>
    <w:p w:rsidR="0076581F" w:rsidRPr="00D70221" w:rsidRDefault="0076581F" w:rsidP="00D70221">
      <w:pPr>
        <w:pStyle w:val="af2"/>
        <w:numPr>
          <w:ilvl w:val="0"/>
          <w:numId w:val="46"/>
        </w:numPr>
        <w:tabs>
          <w:tab w:val="num" w:pos="227"/>
          <w:tab w:val="left" w:pos="1134"/>
        </w:tabs>
        <w:spacing w:after="0" w:line="360" w:lineRule="auto"/>
        <w:ind w:left="0" w:firstLine="709"/>
        <w:jc w:val="both"/>
        <w:rPr>
          <w:rFonts w:ascii="Times New Roman" w:eastAsiaTheme="minorHAnsi" w:hAnsi="Times New Roman"/>
          <w:sz w:val="28"/>
          <w:szCs w:val="28"/>
          <w:lang w:eastAsia="en-US"/>
        </w:rPr>
      </w:pPr>
      <w:r w:rsidRPr="00D70221">
        <w:rPr>
          <w:rFonts w:ascii="Times New Roman" w:eastAsiaTheme="minorHAnsi" w:hAnsi="Times New Roman"/>
          <w:sz w:val="28"/>
          <w:szCs w:val="28"/>
          <w:lang w:eastAsia="en-US"/>
        </w:rPr>
        <w:t xml:space="preserve">анализ факторов, обусловливающих особенности </w:t>
      </w:r>
      <w:r w:rsidRPr="00D70221">
        <w:rPr>
          <w:rFonts w:ascii="Times New Roman" w:eastAsiaTheme="minorHAnsi" w:hAnsi="Times New Roman"/>
          <w:sz w:val="28"/>
          <w:szCs w:val="28"/>
          <w:lang w:val="en-US" w:eastAsia="en-US"/>
        </w:rPr>
        <w:t>PR</w:t>
      </w:r>
      <w:r w:rsidRPr="00D70221">
        <w:rPr>
          <w:rFonts w:ascii="Times New Roman" w:eastAsiaTheme="minorHAnsi" w:hAnsi="Times New Roman"/>
          <w:sz w:val="28"/>
          <w:szCs w:val="28"/>
          <w:lang w:eastAsia="en-US"/>
        </w:rPr>
        <w:t xml:space="preserve"> и рекламы в России;</w:t>
      </w:r>
    </w:p>
    <w:p w:rsidR="0076581F" w:rsidRPr="00D70221" w:rsidRDefault="0076581F" w:rsidP="00D70221">
      <w:pPr>
        <w:pStyle w:val="af2"/>
        <w:numPr>
          <w:ilvl w:val="0"/>
          <w:numId w:val="46"/>
        </w:numPr>
        <w:tabs>
          <w:tab w:val="num" w:pos="227"/>
          <w:tab w:val="left" w:pos="1134"/>
        </w:tabs>
        <w:spacing w:after="0" w:line="360" w:lineRule="auto"/>
        <w:ind w:left="0" w:firstLine="709"/>
        <w:jc w:val="both"/>
        <w:rPr>
          <w:rFonts w:ascii="Times New Roman" w:eastAsiaTheme="minorHAnsi" w:hAnsi="Times New Roman"/>
          <w:b/>
          <w:sz w:val="28"/>
          <w:szCs w:val="28"/>
          <w:lang w:eastAsia="en-US"/>
        </w:rPr>
      </w:pPr>
      <w:r w:rsidRPr="00D70221">
        <w:rPr>
          <w:rFonts w:ascii="Times New Roman" w:eastAsiaTheme="minorHAnsi" w:hAnsi="Times New Roman"/>
          <w:sz w:val="28"/>
          <w:szCs w:val="28"/>
          <w:lang w:eastAsia="en-US"/>
        </w:rPr>
        <w:t xml:space="preserve">выработка навыков создания простейших </w:t>
      </w:r>
      <w:r w:rsidRPr="00D70221">
        <w:rPr>
          <w:rFonts w:ascii="Times New Roman" w:eastAsiaTheme="minorHAnsi" w:hAnsi="Times New Roman"/>
          <w:sz w:val="28"/>
          <w:szCs w:val="28"/>
          <w:lang w:val="en-US" w:eastAsia="en-US"/>
        </w:rPr>
        <w:t>PR</w:t>
      </w:r>
      <w:r w:rsidRPr="00D70221">
        <w:rPr>
          <w:rFonts w:ascii="Times New Roman" w:eastAsiaTheme="minorHAnsi" w:hAnsi="Times New Roman"/>
          <w:sz w:val="28"/>
          <w:szCs w:val="28"/>
          <w:lang w:eastAsia="en-US"/>
        </w:rPr>
        <w:t>-концепций и рекламных кампаний;</w:t>
      </w:r>
    </w:p>
    <w:p w:rsidR="0076581F" w:rsidRPr="00D70221" w:rsidRDefault="0076581F" w:rsidP="00D70221">
      <w:pPr>
        <w:pStyle w:val="af2"/>
        <w:numPr>
          <w:ilvl w:val="0"/>
          <w:numId w:val="46"/>
        </w:numPr>
        <w:tabs>
          <w:tab w:val="left" w:pos="1134"/>
        </w:tabs>
        <w:spacing w:after="0" w:line="360" w:lineRule="auto"/>
        <w:ind w:left="0" w:firstLine="709"/>
        <w:jc w:val="both"/>
        <w:rPr>
          <w:rFonts w:ascii="Times New Roman" w:eastAsiaTheme="minorHAnsi" w:hAnsi="Times New Roman"/>
          <w:sz w:val="28"/>
          <w:szCs w:val="28"/>
          <w:lang w:eastAsia="en-US"/>
        </w:rPr>
      </w:pPr>
      <w:r w:rsidRPr="00D70221">
        <w:rPr>
          <w:rFonts w:ascii="Times New Roman" w:eastAsiaTheme="minorHAnsi" w:hAnsi="Times New Roman"/>
          <w:sz w:val="28"/>
          <w:szCs w:val="28"/>
          <w:lang w:eastAsia="en-US"/>
        </w:rPr>
        <w:t xml:space="preserve">разработка </w:t>
      </w:r>
      <w:r w:rsidRPr="00D70221">
        <w:rPr>
          <w:rFonts w:ascii="Times New Roman" w:eastAsiaTheme="minorHAnsi" w:hAnsi="Times New Roman"/>
          <w:sz w:val="28"/>
          <w:szCs w:val="28"/>
          <w:lang w:val="en-US" w:eastAsia="en-US"/>
        </w:rPr>
        <w:t>PR</w:t>
      </w:r>
      <w:r w:rsidRPr="00D70221">
        <w:rPr>
          <w:rFonts w:ascii="Times New Roman" w:eastAsiaTheme="minorHAnsi" w:hAnsi="Times New Roman"/>
          <w:sz w:val="28"/>
          <w:szCs w:val="28"/>
          <w:lang w:eastAsia="en-US"/>
        </w:rPr>
        <w:t>-технологий, рекламных кампаний и особенности их применения в международной сфере</w:t>
      </w:r>
      <w:r w:rsidR="00D70221">
        <w:rPr>
          <w:rFonts w:ascii="Times New Roman" w:eastAsiaTheme="minorHAnsi" w:hAnsi="Times New Roman"/>
          <w:sz w:val="28"/>
          <w:szCs w:val="28"/>
          <w:lang w:eastAsia="en-US"/>
        </w:rPr>
        <w:t>.</w:t>
      </w:r>
    </w:p>
    <w:p w:rsidR="002F3F4F" w:rsidRDefault="00000B07" w:rsidP="00DB1502">
      <w:pPr>
        <w:pStyle w:val="ReportMain"/>
        <w:suppressAutoHyphens/>
        <w:spacing w:line="360" w:lineRule="auto"/>
        <w:ind w:firstLine="709"/>
        <w:contextualSpacing/>
        <w:jc w:val="both"/>
        <w:rPr>
          <w:sz w:val="28"/>
          <w:szCs w:val="28"/>
        </w:rPr>
      </w:pPr>
      <w:r>
        <w:rPr>
          <w:sz w:val="28"/>
          <w:szCs w:val="28"/>
        </w:rPr>
        <w:t xml:space="preserve">В методических указаниях представлен перечень </w:t>
      </w:r>
      <w:r w:rsidR="00FC20C4">
        <w:rPr>
          <w:sz w:val="28"/>
          <w:szCs w:val="28"/>
        </w:rPr>
        <w:t xml:space="preserve">тем </w:t>
      </w:r>
      <w:r>
        <w:rPr>
          <w:sz w:val="28"/>
          <w:szCs w:val="28"/>
        </w:rPr>
        <w:t xml:space="preserve">практических (семинарских) </w:t>
      </w:r>
      <w:proofErr w:type="gramStart"/>
      <w:r>
        <w:rPr>
          <w:sz w:val="28"/>
          <w:szCs w:val="28"/>
        </w:rPr>
        <w:t>занятий,  рекомендуемая</w:t>
      </w:r>
      <w:proofErr w:type="gramEnd"/>
      <w:r>
        <w:rPr>
          <w:sz w:val="28"/>
          <w:szCs w:val="28"/>
        </w:rPr>
        <w:t xml:space="preserve"> литература по каждой теме, необходимая для подготовки; приведены вопросы для самопроверки, вопросы</w:t>
      </w:r>
      <w:r w:rsidR="00FC20C4">
        <w:rPr>
          <w:sz w:val="28"/>
          <w:szCs w:val="28"/>
        </w:rPr>
        <w:t xml:space="preserve"> к зачету</w:t>
      </w:r>
      <w:r>
        <w:rPr>
          <w:sz w:val="28"/>
          <w:szCs w:val="28"/>
        </w:rPr>
        <w:t xml:space="preserve">. </w:t>
      </w:r>
      <w:r w:rsidR="00017838">
        <w:rPr>
          <w:sz w:val="28"/>
          <w:szCs w:val="28"/>
        </w:rPr>
        <w:t xml:space="preserve">Приведен перечень интернет-источников по дисциплине. </w:t>
      </w:r>
      <w:r w:rsidR="00194E06">
        <w:rPr>
          <w:sz w:val="28"/>
          <w:szCs w:val="28"/>
        </w:rPr>
        <w:t xml:space="preserve"> </w:t>
      </w:r>
      <w:r>
        <w:rPr>
          <w:sz w:val="28"/>
          <w:szCs w:val="28"/>
        </w:rPr>
        <w:t>Представлены проблемные вопросы, ответы на которые студенты могут оформлять в форме эссе или реферата, представлен</w:t>
      </w:r>
      <w:r w:rsidR="007617E3">
        <w:rPr>
          <w:sz w:val="28"/>
          <w:szCs w:val="28"/>
        </w:rPr>
        <w:t>ы</w:t>
      </w:r>
      <w:r>
        <w:rPr>
          <w:sz w:val="28"/>
          <w:szCs w:val="28"/>
        </w:rPr>
        <w:t xml:space="preserve"> кейс</w:t>
      </w:r>
      <w:r w:rsidR="007617E3">
        <w:rPr>
          <w:sz w:val="28"/>
          <w:szCs w:val="28"/>
        </w:rPr>
        <w:t>ы.</w:t>
      </w:r>
    </w:p>
    <w:p w:rsidR="00332BEF" w:rsidRPr="002800FC" w:rsidRDefault="002F3F4F" w:rsidP="00D70221">
      <w:pPr>
        <w:pStyle w:val="ReportMain"/>
        <w:keepNext/>
        <w:pageBreakBefore/>
        <w:suppressAutoHyphens/>
        <w:spacing w:after="240" w:line="360" w:lineRule="auto"/>
        <w:ind w:firstLine="709"/>
        <w:jc w:val="both"/>
        <w:outlineLvl w:val="0"/>
        <w:rPr>
          <w:b/>
          <w:sz w:val="32"/>
          <w:szCs w:val="32"/>
        </w:rPr>
      </w:pPr>
      <w:bookmarkStart w:id="6" w:name="_Toc124244543"/>
      <w:r w:rsidRPr="00D70221">
        <w:rPr>
          <w:b/>
          <w:sz w:val="32"/>
          <w:szCs w:val="32"/>
        </w:rPr>
        <w:lastRenderedPageBreak/>
        <w:t>2</w:t>
      </w:r>
      <w:bookmarkStart w:id="7" w:name="_Toc478559508"/>
      <w:r w:rsidR="00D70221">
        <w:rPr>
          <w:b/>
          <w:sz w:val="32"/>
          <w:szCs w:val="32"/>
        </w:rPr>
        <w:tab/>
      </w:r>
      <w:r w:rsidR="00332BEF" w:rsidRPr="002800FC">
        <w:rPr>
          <w:b/>
          <w:sz w:val="32"/>
          <w:szCs w:val="32"/>
        </w:rPr>
        <w:t>Содержание</w:t>
      </w:r>
      <w:r w:rsidR="00C43329" w:rsidRPr="002800FC">
        <w:rPr>
          <w:b/>
          <w:sz w:val="32"/>
          <w:szCs w:val="32"/>
        </w:rPr>
        <w:t xml:space="preserve"> </w:t>
      </w:r>
      <w:r w:rsidR="00332BEF" w:rsidRPr="002800FC">
        <w:rPr>
          <w:b/>
          <w:sz w:val="32"/>
          <w:szCs w:val="32"/>
        </w:rPr>
        <w:t>разделов дисциплины</w:t>
      </w:r>
      <w:bookmarkEnd w:id="6"/>
      <w:bookmarkEnd w:id="7"/>
    </w:p>
    <w:p w:rsidR="00F85D84" w:rsidRPr="00F85D84" w:rsidRDefault="00F85D84" w:rsidP="00F85D84">
      <w:pPr>
        <w:suppressAutoHyphens/>
        <w:spacing w:after="0" w:line="360" w:lineRule="auto"/>
        <w:ind w:firstLine="709"/>
        <w:contextualSpacing/>
        <w:jc w:val="both"/>
        <w:rPr>
          <w:rFonts w:ascii="Times New Roman" w:eastAsiaTheme="minorHAnsi" w:hAnsi="Times New Roman" w:cs="Times New Roman"/>
          <w:b/>
          <w:sz w:val="28"/>
          <w:szCs w:val="28"/>
          <w:lang w:eastAsia="en-US"/>
        </w:rPr>
      </w:pPr>
      <w:r w:rsidRPr="00F85D84">
        <w:rPr>
          <w:rFonts w:ascii="Times New Roman" w:eastAsiaTheme="minorHAnsi" w:hAnsi="Times New Roman" w:cs="Times New Roman"/>
          <w:b/>
          <w:sz w:val="28"/>
          <w:szCs w:val="28"/>
          <w:lang w:eastAsia="en-US"/>
        </w:rPr>
        <w:t xml:space="preserve">1 Особенности развития рекламы и связей с общественностью в современном </w:t>
      </w:r>
      <w:proofErr w:type="spellStart"/>
      <w:r w:rsidRPr="00F85D84">
        <w:rPr>
          <w:rFonts w:ascii="Times New Roman" w:eastAsiaTheme="minorHAnsi" w:hAnsi="Times New Roman" w:cs="Times New Roman"/>
          <w:b/>
          <w:sz w:val="28"/>
          <w:szCs w:val="28"/>
          <w:lang w:eastAsia="en-US"/>
        </w:rPr>
        <w:t>глобализирующемся</w:t>
      </w:r>
      <w:proofErr w:type="spellEnd"/>
      <w:r w:rsidRPr="00F85D84">
        <w:rPr>
          <w:rFonts w:ascii="Times New Roman" w:eastAsiaTheme="minorHAnsi" w:hAnsi="Times New Roman" w:cs="Times New Roman"/>
          <w:b/>
          <w:sz w:val="28"/>
          <w:szCs w:val="28"/>
          <w:lang w:eastAsia="en-US"/>
        </w:rPr>
        <w:t xml:space="preserve"> мире</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bCs/>
          <w:sz w:val="28"/>
          <w:szCs w:val="28"/>
          <w:lang w:eastAsia="ar-SA"/>
        </w:rPr>
      </w:pPr>
      <w:r w:rsidRPr="00F85D84">
        <w:rPr>
          <w:rFonts w:ascii="Times New Roman" w:eastAsiaTheme="minorHAnsi" w:hAnsi="Times New Roman"/>
          <w:bCs/>
          <w:sz w:val="28"/>
          <w:szCs w:val="28"/>
          <w:lang w:eastAsia="ar-SA"/>
        </w:rPr>
        <w:t xml:space="preserve">Глобализация. Факторы глобализации: информационный и культурный. Формирование единого информационного пространства. «Клиповая культура» (отрывочность, </w:t>
      </w:r>
      <w:proofErr w:type="spellStart"/>
      <w:r w:rsidRPr="00F85D84">
        <w:rPr>
          <w:rFonts w:ascii="Times New Roman" w:eastAsiaTheme="minorHAnsi" w:hAnsi="Times New Roman"/>
          <w:bCs/>
          <w:sz w:val="28"/>
          <w:szCs w:val="28"/>
          <w:lang w:eastAsia="ar-SA"/>
        </w:rPr>
        <w:t>лозунговость</w:t>
      </w:r>
      <w:proofErr w:type="spellEnd"/>
      <w:r w:rsidRPr="00F85D84">
        <w:rPr>
          <w:rFonts w:ascii="Times New Roman" w:eastAsiaTheme="minorHAnsi" w:hAnsi="Times New Roman"/>
          <w:bCs/>
          <w:sz w:val="28"/>
          <w:szCs w:val="28"/>
          <w:lang w:eastAsia="ar-SA"/>
        </w:rPr>
        <w:t>, рационализм и прагматизм).</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 xml:space="preserve">«Клиповая» унифицированная культура и национальная культура. </w:t>
      </w:r>
      <w:r w:rsidRPr="00F85D84">
        <w:rPr>
          <w:rFonts w:ascii="Times New Roman" w:eastAsiaTheme="minorHAnsi" w:hAnsi="Times New Roman"/>
          <w:sz w:val="28"/>
          <w:szCs w:val="28"/>
          <w:lang w:eastAsia="ar-SA"/>
        </w:rPr>
        <w:t>Глобализация и изменения в системе управления. Значение в информационном обществе нематериальных (интеллектуальных и организационных) ресурсов.</w:t>
      </w:r>
      <w:r w:rsidRPr="00F85D84">
        <w:rPr>
          <w:rFonts w:ascii="Times New Roman" w:eastAsiaTheme="minorHAnsi" w:hAnsi="Times New Roman"/>
          <w:bCs/>
          <w:sz w:val="28"/>
          <w:szCs w:val="28"/>
          <w:lang w:eastAsia="ar-SA"/>
        </w:rPr>
        <w:t xml:space="preserve"> Развитие информационных технологий. Способы распространения информации. Усиление контроля за распространением информации со стороны государственных структур. Значение специалистов по связям с общественностью в активизации интеллектуально-человеческого потенциала, как в рамках отдельной компании, так и в условиях транснациональной корпорации. ТНК в </w:t>
      </w:r>
      <w:proofErr w:type="spellStart"/>
      <w:r w:rsidRPr="00F85D84">
        <w:rPr>
          <w:rFonts w:ascii="Times New Roman" w:eastAsiaTheme="minorHAnsi" w:hAnsi="Times New Roman"/>
          <w:bCs/>
          <w:sz w:val="28"/>
          <w:szCs w:val="28"/>
          <w:lang w:eastAsia="ar-SA"/>
        </w:rPr>
        <w:t>глобализующемся</w:t>
      </w:r>
      <w:proofErr w:type="spellEnd"/>
      <w:r w:rsidRPr="00F85D84">
        <w:rPr>
          <w:rFonts w:ascii="Times New Roman" w:eastAsiaTheme="minorHAnsi" w:hAnsi="Times New Roman"/>
          <w:bCs/>
          <w:sz w:val="28"/>
          <w:szCs w:val="28"/>
          <w:lang w:eastAsia="ar-SA"/>
        </w:rPr>
        <w:t xml:space="preserve"> мире. Задачи транснациональных корпораций на международном рынке – защита своего имиджа, фирменного наименования (бренда). Организация ТНК международных связей с общественностью, их принципы (на основе географического критерия, международного разделения труда), модели коммуникации (односторонняя и двусторонняя). Формы подачи информации в международной среде</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в зависимости от рынка, культурной специфики страны и традиций.</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 xml:space="preserve">Интернациональный подход к работе </w:t>
      </w:r>
      <w:r w:rsidRPr="00F85D84">
        <w:rPr>
          <w:rFonts w:ascii="Times New Roman" w:eastAsiaTheme="minorHAnsi" w:hAnsi="Times New Roman"/>
          <w:bCs/>
          <w:sz w:val="28"/>
          <w:szCs w:val="28"/>
          <w:lang w:val="en-US" w:eastAsia="ar-SA"/>
        </w:rPr>
        <w:t>PR</w:t>
      </w:r>
      <w:r w:rsidRPr="00F85D84">
        <w:rPr>
          <w:rFonts w:ascii="Times New Roman" w:eastAsiaTheme="minorHAnsi" w:hAnsi="Times New Roman"/>
          <w:bCs/>
          <w:sz w:val="28"/>
          <w:szCs w:val="28"/>
          <w:lang w:eastAsia="ar-SA"/>
        </w:rPr>
        <w:t>-специалиста и рекламиста. Международный бизнес на рынке услуг и связи с общественностью: стадии, этапы.</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bCs/>
          <w:sz w:val="28"/>
          <w:szCs w:val="28"/>
          <w:lang w:eastAsia="ar-SA"/>
        </w:rPr>
      </w:pPr>
      <w:r w:rsidRPr="00F85D84">
        <w:rPr>
          <w:rFonts w:ascii="Times New Roman" w:eastAsiaTheme="minorHAnsi" w:hAnsi="Times New Roman"/>
          <w:bCs/>
          <w:sz w:val="28"/>
          <w:szCs w:val="28"/>
          <w:lang w:eastAsia="ar-SA"/>
        </w:rPr>
        <w:t xml:space="preserve">Интегрированность системы связей с общественностью: государственные приоритеты, интересы отдельных и транснациональных компаний. </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bCs/>
          <w:sz w:val="28"/>
          <w:szCs w:val="28"/>
          <w:lang w:eastAsia="ar-SA"/>
        </w:rPr>
      </w:pPr>
      <w:r w:rsidRPr="00F85D84">
        <w:rPr>
          <w:rFonts w:ascii="Times New Roman" w:eastAsiaTheme="minorHAnsi" w:hAnsi="Times New Roman"/>
          <w:bCs/>
          <w:sz w:val="28"/>
          <w:szCs w:val="28"/>
          <w:lang w:eastAsia="ar-SA"/>
        </w:rPr>
        <w:t>Роль международных каналов массовой коммуникации.</w:t>
      </w:r>
      <w:r w:rsidRPr="00F85D84">
        <w:rPr>
          <w:rFonts w:ascii="Times New Roman" w:eastAsiaTheme="minorHAnsi" w:hAnsi="Times New Roman"/>
          <w:sz w:val="28"/>
          <w:szCs w:val="28"/>
          <w:lang w:eastAsia="ar-SA"/>
        </w:rPr>
        <w:t xml:space="preserve"> М</w:t>
      </w:r>
      <w:r w:rsidRPr="00F85D84">
        <w:rPr>
          <w:rFonts w:ascii="Times New Roman" w:eastAsiaTheme="minorHAnsi" w:hAnsi="Times New Roman"/>
          <w:bCs/>
          <w:sz w:val="28"/>
          <w:szCs w:val="28"/>
          <w:lang w:eastAsia="ar-SA"/>
        </w:rPr>
        <w:t>еханизмы международных связей с общественностью: СМИ, дипломатические службы, структуры и организации культурного сотрудничества, представительства за границей, международная деятельность ТНК и промышленно-финансовых групп.</w:t>
      </w:r>
    </w:p>
    <w:p w:rsidR="00F85D84" w:rsidRPr="00F85D84" w:rsidRDefault="00F85D84" w:rsidP="00F85D84">
      <w:pPr>
        <w:spacing w:after="0" w:line="360" w:lineRule="auto"/>
        <w:ind w:firstLine="709"/>
        <w:contextualSpacing/>
        <w:jc w:val="both"/>
        <w:rPr>
          <w:rFonts w:ascii="Times New Roman" w:eastAsiaTheme="minorHAnsi" w:hAnsi="Times New Roman"/>
          <w:sz w:val="28"/>
          <w:szCs w:val="28"/>
          <w:lang w:eastAsia="en-US"/>
        </w:rPr>
      </w:pPr>
      <w:r w:rsidRPr="00F85D84">
        <w:rPr>
          <w:rFonts w:eastAsiaTheme="minorHAnsi"/>
          <w:sz w:val="28"/>
          <w:szCs w:val="28"/>
          <w:lang w:eastAsia="en-US"/>
        </w:rPr>
        <w:lastRenderedPageBreak/>
        <w:t xml:space="preserve"> </w:t>
      </w:r>
      <w:r w:rsidRPr="00F85D84">
        <w:rPr>
          <w:rFonts w:ascii="Times New Roman" w:eastAsiaTheme="minorHAnsi" w:hAnsi="Times New Roman" w:cs="Times New Roman"/>
          <w:sz w:val="28"/>
          <w:szCs w:val="28"/>
          <w:lang w:eastAsia="en-US"/>
        </w:rPr>
        <w:t>Кросс-культурные коммуникации. Межкультурная коммуникация.</w:t>
      </w:r>
      <w:r w:rsidRPr="00F85D84">
        <w:rPr>
          <w:rFonts w:eastAsiaTheme="minorHAnsi"/>
          <w:sz w:val="28"/>
          <w:szCs w:val="28"/>
          <w:lang w:eastAsia="en-US"/>
        </w:rPr>
        <w:t xml:space="preserve"> </w:t>
      </w:r>
      <w:r w:rsidRPr="00F85D84">
        <w:rPr>
          <w:rFonts w:ascii="Times New Roman" w:eastAsiaTheme="minorHAnsi" w:hAnsi="Times New Roman"/>
          <w:sz w:val="28"/>
          <w:szCs w:val="28"/>
          <w:lang w:eastAsia="en-US"/>
        </w:rPr>
        <w:t xml:space="preserve">Международная реклама как кросс-культурная коммуникация. Культурная среда, язык, обычаи страны как факторы, определяющие рекламную практику. Принципы создания рекламных сообщений, направленных на </w:t>
      </w:r>
      <w:proofErr w:type="spellStart"/>
      <w:r w:rsidRPr="00F85D84">
        <w:rPr>
          <w:rFonts w:ascii="Times New Roman" w:eastAsiaTheme="minorHAnsi" w:hAnsi="Times New Roman"/>
          <w:sz w:val="28"/>
          <w:szCs w:val="28"/>
          <w:lang w:eastAsia="en-US"/>
        </w:rPr>
        <w:t>инокультурную</w:t>
      </w:r>
      <w:proofErr w:type="spellEnd"/>
      <w:r w:rsidRPr="00F85D84">
        <w:rPr>
          <w:rFonts w:ascii="Times New Roman" w:eastAsiaTheme="minorHAnsi" w:hAnsi="Times New Roman"/>
          <w:sz w:val="28"/>
          <w:szCs w:val="28"/>
          <w:lang w:eastAsia="en-US"/>
        </w:rPr>
        <w:t xml:space="preserve"> аудиторию. Особенности использование цвета в международной рекламе. Национальные особенности в области восприятия рекламы, а также различия в моделях потребительского поведения. Различия уровней экономического развития. Различия в законодательных методах  регулирования рекламной практики, существующих запретах и ограничениях.</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F85D84">
        <w:rPr>
          <w:rFonts w:ascii="Times New Roman" w:eastAsiaTheme="minorHAnsi" w:hAnsi="Times New Roman" w:cs="Times New Roman"/>
          <w:sz w:val="28"/>
          <w:szCs w:val="28"/>
          <w:lang w:eastAsia="ar-SA"/>
        </w:rPr>
        <w:t>Особенности организации и управления международной рекламной компанией. Специфика работы на внешних рынках и особенности разработки рекламной стратегии компании.</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cs="Times New Roman"/>
          <w:b/>
          <w:sz w:val="28"/>
          <w:szCs w:val="28"/>
          <w:lang w:eastAsia="en-US"/>
        </w:rPr>
      </w:pPr>
      <w:r w:rsidRPr="00F85D84">
        <w:rPr>
          <w:rFonts w:ascii="Times New Roman" w:eastAsiaTheme="minorHAnsi" w:hAnsi="Times New Roman" w:cs="Times New Roman"/>
          <w:b/>
          <w:sz w:val="28"/>
          <w:szCs w:val="28"/>
          <w:lang w:eastAsia="en-US"/>
        </w:rPr>
        <w:t>2</w:t>
      </w:r>
      <w:r w:rsidRPr="00F85D84">
        <w:rPr>
          <w:rFonts w:ascii="Times New Roman" w:eastAsiaTheme="minorHAnsi" w:hAnsi="Times New Roman" w:cs="Times New Roman"/>
          <w:sz w:val="28"/>
          <w:szCs w:val="28"/>
          <w:lang w:eastAsia="en-US"/>
        </w:rPr>
        <w:t xml:space="preserve"> </w:t>
      </w:r>
      <w:r w:rsidRPr="00F85D84">
        <w:rPr>
          <w:rFonts w:ascii="Times New Roman" w:eastAsiaTheme="minorHAnsi" w:hAnsi="Times New Roman" w:cs="Times New Roman"/>
          <w:b/>
          <w:sz w:val="28"/>
          <w:szCs w:val="28"/>
          <w:lang w:eastAsia="en-US"/>
        </w:rPr>
        <w:t>Мировой рынок рекламы.</w:t>
      </w:r>
      <w:r w:rsidRPr="00F85D84">
        <w:rPr>
          <w:rFonts w:ascii="Times New Roman" w:eastAsiaTheme="minorHAnsi" w:hAnsi="Times New Roman" w:cs="Times New Roman"/>
          <w:sz w:val="28"/>
          <w:szCs w:val="28"/>
          <w:lang w:eastAsia="en-US"/>
        </w:rPr>
        <w:t xml:space="preserve"> </w:t>
      </w:r>
      <w:r w:rsidRPr="00F85D84">
        <w:rPr>
          <w:rFonts w:ascii="Times New Roman" w:eastAsiaTheme="minorHAnsi" w:hAnsi="Times New Roman" w:cs="Times New Roman"/>
          <w:b/>
          <w:sz w:val="28"/>
          <w:szCs w:val="28"/>
          <w:lang w:eastAsia="en-US"/>
        </w:rPr>
        <w:t>Специфика международной рекламы.  Реклама глобальных брендов</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bCs/>
          <w:sz w:val="28"/>
          <w:szCs w:val="28"/>
          <w:lang w:eastAsia="ar-SA"/>
        </w:rPr>
      </w:pPr>
      <w:r w:rsidRPr="00F85D84">
        <w:rPr>
          <w:rFonts w:ascii="Times New Roman" w:eastAsiaTheme="minorHAnsi" w:hAnsi="Times New Roman"/>
          <w:bCs/>
          <w:sz w:val="28"/>
          <w:szCs w:val="28"/>
          <w:lang w:eastAsia="ar-SA"/>
        </w:rPr>
        <w:t>Мировой рынок рекламы, его особенности. Объем рекламного рынка в мировом масштабе. Рост затрат на рекламу. Общие тенденции развития рекламного рынка:</w:t>
      </w:r>
      <w:r w:rsidRPr="00F85D84">
        <w:rPr>
          <w:rFonts w:ascii="Times New Roman" w:eastAsiaTheme="minorHAnsi" w:hAnsi="Times New Roman"/>
          <w:sz w:val="28"/>
          <w:szCs w:val="28"/>
          <w:lang w:eastAsia="ar-SA"/>
        </w:rPr>
        <w:t xml:space="preserve"> 1. </w:t>
      </w:r>
      <w:r w:rsidRPr="00F85D84">
        <w:rPr>
          <w:rFonts w:ascii="Times New Roman" w:eastAsiaTheme="minorHAnsi" w:hAnsi="Times New Roman"/>
          <w:bCs/>
          <w:sz w:val="28"/>
          <w:szCs w:val="28"/>
          <w:lang w:eastAsia="ar-SA"/>
        </w:rPr>
        <w:t>Засилье рекламы («рекламный шум»). 2.</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 xml:space="preserve">Фрагментация медиа. 3. Углубление </w:t>
      </w:r>
      <w:proofErr w:type="spellStart"/>
      <w:r w:rsidRPr="00F85D84">
        <w:rPr>
          <w:rFonts w:ascii="Times New Roman" w:eastAsiaTheme="minorHAnsi" w:hAnsi="Times New Roman"/>
          <w:bCs/>
          <w:sz w:val="28"/>
          <w:szCs w:val="28"/>
          <w:lang w:eastAsia="ar-SA"/>
        </w:rPr>
        <w:t>таргетируемости</w:t>
      </w:r>
      <w:proofErr w:type="spellEnd"/>
      <w:r w:rsidRPr="00F85D84">
        <w:rPr>
          <w:rFonts w:ascii="Times New Roman" w:eastAsiaTheme="minorHAnsi" w:hAnsi="Times New Roman"/>
          <w:bCs/>
          <w:sz w:val="28"/>
          <w:szCs w:val="28"/>
          <w:lang w:eastAsia="ar-SA"/>
        </w:rPr>
        <w:t xml:space="preserve"> рекламоносителей под конкретные сегменты клиентов. 4. Смерть крупных форм рекламы. 5. </w:t>
      </w:r>
      <w:proofErr w:type="spellStart"/>
      <w:r w:rsidRPr="00F85D84">
        <w:rPr>
          <w:rFonts w:ascii="Times New Roman" w:eastAsiaTheme="minorHAnsi" w:hAnsi="Times New Roman"/>
          <w:bCs/>
          <w:sz w:val="28"/>
          <w:szCs w:val="28"/>
          <w:lang w:eastAsia="ar-SA"/>
        </w:rPr>
        <w:t>Контетная</w:t>
      </w:r>
      <w:proofErr w:type="spellEnd"/>
      <w:r w:rsidRPr="00F85D84">
        <w:rPr>
          <w:rFonts w:ascii="Times New Roman" w:eastAsiaTheme="minorHAnsi" w:hAnsi="Times New Roman"/>
          <w:bCs/>
          <w:sz w:val="28"/>
          <w:szCs w:val="28"/>
          <w:lang w:eastAsia="ar-SA"/>
        </w:rPr>
        <w:t xml:space="preserve">  и контекстная революция. 6. Необходимость </w:t>
      </w:r>
      <w:proofErr w:type="spellStart"/>
      <w:r w:rsidRPr="00F85D84">
        <w:rPr>
          <w:rFonts w:ascii="Times New Roman" w:eastAsiaTheme="minorHAnsi" w:hAnsi="Times New Roman"/>
          <w:bCs/>
          <w:sz w:val="28"/>
          <w:szCs w:val="28"/>
          <w:lang w:eastAsia="ar-SA"/>
        </w:rPr>
        <w:t>таргетируемости</w:t>
      </w:r>
      <w:proofErr w:type="spellEnd"/>
      <w:r w:rsidRPr="00F85D84">
        <w:rPr>
          <w:rFonts w:ascii="Times New Roman" w:eastAsiaTheme="minorHAnsi" w:hAnsi="Times New Roman"/>
          <w:bCs/>
          <w:sz w:val="28"/>
          <w:szCs w:val="28"/>
          <w:lang w:eastAsia="ar-SA"/>
        </w:rPr>
        <w:t xml:space="preserve"> рекламоносителей приведёт к активному развитию исследовательских технологий и объектов исследований. 7. Интерактивность и мобильность. 8. Унификация рекламного рынка – введение  Единых Медиа Стандартов. 9. Интеграция рекламоносителей и их симбиозы. 10. Рекламный рынок неизбежно ждёт революция в принципах ценообразования. 11. Дальнейшее повышение расценок на рекламу. 12. Перераспределение рекламных бюджетов среди разных форм рекламоносителей. 13.</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Глобализация-специализация. Борьба двух тенденций на рынке и в сознании потребителей. 14. Повышение профессионализма рекламистов и специализация по бизнес процессам. 15. Персонализация отношений с клиентами. 16.</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 xml:space="preserve">Новые носители. </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bCs/>
          <w:sz w:val="28"/>
          <w:szCs w:val="28"/>
          <w:lang w:eastAsia="ar-SA"/>
        </w:rPr>
        <w:lastRenderedPageBreak/>
        <w:t xml:space="preserve">Тенденции рекламы в прессе. Тенденции ТВ рекламы. Тенденции </w:t>
      </w:r>
      <w:proofErr w:type="gramStart"/>
      <w:r w:rsidRPr="00F85D84">
        <w:rPr>
          <w:rFonts w:ascii="Times New Roman" w:eastAsiaTheme="minorHAnsi" w:hAnsi="Times New Roman"/>
          <w:bCs/>
          <w:sz w:val="28"/>
          <w:szCs w:val="28"/>
          <w:lang w:eastAsia="ar-SA"/>
        </w:rPr>
        <w:t>радио рекламы</w:t>
      </w:r>
      <w:proofErr w:type="gramEnd"/>
      <w:r w:rsidRPr="00F85D84">
        <w:rPr>
          <w:rFonts w:ascii="Times New Roman" w:eastAsiaTheme="minorHAnsi" w:hAnsi="Times New Roman"/>
          <w:bCs/>
          <w:sz w:val="28"/>
          <w:szCs w:val="28"/>
          <w:lang w:eastAsia="ar-SA"/>
        </w:rPr>
        <w:t>. Тенденции в интернет рекламе.</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Тенденции в транспортной и наружной рекламе.</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Общие тенденции развития средств интернет-рекламы.</w:t>
      </w:r>
      <w:r w:rsidRPr="00F85D84">
        <w:rPr>
          <w:rFonts w:ascii="Times New Roman" w:eastAsiaTheme="minorHAnsi" w:hAnsi="Times New Roman"/>
          <w:sz w:val="28"/>
          <w:szCs w:val="28"/>
          <w:lang w:eastAsia="ar-SA"/>
        </w:rPr>
        <w:t xml:space="preserve"> </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cs="Times New Roman"/>
          <w:bCs/>
          <w:sz w:val="28"/>
          <w:szCs w:val="28"/>
          <w:lang w:eastAsia="ar-SA"/>
        </w:rPr>
      </w:pPr>
      <w:r w:rsidRPr="00F85D84">
        <w:rPr>
          <w:rFonts w:ascii="Times New Roman" w:eastAsiaTheme="minorHAnsi" w:hAnsi="Times New Roman" w:cs="Times New Roman"/>
          <w:bCs/>
          <w:sz w:val="28"/>
          <w:szCs w:val="28"/>
          <w:lang w:eastAsia="ar-SA"/>
        </w:rPr>
        <w:t>Краткосрочная, среднесрочная, долгосрочная перспектива развития рынка рекламы для развивающихся и развитых стран. Роль масс-медиа для распространения рекламы, особенности в разных странах мира. Влияние интернета на развитие рекламного рынка. Фазы или модели развития рекламы в интернете. Возможности и угрозы на глобальном рынке рекламы. Особенности российского рекламного рынка.</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sz w:val="28"/>
          <w:szCs w:val="28"/>
          <w:lang w:eastAsia="ar-SA"/>
        </w:rPr>
        <w:t>Международные маркетинговые коммуникации как коммуникативная деятельность международной компании на зарубежных рынках. Средства международных маркетинговых коммуникаций: международная реклама (</w:t>
      </w:r>
      <w:proofErr w:type="spellStart"/>
      <w:r w:rsidRPr="00F85D84">
        <w:rPr>
          <w:rFonts w:ascii="Times New Roman" w:eastAsiaTheme="minorHAnsi" w:hAnsi="Times New Roman"/>
          <w:sz w:val="28"/>
          <w:szCs w:val="28"/>
          <w:lang w:eastAsia="ar-SA"/>
        </w:rPr>
        <w:t>international</w:t>
      </w:r>
      <w:proofErr w:type="spellEnd"/>
      <w:r w:rsidRPr="00F85D84">
        <w:rPr>
          <w:rFonts w:ascii="Times New Roman" w:eastAsiaTheme="minorHAnsi" w:hAnsi="Times New Roman"/>
          <w:sz w:val="28"/>
          <w:szCs w:val="28"/>
          <w:lang w:eastAsia="ar-SA"/>
        </w:rPr>
        <w:t xml:space="preserve"> </w:t>
      </w:r>
      <w:proofErr w:type="spellStart"/>
      <w:r w:rsidRPr="00F85D84">
        <w:rPr>
          <w:rFonts w:ascii="Times New Roman" w:eastAsiaTheme="minorHAnsi" w:hAnsi="Times New Roman"/>
          <w:sz w:val="28"/>
          <w:szCs w:val="28"/>
          <w:lang w:eastAsia="ar-SA"/>
        </w:rPr>
        <w:t>advertising</w:t>
      </w:r>
      <w:proofErr w:type="spellEnd"/>
      <w:r w:rsidRPr="00F85D84">
        <w:rPr>
          <w:rFonts w:ascii="Times New Roman" w:eastAsiaTheme="minorHAnsi" w:hAnsi="Times New Roman"/>
          <w:sz w:val="28"/>
          <w:szCs w:val="28"/>
          <w:lang w:eastAsia="ar-SA"/>
        </w:rPr>
        <w:t>), стимулирование сбыта на внешнем рынке (</w:t>
      </w:r>
      <w:proofErr w:type="spellStart"/>
      <w:r w:rsidRPr="00F85D84">
        <w:rPr>
          <w:rFonts w:ascii="Times New Roman" w:eastAsiaTheme="minorHAnsi" w:hAnsi="Times New Roman"/>
          <w:sz w:val="28"/>
          <w:szCs w:val="28"/>
          <w:lang w:eastAsia="ar-SA"/>
        </w:rPr>
        <w:t>sales</w:t>
      </w:r>
      <w:proofErr w:type="spellEnd"/>
      <w:r w:rsidRPr="00F85D84">
        <w:rPr>
          <w:rFonts w:ascii="Times New Roman" w:eastAsiaTheme="minorHAnsi" w:hAnsi="Times New Roman"/>
          <w:sz w:val="28"/>
          <w:szCs w:val="28"/>
          <w:lang w:eastAsia="ar-SA"/>
        </w:rPr>
        <w:t xml:space="preserve"> </w:t>
      </w:r>
      <w:proofErr w:type="spellStart"/>
      <w:r w:rsidRPr="00F85D84">
        <w:rPr>
          <w:rFonts w:ascii="Times New Roman" w:eastAsiaTheme="minorHAnsi" w:hAnsi="Times New Roman"/>
          <w:sz w:val="28"/>
          <w:szCs w:val="28"/>
          <w:lang w:eastAsia="ar-SA"/>
        </w:rPr>
        <w:t>promotion</w:t>
      </w:r>
      <w:proofErr w:type="spellEnd"/>
      <w:r w:rsidRPr="00F85D84">
        <w:rPr>
          <w:rFonts w:ascii="Times New Roman" w:eastAsiaTheme="minorHAnsi" w:hAnsi="Times New Roman"/>
          <w:sz w:val="28"/>
          <w:szCs w:val="28"/>
          <w:lang w:eastAsia="ar-SA"/>
        </w:rPr>
        <w:t xml:space="preserve">), связи с общественностью </w:t>
      </w:r>
      <w:r w:rsidRPr="00F85D84">
        <w:rPr>
          <w:rFonts w:ascii="Times New Roman" w:eastAsiaTheme="minorHAnsi" w:hAnsi="Times New Roman"/>
          <w:sz w:val="28"/>
          <w:szCs w:val="28"/>
          <w:lang w:val="en-US" w:eastAsia="ar-SA"/>
        </w:rPr>
        <w:t xml:space="preserve">(public relations), </w:t>
      </w:r>
      <w:r w:rsidRPr="00F85D84">
        <w:rPr>
          <w:rFonts w:ascii="Times New Roman" w:eastAsiaTheme="minorHAnsi" w:hAnsi="Times New Roman"/>
          <w:sz w:val="28"/>
          <w:szCs w:val="28"/>
          <w:lang w:eastAsia="ar-SA"/>
        </w:rPr>
        <w:t>личные</w:t>
      </w:r>
      <w:r w:rsidRPr="00F85D84">
        <w:rPr>
          <w:rFonts w:ascii="Times New Roman" w:eastAsiaTheme="minorHAnsi" w:hAnsi="Times New Roman"/>
          <w:sz w:val="28"/>
          <w:szCs w:val="28"/>
          <w:lang w:val="en-US" w:eastAsia="ar-SA"/>
        </w:rPr>
        <w:t xml:space="preserve"> </w:t>
      </w:r>
      <w:r w:rsidRPr="00F85D84">
        <w:rPr>
          <w:rFonts w:ascii="Times New Roman" w:eastAsiaTheme="minorHAnsi" w:hAnsi="Times New Roman"/>
          <w:sz w:val="28"/>
          <w:szCs w:val="28"/>
          <w:lang w:eastAsia="ar-SA"/>
        </w:rPr>
        <w:t>продажи</w:t>
      </w:r>
      <w:r w:rsidRPr="00F85D84">
        <w:rPr>
          <w:rFonts w:ascii="Times New Roman" w:eastAsiaTheme="minorHAnsi" w:hAnsi="Times New Roman"/>
          <w:sz w:val="28"/>
          <w:szCs w:val="28"/>
          <w:lang w:val="en-US" w:eastAsia="ar-SA"/>
        </w:rPr>
        <w:t xml:space="preserve"> (personal selling), </w:t>
      </w:r>
      <w:r w:rsidRPr="00F85D84">
        <w:rPr>
          <w:rFonts w:ascii="Times New Roman" w:eastAsiaTheme="minorHAnsi" w:hAnsi="Times New Roman"/>
          <w:sz w:val="28"/>
          <w:szCs w:val="28"/>
          <w:lang w:eastAsia="ar-SA"/>
        </w:rPr>
        <w:t>прямой</w:t>
      </w:r>
      <w:r w:rsidRPr="00F85D84">
        <w:rPr>
          <w:rFonts w:ascii="Times New Roman" w:eastAsiaTheme="minorHAnsi" w:hAnsi="Times New Roman"/>
          <w:sz w:val="28"/>
          <w:szCs w:val="28"/>
          <w:lang w:val="en-US" w:eastAsia="ar-SA"/>
        </w:rPr>
        <w:t xml:space="preserve"> </w:t>
      </w:r>
      <w:r w:rsidRPr="00F85D84">
        <w:rPr>
          <w:rFonts w:ascii="Times New Roman" w:eastAsiaTheme="minorHAnsi" w:hAnsi="Times New Roman"/>
          <w:sz w:val="28"/>
          <w:szCs w:val="28"/>
          <w:lang w:eastAsia="ar-SA"/>
        </w:rPr>
        <w:t>маркетинг</w:t>
      </w:r>
      <w:r w:rsidRPr="00F85D84">
        <w:rPr>
          <w:rFonts w:ascii="Times New Roman" w:eastAsiaTheme="minorHAnsi" w:hAnsi="Times New Roman"/>
          <w:sz w:val="28"/>
          <w:szCs w:val="28"/>
          <w:lang w:val="en-US" w:eastAsia="ar-SA"/>
        </w:rPr>
        <w:t xml:space="preserve"> (direct marketing). </w:t>
      </w:r>
      <w:r w:rsidRPr="00F85D84">
        <w:rPr>
          <w:rFonts w:ascii="Times New Roman" w:eastAsiaTheme="minorHAnsi" w:hAnsi="Times New Roman"/>
          <w:sz w:val="28"/>
          <w:szCs w:val="28"/>
          <w:lang w:eastAsia="ar-SA"/>
        </w:rPr>
        <w:t>Специфические средства и приемы: участие в выставках и ярмарках, организация презентаций, заключение спонсорских договоров, формирование фирменного стиля.</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sz w:val="28"/>
          <w:szCs w:val="28"/>
          <w:lang w:eastAsia="en-US"/>
        </w:rPr>
        <w:t>Понятие  и функции международной рекламы.</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eastAsia="en-US"/>
        </w:rPr>
        <w:t>Международная реклама как форма коммуникации, которая способствует продвижению товаров и услуг на внешние рынки.</w:t>
      </w:r>
      <w:r w:rsidRPr="00F85D84">
        <w:rPr>
          <w:rFonts w:ascii="Times New Roman" w:eastAsiaTheme="minorHAnsi" w:hAnsi="Times New Roman"/>
          <w:sz w:val="28"/>
          <w:szCs w:val="28"/>
          <w:lang w:eastAsia="ar-SA"/>
        </w:rPr>
        <w:t xml:space="preserve"> Основные подходы к определению международной рекламы.</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bCs/>
          <w:sz w:val="28"/>
          <w:szCs w:val="28"/>
          <w:lang w:eastAsia="ar-SA"/>
        </w:rPr>
        <w:t>Международная реклама в эпоху глобализации. Международная реклама и ее влияние на структуру и динамику потребительского спроса на мировых товарных рынках.</w:t>
      </w:r>
      <w:r w:rsidRPr="00F85D84">
        <w:rPr>
          <w:rFonts w:ascii="Times New Roman" w:eastAsiaTheme="minorHAnsi" w:hAnsi="Times New Roman"/>
          <w:sz w:val="28"/>
          <w:szCs w:val="28"/>
          <w:lang w:eastAsia="ar-SA"/>
        </w:rPr>
        <w:t xml:space="preserve"> </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bCs/>
          <w:sz w:val="28"/>
          <w:szCs w:val="28"/>
          <w:lang w:eastAsia="ar-SA"/>
        </w:rPr>
        <w:t xml:space="preserve"> Международная реклама в маркетинговой деятельности ТНК.</w:t>
      </w:r>
      <w:r w:rsidRPr="00F85D84">
        <w:rPr>
          <w:rFonts w:ascii="Times New Roman" w:eastAsiaTheme="minorHAnsi" w:hAnsi="Times New Roman"/>
          <w:sz w:val="28"/>
          <w:szCs w:val="28"/>
          <w:lang w:eastAsia="en-US"/>
        </w:rPr>
        <w:t xml:space="preserve"> </w:t>
      </w:r>
      <w:r w:rsidRPr="00F85D84">
        <w:rPr>
          <w:rFonts w:ascii="Times New Roman" w:eastAsiaTheme="minorHAnsi" w:hAnsi="Times New Roman"/>
          <w:bCs/>
          <w:sz w:val="28"/>
          <w:szCs w:val="28"/>
          <w:lang w:eastAsia="ar-SA"/>
        </w:rPr>
        <w:t>Международная рекламная деятельность</w:t>
      </w:r>
      <w:r w:rsidRPr="00F85D84">
        <w:rPr>
          <w:rFonts w:ascii="Times New Roman" w:eastAsiaTheme="minorHAnsi" w:hAnsi="Times New Roman"/>
          <w:sz w:val="28"/>
          <w:szCs w:val="28"/>
          <w:lang w:eastAsia="ar-SA"/>
        </w:rPr>
        <w:t xml:space="preserve"> как процесс коммуникации, как процесс организации сбыта на внешних рынках, как экономический и социальный процесс, целью которых является продвижение товаров или услуг, способных обеспечить зарубежному потребителю создание более высокой потребительской ценности, а значит, обеспечение более высокого стандарта его жизни.</w:t>
      </w:r>
      <w:r w:rsidRPr="00F85D84">
        <w:rPr>
          <w:rFonts w:ascii="Times New Roman" w:eastAsiaTheme="minorHAnsi" w:hAnsi="Times New Roman"/>
          <w:bCs/>
          <w:sz w:val="28"/>
          <w:szCs w:val="28"/>
          <w:lang w:eastAsia="ar-SA"/>
        </w:rPr>
        <w:t xml:space="preserve"> Причины интенсивного развития международной рекламы.</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en-US"/>
        </w:rPr>
      </w:pPr>
      <w:r w:rsidRPr="00F85D84">
        <w:rPr>
          <w:rFonts w:ascii="Times New Roman" w:eastAsiaTheme="minorHAnsi" w:hAnsi="Times New Roman"/>
          <w:bCs/>
          <w:sz w:val="28"/>
          <w:szCs w:val="28"/>
          <w:lang w:eastAsia="ar-SA"/>
        </w:rPr>
        <w:lastRenderedPageBreak/>
        <w:t xml:space="preserve">Специфические особенности международной рекламы по сравнению с рекламой на внутренних рынках. Особенности международной рекламы –  перенос общих принципов рекламной деятельности с национального рынка на международное экономическое пространство. </w:t>
      </w:r>
      <w:r w:rsidRPr="00F85D84">
        <w:rPr>
          <w:rFonts w:ascii="Times New Roman" w:eastAsiaTheme="minorHAnsi" w:hAnsi="Times New Roman"/>
          <w:sz w:val="28"/>
          <w:szCs w:val="28"/>
          <w:lang w:eastAsia="ar-SA"/>
        </w:rPr>
        <w:t>П</w:t>
      </w:r>
      <w:r w:rsidRPr="00F85D84">
        <w:rPr>
          <w:rFonts w:ascii="Times New Roman" w:eastAsiaTheme="minorHAnsi" w:hAnsi="Times New Roman"/>
          <w:bCs/>
          <w:sz w:val="28"/>
          <w:szCs w:val="28"/>
          <w:lang w:eastAsia="ar-SA"/>
        </w:rPr>
        <w:t>ризнаки современной международной рекламы – не простое формирование спроса, а управление спросом внутри целевой группы иностранных покупателей.</w:t>
      </w:r>
      <w:r w:rsidRPr="00F85D84">
        <w:rPr>
          <w:rFonts w:ascii="Times New Roman" w:eastAsiaTheme="minorHAnsi" w:hAnsi="Times New Roman"/>
          <w:sz w:val="28"/>
          <w:szCs w:val="28"/>
          <w:lang w:eastAsia="ar-SA"/>
        </w:rPr>
        <w:t xml:space="preserve"> Определение международной рекламы. </w:t>
      </w:r>
      <w:r w:rsidRPr="00F85D84">
        <w:rPr>
          <w:rFonts w:ascii="Times New Roman" w:eastAsiaTheme="minorHAnsi" w:hAnsi="Times New Roman"/>
          <w:bCs/>
          <w:sz w:val="28"/>
          <w:szCs w:val="28"/>
          <w:lang w:eastAsia="ar-SA"/>
        </w:rPr>
        <w:t>Международная реклама</w:t>
      </w:r>
      <w:r w:rsidRPr="00F85D84">
        <w:rPr>
          <w:rFonts w:ascii="Times New Roman" w:eastAsiaTheme="minorHAnsi" w:hAnsi="Times New Roman"/>
          <w:sz w:val="28"/>
          <w:szCs w:val="28"/>
          <w:lang w:eastAsia="ar-SA"/>
        </w:rPr>
        <w:t xml:space="preserve"> как вид маркетинговой деятельности международной компании или произведенную  в ее результате продукцию, целью которых является распространение информации об экспортном товаре, сформированной таким образом, чтобы оказывать усиленное воздействие на массовое или индивидуальное сознание, вызывая заданную реакцию целевой аудитории зарубежных покупателей. Цель рекламы на внешних рынках — всемерно способствовать возобновлению ранее заключенных и поиску новых контрактов на поставку экспортной продукции. Используемые средства: оферты производителей, направляемые в адрес покупателя; прямые пробные продажи товаров; демонстрации товаров на международных выставках и ярмарках; печатная рекламная продукция; торговые или производственные справочники; реклама в СМИ;  наружная реклама в виде рекламных щитов, бегущей строки; реклама на транспорте; интернет-реклама. Другие средства по продвижению экспортных товаров: раздача сувениров в виде записных книжек, авторучек, </w:t>
      </w:r>
      <w:proofErr w:type="spellStart"/>
      <w:r w:rsidRPr="00F85D84">
        <w:rPr>
          <w:rFonts w:ascii="Times New Roman" w:eastAsiaTheme="minorHAnsi" w:hAnsi="Times New Roman"/>
          <w:sz w:val="28"/>
          <w:szCs w:val="28"/>
          <w:lang w:eastAsia="ar-SA"/>
        </w:rPr>
        <w:t>брелков</w:t>
      </w:r>
      <w:proofErr w:type="spellEnd"/>
      <w:r w:rsidRPr="00F85D84">
        <w:rPr>
          <w:rFonts w:ascii="Times New Roman" w:eastAsiaTheme="minorHAnsi" w:hAnsi="Times New Roman"/>
          <w:sz w:val="28"/>
          <w:szCs w:val="28"/>
          <w:lang w:eastAsia="ar-SA"/>
        </w:rPr>
        <w:t>, зажигалок, календарей; фирменных пакетов, товаров  с фирменной символикой; благотворительные акции; спонсорство, оказание материальной поддержки при организации научных съездов, конференций и симпозиумов и т.д.</w:t>
      </w:r>
      <w:r w:rsidR="00157B8B">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СМИ в международной рекламе.</w:t>
      </w:r>
      <w:r w:rsidRPr="00F85D84">
        <w:rPr>
          <w:rFonts w:ascii="Times New Roman" w:eastAsiaTheme="minorHAnsi" w:hAnsi="Times New Roman"/>
          <w:sz w:val="28"/>
          <w:szCs w:val="28"/>
          <w:lang w:eastAsia="en-US"/>
        </w:rPr>
        <w:t xml:space="preserve"> </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cs="Times New Roman"/>
          <w:b/>
          <w:sz w:val="28"/>
          <w:szCs w:val="28"/>
          <w:lang w:eastAsia="en-US"/>
        </w:rPr>
      </w:pPr>
      <w:r w:rsidRPr="00F85D84">
        <w:rPr>
          <w:rFonts w:ascii="Times New Roman" w:eastAsiaTheme="minorHAnsi" w:hAnsi="Times New Roman" w:cs="Times New Roman"/>
          <w:b/>
          <w:sz w:val="28"/>
          <w:szCs w:val="28"/>
          <w:lang w:eastAsia="en-US"/>
        </w:rPr>
        <w:t xml:space="preserve">3 Международный </w:t>
      </w:r>
      <w:r w:rsidRPr="00F85D84">
        <w:rPr>
          <w:rFonts w:ascii="Times New Roman" w:eastAsiaTheme="minorHAnsi" w:hAnsi="Times New Roman" w:cs="Times New Roman"/>
          <w:b/>
          <w:sz w:val="28"/>
          <w:szCs w:val="28"/>
          <w:lang w:val="en-US" w:eastAsia="en-US"/>
        </w:rPr>
        <w:t>PR</w:t>
      </w:r>
      <w:r w:rsidRPr="00F85D84">
        <w:rPr>
          <w:rFonts w:ascii="Times New Roman" w:eastAsiaTheme="minorHAnsi" w:hAnsi="Times New Roman" w:cs="Times New Roman"/>
          <w:b/>
          <w:sz w:val="28"/>
          <w:szCs w:val="28"/>
          <w:lang w:eastAsia="en-US"/>
        </w:rPr>
        <w:t xml:space="preserve">: особенности и проблемы. Международная выставочная деятельность  </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bCs/>
          <w:sz w:val="28"/>
          <w:szCs w:val="28"/>
          <w:lang w:eastAsia="ar-SA"/>
        </w:rPr>
      </w:pPr>
      <w:r w:rsidRPr="00F85D84">
        <w:rPr>
          <w:rFonts w:ascii="Times New Roman" w:eastAsiaTheme="minorHAnsi" w:hAnsi="Times New Roman"/>
          <w:bCs/>
          <w:sz w:val="28"/>
          <w:szCs w:val="28"/>
          <w:lang w:eastAsia="ar-SA"/>
        </w:rPr>
        <w:t xml:space="preserve">Подходы к определению международного </w:t>
      </w:r>
      <w:r w:rsidRPr="00F85D84">
        <w:rPr>
          <w:rFonts w:ascii="Times New Roman" w:eastAsiaTheme="minorHAnsi" w:hAnsi="Times New Roman"/>
          <w:bCs/>
          <w:sz w:val="28"/>
          <w:szCs w:val="28"/>
          <w:lang w:val="en-US" w:eastAsia="ar-SA"/>
        </w:rPr>
        <w:t>PR</w:t>
      </w:r>
      <w:r w:rsidRPr="00F85D84">
        <w:rPr>
          <w:rFonts w:ascii="Times New Roman" w:eastAsiaTheme="minorHAnsi" w:hAnsi="Times New Roman"/>
          <w:bCs/>
          <w:sz w:val="28"/>
          <w:szCs w:val="28"/>
          <w:lang w:eastAsia="ar-SA"/>
        </w:rPr>
        <w:t xml:space="preserve">: </w:t>
      </w:r>
      <w:r w:rsidRPr="00F85D84">
        <w:rPr>
          <w:rFonts w:ascii="Times New Roman" w:eastAsiaTheme="minorHAnsi" w:hAnsi="Times New Roman"/>
          <w:sz w:val="28"/>
          <w:szCs w:val="28"/>
          <w:lang w:eastAsia="ar-SA"/>
        </w:rPr>
        <w:t xml:space="preserve">Г.Н. Татаринова, Кэролайн Блэк, Жан-Пьер </w:t>
      </w:r>
      <w:proofErr w:type="spellStart"/>
      <w:r w:rsidRPr="00F85D84">
        <w:rPr>
          <w:rFonts w:ascii="Times New Roman" w:eastAsiaTheme="minorHAnsi" w:hAnsi="Times New Roman"/>
          <w:sz w:val="28"/>
          <w:szCs w:val="28"/>
          <w:lang w:eastAsia="ar-SA"/>
        </w:rPr>
        <w:t>Бодуан</w:t>
      </w:r>
      <w:proofErr w:type="spellEnd"/>
      <w:r w:rsidRPr="00F85D84">
        <w:rPr>
          <w:rFonts w:ascii="Times New Roman" w:eastAsiaTheme="minorHAnsi" w:hAnsi="Times New Roman"/>
          <w:sz w:val="28"/>
          <w:szCs w:val="28"/>
          <w:lang w:eastAsia="ar-SA"/>
        </w:rPr>
        <w:t xml:space="preserve">, </w:t>
      </w:r>
      <w:proofErr w:type="spellStart"/>
      <w:r w:rsidRPr="00F85D84">
        <w:rPr>
          <w:rFonts w:ascii="Times New Roman" w:eastAsiaTheme="minorHAnsi" w:hAnsi="Times New Roman"/>
          <w:sz w:val="28"/>
          <w:szCs w:val="28"/>
          <w:lang w:eastAsia="ar-SA"/>
        </w:rPr>
        <w:t>Дэннис</w:t>
      </w:r>
      <w:proofErr w:type="spellEnd"/>
      <w:r w:rsidRPr="00F85D84">
        <w:rPr>
          <w:rFonts w:ascii="Times New Roman" w:eastAsiaTheme="minorHAnsi" w:hAnsi="Times New Roman"/>
          <w:sz w:val="28"/>
          <w:szCs w:val="28"/>
          <w:lang w:eastAsia="ar-SA"/>
        </w:rPr>
        <w:t xml:space="preserve"> Л. </w:t>
      </w:r>
      <w:proofErr w:type="spellStart"/>
      <w:r w:rsidRPr="00F85D84">
        <w:rPr>
          <w:rFonts w:ascii="Times New Roman" w:eastAsiaTheme="minorHAnsi" w:hAnsi="Times New Roman"/>
          <w:sz w:val="28"/>
          <w:szCs w:val="28"/>
          <w:lang w:eastAsia="ar-SA"/>
        </w:rPr>
        <w:t>Уилкокс</w:t>
      </w:r>
      <w:proofErr w:type="spellEnd"/>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PR</w:t>
      </w:r>
      <w:r w:rsidRPr="00F85D84">
        <w:rPr>
          <w:rFonts w:ascii="Times New Roman" w:eastAsiaTheme="minorHAnsi" w:hAnsi="Times New Roman"/>
          <w:sz w:val="28"/>
          <w:szCs w:val="28"/>
          <w:lang w:eastAsia="ar-SA"/>
        </w:rPr>
        <w:t xml:space="preserve"> и межкультурные коммуникации.</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bCs/>
          <w:sz w:val="28"/>
          <w:szCs w:val="28"/>
          <w:lang w:eastAsia="ar-SA"/>
        </w:rPr>
      </w:pPr>
      <w:r w:rsidRPr="00F85D84">
        <w:rPr>
          <w:rFonts w:ascii="Times New Roman" w:eastAsiaTheme="minorHAnsi" w:hAnsi="Times New Roman"/>
          <w:sz w:val="28"/>
          <w:szCs w:val="28"/>
          <w:lang w:eastAsia="ar-SA"/>
        </w:rPr>
        <w:t>Сотрудничество государств по разрешение глобальных проблем современности и  повышение уровня организованности и управляемости мирового коммуникативного пространства.</w:t>
      </w:r>
    </w:p>
    <w:p w:rsidR="00F85D84" w:rsidRPr="00F85D84" w:rsidRDefault="00F85D84" w:rsidP="00F85D84">
      <w:pPr>
        <w:spacing w:after="0" w:line="360" w:lineRule="auto"/>
        <w:ind w:firstLine="709"/>
        <w:contextualSpacing/>
        <w:jc w:val="both"/>
        <w:rPr>
          <w:rFonts w:ascii="Times New Roman" w:eastAsiaTheme="minorHAnsi" w:hAnsi="Times New Roman"/>
          <w:bCs/>
          <w:iCs/>
          <w:sz w:val="28"/>
          <w:szCs w:val="28"/>
          <w:lang w:eastAsia="ar-SA"/>
        </w:rPr>
      </w:pPr>
      <w:r w:rsidRPr="00F85D84">
        <w:rPr>
          <w:rFonts w:ascii="Times New Roman" w:eastAsiaTheme="minorHAnsi" w:hAnsi="Times New Roman"/>
          <w:bCs/>
          <w:iCs/>
          <w:sz w:val="28"/>
          <w:szCs w:val="28"/>
          <w:lang w:eastAsia="ar-SA"/>
        </w:rPr>
        <w:lastRenderedPageBreak/>
        <w:t xml:space="preserve">Появление первых </w:t>
      </w:r>
      <w:r w:rsidRPr="00F85D84">
        <w:rPr>
          <w:rFonts w:ascii="Times New Roman" w:eastAsiaTheme="minorHAnsi" w:hAnsi="Times New Roman"/>
          <w:bCs/>
          <w:iCs/>
          <w:sz w:val="28"/>
          <w:szCs w:val="28"/>
          <w:lang w:val="en-US" w:eastAsia="ar-SA"/>
        </w:rPr>
        <w:t>PR</w:t>
      </w:r>
      <w:r w:rsidRPr="00F85D84">
        <w:rPr>
          <w:rFonts w:ascii="Times New Roman" w:eastAsiaTheme="minorHAnsi" w:hAnsi="Times New Roman"/>
          <w:bCs/>
          <w:iCs/>
          <w:sz w:val="28"/>
          <w:szCs w:val="28"/>
          <w:lang w:eastAsia="ar-SA"/>
        </w:rPr>
        <w:t>-агентств.</w:t>
      </w:r>
      <w:r w:rsidRPr="00F85D84">
        <w:rPr>
          <w:rFonts w:ascii="Times New Roman" w:eastAsiaTheme="minorHAnsi" w:hAnsi="Times New Roman"/>
          <w:bCs/>
          <w:i/>
          <w:iCs/>
          <w:sz w:val="28"/>
          <w:szCs w:val="28"/>
          <w:lang w:eastAsia="ar-SA"/>
        </w:rPr>
        <w:t xml:space="preserve"> </w:t>
      </w:r>
      <w:r w:rsidRPr="00F85D84">
        <w:rPr>
          <w:rFonts w:ascii="Times New Roman" w:eastAsiaTheme="minorHAnsi" w:hAnsi="Times New Roman"/>
          <w:bCs/>
          <w:iCs/>
          <w:sz w:val="28"/>
          <w:szCs w:val="28"/>
          <w:lang w:eastAsia="ar-SA"/>
        </w:rPr>
        <w:t xml:space="preserve">Предпосылки, краткая историческая справка. Основные деятели паблик рилейшнз в период зарождения отрасли.  </w:t>
      </w:r>
      <w:r w:rsidRPr="00F85D84">
        <w:rPr>
          <w:rFonts w:ascii="Times New Roman" w:eastAsiaTheme="minorHAnsi" w:hAnsi="Times New Roman"/>
          <w:bCs/>
          <w:sz w:val="28"/>
          <w:szCs w:val="28"/>
          <w:lang w:val="en-US" w:eastAsia="ar-SA"/>
        </w:rPr>
        <w:t>PR</w:t>
      </w:r>
      <w:r w:rsidRPr="00F85D84">
        <w:rPr>
          <w:rFonts w:ascii="Times New Roman" w:eastAsiaTheme="minorHAnsi" w:hAnsi="Times New Roman"/>
          <w:bCs/>
          <w:sz w:val="28"/>
          <w:szCs w:val="28"/>
          <w:lang w:eastAsia="ar-SA"/>
        </w:rPr>
        <w:t>-агентство как совокупность структурных подразделений, решающих проблемы взаимодействия между фирмой и общественностью в целях повышения имиджа фирмы на основе изучения общественного мнения и успешной реализации эффективных коммуникаций.</w:t>
      </w:r>
      <w:r w:rsidR="008E7F8E">
        <w:rPr>
          <w:rFonts w:ascii="Times New Roman" w:eastAsiaTheme="minorHAnsi" w:hAnsi="Times New Roman"/>
          <w:bCs/>
          <w:sz w:val="28"/>
          <w:szCs w:val="28"/>
          <w:lang w:eastAsia="ar-SA"/>
        </w:rPr>
        <w:t xml:space="preserve"> </w:t>
      </w:r>
      <w:r w:rsidRPr="00F85D84">
        <w:rPr>
          <w:rFonts w:ascii="Times New Roman" w:eastAsiaTheme="minorHAnsi" w:hAnsi="Times New Roman"/>
          <w:bCs/>
          <w:iCs/>
          <w:sz w:val="28"/>
          <w:szCs w:val="28"/>
          <w:lang w:eastAsia="ar-SA"/>
        </w:rPr>
        <w:t xml:space="preserve">Современный рынок </w:t>
      </w:r>
      <w:r w:rsidRPr="00F85D84">
        <w:rPr>
          <w:rFonts w:ascii="Times New Roman" w:eastAsiaTheme="minorHAnsi" w:hAnsi="Times New Roman"/>
          <w:bCs/>
          <w:iCs/>
          <w:sz w:val="28"/>
          <w:szCs w:val="28"/>
          <w:lang w:val="en-US" w:eastAsia="ar-SA"/>
        </w:rPr>
        <w:t>PR</w:t>
      </w:r>
      <w:r w:rsidRPr="00F85D84">
        <w:rPr>
          <w:rFonts w:ascii="Times New Roman" w:eastAsiaTheme="minorHAnsi" w:hAnsi="Times New Roman"/>
          <w:bCs/>
          <w:iCs/>
          <w:sz w:val="28"/>
          <w:szCs w:val="28"/>
          <w:lang w:eastAsia="ar-SA"/>
        </w:rPr>
        <w:t xml:space="preserve"> услуг за рубежом. Структура, приоритеты, спектр услуг. </w:t>
      </w:r>
      <w:r w:rsidRPr="00F85D84">
        <w:rPr>
          <w:rFonts w:ascii="Times New Roman" w:eastAsiaTheme="minorHAnsi" w:hAnsi="Times New Roman"/>
          <w:bCs/>
          <w:iCs/>
          <w:sz w:val="28"/>
          <w:szCs w:val="28"/>
          <w:lang w:val="en-US" w:eastAsia="ar-SA"/>
        </w:rPr>
        <w:t>PR</w:t>
      </w:r>
      <w:r w:rsidRPr="00F85D84">
        <w:rPr>
          <w:rFonts w:ascii="Times New Roman" w:eastAsiaTheme="minorHAnsi" w:hAnsi="Times New Roman"/>
          <w:bCs/>
          <w:iCs/>
          <w:sz w:val="28"/>
          <w:szCs w:val="28"/>
          <w:lang w:eastAsia="ar-SA"/>
        </w:rPr>
        <w:t xml:space="preserve">-агентства против </w:t>
      </w:r>
      <w:r w:rsidRPr="00F85D84">
        <w:rPr>
          <w:rFonts w:ascii="Times New Roman" w:eastAsiaTheme="minorHAnsi" w:hAnsi="Times New Roman"/>
          <w:bCs/>
          <w:iCs/>
          <w:sz w:val="28"/>
          <w:szCs w:val="28"/>
          <w:lang w:val="en-US" w:eastAsia="ar-SA"/>
        </w:rPr>
        <w:t>PR</w:t>
      </w:r>
      <w:r w:rsidRPr="00F85D84">
        <w:rPr>
          <w:rFonts w:ascii="Times New Roman" w:eastAsiaTheme="minorHAnsi" w:hAnsi="Times New Roman"/>
          <w:bCs/>
          <w:iCs/>
          <w:sz w:val="28"/>
          <w:szCs w:val="28"/>
          <w:lang w:eastAsia="ar-SA"/>
        </w:rPr>
        <w:t xml:space="preserve">-отделов: плюсы и минусы аутсорсинга в </w:t>
      </w:r>
      <w:r w:rsidRPr="00F85D84">
        <w:rPr>
          <w:rFonts w:ascii="Times New Roman" w:eastAsiaTheme="minorHAnsi" w:hAnsi="Times New Roman"/>
          <w:bCs/>
          <w:iCs/>
          <w:sz w:val="28"/>
          <w:szCs w:val="28"/>
          <w:lang w:val="en-US" w:eastAsia="ar-SA"/>
        </w:rPr>
        <w:t>PR</w:t>
      </w:r>
      <w:r w:rsidRPr="00F85D84">
        <w:rPr>
          <w:rFonts w:ascii="Times New Roman" w:eastAsiaTheme="minorHAnsi" w:hAnsi="Times New Roman"/>
          <w:bCs/>
          <w:iCs/>
          <w:sz w:val="28"/>
          <w:szCs w:val="28"/>
          <w:lang w:eastAsia="ar-SA"/>
        </w:rPr>
        <w:t xml:space="preserve">. Динамика развития рынка </w:t>
      </w:r>
      <w:r w:rsidRPr="00F85D84">
        <w:rPr>
          <w:rFonts w:ascii="Times New Roman" w:eastAsiaTheme="minorHAnsi" w:hAnsi="Times New Roman"/>
          <w:bCs/>
          <w:iCs/>
          <w:sz w:val="28"/>
          <w:szCs w:val="28"/>
          <w:lang w:val="en-US" w:eastAsia="ar-SA"/>
        </w:rPr>
        <w:t>PR</w:t>
      </w:r>
      <w:r w:rsidRPr="00F85D84">
        <w:rPr>
          <w:rFonts w:ascii="Times New Roman" w:eastAsiaTheme="minorHAnsi" w:hAnsi="Times New Roman"/>
          <w:bCs/>
          <w:iCs/>
          <w:sz w:val="28"/>
          <w:szCs w:val="28"/>
          <w:lang w:eastAsia="ar-SA"/>
        </w:rPr>
        <w:t xml:space="preserve">-услуг: основные тренды, процессы. Построение агентства. Наиболее характерная структурная модель современного </w:t>
      </w:r>
      <w:r w:rsidRPr="00F85D84">
        <w:rPr>
          <w:rFonts w:ascii="Times New Roman" w:eastAsiaTheme="minorHAnsi" w:hAnsi="Times New Roman"/>
          <w:bCs/>
          <w:iCs/>
          <w:sz w:val="28"/>
          <w:szCs w:val="28"/>
          <w:lang w:val="en-US" w:eastAsia="ar-SA"/>
        </w:rPr>
        <w:t>PR</w:t>
      </w:r>
      <w:r w:rsidRPr="00F85D84">
        <w:rPr>
          <w:rFonts w:ascii="Times New Roman" w:eastAsiaTheme="minorHAnsi" w:hAnsi="Times New Roman"/>
          <w:bCs/>
          <w:iCs/>
          <w:sz w:val="28"/>
          <w:szCs w:val="28"/>
          <w:lang w:eastAsia="ar-SA"/>
        </w:rPr>
        <w:t>-агентства за рубежом, принципы организации работы, иерархия служащих.</w:t>
      </w:r>
    </w:p>
    <w:p w:rsidR="00F85D84" w:rsidRPr="00F85D84" w:rsidRDefault="00F85D84" w:rsidP="00F85D84">
      <w:pPr>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bCs/>
          <w:iCs/>
          <w:sz w:val="28"/>
          <w:szCs w:val="28"/>
          <w:lang w:eastAsia="ar-SA"/>
        </w:rPr>
        <w:t xml:space="preserve">Крупнейшие </w:t>
      </w:r>
      <w:r w:rsidRPr="00F85D84">
        <w:rPr>
          <w:rFonts w:ascii="Times New Roman" w:eastAsiaTheme="minorHAnsi" w:hAnsi="Times New Roman"/>
          <w:bCs/>
          <w:iCs/>
          <w:sz w:val="28"/>
          <w:szCs w:val="28"/>
          <w:lang w:val="en-US" w:eastAsia="ar-SA"/>
        </w:rPr>
        <w:t>PR</w:t>
      </w:r>
      <w:r w:rsidRPr="00F85D84">
        <w:rPr>
          <w:rFonts w:ascii="Times New Roman" w:eastAsiaTheme="minorHAnsi" w:hAnsi="Times New Roman"/>
          <w:bCs/>
          <w:iCs/>
          <w:sz w:val="28"/>
          <w:szCs w:val="28"/>
          <w:lang w:eastAsia="ar-SA"/>
        </w:rPr>
        <w:t xml:space="preserve">-агентства мира. </w:t>
      </w:r>
      <w:r w:rsidRPr="00F85D84">
        <w:rPr>
          <w:rFonts w:ascii="Times New Roman" w:eastAsiaTheme="minorHAnsi" w:hAnsi="Times New Roman"/>
          <w:sz w:val="28"/>
          <w:szCs w:val="28"/>
          <w:lang w:eastAsia="ar-SA"/>
        </w:rPr>
        <w:t xml:space="preserve">Структуры PR, расположенные в Великобритании: </w:t>
      </w:r>
      <w:r w:rsidRPr="00F85D84">
        <w:rPr>
          <w:rFonts w:ascii="Times New Roman" w:eastAsiaTheme="minorHAnsi" w:hAnsi="Times New Roman"/>
          <w:sz w:val="28"/>
          <w:szCs w:val="28"/>
          <w:lang w:val="en-US" w:eastAsia="ar-SA"/>
        </w:rPr>
        <w:t>Central</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Office</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of</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Information</w:t>
      </w:r>
      <w:r w:rsidRPr="00F85D84">
        <w:rPr>
          <w:rFonts w:ascii="Times New Roman" w:eastAsiaTheme="minorHAnsi" w:hAnsi="Times New Roman"/>
          <w:sz w:val="28"/>
          <w:szCs w:val="28"/>
          <w:lang w:eastAsia="ar-SA"/>
        </w:rPr>
        <w:t xml:space="preserve"> (Центральный информационный офис). ВВС </w:t>
      </w:r>
      <w:proofErr w:type="spellStart"/>
      <w:r w:rsidRPr="00F85D84">
        <w:rPr>
          <w:rFonts w:ascii="Times New Roman" w:eastAsiaTheme="minorHAnsi" w:hAnsi="Times New Roman"/>
          <w:sz w:val="28"/>
          <w:szCs w:val="28"/>
          <w:lang w:eastAsia="ar-SA"/>
        </w:rPr>
        <w:t>External</w:t>
      </w:r>
      <w:proofErr w:type="spellEnd"/>
      <w:r w:rsidRPr="00F85D84">
        <w:rPr>
          <w:rFonts w:ascii="Times New Roman" w:eastAsiaTheme="minorHAnsi" w:hAnsi="Times New Roman"/>
          <w:sz w:val="28"/>
          <w:szCs w:val="28"/>
          <w:lang w:eastAsia="ar-SA"/>
        </w:rPr>
        <w:t xml:space="preserve"> </w:t>
      </w:r>
      <w:proofErr w:type="spellStart"/>
      <w:r w:rsidRPr="00F85D84">
        <w:rPr>
          <w:rFonts w:ascii="Times New Roman" w:eastAsiaTheme="minorHAnsi" w:hAnsi="Times New Roman"/>
          <w:sz w:val="28"/>
          <w:szCs w:val="28"/>
          <w:lang w:eastAsia="ar-SA"/>
        </w:rPr>
        <w:t>Services</w:t>
      </w:r>
      <w:proofErr w:type="spellEnd"/>
      <w:r w:rsidRPr="00F85D84">
        <w:rPr>
          <w:rFonts w:ascii="Times New Roman" w:eastAsiaTheme="minorHAnsi" w:hAnsi="Times New Roman"/>
          <w:sz w:val="28"/>
          <w:szCs w:val="28"/>
          <w:lang w:eastAsia="ar-SA"/>
        </w:rPr>
        <w:t xml:space="preserve"> (Международная служба ВВС). </w:t>
      </w:r>
      <w:r w:rsidRPr="00F85D84">
        <w:rPr>
          <w:rFonts w:ascii="Times New Roman" w:eastAsiaTheme="minorHAnsi" w:hAnsi="Times New Roman"/>
          <w:sz w:val="28"/>
          <w:szCs w:val="28"/>
          <w:lang w:val="en-US" w:eastAsia="ar-SA"/>
        </w:rPr>
        <w:t>British</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Overseas</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Trade</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Board</w:t>
      </w:r>
      <w:r w:rsidRPr="00F85D84">
        <w:rPr>
          <w:rFonts w:ascii="Times New Roman" w:eastAsiaTheme="minorHAnsi" w:hAnsi="Times New Roman"/>
          <w:sz w:val="28"/>
          <w:szCs w:val="28"/>
          <w:lang w:eastAsia="ar-SA"/>
        </w:rPr>
        <w:t xml:space="preserve"> (Британский совет по международной торговле). </w:t>
      </w:r>
      <w:r w:rsidRPr="00F85D84">
        <w:rPr>
          <w:rFonts w:ascii="Times New Roman" w:eastAsiaTheme="minorHAnsi" w:hAnsi="Times New Roman"/>
          <w:sz w:val="28"/>
          <w:szCs w:val="28"/>
          <w:lang w:val="en-US" w:eastAsia="ar-SA"/>
        </w:rPr>
        <w:t>EIBIS</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International</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Two</w:t>
      </w:r>
      <w:r w:rsidRPr="00F85D84">
        <w:rPr>
          <w:rFonts w:ascii="Times New Roman" w:eastAsiaTheme="minorHAnsi" w:hAnsi="Times New Roman"/>
          <w:sz w:val="28"/>
          <w:szCs w:val="28"/>
          <w:lang w:eastAsia="ar-SA"/>
        </w:rPr>
        <w:t>-</w:t>
      </w:r>
      <w:r w:rsidRPr="00F85D84">
        <w:rPr>
          <w:rFonts w:ascii="Times New Roman" w:eastAsiaTheme="minorHAnsi" w:hAnsi="Times New Roman"/>
          <w:sz w:val="28"/>
          <w:szCs w:val="28"/>
          <w:lang w:val="en-US" w:eastAsia="ar-SA"/>
        </w:rPr>
        <w:t>Ten</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Communications</w:t>
      </w:r>
      <w:r w:rsidRPr="00F85D84">
        <w:rPr>
          <w:rFonts w:ascii="Times New Roman" w:eastAsiaTheme="minorHAnsi" w:hAnsi="Times New Roman"/>
          <w:sz w:val="28"/>
          <w:szCs w:val="28"/>
          <w:lang w:eastAsia="ar-SA"/>
        </w:rPr>
        <w:t>. Консалтинговые PR-структуры.</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bCs/>
          <w:sz w:val="28"/>
          <w:szCs w:val="28"/>
          <w:lang w:eastAsia="ar-SA"/>
        </w:rPr>
      </w:pPr>
      <w:r w:rsidRPr="00F85D84">
        <w:rPr>
          <w:rFonts w:ascii="Times New Roman" w:eastAsiaTheme="minorHAnsi" w:hAnsi="Times New Roman"/>
          <w:bCs/>
          <w:sz w:val="28"/>
          <w:szCs w:val="28"/>
          <w:lang w:eastAsia="ar-SA"/>
        </w:rPr>
        <w:t xml:space="preserve">Профессиональные организации: </w:t>
      </w:r>
      <w:r w:rsidRPr="00F85D84">
        <w:rPr>
          <w:rFonts w:ascii="Times New Roman" w:eastAsiaTheme="minorHAnsi" w:hAnsi="Times New Roman"/>
          <w:sz w:val="28"/>
          <w:szCs w:val="28"/>
          <w:lang w:eastAsia="ar-SA"/>
        </w:rPr>
        <w:t>IPRA – Международная ассоциация паблик рилейшнз. Афинский кодекс профессионального поведения. CERP – Европейская конфедерация по связям с общественностью СЕРП. Лиссабонский кодекс (Европейский кодекс профессионального поведения в области PR). IСО – Международный комитет ассоциаций PR-консультантов. Римская хартия (Профессиональная хартия ICO).</w:t>
      </w:r>
      <w:r w:rsidRPr="00F85D84">
        <w:rPr>
          <w:rFonts w:ascii="Times New Roman" w:eastAsiaTheme="minorHAnsi" w:hAnsi="Times New Roman"/>
          <w:bCs/>
          <w:sz w:val="28"/>
          <w:szCs w:val="28"/>
          <w:lang w:eastAsia="ar-SA"/>
        </w:rPr>
        <w:t xml:space="preserve"> Американское общество </w:t>
      </w:r>
      <w:r w:rsidRPr="00F85D84">
        <w:rPr>
          <w:rFonts w:ascii="Times New Roman" w:eastAsiaTheme="minorHAnsi" w:hAnsi="Times New Roman"/>
          <w:bCs/>
          <w:sz w:val="28"/>
          <w:szCs w:val="28"/>
          <w:lang w:val="en-US" w:eastAsia="ar-SA"/>
        </w:rPr>
        <w:t>PR</w:t>
      </w:r>
      <w:r w:rsidRPr="00F85D84">
        <w:rPr>
          <w:rFonts w:ascii="Times New Roman" w:eastAsiaTheme="minorHAnsi" w:hAnsi="Times New Roman"/>
          <w:bCs/>
          <w:sz w:val="28"/>
          <w:szCs w:val="28"/>
          <w:lang w:eastAsia="ar-SA"/>
        </w:rPr>
        <w:t xml:space="preserve"> (</w:t>
      </w:r>
      <w:r w:rsidRPr="00F85D84">
        <w:rPr>
          <w:rFonts w:ascii="Times New Roman" w:eastAsiaTheme="minorHAnsi" w:hAnsi="Times New Roman"/>
          <w:bCs/>
          <w:sz w:val="28"/>
          <w:szCs w:val="28"/>
          <w:lang w:val="en-US" w:eastAsia="ar-SA"/>
        </w:rPr>
        <w:t>PRSA</w:t>
      </w:r>
      <w:r w:rsidRPr="00F85D84">
        <w:rPr>
          <w:rFonts w:ascii="Times New Roman" w:eastAsiaTheme="minorHAnsi" w:hAnsi="Times New Roman"/>
          <w:bCs/>
          <w:sz w:val="28"/>
          <w:szCs w:val="28"/>
          <w:lang w:eastAsia="ar-SA"/>
        </w:rPr>
        <w:t xml:space="preserve">). </w:t>
      </w:r>
      <w:r w:rsidRPr="00F85D84">
        <w:rPr>
          <w:rFonts w:ascii="Times New Roman" w:eastAsiaTheme="minorHAnsi" w:hAnsi="Times New Roman"/>
          <w:sz w:val="28"/>
          <w:szCs w:val="28"/>
          <w:lang w:eastAsia="ar-SA"/>
        </w:rPr>
        <w:t>Кодекс профессиональных стандартов Общества связей с общественностью Америки.</w:t>
      </w:r>
      <w:r w:rsidRPr="00F85D84">
        <w:rPr>
          <w:rFonts w:ascii="Times New Roman" w:eastAsiaTheme="minorHAnsi" w:hAnsi="Times New Roman"/>
          <w:bCs/>
          <w:sz w:val="28"/>
          <w:szCs w:val="28"/>
          <w:lang w:eastAsia="ar-SA"/>
        </w:rPr>
        <w:t xml:space="preserve"> </w:t>
      </w:r>
      <w:r w:rsidRPr="00F85D84">
        <w:rPr>
          <w:rFonts w:ascii="Times New Roman" w:eastAsiaTheme="minorHAnsi" w:hAnsi="Times New Roman"/>
          <w:sz w:val="28"/>
          <w:szCs w:val="28"/>
          <w:lang w:eastAsia="ar-SA"/>
        </w:rPr>
        <w:t>Кодекс Североамериканского совета организаций по связям с общественностью (</w:t>
      </w:r>
      <w:proofErr w:type="spellStart"/>
      <w:r w:rsidRPr="00F85D84">
        <w:rPr>
          <w:rFonts w:ascii="Times New Roman" w:eastAsiaTheme="minorHAnsi" w:hAnsi="Times New Roman"/>
          <w:sz w:val="28"/>
          <w:szCs w:val="28"/>
          <w:lang w:eastAsia="ar-SA"/>
        </w:rPr>
        <w:t>North</w:t>
      </w:r>
      <w:proofErr w:type="spellEnd"/>
      <w:r w:rsidRPr="00F85D84">
        <w:rPr>
          <w:rFonts w:ascii="Times New Roman" w:eastAsiaTheme="minorHAnsi" w:hAnsi="Times New Roman"/>
          <w:sz w:val="28"/>
          <w:szCs w:val="28"/>
          <w:lang w:eastAsia="ar-SA"/>
        </w:rPr>
        <w:t xml:space="preserve"> </w:t>
      </w:r>
      <w:proofErr w:type="spellStart"/>
      <w:r w:rsidRPr="00F85D84">
        <w:rPr>
          <w:rFonts w:ascii="Times New Roman" w:eastAsiaTheme="minorHAnsi" w:hAnsi="Times New Roman"/>
          <w:sz w:val="28"/>
          <w:szCs w:val="28"/>
          <w:lang w:eastAsia="ar-SA"/>
        </w:rPr>
        <w:t>American</w:t>
      </w:r>
      <w:proofErr w:type="spellEnd"/>
      <w:r w:rsidRPr="00F85D84">
        <w:rPr>
          <w:rFonts w:ascii="Times New Roman" w:eastAsiaTheme="minorHAnsi" w:hAnsi="Times New Roman"/>
          <w:sz w:val="28"/>
          <w:szCs w:val="28"/>
          <w:lang w:eastAsia="ar-SA"/>
        </w:rPr>
        <w:t xml:space="preserve"> </w:t>
      </w:r>
      <w:proofErr w:type="spellStart"/>
      <w:r w:rsidRPr="00F85D84">
        <w:rPr>
          <w:rFonts w:ascii="Times New Roman" w:eastAsiaTheme="minorHAnsi" w:hAnsi="Times New Roman"/>
          <w:sz w:val="28"/>
          <w:szCs w:val="28"/>
          <w:lang w:eastAsia="ar-SA"/>
        </w:rPr>
        <w:t>Public</w:t>
      </w:r>
      <w:proofErr w:type="spellEnd"/>
      <w:r w:rsidRPr="00F85D84">
        <w:rPr>
          <w:rFonts w:ascii="Times New Roman" w:eastAsiaTheme="minorHAnsi" w:hAnsi="Times New Roman"/>
          <w:sz w:val="28"/>
          <w:szCs w:val="28"/>
          <w:lang w:eastAsia="ar-SA"/>
        </w:rPr>
        <w:t xml:space="preserve"> </w:t>
      </w:r>
      <w:proofErr w:type="spellStart"/>
      <w:r w:rsidRPr="00F85D84">
        <w:rPr>
          <w:rFonts w:ascii="Times New Roman" w:eastAsiaTheme="minorHAnsi" w:hAnsi="Times New Roman"/>
          <w:sz w:val="28"/>
          <w:szCs w:val="28"/>
          <w:lang w:eastAsia="ar-SA"/>
        </w:rPr>
        <w:t>Relations</w:t>
      </w:r>
      <w:proofErr w:type="spellEnd"/>
      <w:r w:rsidRPr="00F85D84">
        <w:rPr>
          <w:rFonts w:ascii="Times New Roman" w:eastAsiaTheme="minorHAnsi" w:hAnsi="Times New Roman"/>
          <w:sz w:val="28"/>
          <w:szCs w:val="28"/>
          <w:lang w:eastAsia="ar-SA"/>
        </w:rPr>
        <w:t xml:space="preserve"> </w:t>
      </w:r>
      <w:proofErr w:type="spellStart"/>
      <w:r w:rsidRPr="00F85D84">
        <w:rPr>
          <w:rFonts w:ascii="Times New Roman" w:eastAsiaTheme="minorHAnsi" w:hAnsi="Times New Roman"/>
          <w:sz w:val="28"/>
          <w:szCs w:val="28"/>
          <w:lang w:eastAsia="ar-SA"/>
        </w:rPr>
        <w:t>Council</w:t>
      </w:r>
      <w:proofErr w:type="spellEnd"/>
      <w:r w:rsidRPr="00F85D84">
        <w:rPr>
          <w:rFonts w:ascii="Times New Roman" w:eastAsiaTheme="minorHAnsi" w:hAnsi="Times New Roman"/>
          <w:sz w:val="28"/>
          <w:szCs w:val="28"/>
          <w:lang w:eastAsia="ar-SA"/>
        </w:rPr>
        <w:t xml:space="preserve"> (NAPRC)). Совет этических и профессиональных стандартов PRSA. </w:t>
      </w:r>
      <w:r w:rsidRPr="00F85D84">
        <w:rPr>
          <w:rFonts w:ascii="Times New Roman" w:eastAsiaTheme="minorHAnsi" w:hAnsi="Times New Roman"/>
          <w:bCs/>
          <w:sz w:val="28"/>
          <w:szCs w:val="28"/>
          <w:lang w:eastAsia="ar-SA"/>
        </w:rPr>
        <w:t xml:space="preserve">Канадское общество </w:t>
      </w:r>
      <w:r w:rsidRPr="00F85D84">
        <w:rPr>
          <w:rFonts w:ascii="Times New Roman" w:eastAsiaTheme="minorHAnsi" w:hAnsi="Times New Roman"/>
          <w:bCs/>
          <w:sz w:val="28"/>
          <w:szCs w:val="28"/>
          <w:lang w:val="en-US" w:eastAsia="ar-SA"/>
        </w:rPr>
        <w:t>PR</w:t>
      </w:r>
      <w:r w:rsidRPr="00F85D84">
        <w:rPr>
          <w:rFonts w:ascii="Times New Roman" w:eastAsiaTheme="minorHAnsi" w:hAnsi="Times New Roman"/>
          <w:bCs/>
          <w:sz w:val="28"/>
          <w:szCs w:val="28"/>
          <w:lang w:eastAsia="ar-SA"/>
        </w:rPr>
        <w:t xml:space="preserve">  (</w:t>
      </w:r>
      <w:r w:rsidRPr="00F85D84">
        <w:rPr>
          <w:rFonts w:ascii="Times New Roman" w:eastAsiaTheme="minorHAnsi" w:hAnsi="Times New Roman"/>
          <w:bCs/>
          <w:sz w:val="28"/>
          <w:szCs w:val="28"/>
          <w:lang w:val="en-US" w:eastAsia="ar-SA"/>
        </w:rPr>
        <w:t>CPRS</w:t>
      </w:r>
      <w:r w:rsidRPr="00F85D84">
        <w:rPr>
          <w:rFonts w:ascii="Times New Roman" w:eastAsiaTheme="minorHAnsi" w:hAnsi="Times New Roman"/>
          <w:bCs/>
          <w:sz w:val="28"/>
          <w:szCs w:val="28"/>
          <w:lang w:eastAsia="ar-SA"/>
        </w:rPr>
        <w:t xml:space="preserve">). </w:t>
      </w:r>
      <w:r w:rsidRPr="00F85D84">
        <w:rPr>
          <w:rFonts w:ascii="Times New Roman" w:eastAsiaTheme="minorHAnsi" w:hAnsi="Times New Roman"/>
          <w:sz w:val="28"/>
          <w:szCs w:val="28"/>
          <w:lang w:eastAsia="ar-SA"/>
        </w:rPr>
        <w:t>Южно-Африканский институт связей с общественностью (</w:t>
      </w:r>
      <w:r w:rsidRPr="00F85D84">
        <w:rPr>
          <w:rFonts w:ascii="Times New Roman" w:eastAsiaTheme="minorHAnsi" w:hAnsi="Times New Roman"/>
          <w:sz w:val="28"/>
          <w:szCs w:val="28"/>
          <w:lang w:val="en-US" w:eastAsia="ar-SA"/>
        </w:rPr>
        <w:t>Public</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Relations</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Institute</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of</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Southern</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Africa</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PRISA</w:t>
      </w:r>
      <w:r w:rsidRPr="00F85D84">
        <w:rPr>
          <w:rFonts w:ascii="Times New Roman" w:eastAsiaTheme="minorHAnsi" w:hAnsi="Times New Roman"/>
          <w:sz w:val="28"/>
          <w:szCs w:val="28"/>
          <w:lang w:eastAsia="ar-SA"/>
        </w:rPr>
        <w:t>)), Австралийский институт связей с общественностью (</w:t>
      </w:r>
      <w:r w:rsidRPr="00F85D84">
        <w:rPr>
          <w:rFonts w:ascii="Times New Roman" w:eastAsiaTheme="minorHAnsi" w:hAnsi="Times New Roman"/>
          <w:sz w:val="28"/>
          <w:szCs w:val="28"/>
          <w:lang w:val="en-US" w:eastAsia="ar-SA"/>
        </w:rPr>
        <w:t>Public</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Relations</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Institute</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of</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Australia</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PRIA</w:t>
      </w:r>
      <w:r w:rsidRPr="00F85D84">
        <w:rPr>
          <w:rFonts w:ascii="Times New Roman" w:eastAsiaTheme="minorHAnsi" w:hAnsi="Times New Roman"/>
          <w:sz w:val="28"/>
          <w:szCs w:val="28"/>
          <w:lang w:eastAsia="ar-SA"/>
        </w:rPr>
        <w:t>)).</w:t>
      </w:r>
      <w:r w:rsidRPr="00F85D84">
        <w:rPr>
          <w:rFonts w:ascii="Times New Roman" w:eastAsiaTheme="minorHAnsi" w:hAnsi="Times New Roman"/>
          <w:b/>
          <w:bCs/>
          <w:sz w:val="28"/>
          <w:szCs w:val="28"/>
          <w:lang w:eastAsia="ar-SA"/>
        </w:rPr>
        <w:t xml:space="preserve"> </w:t>
      </w:r>
      <w:r w:rsidRPr="00F85D84">
        <w:rPr>
          <w:rFonts w:ascii="Times New Roman" w:eastAsiaTheme="minorHAnsi" w:hAnsi="Times New Roman"/>
          <w:bCs/>
          <w:sz w:val="28"/>
          <w:szCs w:val="28"/>
          <w:lang w:eastAsia="ar-SA"/>
        </w:rPr>
        <w:t>Международная ассоциация специалистов, занятых в сфере деловой коммуникации (IABC).</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F85D84">
        <w:rPr>
          <w:rFonts w:ascii="Times New Roman" w:eastAsiaTheme="minorHAnsi" w:hAnsi="Times New Roman"/>
          <w:sz w:val="28"/>
          <w:szCs w:val="28"/>
          <w:lang w:eastAsia="ar-SA"/>
        </w:rPr>
        <w:lastRenderedPageBreak/>
        <w:t>РАСО – Российская ассоциация по связям с общественностью. Декларация профессиональных и этических принципов (декларация РАСО). Хартия принципов сотрудничества и конкуренции на российском рынке услуг по связям с общественностью («Хартия 11-ти») и Хартия «Политические консультанты за честные выборы». АКОС – Ассоциация компаний-консультантов в сфере общественных связей. Контроль за соблюдением кодексов и виды наказаний.</w:t>
      </w:r>
      <w:r w:rsidR="008E7F8E">
        <w:rPr>
          <w:rFonts w:ascii="Times New Roman" w:eastAsiaTheme="minorHAnsi" w:hAnsi="Times New Roman"/>
          <w:sz w:val="28"/>
          <w:szCs w:val="28"/>
          <w:lang w:eastAsia="ar-SA"/>
        </w:rPr>
        <w:t xml:space="preserve"> </w:t>
      </w:r>
      <w:r w:rsidRPr="00F85D84">
        <w:rPr>
          <w:rFonts w:ascii="Times New Roman" w:eastAsiaTheme="minorHAnsi" w:hAnsi="Times New Roman" w:cs="Times New Roman"/>
          <w:sz w:val="28"/>
          <w:szCs w:val="28"/>
          <w:lang w:eastAsia="ar-SA"/>
        </w:rPr>
        <w:t>Пиаровские конкурсы профессионального мастерства.</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sz w:val="28"/>
          <w:szCs w:val="28"/>
          <w:lang w:eastAsia="ar-SA"/>
        </w:rPr>
        <w:t>«Вашингтонский консенсус» 1989 г. – десять рекомендаций по реформированию мировой торговли. Положения «Вашингтонского консенсуса» -  основа правила «золотого корсета». Кодекс «прогрессивной общечеловеческой цивилизации» - 10 положений и их связь с основными принципами деятельности специалистов по связям с общественностью.</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bCs/>
          <w:sz w:val="28"/>
          <w:szCs w:val="28"/>
          <w:lang w:eastAsia="ar-SA"/>
        </w:rPr>
      </w:pPr>
      <w:r w:rsidRPr="00F85D84">
        <w:rPr>
          <w:rFonts w:ascii="Times New Roman" w:eastAsiaTheme="minorHAnsi" w:hAnsi="Times New Roman"/>
          <w:sz w:val="28"/>
          <w:szCs w:val="28"/>
          <w:lang w:eastAsia="ar-SA"/>
        </w:rPr>
        <w:t xml:space="preserve">Основополагающие направления деятельности PR-специалиста в международных связях с общественностью: формировать и поддерживать благоприятный климат для деятельности компании, включая отношения с должностными лицами в местной и национальной администрации, потребительскими группами, финансовым сообществом и работниками; отслеживать и оценивать потенциально неблагоприятные ситуации и разрабатывать пути их нейтрализации; урегулировать кризисы до того, как ими будет нанесен серьёзный ущерб. Документ «Области деятельности консультанта в сфере паблик </w:t>
      </w:r>
      <w:proofErr w:type="spellStart"/>
      <w:r w:rsidRPr="00F85D84">
        <w:rPr>
          <w:rFonts w:ascii="Times New Roman" w:eastAsiaTheme="minorHAnsi" w:hAnsi="Times New Roman"/>
          <w:sz w:val="28"/>
          <w:szCs w:val="28"/>
          <w:lang w:eastAsia="ar-SA"/>
        </w:rPr>
        <w:t>рилэйшнз</w:t>
      </w:r>
      <w:proofErr w:type="spellEnd"/>
      <w:r w:rsidRPr="00F85D84">
        <w:rPr>
          <w:rFonts w:ascii="Times New Roman" w:eastAsiaTheme="minorHAnsi" w:hAnsi="Times New Roman"/>
          <w:sz w:val="28"/>
          <w:szCs w:val="28"/>
          <w:lang w:eastAsia="ar-SA"/>
        </w:rPr>
        <w:t>», выработанный во Франции Синдикатом консалтинговых компаний в сфере связей с общественностью и Системой профессиональной службы квалификации консультантов в области менеджмента, его предписания в области международных отношений.</w:t>
      </w:r>
      <w:r w:rsidR="008E7F8E">
        <w:rPr>
          <w:rFonts w:ascii="Times New Roman" w:eastAsiaTheme="minorHAnsi" w:hAnsi="Times New Roman"/>
          <w:sz w:val="28"/>
          <w:szCs w:val="28"/>
          <w:lang w:eastAsia="ar-SA"/>
        </w:rPr>
        <w:t xml:space="preserve"> </w:t>
      </w:r>
      <w:r w:rsidRPr="00F85D84">
        <w:rPr>
          <w:rFonts w:ascii="Times New Roman" w:eastAsiaTheme="minorHAnsi" w:hAnsi="Times New Roman"/>
          <w:bCs/>
          <w:sz w:val="28"/>
          <w:szCs w:val="28"/>
          <w:lang w:eastAsia="ar-SA"/>
        </w:rPr>
        <w:t xml:space="preserve">Правовая грамотность PR-специалистов. </w:t>
      </w:r>
      <w:r w:rsidRPr="00F85D84">
        <w:rPr>
          <w:rFonts w:ascii="Times New Roman" w:eastAsiaTheme="minorHAnsi" w:hAnsi="Times New Roman"/>
          <w:sz w:val="28"/>
          <w:szCs w:val="28"/>
          <w:lang w:eastAsia="ar-SA"/>
        </w:rPr>
        <w:t xml:space="preserve">Принцип PR-практиков на международном уровне: каждый народ – индивидуален, каждая культура – уникальна. Этичное и неэтичное поведение </w:t>
      </w:r>
      <w:r w:rsidRPr="00F85D84">
        <w:rPr>
          <w:rFonts w:ascii="Times New Roman" w:eastAsiaTheme="minorHAnsi" w:hAnsi="Times New Roman"/>
          <w:sz w:val="28"/>
          <w:szCs w:val="28"/>
          <w:lang w:val="en-US" w:eastAsia="ar-SA"/>
        </w:rPr>
        <w:t>PR</w:t>
      </w:r>
      <w:r w:rsidRPr="00F85D84">
        <w:rPr>
          <w:rFonts w:ascii="Times New Roman" w:eastAsiaTheme="minorHAnsi" w:hAnsi="Times New Roman"/>
          <w:sz w:val="28"/>
          <w:szCs w:val="28"/>
          <w:lang w:eastAsia="ar-SA"/>
        </w:rPr>
        <w:t>-специалистов.</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sz w:val="28"/>
          <w:szCs w:val="28"/>
          <w:lang w:eastAsia="ar-SA"/>
        </w:rPr>
        <w:t xml:space="preserve">Факторы, мешающие эффективной межкультурной коммуникации Дэвида Мацумото. Десять концепций, эффективной деятельности PR-специалиста в международном бизнесе Т.Н. Персиковой. Влияние культурных особенностей </w:t>
      </w:r>
      <w:r w:rsidRPr="00F85D84">
        <w:rPr>
          <w:rFonts w:ascii="Times New Roman" w:eastAsiaTheme="minorHAnsi" w:hAnsi="Times New Roman"/>
          <w:sz w:val="28"/>
          <w:szCs w:val="28"/>
          <w:lang w:eastAsia="ar-SA"/>
        </w:rPr>
        <w:lastRenderedPageBreak/>
        <w:t>различных стран на эффективность PR-деятельности и на компетенцию самого PR-специалиста.</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sz w:val="28"/>
          <w:szCs w:val="28"/>
          <w:lang w:eastAsia="ar-SA"/>
        </w:rPr>
        <w:t xml:space="preserve">Условия международной деятельности по связям с общественностью В.С. </w:t>
      </w:r>
      <w:proofErr w:type="spellStart"/>
      <w:r w:rsidRPr="00F85D84">
        <w:rPr>
          <w:rFonts w:ascii="Times New Roman" w:eastAsiaTheme="minorHAnsi" w:hAnsi="Times New Roman"/>
          <w:sz w:val="28"/>
          <w:szCs w:val="28"/>
          <w:lang w:eastAsia="ar-SA"/>
        </w:rPr>
        <w:t>Тормошева</w:t>
      </w:r>
      <w:proofErr w:type="spellEnd"/>
      <w:r w:rsidRPr="00F85D84">
        <w:rPr>
          <w:rFonts w:ascii="Times New Roman" w:eastAsiaTheme="minorHAnsi" w:hAnsi="Times New Roman"/>
          <w:sz w:val="28"/>
          <w:szCs w:val="28"/>
          <w:lang w:eastAsia="ar-SA"/>
        </w:rPr>
        <w:t>: языковые различия и многочисленность языков в некоторых странах; более длительные процессы согласования из-за того, что руководство компании находится в другой стране; очевидные и более тонкие различия в обычаях; различные уровни развития СМИ и связей с общественностью; антипатия по отношению к «</w:t>
      </w:r>
      <w:proofErr w:type="spellStart"/>
      <w:r w:rsidRPr="00F85D84">
        <w:rPr>
          <w:rFonts w:ascii="Times New Roman" w:eastAsiaTheme="minorHAnsi" w:hAnsi="Times New Roman"/>
          <w:sz w:val="28"/>
          <w:szCs w:val="28"/>
          <w:lang w:eastAsia="ar-SA"/>
        </w:rPr>
        <w:t>транснационалам</w:t>
      </w:r>
      <w:proofErr w:type="spellEnd"/>
      <w:r w:rsidRPr="00F85D84">
        <w:rPr>
          <w:rFonts w:ascii="Times New Roman" w:eastAsiaTheme="minorHAnsi" w:hAnsi="Times New Roman"/>
          <w:sz w:val="28"/>
          <w:szCs w:val="28"/>
          <w:lang w:eastAsia="ar-SA"/>
        </w:rPr>
        <w:t xml:space="preserve">», что во многих странах является словом с явно выраженным негативным значением; неприязнь, обусловленная такими факторами, как национальная гордость, прошлые отношения, зависть и страх, беспокойство по поводу иностранного культурного, экономического, политического и военного влияния. </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sz w:val="28"/>
          <w:szCs w:val="28"/>
          <w:lang w:eastAsia="ar-SA"/>
        </w:rPr>
        <w:t xml:space="preserve">«Коммуникационные нарушения, обусловленные факторами культуры» Й. </w:t>
      </w:r>
      <w:proofErr w:type="spellStart"/>
      <w:r w:rsidRPr="00F85D84">
        <w:rPr>
          <w:rFonts w:ascii="Times New Roman" w:eastAsiaTheme="minorHAnsi" w:hAnsi="Times New Roman"/>
          <w:sz w:val="28"/>
          <w:szCs w:val="28"/>
          <w:lang w:eastAsia="ar-SA"/>
        </w:rPr>
        <w:t>Хентце</w:t>
      </w:r>
      <w:proofErr w:type="spellEnd"/>
      <w:r w:rsidRPr="00F85D84">
        <w:rPr>
          <w:rFonts w:ascii="Times New Roman" w:eastAsiaTheme="minorHAnsi" w:hAnsi="Times New Roman"/>
          <w:sz w:val="28"/>
          <w:szCs w:val="28"/>
          <w:lang w:eastAsia="ar-SA"/>
        </w:rPr>
        <w:t xml:space="preserve"> и А. </w:t>
      </w:r>
      <w:proofErr w:type="spellStart"/>
      <w:r w:rsidRPr="00F85D84">
        <w:rPr>
          <w:rFonts w:ascii="Times New Roman" w:eastAsiaTheme="minorHAnsi" w:hAnsi="Times New Roman"/>
          <w:sz w:val="28"/>
          <w:szCs w:val="28"/>
          <w:lang w:eastAsia="ar-SA"/>
        </w:rPr>
        <w:t>Каммель</w:t>
      </w:r>
      <w:proofErr w:type="spellEnd"/>
      <w:r w:rsidRPr="00F85D84">
        <w:rPr>
          <w:rFonts w:ascii="Times New Roman" w:eastAsiaTheme="minorHAnsi" w:hAnsi="Times New Roman"/>
          <w:sz w:val="28"/>
          <w:szCs w:val="28"/>
          <w:lang w:eastAsia="ar-SA"/>
        </w:rPr>
        <w:t>.</w:t>
      </w:r>
      <w:r w:rsidR="008E7F8E">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eastAsia="ar-SA"/>
        </w:rPr>
        <w:t>Культурные различия в языке и в символах. Влияние культурных различий на работу PR-специалиста. Навыки межкультурного общения с представителями других стран и народов.</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cs="Times New Roman"/>
          <w:sz w:val="28"/>
          <w:szCs w:val="28"/>
          <w:lang w:eastAsia="ar-SA"/>
        </w:rPr>
      </w:pPr>
      <w:r w:rsidRPr="00F85D84">
        <w:rPr>
          <w:rFonts w:ascii="Times New Roman" w:eastAsiaTheme="minorHAnsi" w:hAnsi="Times New Roman" w:cs="Times New Roman"/>
          <w:sz w:val="28"/>
          <w:szCs w:val="28"/>
          <w:lang w:eastAsia="ar-SA"/>
        </w:rPr>
        <w:t xml:space="preserve">Сфера деятельности PR-специалиста: сотрудничество в международных политических, экономических и профессиональных организациях, участие в международных форумах и конференциях, работа в многонациональных компаниях, обмен опытом в производственной и профессиональной сферах. Умения специалиста по связям с общественностью: технические (умение использовать методику, технические приемы и оборудование, необходимое для выполнения работы); </w:t>
      </w:r>
      <w:r w:rsidRPr="00F85D84">
        <w:rPr>
          <w:rFonts w:ascii="Times New Roman" w:eastAsiaTheme="minorHAnsi" w:hAnsi="Times New Roman" w:cs="Times New Roman"/>
          <w:iCs/>
          <w:sz w:val="28"/>
          <w:szCs w:val="28"/>
          <w:lang w:eastAsia="ar-SA"/>
        </w:rPr>
        <w:t>концептуальные</w:t>
      </w:r>
      <w:r w:rsidRPr="00F85D84">
        <w:rPr>
          <w:rFonts w:ascii="Times New Roman" w:eastAsiaTheme="minorHAnsi" w:hAnsi="Times New Roman" w:cs="Times New Roman"/>
          <w:i/>
          <w:iCs/>
          <w:sz w:val="28"/>
          <w:szCs w:val="28"/>
          <w:lang w:eastAsia="ar-SA"/>
        </w:rPr>
        <w:t xml:space="preserve"> </w:t>
      </w:r>
      <w:r w:rsidRPr="00F85D84">
        <w:rPr>
          <w:rFonts w:ascii="Times New Roman" w:eastAsiaTheme="minorHAnsi" w:hAnsi="Times New Roman" w:cs="Times New Roman"/>
          <w:sz w:val="28"/>
          <w:szCs w:val="28"/>
          <w:lang w:eastAsia="ar-SA"/>
        </w:rPr>
        <w:t xml:space="preserve">(умение видеть свою организацию как систему взаимодействующих и взаимосвязанных подсистем); </w:t>
      </w:r>
      <w:r w:rsidRPr="00F85D84">
        <w:rPr>
          <w:rFonts w:ascii="Times New Roman" w:eastAsiaTheme="minorHAnsi" w:hAnsi="Times New Roman" w:cs="Times New Roman"/>
          <w:iCs/>
          <w:sz w:val="28"/>
          <w:szCs w:val="28"/>
          <w:lang w:eastAsia="ar-SA"/>
        </w:rPr>
        <w:t>психологические</w:t>
      </w:r>
      <w:r w:rsidRPr="00F85D84">
        <w:rPr>
          <w:rFonts w:ascii="Times New Roman" w:eastAsiaTheme="minorHAnsi" w:hAnsi="Times New Roman" w:cs="Times New Roman"/>
          <w:i/>
          <w:iCs/>
          <w:sz w:val="28"/>
          <w:szCs w:val="28"/>
          <w:lang w:eastAsia="ar-SA"/>
        </w:rPr>
        <w:t xml:space="preserve"> </w:t>
      </w:r>
      <w:r w:rsidRPr="00F85D84">
        <w:rPr>
          <w:rFonts w:ascii="Times New Roman" w:eastAsiaTheme="minorHAnsi" w:hAnsi="Times New Roman" w:cs="Times New Roman"/>
          <w:sz w:val="28"/>
          <w:szCs w:val="28"/>
          <w:lang w:eastAsia="ar-SA"/>
        </w:rPr>
        <w:t>(умение использовать людей наилучшим образом путем мобилизации в них собственных внутренних резервов, что является основой деятельности PR-специалиста).</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sz w:val="28"/>
          <w:szCs w:val="28"/>
          <w:lang w:eastAsia="ar-SA"/>
        </w:rPr>
      </w:pPr>
      <w:r w:rsidRPr="00F85D84">
        <w:rPr>
          <w:rFonts w:ascii="Times New Roman" w:eastAsiaTheme="minorHAnsi" w:hAnsi="Times New Roman"/>
          <w:bCs/>
          <w:sz w:val="28"/>
          <w:szCs w:val="28"/>
          <w:lang w:eastAsia="ar-SA"/>
        </w:rPr>
        <w:t xml:space="preserve">Зарубежные медиа и их роль в достижении </w:t>
      </w:r>
      <w:r w:rsidRPr="00F85D84">
        <w:rPr>
          <w:rFonts w:ascii="Times New Roman" w:eastAsiaTheme="minorHAnsi" w:hAnsi="Times New Roman"/>
          <w:bCs/>
          <w:sz w:val="28"/>
          <w:szCs w:val="28"/>
          <w:lang w:val="en-US" w:eastAsia="ar-SA"/>
        </w:rPr>
        <w:t>PR</w:t>
      </w:r>
      <w:r w:rsidRPr="00F85D84">
        <w:rPr>
          <w:rFonts w:ascii="Times New Roman" w:eastAsiaTheme="minorHAnsi" w:hAnsi="Times New Roman"/>
          <w:bCs/>
          <w:sz w:val="28"/>
          <w:szCs w:val="28"/>
          <w:lang w:eastAsia="ar-SA"/>
        </w:rPr>
        <w:t>-целей. Национальные медиа: формы публикаций и передач в эфире. Создание собственных медиа – эффективные варианты.</w:t>
      </w:r>
      <w:r w:rsidRPr="00F85D84">
        <w:rPr>
          <w:rFonts w:ascii="Times New Roman" w:eastAsiaTheme="minorHAnsi" w:hAnsi="Times New Roman"/>
          <w:sz w:val="28"/>
          <w:szCs w:val="28"/>
          <w:lang w:eastAsia="ar-SA"/>
        </w:rPr>
        <w:t xml:space="preserve"> Фирменное издание для внешних читателей, его особенности. Документальные видеофильмы, его особенности и возможности. Справочники по </w:t>
      </w:r>
      <w:r w:rsidRPr="00F85D84">
        <w:rPr>
          <w:rFonts w:ascii="Times New Roman" w:eastAsiaTheme="minorHAnsi" w:hAnsi="Times New Roman"/>
          <w:sz w:val="28"/>
          <w:szCs w:val="28"/>
          <w:lang w:eastAsia="ar-SA"/>
        </w:rPr>
        <w:lastRenderedPageBreak/>
        <w:t>медиа (</w:t>
      </w:r>
      <w:r w:rsidRPr="00F85D84">
        <w:rPr>
          <w:rFonts w:ascii="Times New Roman" w:eastAsiaTheme="minorHAnsi" w:hAnsi="Times New Roman"/>
          <w:sz w:val="28"/>
          <w:szCs w:val="28"/>
          <w:lang w:val="en-US" w:eastAsia="ar-SA"/>
        </w:rPr>
        <w:t>Benn</w:t>
      </w:r>
      <w:r w:rsidRPr="00F85D84">
        <w:rPr>
          <w:rFonts w:ascii="Times New Roman" w:eastAsiaTheme="minorHAnsi" w:hAnsi="Times New Roman"/>
          <w:sz w:val="28"/>
          <w:szCs w:val="28"/>
          <w:lang w:eastAsia="ar-SA"/>
        </w:rPr>
        <w:t>'</w:t>
      </w:r>
      <w:r w:rsidRPr="00F85D84">
        <w:rPr>
          <w:rFonts w:ascii="Times New Roman" w:eastAsiaTheme="minorHAnsi" w:hAnsi="Times New Roman"/>
          <w:sz w:val="28"/>
          <w:szCs w:val="28"/>
          <w:lang w:val="en-US" w:eastAsia="ar-SA"/>
        </w:rPr>
        <w:t>s</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Media</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Directory</w:t>
      </w:r>
      <w:r w:rsidRPr="00F85D84">
        <w:rPr>
          <w:rFonts w:ascii="Times New Roman" w:eastAsiaTheme="minorHAnsi" w:hAnsi="Times New Roman"/>
          <w:sz w:val="28"/>
          <w:szCs w:val="28"/>
          <w:lang w:eastAsia="ar-SA"/>
        </w:rPr>
        <w:t xml:space="preserve">; </w:t>
      </w:r>
      <w:proofErr w:type="spellStart"/>
      <w:r w:rsidRPr="00F85D84">
        <w:rPr>
          <w:rFonts w:ascii="Times New Roman" w:eastAsiaTheme="minorHAnsi" w:hAnsi="Times New Roman"/>
          <w:sz w:val="28"/>
          <w:szCs w:val="28"/>
          <w:lang w:val="en-US" w:eastAsia="ar-SA"/>
        </w:rPr>
        <w:t>Willinge</w:t>
      </w:r>
      <w:proofErr w:type="spellEnd"/>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Press</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Guide</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PR</w:t>
      </w:r>
      <w:r w:rsidRPr="00F85D84">
        <w:rPr>
          <w:rFonts w:ascii="Times New Roman" w:eastAsiaTheme="minorHAnsi" w:hAnsi="Times New Roman"/>
          <w:sz w:val="28"/>
          <w:szCs w:val="28"/>
          <w:lang w:eastAsia="ar-SA"/>
        </w:rPr>
        <w:t>-</w:t>
      </w:r>
      <w:r w:rsidRPr="00F85D84">
        <w:rPr>
          <w:rFonts w:ascii="Times New Roman" w:eastAsiaTheme="minorHAnsi" w:hAnsi="Times New Roman"/>
          <w:sz w:val="28"/>
          <w:szCs w:val="28"/>
          <w:lang w:val="en-US" w:eastAsia="ar-SA"/>
        </w:rPr>
        <w:t>Planner</w:t>
      </w:r>
      <w:r w:rsidRPr="00F85D84">
        <w:rPr>
          <w:rFonts w:ascii="Times New Roman" w:eastAsiaTheme="minorHAnsi" w:hAnsi="Times New Roman"/>
          <w:sz w:val="28"/>
          <w:szCs w:val="28"/>
          <w:lang w:eastAsia="ar-SA"/>
        </w:rPr>
        <w:t>-</w:t>
      </w:r>
      <w:r w:rsidRPr="00F85D84">
        <w:rPr>
          <w:rFonts w:ascii="Times New Roman" w:eastAsiaTheme="minorHAnsi" w:hAnsi="Times New Roman"/>
          <w:sz w:val="28"/>
          <w:szCs w:val="28"/>
          <w:lang w:val="en-US" w:eastAsia="ar-SA"/>
        </w:rPr>
        <w:t>Europe</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PIMS</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Two</w:t>
      </w:r>
      <w:r w:rsidRPr="00F85D84">
        <w:rPr>
          <w:rFonts w:ascii="Times New Roman" w:eastAsiaTheme="minorHAnsi" w:hAnsi="Times New Roman"/>
          <w:sz w:val="28"/>
          <w:szCs w:val="28"/>
          <w:lang w:eastAsia="ar-SA"/>
        </w:rPr>
        <w:t>-</w:t>
      </w:r>
      <w:r w:rsidRPr="00F85D84">
        <w:rPr>
          <w:rFonts w:ascii="Times New Roman" w:eastAsiaTheme="minorHAnsi" w:hAnsi="Times New Roman"/>
          <w:sz w:val="28"/>
          <w:szCs w:val="28"/>
          <w:lang w:val="en-US" w:eastAsia="ar-SA"/>
        </w:rPr>
        <w:t>Ten</w:t>
      </w:r>
      <w:r w:rsidRPr="00F85D84">
        <w:rPr>
          <w:rFonts w:ascii="Times New Roman" w:eastAsiaTheme="minorHAnsi" w:hAnsi="Times New Roman"/>
          <w:sz w:val="28"/>
          <w:szCs w:val="28"/>
          <w:lang w:eastAsia="ar-SA"/>
        </w:rPr>
        <w:t xml:space="preserve"> </w:t>
      </w:r>
      <w:r w:rsidRPr="00F85D84">
        <w:rPr>
          <w:rFonts w:ascii="Times New Roman" w:eastAsiaTheme="minorHAnsi" w:hAnsi="Times New Roman"/>
          <w:sz w:val="28"/>
          <w:szCs w:val="28"/>
          <w:lang w:val="en-US" w:eastAsia="ar-SA"/>
        </w:rPr>
        <w:t>Communications</w:t>
      </w:r>
      <w:r w:rsidRPr="00F85D84">
        <w:rPr>
          <w:rFonts w:ascii="Times New Roman" w:eastAsiaTheme="minorHAnsi" w:hAnsi="Times New Roman"/>
          <w:sz w:val="28"/>
          <w:szCs w:val="28"/>
          <w:lang w:eastAsia="ar-SA"/>
        </w:rPr>
        <w:t>). Переводы, их качество. Заказ перевода внешним структурам</w:t>
      </w:r>
    </w:p>
    <w:p w:rsidR="00F85D84" w:rsidRPr="00F85D84" w:rsidRDefault="00F85D84" w:rsidP="008E7F8E">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F85D84">
        <w:rPr>
          <w:rFonts w:ascii="Times New Roman" w:eastAsiaTheme="minorHAnsi" w:hAnsi="Times New Roman" w:cs="Times New Roman"/>
          <w:sz w:val="28"/>
          <w:szCs w:val="28"/>
          <w:lang w:eastAsia="en-US"/>
        </w:rPr>
        <w:t xml:space="preserve">Международная выставочная деятельность.  Всемирные универсальные выставки </w:t>
      </w:r>
      <w:r w:rsidRPr="00F85D84">
        <w:rPr>
          <w:rFonts w:ascii="Times New Roman" w:eastAsiaTheme="minorHAnsi" w:hAnsi="Times New Roman" w:cs="Times New Roman"/>
          <w:sz w:val="28"/>
          <w:szCs w:val="28"/>
          <w:lang w:val="en-US" w:eastAsia="en-US"/>
        </w:rPr>
        <w:t>EXPO</w:t>
      </w:r>
      <w:r w:rsidRPr="00F85D84">
        <w:rPr>
          <w:rFonts w:ascii="Times New Roman" w:eastAsiaTheme="minorHAnsi" w:hAnsi="Times New Roman" w:cs="Times New Roman"/>
          <w:sz w:val="28"/>
          <w:szCs w:val="28"/>
          <w:lang w:eastAsia="en-US"/>
        </w:rPr>
        <w:t>: исторический аспект, роль и значение для стран-участниц и принимающей стороны. Периодичность, специфика проведения, информационное сопровождение. Международное Бюро выставок. Краудсорсинг: понятие и мировая практика.</w:t>
      </w:r>
    </w:p>
    <w:p w:rsidR="00F85D84" w:rsidRPr="00F85D84" w:rsidRDefault="00F85D84" w:rsidP="00F85D84">
      <w:pPr>
        <w:suppressAutoHyphens/>
        <w:spacing w:after="0" w:line="360" w:lineRule="auto"/>
        <w:ind w:firstLine="709"/>
        <w:contextualSpacing/>
        <w:jc w:val="both"/>
        <w:rPr>
          <w:rFonts w:ascii="Times New Roman" w:eastAsiaTheme="minorHAnsi" w:hAnsi="Times New Roman" w:cs="Times New Roman"/>
          <w:b/>
          <w:sz w:val="28"/>
          <w:szCs w:val="28"/>
          <w:lang w:eastAsia="en-US"/>
        </w:rPr>
      </w:pPr>
      <w:r w:rsidRPr="00F85D84">
        <w:rPr>
          <w:rFonts w:ascii="Times New Roman" w:eastAsiaTheme="minorHAnsi" w:hAnsi="Times New Roman" w:cs="Times New Roman"/>
          <w:b/>
          <w:sz w:val="28"/>
          <w:szCs w:val="28"/>
          <w:lang w:eastAsia="en-US"/>
        </w:rPr>
        <w:t xml:space="preserve">4 Россия на мировом рынке рекламы и </w:t>
      </w:r>
      <w:r w:rsidRPr="00F85D84">
        <w:rPr>
          <w:rFonts w:ascii="Times New Roman" w:eastAsiaTheme="minorHAnsi" w:hAnsi="Times New Roman" w:cs="Times New Roman"/>
          <w:b/>
          <w:sz w:val="28"/>
          <w:szCs w:val="28"/>
          <w:lang w:val="en-US" w:eastAsia="en-US"/>
        </w:rPr>
        <w:t>PR</w:t>
      </w:r>
      <w:r w:rsidRPr="00F85D84">
        <w:rPr>
          <w:rFonts w:ascii="Times New Roman" w:eastAsiaTheme="minorHAnsi" w:hAnsi="Times New Roman" w:cs="Times New Roman"/>
          <w:b/>
          <w:sz w:val="28"/>
          <w:szCs w:val="28"/>
          <w:lang w:eastAsia="en-US"/>
        </w:rPr>
        <w:t xml:space="preserve">. Образ России в международной рекламе и </w:t>
      </w:r>
      <w:r w:rsidRPr="00F85D84">
        <w:rPr>
          <w:rFonts w:ascii="Times New Roman" w:eastAsiaTheme="minorHAnsi" w:hAnsi="Times New Roman" w:cs="Times New Roman"/>
          <w:b/>
          <w:sz w:val="28"/>
          <w:szCs w:val="28"/>
          <w:lang w:val="en-US" w:eastAsia="en-US"/>
        </w:rPr>
        <w:t>PR</w:t>
      </w:r>
      <w:r w:rsidRPr="00F85D84">
        <w:rPr>
          <w:rFonts w:ascii="Times New Roman" w:eastAsiaTheme="minorHAnsi" w:hAnsi="Times New Roman" w:cs="Times New Roman"/>
          <w:b/>
          <w:sz w:val="28"/>
          <w:szCs w:val="28"/>
          <w:lang w:eastAsia="en-US"/>
        </w:rPr>
        <w:t>.</w:t>
      </w:r>
    </w:p>
    <w:p w:rsidR="00F85D84" w:rsidRPr="00F85D84" w:rsidRDefault="00F85D84" w:rsidP="008E7F8E">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F85D84">
        <w:rPr>
          <w:rFonts w:ascii="Times New Roman" w:eastAsiaTheme="minorHAnsi" w:hAnsi="Times New Roman" w:cs="Times New Roman"/>
          <w:sz w:val="28"/>
          <w:szCs w:val="28"/>
          <w:lang w:eastAsia="en-US"/>
        </w:rPr>
        <w:t xml:space="preserve">Роль и значение рекламы и связей с общественностью в позиционировании страны. Реклама и </w:t>
      </w:r>
      <w:r w:rsidRPr="00F85D84">
        <w:rPr>
          <w:rFonts w:ascii="Times New Roman" w:eastAsiaTheme="minorHAnsi" w:hAnsi="Times New Roman" w:cs="Times New Roman"/>
          <w:sz w:val="28"/>
          <w:szCs w:val="28"/>
          <w:lang w:val="en-US" w:eastAsia="en-US"/>
        </w:rPr>
        <w:t>PR</w:t>
      </w:r>
      <w:r w:rsidRPr="00F85D84">
        <w:rPr>
          <w:rFonts w:ascii="Times New Roman" w:eastAsiaTheme="minorHAnsi" w:hAnsi="Times New Roman" w:cs="Times New Roman"/>
          <w:sz w:val="28"/>
          <w:szCs w:val="28"/>
          <w:lang w:eastAsia="en-US"/>
        </w:rPr>
        <w:t xml:space="preserve"> в структуре международных отношений. Место и роль России в современной мировой системе. Российские и советские бренды. Специфика их рекламы, направленная на иностранного потребителя. Этнический маркетинг: сущность и особенности в России и за рубежом. Образ России в мировой рекламе.  Образ России в отечественной рекламе, ориентированной на зарубежный рынок.  Образ России в международной </w:t>
      </w:r>
      <w:r w:rsidRPr="00F85D84">
        <w:rPr>
          <w:rFonts w:ascii="Times New Roman" w:eastAsiaTheme="minorHAnsi" w:hAnsi="Times New Roman" w:cs="Times New Roman"/>
          <w:sz w:val="28"/>
          <w:szCs w:val="28"/>
          <w:lang w:val="en-US" w:eastAsia="en-US"/>
        </w:rPr>
        <w:t>PR</w:t>
      </w:r>
      <w:r w:rsidRPr="00F85D84">
        <w:rPr>
          <w:rFonts w:ascii="Times New Roman" w:eastAsiaTheme="minorHAnsi" w:hAnsi="Times New Roman" w:cs="Times New Roman"/>
          <w:sz w:val="28"/>
          <w:szCs w:val="28"/>
          <w:lang w:eastAsia="en-US"/>
        </w:rPr>
        <w:t xml:space="preserve">  деятельности.  Образ России в отечественном </w:t>
      </w:r>
      <w:r w:rsidRPr="00F85D84">
        <w:rPr>
          <w:rFonts w:ascii="Times New Roman" w:eastAsiaTheme="minorHAnsi" w:hAnsi="Times New Roman" w:cs="Times New Roman"/>
          <w:sz w:val="28"/>
          <w:szCs w:val="28"/>
          <w:lang w:val="en-US" w:eastAsia="en-US"/>
        </w:rPr>
        <w:t>PR</w:t>
      </w:r>
      <w:r w:rsidRPr="00F85D84">
        <w:rPr>
          <w:rFonts w:ascii="Times New Roman" w:eastAsiaTheme="minorHAnsi" w:hAnsi="Times New Roman" w:cs="Times New Roman"/>
          <w:sz w:val="28"/>
          <w:szCs w:val="28"/>
          <w:lang w:eastAsia="en-US"/>
        </w:rPr>
        <w:t xml:space="preserve">, ориентированном на мировое сообщество.  Реклама в Российской империи: международный аспект.  Реклама советского периода: особенности и международный аспект. </w:t>
      </w:r>
    </w:p>
    <w:p w:rsidR="00F85D84" w:rsidRPr="00F85D84" w:rsidRDefault="00F85D84" w:rsidP="00F85D84">
      <w:pPr>
        <w:spacing w:line="360" w:lineRule="auto"/>
        <w:ind w:firstLine="709"/>
        <w:contextualSpacing/>
        <w:jc w:val="both"/>
        <w:rPr>
          <w:rFonts w:ascii="Times New Roman" w:eastAsiaTheme="minorHAnsi" w:hAnsi="Times New Roman" w:cs="Times New Roman"/>
          <w:sz w:val="28"/>
          <w:szCs w:val="28"/>
          <w:lang w:eastAsia="en-US"/>
        </w:rPr>
      </w:pPr>
      <w:r w:rsidRPr="00F85D84">
        <w:rPr>
          <w:rFonts w:ascii="Times New Roman" w:eastAsiaTheme="minorHAnsi" w:hAnsi="Times New Roman" w:cs="Times New Roman"/>
          <w:sz w:val="28"/>
          <w:szCs w:val="28"/>
          <w:lang w:eastAsia="en-US"/>
        </w:rPr>
        <w:t>Правовые основы управления информацией в России (федеральные законы: «О средствах массовой информации», «О государственной тайне», «Об информации, информатизации и защите информации», «О рекламе», «Об участии в международном информационном обмене» и др., а также Указы Президента РФ, постановления Правительства РФ и другие подзаконные акты). Доктрина информационной безопасности России.</w:t>
      </w:r>
      <w:r w:rsidR="008E7F8E">
        <w:rPr>
          <w:rFonts w:ascii="Times New Roman" w:eastAsiaTheme="minorHAnsi" w:hAnsi="Times New Roman" w:cs="Times New Roman"/>
          <w:sz w:val="28"/>
          <w:szCs w:val="28"/>
          <w:lang w:eastAsia="en-US"/>
        </w:rPr>
        <w:t xml:space="preserve"> </w:t>
      </w:r>
      <w:r w:rsidRPr="00F85D84">
        <w:rPr>
          <w:rFonts w:ascii="Times New Roman" w:eastAsiaTheme="minorHAnsi" w:hAnsi="Times New Roman" w:cs="Times New Roman"/>
          <w:sz w:val="28"/>
          <w:szCs w:val="28"/>
          <w:lang w:eastAsia="en-US"/>
        </w:rPr>
        <w:t xml:space="preserve">Участие России во Всемирных универсальных и специализированных выставках </w:t>
      </w:r>
      <w:r w:rsidRPr="00F85D84">
        <w:rPr>
          <w:rFonts w:ascii="Times New Roman" w:eastAsiaTheme="minorHAnsi" w:hAnsi="Times New Roman" w:cs="Times New Roman"/>
          <w:sz w:val="28"/>
          <w:szCs w:val="28"/>
          <w:lang w:val="en-US" w:eastAsia="en-US"/>
        </w:rPr>
        <w:t>EXPO</w:t>
      </w:r>
      <w:r w:rsidRPr="00F85D84">
        <w:rPr>
          <w:rFonts w:ascii="Times New Roman" w:eastAsiaTheme="minorHAnsi" w:hAnsi="Times New Roman" w:cs="Times New Roman"/>
          <w:sz w:val="28"/>
          <w:szCs w:val="28"/>
          <w:lang w:eastAsia="en-US"/>
        </w:rPr>
        <w:t xml:space="preserve">. Ведущие рекламные и </w:t>
      </w:r>
      <w:r w:rsidRPr="00F85D84">
        <w:rPr>
          <w:rFonts w:ascii="Times New Roman" w:eastAsiaTheme="minorHAnsi" w:hAnsi="Times New Roman" w:cs="Times New Roman"/>
          <w:sz w:val="28"/>
          <w:szCs w:val="28"/>
          <w:lang w:val="en-US" w:eastAsia="en-US"/>
        </w:rPr>
        <w:t>PR</w:t>
      </w:r>
      <w:r w:rsidRPr="00F85D84">
        <w:rPr>
          <w:rFonts w:ascii="Times New Roman" w:eastAsiaTheme="minorHAnsi" w:hAnsi="Times New Roman" w:cs="Times New Roman"/>
          <w:sz w:val="28"/>
          <w:szCs w:val="28"/>
          <w:lang w:eastAsia="en-US"/>
        </w:rPr>
        <w:t xml:space="preserve"> компании на российском рынке. </w:t>
      </w:r>
    </w:p>
    <w:p w:rsidR="0086215C" w:rsidRPr="0086215C" w:rsidRDefault="0086215C" w:rsidP="0086215C">
      <w:pPr>
        <w:spacing w:after="0" w:line="240" w:lineRule="auto"/>
        <w:rPr>
          <w:rFonts w:ascii="Times New Roman" w:eastAsia="Times New Roman" w:hAnsi="Times New Roman" w:cs="Times New Roman"/>
          <w:sz w:val="24"/>
          <w:szCs w:val="20"/>
          <w:lang w:eastAsia="en-US"/>
        </w:rPr>
      </w:pPr>
    </w:p>
    <w:p w:rsidR="0086215C" w:rsidRPr="0086215C" w:rsidRDefault="0086215C" w:rsidP="0086215C">
      <w:pPr>
        <w:spacing w:line="240" w:lineRule="auto"/>
        <w:contextualSpacing/>
        <w:jc w:val="both"/>
        <w:rPr>
          <w:rFonts w:ascii="Times New Roman" w:eastAsia="Times New Roman" w:hAnsi="Times New Roman" w:cs="Times New Roman"/>
          <w:sz w:val="24"/>
          <w:szCs w:val="24"/>
          <w:lang w:eastAsia="en-US"/>
        </w:rPr>
      </w:pPr>
    </w:p>
    <w:p w:rsidR="0086215C" w:rsidRPr="0086215C" w:rsidRDefault="0086215C" w:rsidP="0086215C">
      <w:pPr>
        <w:spacing w:line="240" w:lineRule="auto"/>
        <w:contextualSpacing/>
        <w:jc w:val="both"/>
        <w:rPr>
          <w:rFonts w:ascii="Times New Roman" w:eastAsia="Calibri" w:hAnsi="Times New Roman" w:cs="Times New Roman"/>
          <w:sz w:val="24"/>
          <w:szCs w:val="24"/>
          <w:lang w:eastAsia="en-US"/>
        </w:rPr>
      </w:pPr>
    </w:p>
    <w:p w:rsidR="00F85D84" w:rsidRDefault="0092336B" w:rsidP="00D70221">
      <w:pPr>
        <w:pStyle w:val="ReportMain"/>
        <w:keepNext/>
        <w:pageBreakBefore/>
        <w:suppressAutoHyphens/>
        <w:spacing w:after="240" w:line="360" w:lineRule="auto"/>
        <w:ind w:firstLine="709"/>
        <w:jc w:val="both"/>
        <w:outlineLvl w:val="0"/>
        <w:rPr>
          <w:b/>
          <w:sz w:val="32"/>
          <w:szCs w:val="32"/>
        </w:rPr>
      </w:pPr>
      <w:bookmarkStart w:id="8" w:name="_Toc124244544"/>
      <w:r w:rsidRPr="0092336B">
        <w:rPr>
          <w:b/>
          <w:sz w:val="32"/>
          <w:szCs w:val="32"/>
        </w:rPr>
        <w:lastRenderedPageBreak/>
        <w:t>3</w:t>
      </w:r>
      <w:r w:rsidR="00D70221">
        <w:rPr>
          <w:b/>
          <w:sz w:val="32"/>
          <w:szCs w:val="32"/>
        </w:rPr>
        <w:tab/>
      </w:r>
      <w:r w:rsidR="002F3F4F" w:rsidRPr="0092336B">
        <w:rPr>
          <w:b/>
          <w:sz w:val="32"/>
          <w:szCs w:val="32"/>
        </w:rPr>
        <w:t>Практические занятия (семинары)</w:t>
      </w:r>
      <w:bookmarkEnd w:id="8"/>
    </w:p>
    <w:p w:rsidR="00D70221" w:rsidRDefault="00DC6F21" w:rsidP="00D70221">
      <w:pPr>
        <w:pStyle w:val="ReportMain"/>
        <w:keepNext/>
        <w:suppressAutoHyphens/>
        <w:spacing w:before="240" w:after="360" w:line="360" w:lineRule="auto"/>
        <w:ind w:firstLine="709"/>
        <w:jc w:val="both"/>
        <w:outlineLvl w:val="0"/>
        <w:rPr>
          <w:rFonts w:eastAsiaTheme="minorHAnsi"/>
          <w:b/>
          <w:sz w:val="28"/>
          <w:szCs w:val="28"/>
          <w:lang w:eastAsia="en-US"/>
        </w:rPr>
      </w:pPr>
      <w:bookmarkStart w:id="9" w:name="_Toc124244545"/>
      <w:r>
        <w:rPr>
          <w:rFonts w:eastAsiaTheme="minorHAnsi"/>
          <w:b/>
          <w:sz w:val="28"/>
          <w:szCs w:val="28"/>
          <w:lang w:eastAsia="en-US"/>
        </w:rPr>
        <w:t>3.1</w:t>
      </w:r>
      <w:r w:rsidR="00D70221">
        <w:rPr>
          <w:rFonts w:eastAsiaTheme="minorHAnsi"/>
          <w:b/>
          <w:sz w:val="28"/>
          <w:szCs w:val="28"/>
          <w:lang w:eastAsia="en-US"/>
        </w:rPr>
        <w:tab/>
      </w:r>
      <w:r w:rsidR="00F85D84" w:rsidRPr="00F85D84">
        <w:rPr>
          <w:rFonts w:eastAsiaTheme="minorHAnsi"/>
          <w:b/>
          <w:sz w:val="28"/>
          <w:szCs w:val="28"/>
          <w:lang w:eastAsia="en-US"/>
        </w:rPr>
        <w:t xml:space="preserve">Особенности развития рекламы и связей с общественностью в современном </w:t>
      </w:r>
      <w:proofErr w:type="spellStart"/>
      <w:r w:rsidR="00F85D84" w:rsidRPr="00F85D84">
        <w:rPr>
          <w:rFonts w:eastAsiaTheme="minorHAnsi"/>
          <w:b/>
          <w:sz w:val="28"/>
          <w:szCs w:val="28"/>
          <w:lang w:eastAsia="en-US"/>
        </w:rPr>
        <w:t>глобализирующемся</w:t>
      </w:r>
      <w:proofErr w:type="spellEnd"/>
      <w:r w:rsidR="00F85D84" w:rsidRPr="00F85D84">
        <w:rPr>
          <w:rFonts w:eastAsiaTheme="minorHAnsi"/>
          <w:b/>
          <w:sz w:val="28"/>
          <w:szCs w:val="28"/>
          <w:lang w:eastAsia="en-US"/>
        </w:rPr>
        <w:t xml:space="preserve"> мире</w:t>
      </w:r>
      <w:bookmarkEnd w:id="9"/>
    </w:p>
    <w:p w:rsidR="00A60FB3" w:rsidRPr="00D70221" w:rsidRDefault="00984A96"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Важнейшей особенностью развития современного мира является глобализация. </w:t>
      </w:r>
      <w:r w:rsidRPr="00D70221">
        <w:rPr>
          <w:rFonts w:ascii="Times New Roman" w:eastAsiaTheme="minorHAnsi" w:hAnsi="Times New Roman" w:cs="Times New Roman"/>
          <w:b/>
          <w:sz w:val="28"/>
          <w:szCs w:val="28"/>
          <w:lang w:eastAsia="en-US"/>
        </w:rPr>
        <w:t xml:space="preserve">Глобализация </w:t>
      </w:r>
      <w:r w:rsidR="001C3EB1" w:rsidRPr="00D70221">
        <w:rPr>
          <w:rFonts w:ascii="Times New Roman" w:eastAsiaTheme="minorHAnsi" w:hAnsi="Times New Roman" w:cs="Times New Roman"/>
          <w:sz w:val="28"/>
          <w:szCs w:val="28"/>
          <w:lang w:eastAsia="en-US"/>
        </w:rPr>
        <w:t xml:space="preserve">(от </w:t>
      </w:r>
      <w:proofErr w:type="gramStart"/>
      <w:r w:rsidR="001C3EB1" w:rsidRPr="00D70221">
        <w:rPr>
          <w:rFonts w:ascii="Times New Roman" w:eastAsiaTheme="minorHAnsi" w:hAnsi="Times New Roman" w:cs="Times New Roman"/>
          <w:sz w:val="28"/>
          <w:szCs w:val="28"/>
          <w:lang w:eastAsia="en-US"/>
        </w:rPr>
        <w:t>англ.global</w:t>
      </w:r>
      <w:proofErr w:type="gramEnd"/>
      <w:r w:rsidR="001C3EB1" w:rsidRPr="00D70221">
        <w:rPr>
          <w:rFonts w:ascii="Times New Roman" w:eastAsiaTheme="minorHAnsi" w:hAnsi="Times New Roman" w:cs="Times New Roman"/>
          <w:sz w:val="28"/>
          <w:szCs w:val="28"/>
          <w:lang w:eastAsia="en-US"/>
        </w:rPr>
        <w:t xml:space="preserve">- всеобщий, мировой) </w:t>
      </w:r>
      <w:r w:rsidRPr="00D70221">
        <w:rPr>
          <w:rFonts w:ascii="Times New Roman" w:eastAsiaTheme="minorHAnsi" w:hAnsi="Times New Roman" w:cs="Times New Roman"/>
          <w:sz w:val="28"/>
          <w:szCs w:val="28"/>
          <w:lang w:eastAsia="en-US"/>
        </w:rPr>
        <w:t xml:space="preserve">– это процессы вовлечения национальных культур в качественно новое мировое единство, по своей природе являющееся транснациональным, лежащим поверх границ отдельных государств, наций, цивилизаций. </w:t>
      </w:r>
      <w:r w:rsidR="00A60FB3" w:rsidRPr="00D70221">
        <w:rPr>
          <w:rFonts w:ascii="Times New Roman" w:eastAsiaTheme="minorHAnsi" w:hAnsi="Times New Roman" w:cs="Times New Roman"/>
          <w:sz w:val="28"/>
          <w:szCs w:val="28"/>
          <w:lang w:eastAsia="en-US"/>
        </w:rPr>
        <w:t>Глобализация — это процесс, в ходе которого мир преобразуется в единую глобальную систему. Вопрос о глобализации стал весьма актуальным в 1990-е годы, хотя различные аспекты этого процесса серьезно обсуждались учеными, уже начиная с 1960-1970-х годов.</w:t>
      </w:r>
    </w:p>
    <w:p w:rsidR="00A60FB3" w:rsidRPr="00D70221" w:rsidRDefault="00A60FB3"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Глобализация мировой экономики - это преобразование мирового пространства в единую зону, где свободно перемещаются информация, товары и услуги, капитал, где непринужденно распространяются идеи и беспрепятственно передвигаются их носители, стимулируя развитие современных институтов и отлаживая механизмы их взаимодействия.</w:t>
      </w:r>
    </w:p>
    <w:p w:rsidR="00A60FB3" w:rsidRPr="00D70221" w:rsidRDefault="00A60FB3"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Глобализация подразумевает образование единого (всеобщего) международного экономического, правового и культурно-информационного пространства. Международная система – это определенный характер взаимодействия основных участников международных отношений.</w:t>
      </w:r>
    </w:p>
    <w:p w:rsidR="001C3EB1" w:rsidRPr="00D70221" w:rsidRDefault="00984A96"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Главной особенностью современного коммуникационного поля является  его мозаичность и нелинейность. </w:t>
      </w:r>
      <w:r w:rsidR="001C3EB1" w:rsidRPr="00D70221">
        <w:rPr>
          <w:rFonts w:ascii="Times New Roman" w:eastAsiaTheme="minorHAnsi" w:hAnsi="Times New Roman" w:cs="Times New Roman"/>
          <w:sz w:val="28"/>
          <w:szCs w:val="28"/>
          <w:lang w:eastAsia="en-US"/>
        </w:rPr>
        <w:t>Глобализация резко изменила структуру основных направлений расходов и сфер деятельности современных корпораций. Значительные средства тратятся на:</w:t>
      </w:r>
    </w:p>
    <w:p w:rsidR="001C3EB1" w:rsidRPr="00D70221" w:rsidRDefault="001C3EB1"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международные маркетинговые исследования;</w:t>
      </w:r>
    </w:p>
    <w:p w:rsidR="001C3EB1" w:rsidRPr="00D70221" w:rsidRDefault="001C3EB1"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рекламу продукции (брендов) в мировых масштабах;</w:t>
      </w:r>
    </w:p>
    <w:p w:rsidR="001C3EB1" w:rsidRPr="00D70221" w:rsidRDefault="001C3EB1"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создание всемирной сети сбыта производимой продукции.</w:t>
      </w:r>
    </w:p>
    <w:p w:rsidR="00B15CBD" w:rsidRPr="00D70221" w:rsidRDefault="008E6939"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lastRenderedPageBreak/>
        <w:t>Наряду с глобализацией в настоящее время наблюдается процесс, получивший название «</w:t>
      </w:r>
      <w:proofErr w:type="spellStart"/>
      <w:r w:rsidRPr="00D70221">
        <w:rPr>
          <w:rFonts w:ascii="Times New Roman" w:eastAsiaTheme="minorHAnsi" w:hAnsi="Times New Roman" w:cs="Times New Roman"/>
          <w:sz w:val="28"/>
          <w:szCs w:val="28"/>
          <w:lang w:eastAsia="en-US"/>
        </w:rPr>
        <w:t>глокализация</w:t>
      </w:r>
      <w:proofErr w:type="spellEnd"/>
      <w:r w:rsidRPr="00D70221">
        <w:rPr>
          <w:rFonts w:ascii="Times New Roman" w:eastAsiaTheme="minorHAnsi" w:hAnsi="Times New Roman" w:cs="Times New Roman"/>
          <w:sz w:val="28"/>
          <w:szCs w:val="28"/>
          <w:lang w:eastAsia="en-US"/>
        </w:rPr>
        <w:t>».</w:t>
      </w:r>
      <w:r w:rsidR="00202BC8" w:rsidRPr="00D70221">
        <w:rPr>
          <w:rFonts w:ascii="Times New Roman" w:eastAsiaTheme="minorHAnsi" w:hAnsi="Times New Roman" w:cs="Times New Roman"/>
          <w:sz w:val="28"/>
          <w:szCs w:val="28"/>
          <w:lang w:eastAsia="en-US"/>
        </w:rPr>
        <w:t xml:space="preserve"> </w:t>
      </w:r>
      <w:proofErr w:type="spellStart"/>
      <w:r w:rsidR="00B15CBD" w:rsidRPr="00D70221">
        <w:rPr>
          <w:rFonts w:ascii="Times New Roman" w:eastAsiaTheme="minorHAnsi" w:hAnsi="Times New Roman" w:cs="Times New Roman"/>
          <w:b/>
          <w:sz w:val="28"/>
          <w:szCs w:val="28"/>
          <w:lang w:eastAsia="en-US"/>
        </w:rPr>
        <w:t>Глокализация</w:t>
      </w:r>
      <w:proofErr w:type="spellEnd"/>
      <w:r w:rsidR="00B15CBD" w:rsidRPr="00D70221">
        <w:rPr>
          <w:rFonts w:ascii="Times New Roman" w:eastAsiaTheme="minorHAnsi" w:hAnsi="Times New Roman" w:cs="Times New Roman"/>
          <w:sz w:val="28"/>
          <w:szCs w:val="28"/>
          <w:lang w:eastAsia="en-US"/>
        </w:rPr>
        <w:t xml:space="preserve"> </w:t>
      </w:r>
      <w:proofErr w:type="gramStart"/>
      <w:r w:rsidR="00B15CBD" w:rsidRPr="00D70221">
        <w:rPr>
          <w:rFonts w:ascii="Times New Roman" w:eastAsiaTheme="minorHAnsi" w:hAnsi="Times New Roman" w:cs="Times New Roman"/>
          <w:sz w:val="28"/>
          <w:szCs w:val="28"/>
          <w:lang w:eastAsia="en-US"/>
        </w:rPr>
        <w:t xml:space="preserve">- </w:t>
      </w:r>
      <w:r w:rsidR="00957A68" w:rsidRPr="00D70221">
        <w:rPr>
          <w:rFonts w:ascii="Times New Roman" w:eastAsiaTheme="minorHAnsi" w:hAnsi="Times New Roman" w:cs="Times New Roman"/>
          <w:sz w:val="28"/>
          <w:szCs w:val="28"/>
          <w:lang w:eastAsia="en-US"/>
        </w:rPr>
        <w:t>это</w:t>
      </w:r>
      <w:proofErr w:type="gramEnd"/>
      <w:r w:rsidR="00957A68" w:rsidRPr="00D70221">
        <w:rPr>
          <w:rFonts w:ascii="Times New Roman" w:eastAsiaTheme="minorHAnsi" w:hAnsi="Times New Roman" w:cs="Times New Roman"/>
          <w:sz w:val="28"/>
          <w:szCs w:val="28"/>
          <w:lang w:eastAsia="en-US"/>
        </w:rPr>
        <w:t xml:space="preserve"> процесс экономического, социального, культурного развития, характеризующийся сосуществованием разнонаправленных тенденций: на фоне глобализации вместо ожидаемого исчезновения региональных отличий происходит их сохранение и усиление. Этот термин был введен в научный оборот теоретиком культурной глобализации Р. Робертсоном и является производным от слов «глобализация» и «локализация». </w:t>
      </w:r>
      <w:proofErr w:type="spellStart"/>
      <w:r w:rsidR="00957A68" w:rsidRPr="00D70221">
        <w:rPr>
          <w:rFonts w:ascii="Times New Roman" w:eastAsiaTheme="minorHAnsi" w:hAnsi="Times New Roman" w:cs="Times New Roman"/>
          <w:sz w:val="28"/>
          <w:szCs w:val="28"/>
          <w:lang w:eastAsia="en-US"/>
        </w:rPr>
        <w:t>Глокализация</w:t>
      </w:r>
      <w:proofErr w:type="spellEnd"/>
      <w:r w:rsidR="00957A68" w:rsidRPr="00D70221">
        <w:rPr>
          <w:rFonts w:ascii="Times New Roman" w:eastAsiaTheme="minorHAnsi" w:hAnsi="Times New Roman" w:cs="Times New Roman"/>
          <w:sz w:val="28"/>
          <w:szCs w:val="28"/>
          <w:lang w:eastAsia="en-US"/>
        </w:rPr>
        <w:t xml:space="preserve"> является сложным явлением, несущим в себе противоречивые тенденции.  Как отмечают авторы работы «Межкультурная коммуникация в условиях глобализации», во-первых, это неразрывная связь глобального уровня бытия и его локальных проявлений, значимость которых повышается. Во-вторых, это противопоставление локального глобальному и обострение противоречий между ними. </w:t>
      </w:r>
    </w:p>
    <w:p w:rsidR="00945D0F" w:rsidRPr="00D70221" w:rsidRDefault="00945D0F"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Важными субъ</w:t>
      </w:r>
      <w:r w:rsidR="001C3EB1" w:rsidRPr="00D70221">
        <w:rPr>
          <w:rFonts w:ascii="Times New Roman" w:eastAsiaTheme="minorHAnsi" w:hAnsi="Times New Roman" w:cs="Times New Roman"/>
          <w:sz w:val="28"/>
          <w:szCs w:val="28"/>
          <w:lang w:eastAsia="en-US"/>
        </w:rPr>
        <w:t>е</w:t>
      </w:r>
      <w:r w:rsidRPr="00D70221">
        <w:rPr>
          <w:rFonts w:ascii="Times New Roman" w:eastAsiaTheme="minorHAnsi" w:hAnsi="Times New Roman" w:cs="Times New Roman"/>
          <w:sz w:val="28"/>
          <w:szCs w:val="28"/>
          <w:lang w:eastAsia="en-US"/>
        </w:rPr>
        <w:t>ктами современной международной экономики и международных связей</w:t>
      </w:r>
      <w:r w:rsidR="001C3EB1" w:rsidRPr="00D70221">
        <w:rPr>
          <w:rFonts w:ascii="Times New Roman" w:eastAsiaTheme="minorHAnsi" w:hAnsi="Times New Roman" w:cs="Times New Roman"/>
          <w:sz w:val="28"/>
          <w:szCs w:val="28"/>
          <w:lang w:eastAsia="en-US"/>
        </w:rPr>
        <w:t xml:space="preserve">, основными движущими силами в эпоху </w:t>
      </w:r>
      <w:proofErr w:type="gramStart"/>
      <w:r w:rsidR="001C3EB1" w:rsidRPr="00D70221">
        <w:rPr>
          <w:rFonts w:ascii="Times New Roman" w:eastAsiaTheme="minorHAnsi" w:hAnsi="Times New Roman" w:cs="Times New Roman"/>
          <w:sz w:val="28"/>
          <w:szCs w:val="28"/>
          <w:lang w:eastAsia="en-US"/>
        </w:rPr>
        <w:t xml:space="preserve">глобализации </w:t>
      </w:r>
      <w:r w:rsidRPr="00D70221">
        <w:rPr>
          <w:rFonts w:ascii="Times New Roman" w:eastAsiaTheme="minorHAnsi" w:hAnsi="Times New Roman" w:cs="Times New Roman"/>
          <w:sz w:val="28"/>
          <w:szCs w:val="28"/>
          <w:lang w:eastAsia="en-US"/>
        </w:rPr>
        <w:t xml:space="preserve"> являются</w:t>
      </w:r>
      <w:proofErr w:type="gramEnd"/>
      <w:r w:rsidRPr="00D70221">
        <w:rPr>
          <w:rFonts w:ascii="Times New Roman" w:eastAsiaTheme="minorHAnsi" w:hAnsi="Times New Roman" w:cs="Times New Roman"/>
          <w:sz w:val="28"/>
          <w:szCs w:val="28"/>
          <w:lang w:eastAsia="en-US"/>
        </w:rPr>
        <w:t xml:space="preserve"> </w:t>
      </w:r>
      <w:proofErr w:type="spellStart"/>
      <w:r w:rsidRPr="00D70221">
        <w:rPr>
          <w:rFonts w:ascii="Times New Roman" w:eastAsiaTheme="minorHAnsi" w:hAnsi="Times New Roman" w:cs="Times New Roman"/>
          <w:b/>
          <w:sz w:val="28"/>
          <w:szCs w:val="28"/>
          <w:lang w:eastAsia="en-US"/>
        </w:rPr>
        <w:t>трансациональные</w:t>
      </w:r>
      <w:proofErr w:type="spellEnd"/>
      <w:r w:rsidRPr="00D70221">
        <w:rPr>
          <w:rFonts w:ascii="Times New Roman" w:eastAsiaTheme="minorHAnsi" w:hAnsi="Times New Roman" w:cs="Times New Roman"/>
          <w:b/>
          <w:sz w:val="28"/>
          <w:szCs w:val="28"/>
          <w:lang w:eastAsia="en-US"/>
        </w:rPr>
        <w:t xml:space="preserve"> компании (ТНК). ТНК</w:t>
      </w:r>
      <w:r w:rsidRPr="00D70221">
        <w:rPr>
          <w:rFonts w:ascii="Times New Roman" w:eastAsiaTheme="minorHAnsi" w:hAnsi="Times New Roman" w:cs="Times New Roman"/>
          <w:sz w:val="28"/>
          <w:szCs w:val="28"/>
          <w:lang w:eastAsia="en-US"/>
        </w:rPr>
        <w:t xml:space="preserve"> </w:t>
      </w:r>
      <w:r w:rsidR="001C3EB1" w:rsidRPr="00D70221">
        <w:rPr>
          <w:rFonts w:ascii="Times New Roman" w:eastAsiaTheme="minorHAnsi" w:hAnsi="Times New Roman" w:cs="Times New Roman"/>
          <w:sz w:val="28"/>
          <w:szCs w:val="28"/>
          <w:lang w:eastAsia="en-US"/>
        </w:rPr>
        <w:t>принято называть</w:t>
      </w:r>
      <w:r w:rsidRPr="00D70221">
        <w:rPr>
          <w:rFonts w:ascii="Times New Roman" w:eastAsiaTheme="minorHAnsi" w:hAnsi="Times New Roman" w:cs="Times New Roman"/>
          <w:sz w:val="28"/>
          <w:szCs w:val="28"/>
          <w:lang w:eastAsia="en-US"/>
        </w:rPr>
        <w:t xml:space="preserve"> </w:t>
      </w:r>
      <w:r w:rsidR="001C3EB1" w:rsidRPr="00D70221">
        <w:rPr>
          <w:rFonts w:ascii="Times New Roman" w:eastAsiaTheme="minorHAnsi" w:hAnsi="Times New Roman" w:cs="Times New Roman"/>
          <w:sz w:val="28"/>
          <w:szCs w:val="28"/>
          <w:lang w:eastAsia="en-US"/>
        </w:rPr>
        <w:t xml:space="preserve">компании, имеющие филиалы в двух и более зарубежных странах. В настоящее время на их долю приходится не менее трети всего производимого в мире ВВП. </w:t>
      </w:r>
    </w:p>
    <w:p w:rsidR="008B7C51" w:rsidRPr="00D70221" w:rsidRDefault="008B7C51"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b/>
          <w:sz w:val="28"/>
          <w:szCs w:val="28"/>
          <w:lang w:eastAsia="en-US"/>
        </w:rPr>
        <w:t>Идеология</w:t>
      </w:r>
      <w:r w:rsidRPr="00D70221">
        <w:rPr>
          <w:rFonts w:ascii="Times New Roman" w:eastAsiaTheme="minorHAnsi" w:hAnsi="Times New Roman" w:cs="Times New Roman"/>
          <w:sz w:val="28"/>
          <w:szCs w:val="28"/>
          <w:lang w:eastAsia="en-US"/>
        </w:rPr>
        <w:t xml:space="preserve"> — это система политических, социальных, правовых, философских, нравственных, религиозных, эстетических идей и взглядов, исповедуемых партиями, политическими течениями, общественными движениями, научными школами, отражающих их мировоззрение, идеалы, целевые установки. </w:t>
      </w:r>
    </w:p>
    <w:p w:rsidR="008B7C51" w:rsidRPr="00D70221" w:rsidRDefault="008B7C51"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Культурное многообразие стран мира, в которых проживают народы с различными историческими и национальными традициями, вероисповеданием является важной сферой жизни человечества. </w:t>
      </w:r>
    </w:p>
    <w:p w:rsidR="008642E1" w:rsidRPr="00D70221" w:rsidRDefault="00202BC8"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b/>
          <w:sz w:val="28"/>
          <w:szCs w:val="28"/>
          <w:lang w:eastAsia="en-US"/>
        </w:rPr>
        <w:t>Межкультурная коммуникация</w:t>
      </w:r>
      <w:r w:rsidRPr="00D70221">
        <w:rPr>
          <w:rFonts w:ascii="Times New Roman" w:eastAsiaTheme="minorHAnsi" w:hAnsi="Times New Roman" w:cs="Times New Roman"/>
          <w:sz w:val="28"/>
          <w:szCs w:val="28"/>
          <w:lang w:eastAsia="en-US"/>
        </w:rPr>
        <w:t xml:space="preserve"> – это обмен знаниями, идеями, мыслями, понятиями (концептами) и эмоциями между людьми из разных культур.</w:t>
      </w:r>
      <w:r w:rsidR="008642E1" w:rsidRPr="00D70221">
        <w:rPr>
          <w:rFonts w:ascii="Times New Roman" w:eastAsiaTheme="minorHAnsi" w:hAnsi="Times New Roman" w:cs="Times New Roman"/>
          <w:sz w:val="28"/>
          <w:szCs w:val="28"/>
          <w:lang w:eastAsia="en-US"/>
        </w:rPr>
        <w:t xml:space="preserve"> </w:t>
      </w:r>
      <w:r w:rsidR="003236B1" w:rsidRPr="00D70221">
        <w:rPr>
          <w:rFonts w:ascii="Times New Roman" w:eastAsiaTheme="minorHAnsi" w:hAnsi="Times New Roman" w:cs="Times New Roman"/>
          <w:sz w:val="28"/>
          <w:szCs w:val="28"/>
          <w:lang w:eastAsia="en-US"/>
        </w:rPr>
        <w:t>Категория «кросс-культура» исследовалась изначально в социологии и психологии и в переводе с английского (cross culture) означает «пересечение культур».</w:t>
      </w:r>
    </w:p>
    <w:p w:rsidR="00AF67B2" w:rsidRPr="00D70221" w:rsidRDefault="00AF67B2"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lastRenderedPageBreak/>
        <w:t xml:space="preserve">О тенденциях управления торговыми марками в новых условиях глобализации бизнеса, на примере известных международных брендов рассказывается об успехах и провалах в книге:  </w:t>
      </w:r>
      <w:proofErr w:type="spellStart"/>
      <w:r w:rsidRPr="00D70221">
        <w:rPr>
          <w:rFonts w:ascii="Times New Roman" w:eastAsiaTheme="minorHAnsi" w:hAnsi="Times New Roman" w:cs="Times New Roman"/>
          <w:sz w:val="28"/>
          <w:szCs w:val="28"/>
          <w:lang w:eastAsia="en-US"/>
        </w:rPr>
        <w:t>Капферер</w:t>
      </w:r>
      <w:proofErr w:type="spellEnd"/>
      <w:r w:rsidRPr="00D70221">
        <w:rPr>
          <w:rFonts w:ascii="Times New Roman" w:eastAsiaTheme="minorHAnsi" w:hAnsi="Times New Roman" w:cs="Times New Roman"/>
          <w:sz w:val="28"/>
          <w:szCs w:val="28"/>
          <w:lang w:eastAsia="en-US"/>
        </w:rPr>
        <w:t xml:space="preserve">, Ж.-Н. Торговые марки: испытание практикой. Новые реальности современного брендинга / Ж.-Н. </w:t>
      </w:r>
      <w:proofErr w:type="spellStart"/>
      <w:r w:rsidRPr="00D70221">
        <w:rPr>
          <w:rFonts w:ascii="Times New Roman" w:eastAsiaTheme="minorHAnsi" w:hAnsi="Times New Roman" w:cs="Times New Roman"/>
          <w:sz w:val="28"/>
          <w:szCs w:val="28"/>
          <w:lang w:eastAsia="en-US"/>
        </w:rPr>
        <w:t>Капферер</w:t>
      </w:r>
      <w:proofErr w:type="spellEnd"/>
      <w:r w:rsidRPr="00D70221">
        <w:rPr>
          <w:rFonts w:ascii="Times New Roman" w:eastAsiaTheme="minorHAnsi" w:hAnsi="Times New Roman" w:cs="Times New Roman"/>
          <w:sz w:val="28"/>
          <w:szCs w:val="28"/>
          <w:lang w:eastAsia="en-US"/>
        </w:rPr>
        <w:t xml:space="preserve"> ИНФРА-М 2002. – 211 с. ISBN 5-94369-012-3. </w:t>
      </w:r>
    </w:p>
    <w:p w:rsidR="008642E1" w:rsidRPr="00D70221" w:rsidRDefault="008642E1"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Примеры </w:t>
      </w:r>
      <w:proofErr w:type="spellStart"/>
      <w:r w:rsidRPr="00D70221">
        <w:rPr>
          <w:rFonts w:ascii="Times New Roman" w:eastAsiaTheme="minorHAnsi" w:hAnsi="Times New Roman" w:cs="Times New Roman"/>
          <w:sz w:val="28"/>
          <w:szCs w:val="28"/>
          <w:lang w:eastAsia="en-US"/>
        </w:rPr>
        <w:t>сторителлинга</w:t>
      </w:r>
      <w:proofErr w:type="spellEnd"/>
      <w:r w:rsidRPr="00D70221">
        <w:rPr>
          <w:rFonts w:ascii="Times New Roman" w:eastAsiaTheme="minorHAnsi" w:hAnsi="Times New Roman" w:cs="Times New Roman"/>
          <w:sz w:val="28"/>
          <w:szCs w:val="28"/>
          <w:lang w:eastAsia="en-US"/>
        </w:rPr>
        <w:t xml:space="preserve"> приведены в работе </w:t>
      </w:r>
      <w:proofErr w:type="spellStart"/>
      <w:r w:rsidR="00AF67B2" w:rsidRPr="00D70221">
        <w:rPr>
          <w:rFonts w:ascii="Times New Roman" w:eastAsiaTheme="minorHAnsi" w:hAnsi="Times New Roman" w:cs="Times New Roman"/>
          <w:sz w:val="28"/>
          <w:szCs w:val="28"/>
          <w:lang w:eastAsia="en-US"/>
        </w:rPr>
        <w:t>Макки</w:t>
      </w:r>
      <w:proofErr w:type="spellEnd"/>
      <w:r w:rsidR="00AF67B2" w:rsidRPr="00D70221">
        <w:rPr>
          <w:rFonts w:ascii="Times New Roman" w:eastAsiaTheme="minorHAnsi" w:hAnsi="Times New Roman" w:cs="Times New Roman"/>
          <w:sz w:val="28"/>
          <w:szCs w:val="28"/>
          <w:lang w:eastAsia="en-US"/>
        </w:rPr>
        <w:t xml:space="preserve"> Р., </w:t>
      </w:r>
      <w:proofErr w:type="spellStart"/>
      <w:r w:rsidR="00AF67B2" w:rsidRPr="00D70221">
        <w:rPr>
          <w:rFonts w:ascii="Times New Roman" w:eastAsiaTheme="minorHAnsi" w:hAnsi="Times New Roman" w:cs="Times New Roman"/>
          <w:sz w:val="28"/>
          <w:szCs w:val="28"/>
          <w:lang w:eastAsia="en-US"/>
        </w:rPr>
        <w:t>Сториномика</w:t>
      </w:r>
      <w:proofErr w:type="spellEnd"/>
      <w:r w:rsidR="00AF67B2" w:rsidRPr="00D70221">
        <w:rPr>
          <w:rFonts w:ascii="Times New Roman" w:eastAsiaTheme="minorHAnsi" w:hAnsi="Times New Roman" w:cs="Times New Roman"/>
          <w:sz w:val="28"/>
          <w:szCs w:val="28"/>
          <w:lang w:eastAsia="en-US"/>
        </w:rPr>
        <w:t xml:space="preserve">: маркетинг, основанный на историях в </w:t>
      </w:r>
      <w:proofErr w:type="spellStart"/>
      <w:r w:rsidR="00AF67B2" w:rsidRPr="00D70221">
        <w:rPr>
          <w:rFonts w:ascii="Times New Roman" w:eastAsiaTheme="minorHAnsi" w:hAnsi="Times New Roman" w:cs="Times New Roman"/>
          <w:sz w:val="28"/>
          <w:szCs w:val="28"/>
          <w:lang w:eastAsia="en-US"/>
        </w:rPr>
        <w:t>пострекламном</w:t>
      </w:r>
      <w:proofErr w:type="spellEnd"/>
      <w:r w:rsidR="00AF67B2" w:rsidRPr="00D70221">
        <w:rPr>
          <w:rFonts w:ascii="Times New Roman" w:eastAsiaTheme="minorHAnsi" w:hAnsi="Times New Roman" w:cs="Times New Roman"/>
          <w:sz w:val="28"/>
          <w:szCs w:val="28"/>
          <w:lang w:eastAsia="en-US"/>
        </w:rPr>
        <w:t xml:space="preserve"> мире / Р. </w:t>
      </w:r>
      <w:proofErr w:type="spellStart"/>
      <w:r w:rsidR="00AF67B2" w:rsidRPr="00D70221">
        <w:rPr>
          <w:rFonts w:ascii="Times New Roman" w:eastAsiaTheme="minorHAnsi" w:hAnsi="Times New Roman" w:cs="Times New Roman"/>
          <w:sz w:val="28"/>
          <w:szCs w:val="28"/>
          <w:lang w:eastAsia="en-US"/>
        </w:rPr>
        <w:t>Макки</w:t>
      </w:r>
      <w:proofErr w:type="spellEnd"/>
      <w:r w:rsidR="00AF67B2" w:rsidRPr="00D70221">
        <w:rPr>
          <w:rFonts w:ascii="Times New Roman" w:eastAsiaTheme="minorHAnsi" w:hAnsi="Times New Roman" w:cs="Times New Roman"/>
          <w:sz w:val="28"/>
          <w:szCs w:val="28"/>
          <w:lang w:eastAsia="en-US"/>
        </w:rPr>
        <w:t xml:space="preserve">, Т. </w:t>
      </w:r>
      <w:proofErr w:type="spellStart"/>
      <w:r w:rsidR="00AF67B2" w:rsidRPr="00D70221">
        <w:rPr>
          <w:rFonts w:ascii="Times New Roman" w:eastAsiaTheme="minorHAnsi" w:hAnsi="Times New Roman" w:cs="Times New Roman"/>
          <w:sz w:val="28"/>
          <w:szCs w:val="28"/>
          <w:lang w:eastAsia="en-US"/>
        </w:rPr>
        <w:t>Джерас</w:t>
      </w:r>
      <w:proofErr w:type="spellEnd"/>
      <w:r w:rsidR="00AF67B2" w:rsidRPr="00D70221">
        <w:rPr>
          <w:rFonts w:ascii="Times New Roman" w:eastAsiaTheme="minorHAnsi" w:hAnsi="Times New Roman" w:cs="Times New Roman"/>
          <w:sz w:val="28"/>
          <w:szCs w:val="28"/>
          <w:lang w:eastAsia="en-US"/>
        </w:rPr>
        <w:t xml:space="preserve"> – М.: Альпина нон-фикшн, 2019. – 280 с. ISBN 978-5- 91-671-947-5.</w:t>
      </w:r>
      <w:r w:rsidRPr="00D70221">
        <w:rPr>
          <w:rFonts w:ascii="Times New Roman" w:eastAsiaTheme="minorHAnsi" w:hAnsi="Times New Roman" w:cs="Times New Roman"/>
          <w:sz w:val="28"/>
          <w:szCs w:val="28"/>
          <w:lang w:eastAsia="en-US"/>
        </w:rPr>
        <w:t>\</w:t>
      </w:r>
    </w:p>
    <w:p w:rsidR="008642E1"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Международные бренды, выходя на внешние зарубежные рынки, испытывают конкуренцию со стороны местных брендов и международных конкурирующих брендов.</w:t>
      </w:r>
      <w:r w:rsidR="008642E1" w:rsidRPr="00D70221">
        <w:rPr>
          <w:rFonts w:ascii="Times New Roman" w:eastAsiaTheme="minorHAnsi" w:hAnsi="Times New Roman" w:cs="Times New Roman"/>
          <w:sz w:val="28"/>
          <w:szCs w:val="28"/>
          <w:lang w:eastAsia="en-US"/>
        </w:rPr>
        <w:t xml:space="preserve"> </w:t>
      </w:r>
      <w:r w:rsidRPr="00D70221">
        <w:rPr>
          <w:rFonts w:ascii="Times New Roman" w:eastAsiaTheme="minorHAnsi" w:hAnsi="Times New Roman" w:cs="Times New Roman"/>
          <w:sz w:val="28"/>
          <w:szCs w:val="28"/>
          <w:lang w:eastAsia="en-US"/>
        </w:rPr>
        <w:t xml:space="preserve">Джон </w:t>
      </w:r>
      <w:proofErr w:type="spellStart"/>
      <w:r w:rsidRPr="00D70221">
        <w:rPr>
          <w:rFonts w:ascii="Times New Roman" w:eastAsiaTheme="minorHAnsi" w:hAnsi="Times New Roman" w:cs="Times New Roman"/>
          <w:sz w:val="28"/>
          <w:szCs w:val="28"/>
          <w:lang w:eastAsia="en-US"/>
        </w:rPr>
        <w:t>Ф.Джонс</w:t>
      </w:r>
      <w:proofErr w:type="spellEnd"/>
      <w:r w:rsidRPr="00D70221">
        <w:rPr>
          <w:rFonts w:ascii="Times New Roman" w:eastAsiaTheme="minorHAnsi" w:hAnsi="Times New Roman" w:cs="Times New Roman"/>
          <w:sz w:val="28"/>
          <w:szCs w:val="28"/>
          <w:lang w:eastAsia="en-US"/>
        </w:rPr>
        <w:t xml:space="preserve"> в своей книге «Мифы, небылицы и факты о рекламе» выделяет следующие группы брендов:</w:t>
      </w:r>
    </w:p>
    <w:p w:rsidR="008642E1"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b/>
          <w:sz w:val="28"/>
          <w:szCs w:val="28"/>
          <w:lang w:eastAsia="en-US"/>
        </w:rPr>
        <w:t>Международные бренды</w:t>
      </w:r>
      <w:r w:rsidRPr="00D70221">
        <w:rPr>
          <w:rFonts w:ascii="Times New Roman" w:eastAsiaTheme="minorHAnsi" w:hAnsi="Times New Roman" w:cs="Times New Roman"/>
          <w:sz w:val="28"/>
          <w:szCs w:val="28"/>
          <w:lang w:eastAsia="en-US"/>
        </w:rPr>
        <w:t xml:space="preserve">, продвигаемые транснациональными корпорациями и использующие в своих коммуникациях глобальные или </w:t>
      </w:r>
      <w:proofErr w:type="spellStart"/>
      <w:r w:rsidRPr="00D70221">
        <w:rPr>
          <w:rFonts w:ascii="Times New Roman" w:eastAsiaTheme="minorHAnsi" w:hAnsi="Times New Roman" w:cs="Times New Roman"/>
          <w:sz w:val="28"/>
          <w:szCs w:val="28"/>
          <w:lang w:eastAsia="en-US"/>
        </w:rPr>
        <w:t>глокальные</w:t>
      </w:r>
      <w:proofErr w:type="spellEnd"/>
      <w:r w:rsidRPr="00D70221">
        <w:rPr>
          <w:rFonts w:ascii="Times New Roman" w:eastAsiaTheme="minorHAnsi" w:hAnsi="Times New Roman" w:cs="Times New Roman"/>
          <w:sz w:val="28"/>
          <w:szCs w:val="28"/>
          <w:lang w:eastAsia="en-US"/>
        </w:rPr>
        <w:t xml:space="preserve"> рекламные стратегии.</w:t>
      </w:r>
    </w:p>
    <w:p w:rsidR="008642E1"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b/>
          <w:sz w:val="28"/>
          <w:szCs w:val="28"/>
          <w:lang w:eastAsia="en-US"/>
        </w:rPr>
        <w:t>Международные бренды</w:t>
      </w:r>
      <w:r w:rsidRPr="00D70221">
        <w:rPr>
          <w:rFonts w:ascii="Times New Roman" w:eastAsiaTheme="minorHAnsi" w:hAnsi="Times New Roman" w:cs="Times New Roman"/>
          <w:sz w:val="28"/>
          <w:szCs w:val="28"/>
          <w:lang w:eastAsia="en-US"/>
        </w:rPr>
        <w:t>, продвигаемые транснациональными корпорациями и использующие в своих коммуникациях многонациональные рекламные стратегии, предельно адаптированные к условиям местного рынка.</w:t>
      </w:r>
    </w:p>
    <w:p w:rsidR="008642E1"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b/>
          <w:sz w:val="28"/>
          <w:szCs w:val="28"/>
          <w:lang w:eastAsia="en-US"/>
        </w:rPr>
        <w:t>Местные бренды</w:t>
      </w:r>
      <w:r w:rsidRPr="00D70221">
        <w:rPr>
          <w:rFonts w:ascii="Times New Roman" w:eastAsiaTheme="minorHAnsi" w:hAnsi="Times New Roman" w:cs="Times New Roman"/>
          <w:sz w:val="28"/>
          <w:szCs w:val="28"/>
          <w:lang w:eastAsia="en-US"/>
        </w:rPr>
        <w:t>, продаваемые транснациональными корпорациями, которые по очевидным причинам не используют международные рекламные кампании. Их количество не уменьшается; фактически международные компании всегда находятся в поисках брендов, на которые можно было бы оформить право собственности на международном рынке. К ним относятся: Россия – щедрая душа (Путешествие, кофе с молоком; сударушка; восторг); сигареты «Ява Золотая», «Союз-Аполлон».</w:t>
      </w:r>
    </w:p>
    <w:p w:rsidR="008642E1"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b/>
          <w:sz w:val="28"/>
          <w:szCs w:val="28"/>
          <w:lang w:eastAsia="en-US"/>
        </w:rPr>
        <w:t>Местные бренды</w:t>
      </w:r>
      <w:r w:rsidRPr="00D70221">
        <w:rPr>
          <w:rFonts w:ascii="Times New Roman" w:eastAsiaTheme="minorHAnsi" w:hAnsi="Times New Roman" w:cs="Times New Roman"/>
          <w:sz w:val="28"/>
          <w:szCs w:val="28"/>
          <w:lang w:eastAsia="en-US"/>
        </w:rPr>
        <w:t>, продаваемые местными производителями и использующие местные, локальные стратегии.</w:t>
      </w:r>
    </w:p>
    <w:p w:rsidR="008642E1"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В каждой стране продаются бренды всех четырех типов, однако их удельный вес (значимость) и доля присутствия на рынке отличаются. Практически во всех странах самая малочисленная группа брендов – первая. На их долю приходится порядка 10 %, однако их значимость в своей товарной категории и в потребительских </w:t>
      </w:r>
      <w:r w:rsidRPr="00D70221">
        <w:rPr>
          <w:rFonts w:ascii="Times New Roman" w:eastAsiaTheme="minorHAnsi" w:hAnsi="Times New Roman" w:cs="Times New Roman"/>
          <w:sz w:val="28"/>
          <w:szCs w:val="28"/>
          <w:lang w:eastAsia="en-US"/>
        </w:rPr>
        <w:lastRenderedPageBreak/>
        <w:t>предпочтениях может быть достаточно высокой. Часто они бывают лидерами в своей товарной категории и демонстрируют высокий потенциал развития.</w:t>
      </w:r>
    </w:p>
    <w:p w:rsidR="008642E1"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По статистике, на мировом рынке из каждых 20 новых брендов 17 терпят фиаско потому, что большинство рекламодателей стараются создать «универсальный бренд» для всех без исключения потребителей, не дифференцируя их на сегменты. В результате бренд лишается индивидуального характера, не несет уникального торгового предложения и не удовлетворяет потребителей.</w:t>
      </w:r>
    </w:p>
    <w:p w:rsidR="008642E1"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Бренд-менеджерам необходимы критерии в области принятия решений – когда, где и как </w:t>
      </w:r>
      <w:proofErr w:type="spellStart"/>
      <w:r w:rsidRPr="00D70221">
        <w:rPr>
          <w:rFonts w:ascii="Times New Roman" w:eastAsiaTheme="minorHAnsi" w:hAnsi="Times New Roman" w:cs="Times New Roman"/>
          <w:sz w:val="28"/>
          <w:szCs w:val="28"/>
          <w:lang w:eastAsia="en-US"/>
        </w:rPr>
        <w:t>глобализировать</w:t>
      </w:r>
      <w:proofErr w:type="spellEnd"/>
      <w:r w:rsidRPr="00D70221">
        <w:rPr>
          <w:rFonts w:ascii="Times New Roman" w:eastAsiaTheme="minorHAnsi" w:hAnsi="Times New Roman" w:cs="Times New Roman"/>
          <w:sz w:val="28"/>
          <w:szCs w:val="28"/>
          <w:lang w:eastAsia="en-US"/>
        </w:rPr>
        <w:t xml:space="preserve"> или локализировать бренд. Данные решения должны быть основаны на типологии брендов и характеристиках среды, в которой они используются. </w:t>
      </w:r>
    </w:p>
    <w:p w:rsidR="00157B8B"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Оценивая потребность бренда в локализации, маркетологи должны рассма</w:t>
      </w:r>
      <w:r w:rsidR="008642E1" w:rsidRPr="00D70221">
        <w:rPr>
          <w:rFonts w:ascii="Times New Roman" w:eastAsiaTheme="minorHAnsi" w:hAnsi="Times New Roman" w:cs="Times New Roman"/>
          <w:sz w:val="28"/>
          <w:szCs w:val="28"/>
          <w:lang w:eastAsia="en-US"/>
        </w:rPr>
        <w:t>тривать четыре ключевых фактора</w:t>
      </w:r>
      <w:r w:rsidR="00157B8B" w:rsidRPr="00D70221">
        <w:rPr>
          <w:rFonts w:ascii="Times New Roman" w:eastAsiaTheme="minorHAnsi" w:hAnsi="Times New Roman" w:cs="Times New Roman"/>
          <w:sz w:val="28"/>
          <w:szCs w:val="28"/>
          <w:lang w:eastAsia="en-US"/>
        </w:rPr>
        <w:t>: т</w:t>
      </w:r>
      <w:r w:rsidRPr="00D70221">
        <w:rPr>
          <w:rFonts w:ascii="Times New Roman" w:eastAsiaTheme="minorHAnsi" w:hAnsi="Times New Roman" w:cs="Times New Roman"/>
          <w:sz w:val="28"/>
          <w:szCs w:val="28"/>
          <w:lang w:eastAsia="en-US"/>
        </w:rPr>
        <w:t>ип бренда</w:t>
      </w:r>
      <w:r w:rsidR="00157B8B" w:rsidRPr="00D70221">
        <w:rPr>
          <w:rFonts w:ascii="Times New Roman" w:eastAsiaTheme="minorHAnsi" w:hAnsi="Times New Roman" w:cs="Times New Roman"/>
          <w:sz w:val="28"/>
          <w:szCs w:val="28"/>
          <w:lang w:eastAsia="en-US"/>
        </w:rPr>
        <w:t>, о</w:t>
      </w:r>
      <w:r w:rsidRPr="00D70221">
        <w:rPr>
          <w:rFonts w:ascii="Times New Roman" w:eastAsiaTheme="minorHAnsi" w:hAnsi="Times New Roman" w:cs="Times New Roman"/>
          <w:sz w:val="28"/>
          <w:szCs w:val="28"/>
          <w:lang w:eastAsia="en-US"/>
        </w:rPr>
        <w:t>собенности товарной категории</w:t>
      </w:r>
      <w:r w:rsidR="00157B8B" w:rsidRPr="00D70221">
        <w:rPr>
          <w:rFonts w:ascii="Times New Roman" w:eastAsiaTheme="minorHAnsi" w:hAnsi="Times New Roman" w:cs="Times New Roman"/>
          <w:sz w:val="28"/>
          <w:szCs w:val="28"/>
          <w:lang w:eastAsia="en-US"/>
        </w:rPr>
        <w:t>, у</w:t>
      </w:r>
      <w:r w:rsidRPr="00D70221">
        <w:rPr>
          <w:rFonts w:ascii="Times New Roman" w:eastAsiaTheme="minorHAnsi" w:hAnsi="Times New Roman" w:cs="Times New Roman"/>
          <w:sz w:val="28"/>
          <w:szCs w:val="28"/>
          <w:lang w:eastAsia="en-US"/>
        </w:rPr>
        <w:t>ровень притязаний</w:t>
      </w:r>
      <w:r w:rsidR="00157B8B" w:rsidRPr="00D70221">
        <w:rPr>
          <w:rFonts w:ascii="Times New Roman" w:eastAsiaTheme="minorHAnsi" w:hAnsi="Times New Roman" w:cs="Times New Roman"/>
          <w:sz w:val="28"/>
          <w:szCs w:val="28"/>
          <w:lang w:eastAsia="en-US"/>
        </w:rPr>
        <w:t>, о</w:t>
      </w:r>
      <w:r w:rsidRPr="00D70221">
        <w:rPr>
          <w:rFonts w:ascii="Times New Roman" w:eastAsiaTheme="minorHAnsi" w:hAnsi="Times New Roman" w:cs="Times New Roman"/>
          <w:sz w:val="28"/>
          <w:szCs w:val="28"/>
          <w:lang w:eastAsia="en-US"/>
        </w:rPr>
        <w:t>собенности местной культуры</w:t>
      </w:r>
      <w:r w:rsidR="00157B8B" w:rsidRPr="00D70221">
        <w:rPr>
          <w:rFonts w:ascii="Times New Roman" w:eastAsiaTheme="minorHAnsi" w:hAnsi="Times New Roman" w:cs="Times New Roman"/>
          <w:sz w:val="28"/>
          <w:szCs w:val="28"/>
          <w:lang w:eastAsia="en-US"/>
        </w:rPr>
        <w:t>.</w:t>
      </w:r>
    </w:p>
    <w:p w:rsidR="00157B8B"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Выделяют </w:t>
      </w:r>
      <w:r w:rsidRPr="00D70221">
        <w:rPr>
          <w:rFonts w:ascii="Times New Roman" w:eastAsiaTheme="minorHAnsi" w:hAnsi="Times New Roman" w:cs="Times New Roman"/>
          <w:b/>
          <w:sz w:val="28"/>
          <w:szCs w:val="28"/>
          <w:lang w:eastAsia="en-US"/>
        </w:rPr>
        <w:t>четыре типа международных брендов</w:t>
      </w:r>
      <w:r w:rsidRPr="00D70221">
        <w:rPr>
          <w:rFonts w:ascii="Times New Roman" w:eastAsiaTheme="minorHAnsi" w:hAnsi="Times New Roman" w:cs="Times New Roman"/>
          <w:sz w:val="28"/>
          <w:szCs w:val="28"/>
          <w:lang w:eastAsia="en-US"/>
        </w:rPr>
        <w:t>:</w:t>
      </w:r>
    </w:p>
    <w:p w:rsidR="00157B8B" w:rsidRPr="00F20889"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val="en-US" w:eastAsia="en-US"/>
        </w:rPr>
      </w:pPr>
      <w:r w:rsidRPr="00F20889">
        <w:rPr>
          <w:rFonts w:ascii="Times New Roman" w:eastAsiaTheme="minorHAnsi" w:hAnsi="Times New Roman" w:cs="Times New Roman"/>
          <w:sz w:val="28"/>
          <w:szCs w:val="28"/>
          <w:lang w:val="en-US" w:eastAsia="en-US"/>
        </w:rPr>
        <w:t xml:space="preserve">1. </w:t>
      </w:r>
      <w:r w:rsidRPr="00D70221">
        <w:rPr>
          <w:rFonts w:ascii="Times New Roman" w:eastAsiaTheme="minorHAnsi" w:hAnsi="Times New Roman" w:cs="Times New Roman"/>
          <w:b/>
          <w:sz w:val="28"/>
          <w:szCs w:val="28"/>
          <w:lang w:eastAsia="en-US"/>
        </w:rPr>
        <w:t>Мастер</w:t>
      </w:r>
      <w:r w:rsidRPr="00F20889">
        <w:rPr>
          <w:rFonts w:ascii="Times New Roman" w:eastAsiaTheme="minorHAnsi" w:hAnsi="Times New Roman" w:cs="Times New Roman"/>
          <w:b/>
          <w:sz w:val="28"/>
          <w:szCs w:val="28"/>
          <w:lang w:val="en-US" w:eastAsia="en-US"/>
        </w:rPr>
        <w:t xml:space="preserve"> </w:t>
      </w:r>
      <w:r w:rsidRPr="00D70221">
        <w:rPr>
          <w:rFonts w:ascii="Times New Roman" w:eastAsiaTheme="minorHAnsi" w:hAnsi="Times New Roman" w:cs="Times New Roman"/>
          <w:b/>
          <w:sz w:val="28"/>
          <w:szCs w:val="28"/>
          <w:lang w:eastAsia="en-US"/>
        </w:rPr>
        <w:t>бренды</w:t>
      </w:r>
      <w:r w:rsidRPr="00F20889">
        <w:rPr>
          <w:rFonts w:ascii="Times New Roman" w:eastAsiaTheme="minorHAnsi" w:hAnsi="Times New Roman" w:cs="Times New Roman"/>
          <w:sz w:val="28"/>
          <w:szCs w:val="28"/>
          <w:lang w:val="en-US" w:eastAsia="en-US"/>
        </w:rPr>
        <w:t xml:space="preserve"> (Nike, Sony, Coca-Cola, Kodak)</w:t>
      </w:r>
      <w:r w:rsidR="00157B8B" w:rsidRPr="00F20889">
        <w:rPr>
          <w:rFonts w:ascii="Times New Roman" w:eastAsiaTheme="minorHAnsi" w:hAnsi="Times New Roman" w:cs="Times New Roman"/>
          <w:sz w:val="28"/>
          <w:szCs w:val="28"/>
          <w:lang w:val="en-US" w:eastAsia="en-US"/>
        </w:rPr>
        <w:t>:</w:t>
      </w:r>
    </w:p>
    <w:p w:rsidR="0063426D" w:rsidRPr="00D70221" w:rsidRDefault="00B15CBD"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F20889">
        <w:rPr>
          <w:rFonts w:ascii="Times New Roman" w:eastAsiaTheme="minorHAnsi" w:hAnsi="Times New Roman" w:cs="Times New Roman"/>
          <w:sz w:val="28"/>
          <w:szCs w:val="28"/>
          <w:lang w:val="en-US" w:eastAsia="en-US"/>
        </w:rPr>
        <w:t xml:space="preserve"> </w:t>
      </w:r>
      <w:r w:rsidRPr="00D70221">
        <w:rPr>
          <w:rFonts w:ascii="Times New Roman" w:eastAsiaTheme="minorHAnsi" w:hAnsi="Times New Roman" w:cs="Times New Roman"/>
          <w:sz w:val="28"/>
          <w:szCs w:val="28"/>
          <w:lang w:eastAsia="en-US"/>
        </w:rPr>
        <w:t>-</w:t>
      </w:r>
      <w:r w:rsidR="00157B8B" w:rsidRPr="00D70221">
        <w:rPr>
          <w:rFonts w:ascii="Times New Roman" w:eastAsiaTheme="minorHAnsi" w:hAnsi="Times New Roman" w:cs="Times New Roman"/>
          <w:sz w:val="28"/>
          <w:szCs w:val="28"/>
          <w:lang w:eastAsia="en-US"/>
        </w:rPr>
        <w:t xml:space="preserve"> </w:t>
      </w:r>
      <w:r w:rsidR="00DC108C" w:rsidRPr="00D70221">
        <w:rPr>
          <w:rFonts w:ascii="Times New Roman" w:eastAsiaTheme="minorHAnsi" w:hAnsi="Times New Roman" w:cs="Times New Roman"/>
          <w:sz w:val="28"/>
          <w:szCs w:val="28"/>
          <w:lang w:eastAsia="en-US"/>
        </w:rPr>
        <w:t xml:space="preserve">строятся на мощных мифах или повествованиях социальной направленности (например, тема независимости компании </w:t>
      </w:r>
      <w:proofErr w:type="spellStart"/>
      <w:r w:rsidR="00DC108C" w:rsidRPr="00D70221">
        <w:rPr>
          <w:rFonts w:ascii="Times New Roman" w:eastAsiaTheme="minorHAnsi" w:hAnsi="Times New Roman" w:cs="Times New Roman"/>
          <w:sz w:val="28"/>
          <w:szCs w:val="28"/>
          <w:lang w:eastAsia="en-US"/>
        </w:rPr>
        <w:t>Levi’s</w:t>
      </w:r>
      <w:proofErr w:type="spellEnd"/>
      <w:r w:rsidR="00DC108C" w:rsidRPr="00D70221">
        <w:rPr>
          <w:rFonts w:ascii="Times New Roman" w:eastAsiaTheme="minorHAnsi" w:hAnsi="Times New Roman" w:cs="Times New Roman"/>
          <w:sz w:val="28"/>
          <w:szCs w:val="28"/>
          <w:lang w:eastAsia="en-US"/>
        </w:rPr>
        <w:t xml:space="preserve"> или тема соединения людей при помощи мобильных телефонов </w:t>
      </w:r>
      <w:proofErr w:type="spellStart"/>
      <w:r w:rsidR="00DC108C" w:rsidRPr="00D70221">
        <w:rPr>
          <w:rFonts w:ascii="Times New Roman" w:eastAsiaTheme="minorHAnsi" w:hAnsi="Times New Roman" w:cs="Times New Roman"/>
          <w:sz w:val="28"/>
          <w:szCs w:val="28"/>
          <w:lang w:eastAsia="en-US"/>
        </w:rPr>
        <w:t>Nokia</w:t>
      </w:r>
      <w:proofErr w:type="spellEnd"/>
      <w:r w:rsidR="00DC108C" w:rsidRPr="00D70221">
        <w:rPr>
          <w:rFonts w:ascii="Times New Roman" w:eastAsiaTheme="minorHAnsi" w:hAnsi="Times New Roman" w:cs="Times New Roman"/>
          <w:sz w:val="28"/>
          <w:szCs w:val="28"/>
          <w:lang w:eastAsia="en-US"/>
        </w:rPr>
        <w:t xml:space="preserve">). </w:t>
      </w:r>
    </w:p>
    <w:p w:rsidR="0063426D" w:rsidRPr="00D70221" w:rsidRDefault="00DC108C"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В основе призыва этих брендов лежит скорее универсальность их повествования, а не факт глобальности;</w:t>
      </w:r>
    </w:p>
    <w:p w:rsidR="0063426D" w:rsidRPr="00D70221" w:rsidRDefault="00157B8B"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 </w:t>
      </w:r>
      <w:r w:rsidR="00DC108C" w:rsidRPr="00D70221">
        <w:rPr>
          <w:rFonts w:ascii="Times New Roman" w:eastAsiaTheme="minorHAnsi" w:hAnsi="Times New Roman" w:cs="Times New Roman"/>
          <w:sz w:val="28"/>
          <w:szCs w:val="28"/>
          <w:lang w:eastAsia="en-US"/>
        </w:rPr>
        <w:t>очень часто являются первопроходцами и, соответственно,  лидерами в своей товарной категории;</w:t>
      </w:r>
      <w:r w:rsidRPr="00D70221">
        <w:rPr>
          <w:rFonts w:ascii="Times New Roman" w:eastAsiaTheme="minorHAnsi" w:hAnsi="Times New Roman" w:cs="Times New Roman"/>
          <w:sz w:val="28"/>
          <w:szCs w:val="28"/>
          <w:lang w:eastAsia="en-US"/>
        </w:rPr>
        <w:t xml:space="preserve">- </w:t>
      </w:r>
      <w:r w:rsidR="00DC108C" w:rsidRPr="00D70221">
        <w:rPr>
          <w:rFonts w:ascii="Times New Roman" w:eastAsiaTheme="minorHAnsi" w:hAnsi="Times New Roman" w:cs="Times New Roman"/>
          <w:sz w:val="28"/>
          <w:szCs w:val="28"/>
          <w:lang w:eastAsia="en-US"/>
        </w:rPr>
        <w:t xml:space="preserve">имеют богатые традиции и наследие и в целом достаточно долго находятся на рынке. В этой связи, основной трудностью является поддержание соответствия мифа каждому новому поколению потребителей (миф должен быть постоянно актуален, не старомоден). В этом смысле наиболее успешной компанией является Кока-Кола, менее успешной – компания </w:t>
      </w:r>
      <w:proofErr w:type="spellStart"/>
      <w:r w:rsidR="00DC108C" w:rsidRPr="00D70221">
        <w:rPr>
          <w:rFonts w:ascii="Times New Roman" w:eastAsiaTheme="minorHAnsi" w:hAnsi="Times New Roman" w:cs="Times New Roman"/>
          <w:sz w:val="28"/>
          <w:szCs w:val="28"/>
          <w:lang w:eastAsia="en-US"/>
        </w:rPr>
        <w:t>Levi’s</w:t>
      </w:r>
      <w:proofErr w:type="spellEnd"/>
      <w:r w:rsidR="00DC108C" w:rsidRPr="00D70221">
        <w:rPr>
          <w:rFonts w:ascii="Times New Roman" w:eastAsiaTheme="minorHAnsi" w:hAnsi="Times New Roman" w:cs="Times New Roman"/>
          <w:sz w:val="28"/>
          <w:szCs w:val="28"/>
          <w:lang w:eastAsia="en-US"/>
        </w:rPr>
        <w:t>;</w:t>
      </w:r>
    </w:p>
    <w:p w:rsidR="0063426D" w:rsidRPr="00D70221" w:rsidRDefault="00157B8B"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 </w:t>
      </w:r>
      <w:r w:rsidR="00DC108C" w:rsidRPr="00D70221">
        <w:rPr>
          <w:rFonts w:ascii="Times New Roman" w:eastAsiaTheme="minorHAnsi" w:hAnsi="Times New Roman" w:cs="Times New Roman"/>
          <w:sz w:val="28"/>
          <w:szCs w:val="28"/>
          <w:lang w:eastAsia="en-US"/>
        </w:rPr>
        <w:t xml:space="preserve">могут переступать границы своего национального происхождения и восприниматься потребителями как воистину глобальные бренды (Кока-Кола). Таким образом, они допускают очень маленькую степень локализации (если вообще </w:t>
      </w:r>
      <w:r w:rsidR="00DC108C" w:rsidRPr="00D70221">
        <w:rPr>
          <w:rFonts w:ascii="Times New Roman" w:eastAsiaTheme="minorHAnsi" w:hAnsi="Times New Roman" w:cs="Times New Roman"/>
          <w:sz w:val="28"/>
          <w:szCs w:val="28"/>
          <w:lang w:eastAsia="en-US"/>
        </w:rPr>
        <w:lastRenderedPageBreak/>
        <w:t>допускают), так как последняя может угрожать подрыву их универсальности или мифическому призыву;</w:t>
      </w:r>
    </w:p>
    <w:p w:rsidR="0063426D" w:rsidRPr="00D70221" w:rsidRDefault="00157B8B" w:rsidP="00D70221">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D70221">
        <w:rPr>
          <w:rFonts w:ascii="Times New Roman" w:eastAsiaTheme="minorHAnsi" w:hAnsi="Times New Roman" w:cs="Times New Roman"/>
          <w:sz w:val="28"/>
          <w:szCs w:val="28"/>
          <w:lang w:eastAsia="en-US"/>
        </w:rPr>
        <w:t xml:space="preserve">- </w:t>
      </w:r>
      <w:r w:rsidR="00DC108C" w:rsidRPr="00D70221">
        <w:rPr>
          <w:rFonts w:ascii="Times New Roman" w:eastAsiaTheme="minorHAnsi" w:hAnsi="Times New Roman" w:cs="Times New Roman"/>
          <w:sz w:val="28"/>
          <w:szCs w:val="28"/>
          <w:lang w:eastAsia="en-US"/>
        </w:rPr>
        <w:t>менее эксклюзивны, чем бренды престижа: «данный бренд — это символ статуса, однако любой человек может им обладать».</w:t>
      </w:r>
    </w:p>
    <w:p w:rsidR="0063426D" w:rsidRPr="003A07D0" w:rsidRDefault="00DC108C"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2. </w:t>
      </w:r>
      <w:r w:rsidRPr="003A07D0">
        <w:rPr>
          <w:rFonts w:ascii="Times New Roman" w:eastAsiaTheme="minorHAnsi" w:hAnsi="Times New Roman" w:cs="Times New Roman"/>
          <w:b/>
          <w:sz w:val="28"/>
          <w:szCs w:val="28"/>
          <w:lang w:eastAsia="en-US"/>
        </w:rPr>
        <w:t>Бренды престижа</w:t>
      </w:r>
      <w:r w:rsidRPr="003A07D0">
        <w:rPr>
          <w:rFonts w:ascii="Times New Roman" w:eastAsiaTheme="minorHAnsi" w:hAnsi="Times New Roman" w:cs="Times New Roman"/>
          <w:sz w:val="28"/>
          <w:szCs w:val="28"/>
          <w:lang w:eastAsia="en-US"/>
        </w:rPr>
        <w:t xml:space="preserve"> (</w:t>
      </w:r>
      <w:proofErr w:type="spellStart"/>
      <w:r w:rsidRPr="003A07D0">
        <w:rPr>
          <w:rFonts w:ascii="Times New Roman" w:eastAsiaTheme="minorHAnsi" w:hAnsi="Times New Roman" w:cs="Times New Roman"/>
          <w:sz w:val="28"/>
          <w:szCs w:val="28"/>
          <w:lang w:eastAsia="en-US"/>
        </w:rPr>
        <w:t>Chanel</w:t>
      </w:r>
      <w:proofErr w:type="spellEnd"/>
      <w:r w:rsidRPr="003A07D0">
        <w:rPr>
          <w:rFonts w:ascii="Times New Roman" w:eastAsiaTheme="minorHAnsi" w:hAnsi="Times New Roman" w:cs="Times New Roman"/>
          <w:sz w:val="28"/>
          <w:szCs w:val="28"/>
          <w:lang w:eastAsia="en-US"/>
        </w:rPr>
        <w:t xml:space="preserve">, BMW, </w:t>
      </w:r>
      <w:proofErr w:type="spellStart"/>
      <w:r w:rsidRPr="003A07D0">
        <w:rPr>
          <w:rFonts w:ascii="Times New Roman" w:eastAsiaTheme="minorHAnsi" w:hAnsi="Times New Roman" w:cs="Times New Roman"/>
          <w:sz w:val="28"/>
          <w:szCs w:val="28"/>
          <w:lang w:eastAsia="en-US"/>
        </w:rPr>
        <w:t>Rolex</w:t>
      </w:r>
      <w:proofErr w:type="spellEnd"/>
      <w:r w:rsidRPr="003A07D0">
        <w:rPr>
          <w:rFonts w:ascii="Times New Roman" w:eastAsiaTheme="minorHAnsi" w:hAnsi="Times New Roman" w:cs="Times New Roman"/>
          <w:sz w:val="28"/>
          <w:szCs w:val="28"/>
          <w:lang w:eastAsia="en-US"/>
        </w:rPr>
        <w:t xml:space="preserve"> и </w:t>
      </w:r>
      <w:proofErr w:type="spellStart"/>
      <w:r w:rsidRPr="003A07D0">
        <w:rPr>
          <w:rFonts w:ascii="Times New Roman" w:eastAsiaTheme="minorHAnsi" w:hAnsi="Times New Roman" w:cs="Times New Roman"/>
          <w:sz w:val="28"/>
          <w:szCs w:val="28"/>
          <w:lang w:eastAsia="en-US"/>
        </w:rPr>
        <w:t>Gucci</w:t>
      </w:r>
      <w:proofErr w:type="spellEnd"/>
      <w:r w:rsidRPr="003A07D0">
        <w:rPr>
          <w:rFonts w:ascii="Times New Roman" w:eastAsiaTheme="minorHAnsi" w:hAnsi="Times New Roman" w:cs="Times New Roman"/>
          <w:sz w:val="28"/>
          <w:szCs w:val="28"/>
          <w:lang w:eastAsia="en-US"/>
        </w:rPr>
        <w:t xml:space="preserve">, </w:t>
      </w:r>
      <w:proofErr w:type="spellStart"/>
      <w:r w:rsidRPr="003A07D0">
        <w:rPr>
          <w:rFonts w:ascii="Times New Roman" w:eastAsiaTheme="minorHAnsi" w:hAnsi="Times New Roman" w:cs="Times New Roman"/>
          <w:sz w:val="28"/>
          <w:szCs w:val="28"/>
          <w:lang w:eastAsia="en-US"/>
        </w:rPr>
        <w:t>Absolut</w:t>
      </w:r>
      <w:proofErr w:type="spellEnd"/>
      <w:proofErr w:type="gramStart"/>
      <w:r w:rsidRPr="003A07D0">
        <w:rPr>
          <w:rFonts w:ascii="Times New Roman" w:eastAsiaTheme="minorHAnsi" w:hAnsi="Times New Roman" w:cs="Times New Roman"/>
          <w:sz w:val="28"/>
          <w:szCs w:val="28"/>
          <w:lang w:eastAsia="en-US"/>
        </w:rPr>
        <w:t>)</w:t>
      </w:r>
      <w:r w:rsidR="00157B8B" w:rsidRPr="003A07D0">
        <w:rPr>
          <w:rFonts w:ascii="Times New Roman" w:eastAsiaTheme="minorHAnsi" w:hAnsi="Times New Roman" w:cs="Times New Roman"/>
          <w:sz w:val="28"/>
          <w:szCs w:val="28"/>
          <w:lang w:eastAsia="en-US"/>
        </w:rPr>
        <w:t>:</w:t>
      </w:r>
      <w:r w:rsidR="0063426D" w:rsidRPr="003A07D0">
        <w:rPr>
          <w:rFonts w:ascii="Times New Roman" w:eastAsiaTheme="minorHAnsi" w:hAnsi="Times New Roman" w:cs="Times New Roman"/>
          <w:sz w:val="28"/>
          <w:szCs w:val="28"/>
          <w:lang w:eastAsia="en-US"/>
        </w:rPr>
        <w:t>\</w:t>
      </w:r>
      <w:proofErr w:type="gramEnd"/>
    </w:p>
    <w:p w:rsidR="0063426D" w:rsidRPr="003A07D0" w:rsidRDefault="00B15CBD"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 xml:space="preserve">строят свой призыв на основе специфических мифов культурного происхождения основателя или технологии (например, </w:t>
      </w:r>
      <w:proofErr w:type="spellStart"/>
      <w:r w:rsidR="00DC108C" w:rsidRPr="003A07D0">
        <w:rPr>
          <w:rFonts w:ascii="Times New Roman" w:eastAsiaTheme="minorHAnsi" w:hAnsi="Times New Roman" w:cs="Times New Roman"/>
          <w:sz w:val="28"/>
          <w:szCs w:val="28"/>
          <w:lang w:eastAsia="en-US"/>
        </w:rPr>
        <w:t>Mercedes</w:t>
      </w:r>
      <w:proofErr w:type="spellEnd"/>
      <w:r w:rsidR="00DC108C" w:rsidRPr="003A07D0">
        <w:rPr>
          <w:rFonts w:ascii="Times New Roman" w:eastAsiaTheme="minorHAnsi" w:hAnsi="Times New Roman" w:cs="Times New Roman"/>
          <w:sz w:val="28"/>
          <w:szCs w:val="28"/>
          <w:lang w:eastAsia="en-US"/>
        </w:rPr>
        <w:t xml:space="preserve"> в качестве воплощения немецкого дизайна и инженерного отличия);</w:t>
      </w:r>
    </w:p>
    <w:p w:rsidR="0063426D" w:rsidRPr="003A07D0" w:rsidRDefault="00157B8B"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 xml:space="preserve">почти всегда занимают сильные позиции в категории люкс и обладают высокой степенью притязания. Подобно волшебному амулету, бренд престижа повышает значимость любого, кто им пользуется. Игнорируя большинство за счет </w:t>
      </w:r>
      <w:proofErr w:type="spellStart"/>
      <w:r w:rsidR="00DC108C" w:rsidRPr="003A07D0">
        <w:rPr>
          <w:rFonts w:ascii="Times New Roman" w:eastAsiaTheme="minorHAnsi" w:hAnsi="Times New Roman" w:cs="Times New Roman"/>
          <w:sz w:val="28"/>
          <w:szCs w:val="28"/>
          <w:lang w:eastAsia="en-US"/>
        </w:rPr>
        <w:t>аппелирования</w:t>
      </w:r>
      <w:proofErr w:type="spellEnd"/>
      <w:r w:rsidR="00DC108C" w:rsidRPr="003A07D0">
        <w:rPr>
          <w:rFonts w:ascii="Times New Roman" w:eastAsiaTheme="minorHAnsi" w:hAnsi="Times New Roman" w:cs="Times New Roman"/>
          <w:sz w:val="28"/>
          <w:szCs w:val="28"/>
          <w:lang w:eastAsia="en-US"/>
        </w:rPr>
        <w:t xml:space="preserve"> к выбранному меньшинству, бренды престижа активно отрицают локализацию. Например, BMW и </w:t>
      </w:r>
      <w:proofErr w:type="spellStart"/>
      <w:r w:rsidR="00DC108C" w:rsidRPr="003A07D0">
        <w:rPr>
          <w:rFonts w:ascii="Times New Roman" w:eastAsiaTheme="minorHAnsi" w:hAnsi="Times New Roman" w:cs="Times New Roman"/>
          <w:sz w:val="28"/>
          <w:szCs w:val="28"/>
          <w:lang w:eastAsia="en-US"/>
        </w:rPr>
        <w:t>Mercedes</w:t>
      </w:r>
      <w:proofErr w:type="spellEnd"/>
      <w:r w:rsidR="00DC108C" w:rsidRPr="003A07D0">
        <w:rPr>
          <w:rFonts w:ascii="Times New Roman" w:eastAsiaTheme="minorHAnsi" w:hAnsi="Times New Roman" w:cs="Times New Roman"/>
          <w:sz w:val="28"/>
          <w:szCs w:val="28"/>
          <w:lang w:eastAsia="en-US"/>
        </w:rPr>
        <w:t xml:space="preserve"> в Японии и Сингапуре будут избегать использования местных икон (рекламных персонажей), чтобы оставаться достаточно притязательными.</w:t>
      </w:r>
    </w:p>
    <w:p w:rsidR="0063426D" w:rsidRPr="003A07D0" w:rsidRDefault="00DC108C"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3. </w:t>
      </w:r>
      <w:proofErr w:type="spellStart"/>
      <w:r w:rsidRPr="003A07D0">
        <w:rPr>
          <w:rFonts w:ascii="Times New Roman" w:eastAsiaTheme="minorHAnsi" w:hAnsi="Times New Roman" w:cs="Times New Roman"/>
          <w:b/>
          <w:sz w:val="28"/>
          <w:szCs w:val="28"/>
          <w:lang w:eastAsia="en-US"/>
        </w:rPr>
        <w:t>Супербренды</w:t>
      </w:r>
      <w:proofErr w:type="spellEnd"/>
      <w:r w:rsidR="00157B8B" w:rsidRPr="003A07D0">
        <w:rPr>
          <w:rFonts w:ascii="Times New Roman" w:eastAsiaTheme="minorHAnsi" w:hAnsi="Times New Roman" w:cs="Times New Roman"/>
          <w:sz w:val="28"/>
          <w:szCs w:val="28"/>
          <w:lang w:eastAsia="en-US"/>
        </w:rPr>
        <w:t>:</w:t>
      </w:r>
    </w:p>
    <w:p w:rsidR="0063426D" w:rsidRPr="003A07D0" w:rsidRDefault="00B15CBD"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универсально доступны (как и мастер бренды);</w:t>
      </w:r>
      <w:r w:rsidR="00A14ECD"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в отличие от мастер брендов, больше определяются своей категорией, чем мифом или повествованием (</w:t>
      </w:r>
      <w:proofErr w:type="spellStart"/>
      <w:r w:rsidR="00DC108C" w:rsidRPr="003A07D0">
        <w:rPr>
          <w:rFonts w:ascii="Times New Roman" w:eastAsiaTheme="minorHAnsi" w:hAnsi="Times New Roman" w:cs="Times New Roman"/>
          <w:sz w:val="28"/>
          <w:szCs w:val="28"/>
          <w:lang w:eastAsia="en-US"/>
        </w:rPr>
        <w:t>Gillette</w:t>
      </w:r>
      <w:proofErr w:type="spellEnd"/>
      <w:r w:rsidR="00DC108C" w:rsidRPr="003A07D0">
        <w:rPr>
          <w:rFonts w:ascii="Times New Roman" w:eastAsiaTheme="minorHAnsi" w:hAnsi="Times New Roman" w:cs="Times New Roman"/>
          <w:sz w:val="28"/>
          <w:szCs w:val="28"/>
          <w:lang w:eastAsia="en-US"/>
        </w:rPr>
        <w:t xml:space="preserve">, </w:t>
      </w:r>
      <w:proofErr w:type="spellStart"/>
      <w:r w:rsidR="00DC108C" w:rsidRPr="003A07D0">
        <w:rPr>
          <w:rFonts w:ascii="Times New Roman" w:eastAsiaTheme="minorHAnsi" w:hAnsi="Times New Roman" w:cs="Times New Roman"/>
          <w:sz w:val="28"/>
          <w:szCs w:val="28"/>
          <w:lang w:eastAsia="en-US"/>
        </w:rPr>
        <w:t>Pepsi</w:t>
      </w:r>
      <w:proofErr w:type="spellEnd"/>
      <w:r w:rsidR="00DC108C" w:rsidRPr="003A07D0">
        <w:rPr>
          <w:rFonts w:ascii="Times New Roman" w:eastAsiaTheme="minorHAnsi" w:hAnsi="Times New Roman" w:cs="Times New Roman"/>
          <w:sz w:val="28"/>
          <w:szCs w:val="28"/>
          <w:lang w:eastAsia="en-US"/>
        </w:rPr>
        <w:t xml:space="preserve">, </w:t>
      </w:r>
      <w:proofErr w:type="spellStart"/>
      <w:r w:rsidR="00DC108C" w:rsidRPr="003A07D0">
        <w:rPr>
          <w:rFonts w:ascii="Times New Roman" w:eastAsiaTheme="minorHAnsi" w:hAnsi="Times New Roman" w:cs="Times New Roman"/>
          <w:sz w:val="28"/>
          <w:szCs w:val="28"/>
          <w:lang w:eastAsia="en-US"/>
        </w:rPr>
        <w:t>McDonald’s</w:t>
      </w:r>
      <w:proofErr w:type="spellEnd"/>
      <w:r w:rsidR="00DC108C" w:rsidRPr="003A07D0">
        <w:rPr>
          <w:rFonts w:ascii="Times New Roman" w:eastAsiaTheme="minorHAnsi" w:hAnsi="Times New Roman" w:cs="Times New Roman"/>
          <w:sz w:val="28"/>
          <w:szCs w:val="28"/>
          <w:lang w:eastAsia="en-US"/>
        </w:rPr>
        <w:t xml:space="preserve">, </w:t>
      </w:r>
      <w:proofErr w:type="spellStart"/>
      <w:r w:rsidR="00DC108C" w:rsidRPr="003A07D0">
        <w:rPr>
          <w:rFonts w:ascii="Times New Roman" w:eastAsiaTheme="minorHAnsi" w:hAnsi="Times New Roman" w:cs="Times New Roman"/>
          <w:sz w:val="28"/>
          <w:szCs w:val="28"/>
          <w:lang w:eastAsia="en-US"/>
        </w:rPr>
        <w:t>Shell</w:t>
      </w:r>
      <w:proofErr w:type="spellEnd"/>
      <w:r w:rsidR="00DC108C" w:rsidRPr="003A07D0">
        <w:rPr>
          <w:rFonts w:ascii="Times New Roman" w:eastAsiaTheme="minorHAnsi" w:hAnsi="Times New Roman" w:cs="Times New Roman"/>
          <w:sz w:val="28"/>
          <w:szCs w:val="28"/>
          <w:lang w:eastAsia="en-US"/>
        </w:rPr>
        <w:t xml:space="preserve">, </w:t>
      </w:r>
      <w:proofErr w:type="spellStart"/>
      <w:r w:rsidR="00DC108C" w:rsidRPr="003A07D0">
        <w:rPr>
          <w:rFonts w:ascii="Times New Roman" w:eastAsiaTheme="minorHAnsi" w:hAnsi="Times New Roman" w:cs="Times New Roman"/>
          <w:sz w:val="28"/>
          <w:szCs w:val="28"/>
          <w:lang w:eastAsia="en-US"/>
        </w:rPr>
        <w:t>Philips</w:t>
      </w:r>
      <w:proofErr w:type="spellEnd"/>
      <w:r w:rsidR="00DC108C" w:rsidRPr="003A07D0">
        <w:rPr>
          <w:rFonts w:ascii="Times New Roman" w:eastAsiaTheme="minorHAnsi" w:hAnsi="Times New Roman" w:cs="Times New Roman"/>
          <w:sz w:val="28"/>
          <w:szCs w:val="28"/>
          <w:lang w:eastAsia="en-US"/>
        </w:rPr>
        <w:t xml:space="preserve">, </w:t>
      </w:r>
      <w:proofErr w:type="spellStart"/>
      <w:r w:rsidR="00DC108C" w:rsidRPr="003A07D0">
        <w:rPr>
          <w:rFonts w:ascii="Times New Roman" w:eastAsiaTheme="minorHAnsi" w:hAnsi="Times New Roman" w:cs="Times New Roman"/>
          <w:sz w:val="28"/>
          <w:szCs w:val="28"/>
          <w:lang w:eastAsia="en-US"/>
        </w:rPr>
        <w:t>American</w:t>
      </w:r>
      <w:proofErr w:type="spellEnd"/>
      <w:r w:rsidR="00DC108C" w:rsidRPr="003A07D0">
        <w:rPr>
          <w:rFonts w:ascii="Times New Roman" w:eastAsiaTheme="minorHAnsi" w:hAnsi="Times New Roman" w:cs="Times New Roman"/>
          <w:sz w:val="28"/>
          <w:szCs w:val="28"/>
          <w:lang w:eastAsia="en-US"/>
        </w:rPr>
        <w:t xml:space="preserve"> </w:t>
      </w:r>
      <w:proofErr w:type="spellStart"/>
      <w:r w:rsidR="00DC108C" w:rsidRPr="003A07D0">
        <w:rPr>
          <w:rFonts w:ascii="Times New Roman" w:eastAsiaTheme="minorHAnsi" w:hAnsi="Times New Roman" w:cs="Times New Roman"/>
          <w:sz w:val="28"/>
          <w:szCs w:val="28"/>
          <w:lang w:eastAsia="en-US"/>
        </w:rPr>
        <w:t>Express</w:t>
      </w:r>
      <w:proofErr w:type="spellEnd"/>
      <w:r w:rsidR="00DC108C" w:rsidRPr="003A07D0">
        <w:rPr>
          <w:rFonts w:ascii="Times New Roman" w:eastAsiaTheme="minorHAnsi" w:hAnsi="Times New Roman" w:cs="Times New Roman"/>
          <w:sz w:val="28"/>
          <w:szCs w:val="28"/>
          <w:lang w:eastAsia="en-US"/>
        </w:rPr>
        <w:t>);</w:t>
      </w:r>
    </w:p>
    <w:p w:rsidR="0063426D" w:rsidRPr="003A07D0" w:rsidRDefault="00157B8B"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 xml:space="preserve">могут быть достаточно успешными наряду с любыми другими в данной категории, при </w:t>
      </w:r>
      <w:proofErr w:type="gramStart"/>
      <w:r w:rsidR="00DC108C" w:rsidRPr="003A07D0">
        <w:rPr>
          <w:rFonts w:ascii="Times New Roman" w:eastAsiaTheme="minorHAnsi" w:hAnsi="Times New Roman" w:cs="Times New Roman"/>
          <w:sz w:val="28"/>
          <w:szCs w:val="28"/>
          <w:lang w:eastAsia="en-US"/>
        </w:rPr>
        <w:t>этом</w:t>
      </w:r>
      <w:proofErr w:type="gramEnd"/>
      <w:r w:rsidR="00DC108C" w:rsidRPr="003A07D0">
        <w:rPr>
          <w:rFonts w:ascii="Times New Roman" w:eastAsiaTheme="minorHAnsi" w:hAnsi="Times New Roman" w:cs="Times New Roman"/>
          <w:sz w:val="28"/>
          <w:szCs w:val="28"/>
          <w:lang w:eastAsia="en-US"/>
        </w:rPr>
        <w:t xml:space="preserve"> не отличаясь от других каким-нибудь отличительным мифом или повествованием, которым они обладают («эти бренды являются серебряными медалистами, которым можно доверять»);</w:t>
      </w:r>
    </w:p>
    <w:p w:rsidR="0063426D" w:rsidRPr="003A07D0" w:rsidRDefault="00157B8B"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 xml:space="preserve">стараются стать актуальными и уместными за счет локализации каких-нибудь элементов (например, </w:t>
      </w:r>
      <w:proofErr w:type="spellStart"/>
      <w:r w:rsidR="00DC108C" w:rsidRPr="003A07D0">
        <w:rPr>
          <w:rFonts w:ascii="Times New Roman" w:eastAsiaTheme="minorHAnsi" w:hAnsi="Times New Roman" w:cs="Times New Roman"/>
          <w:sz w:val="28"/>
          <w:szCs w:val="28"/>
          <w:lang w:eastAsia="en-US"/>
        </w:rPr>
        <w:t>McDonald’s</w:t>
      </w:r>
      <w:proofErr w:type="spellEnd"/>
      <w:r w:rsidR="00DC108C" w:rsidRPr="003A07D0">
        <w:rPr>
          <w:rFonts w:ascii="Times New Roman" w:eastAsiaTheme="minorHAnsi" w:hAnsi="Times New Roman" w:cs="Times New Roman"/>
          <w:sz w:val="28"/>
          <w:szCs w:val="28"/>
          <w:lang w:eastAsia="en-US"/>
        </w:rPr>
        <w:t xml:space="preserve"> адаптирует свою продукцию или даже идею быстрого питания к местным условиям);</w:t>
      </w:r>
    </w:p>
    <w:p w:rsidR="0063426D" w:rsidRPr="003A07D0" w:rsidRDefault="00157B8B"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 xml:space="preserve">они остаются на плаву, внося постоянные инновации в свою продукцию или систему услуг (например, эволюция системы бритья </w:t>
      </w:r>
      <w:proofErr w:type="spellStart"/>
      <w:r w:rsidR="00DC108C" w:rsidRPr="003A07D0">
        <w:rPr>
          <w:rFonts w:ascii="Times New Roman" w:eastAsiaTheme="minorHAnsi" w:hAnsi="Times New Roman" w:cs="Times New Roman"/>
          <w:sz w:val="28"/>
          <w:szCs w:val="28"/>
          <w:lang w:eastAsia="en-US"/>
        </w:rPr>
        <w:t>Gillette</w:t>
      </w:r>
      <w:proofErr w:type="spellEnd"/>
      <w:r w:rsidR="00DC108C" w:rsidRPr="003A07D0">
        <w:rPr>
          <w:rFonts w:ascii="Times New Roman" w:eastAsiaTheme="minorHAnsi" w:hAnsi="Times New Roman" w:cs="Times New Roman"/>
          <w:sz w:val="28"/>
          <w:szCs w:val="28"/>
          <w:lang w:eastAsia="en-US"/>
        </w:rPr>
        <w:t xml:space="preserve">) или </w:t>
      </w:r>
      <w:proofErr w:type="spellStart"/>
      <w:r w:rsidR="00DC108C" w:rsidRPr="003A07D0">
        <w:rPr>
          <w:rFonts w:ascii="Times New Roman" w:eastAsiaTheme="minorHAnsi" w:hAnsi="Times New Roman" w:cs="Times New Roman"/>
          <w:sz w:val="28"/>
          <w:szCs w:val="28"/>
          <w:lang w:eastAsia="en-US"/>
        </w:rPr>
        <w:t>Adidas</w:t>
      </w:r>
      <w:proofErr w:type="spellEnd"/>
      <w:r w:rsidR="00DC108C" w:rsidRPr="003A07D0">
        <w:rPr>
          <w:rFonts w:ascii="Times New Roman" w:eastAsiaTheme="minorHAnsi" w:hAnsi="Times New Roman" w:cs="Times New Roman"/>
          <w:sz w:val="28"/>
          <w:szCs w:val="28"/>
          <w:lang w:eastAsia="en-US"/>
        </w:rPr>
        <w:t>.</w:t>
      </w:r>
    </w:p>
    <w:p w:rsidR="00157B8B" w:rsidRPr="003A07D0" w:rsidRDefault="00DC108C" w:rsidP="008E01C0">
      <w:pPr>
        <w:pageBreakBefore/>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lastRenderedPageBreak/>
        <w:t xml:space="preserve">4. </w:t>
      </w:r>
      <w:proofErr w:type="spellStart"/>
      <w:r w:rsidRPr="003A07D0">
        <w:rPr>
          <w:rFonts w:ascii="Times New Roman" w:eastAsiaTheme="minorHAnsi" w:hAnsi="Times New Roman" w:cs="Times New Roman"/>
          <w:b/>
          <w:sz w:val="28"/>
          <w:szCs w:val="28"/>
          <w:lang w:eastAsia="en-US"/>
        </w:rPr>
        <w:t>Глокальные</w:t>
      </w:r>
      <w:proofErr w:type="spellEnd"/>
      <w:r w:rsidRPr="003A07D0">
        <w:rPr>
          <w:rFonts w:ascii="Times New Roman" w:eastAsiaTheme="minorHAnsi" w:hAnsi="Times New Roman" w:cs="Times New Roman"/>
          <w:b/>
          <w:sz w:val="28"/>
          <w:szCs w:val="28"/>
          <w:lang w:eastAsia="en-US"/>
        </w:rPr>
        <w:t xml:space="preserve"> бренды</w:t>
      </w:r>
      <w:r w:rsidRPr="003A07D0">
        <w:rPr>
          <w:rFonts w:ascii="Times New Roman" w:eastAsiaTheme="minorHAnsi" w:hAnsi="Times New Roman" w:cs="Times New Roman"/>
          <w:sz w:val="28"/>
          <w:szCs w:val="28"/>
          <w:lang w:eastAsia="en-US"/>
        </w:rPr>
        <w:t xml:space="preserve"> (</w:t>
      </w:r>
      <w:proofErr w:type="spellStart"/>
      <w:r w:rsidRPr="003A07D0">
        <w:rPr>
          <w:rFonts w:ascii="Times New Roman" w:eastAsiaTheme="minorHAnsi" w:hAnsi="Times New Roman" w:cs="Times New Roman"/>
          <w:sz w:val="28"/>
          <w:szCs w:val="28"/>
          <w:lang w:eastAsia="en-US"/>
        </w:rPr>
        <w:t>Dove</w:t>
      </w:r>
      <w:proofErr w:type="spellEnd"/>
      <w:r w:rsidRPr="003A07D0">
        <w:rPr>
          <w:rFonts w:ascii="Times New Roman" w:eastAsiaTheme="minorHAnsi" w:hAnsi="Times New Roman" w:cs="Times New Roman"/>
          <w:sz w:val="28"/>
          <w:szCs w:val="28"/>
          <w:lang w:eastAsia="en-US"/>
        </w:rPr>
        <w:t xml:space="preserve">, </w:t>
      </w:r>
      <w:proofErr w:type="spellStart"/>
      <w:r w:rsidRPr="003A07D0">
        <w:rPr>
          <w:rFonts w:ascii="Times New Roman" w:eastAsiaTheme="minorHAnsi" w:hAnsi="Times New Roman" w:cs="Times New Roman"/>
          <w:sz w:val="28"/>
          <w:szCs w:val="28"/>
          <w:lang w:eastAsia="en-US"/>
        </w:rPr>
        <w:t>Nestle</w:t>
      </w:r>
      <w:proofErr w:type="spellEnd"/>
      <w:r w:rsidRPr="003A07D0">
        <w:rPr>
          <w:rFonts w:ascii="Times New Roman" w:eastAsiaTheme="minorHAnsi" w:hAnsi="Times New Roman" w:cs="Times New Roman"/>
          <w:sz w:val="28"/>
          <w:szCs w:val="28"/>
          <w:lang w:eastAsia="en-US"/>
        </w:rPr>
        <w:t xml:space="preserve"> и </w:t>
      </w:r>
      <w:proofErr w:type="spellStart"/>
      <w:r w:rsidRPr="003A07D0">
        <w:rPr>
          <w:rFonts w:ascii="Times New Roman" w:eastAsiaTheme="minorHAnsi" w:hAnsi="Times New Roman" w:cs="Times New Roman"/>
          <w:sz w:val="28"/>
          <w:szCs w:val="28"/>
          <w:lang w:eastAsia="en-US"/>
        </w:rPr>
        <w:t>Danone</w:t>
      </w:r>
      <w:proofErr w:type="spellEnd"/>
      <w:r w:rsidRPr="003A07D0">
        <w:rPr>
          <w:rFonts w:ascii="Times New Roman" w:eastAsiaTheme="minorHAnsi" w:hAnsi="Times New Roman" w:cs="Times New Roman"/>
          <w:sz w:val="28"/>
          <w:szCs w:val="28"/>
          <w:lang w:eastAsia="en-US"/>
        </w:rPr>
        <w:t>)</w:t>
      </w:r>
      <w:r w:rsidR="00157B8B" w:rsidRPr="003A07D0">
        <w:rPr>
          <w:rFonts w:ascii="Times New Roman" w:eastAsiaTheme="minorHAnsi" w:hAnsi="Times New Roman" w:cs="Times New Roman"/>
          <w:sz w:val="28"/>
          <w:szCs w:val="28"/>
          <w:lang w:eastAsia="en-US"/>
        </w:rPr>
        <w:t>:</w:t>
      </w:r>
    </w:p>
    <w:p w:rsidR="00DC108C" w:rsidRPr="003A07D0" w:rsidRDefault="00B15CBD"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 </w:t>
      </w:r>
      <w:r w:rsidR="00DC108C" w:rsidRPr="003A07D0">
        <w:rPr>
          <w:rFonts w:ascii="Times New Roman" w:eastAsiaTheme="minorHAnsi" w:hAnsi="Times New Roman" w:cs="Times New Roman"/>
          <w:sz w:val="28"/>
          <w:szCs w:val="28"/>
          <w:lang w:eastAsia="en-US"/>
        </w:rPr>
        <w:t>доступны глобально, но позиционируются локально, часто под именами локальных или региональных продуктов (</w:t>
      </w:r>
      <w:proofErr w:type="spellStart"/>
      <w:r w:rsidR="00DC108C" w:rsidRPr="003A07D0">
        <w:rPr>
          <w:rFonts w:ascii="Times New Roman" w:eastAsiaTheme="minorHAnsi" w:hAnsi="Times New Roman" w:cs="Times New Roman"/>
          <w:sz w:val="28"/>
          <w:szCs w:val="28"/>
          <w:lang w:eastAsia="en-US"/>
        </w:rPr>
        <w:t>суббренды</w:t>
      </w:r>
      <w:proofErr w:type="spellEnd"/>
      <w:r w:rsidR="00DC108C" w:rsidRPr="003A07D0">
        <w:rPr>
          <w:rFonts w:ascii="Times New Roman" w:eastAsiaTheme="minorHAnsi" w:hAnsi="Times New Roman" w:cs="Times New Roman"/>
          <w:sz w:val="28"/>
          <w:szCs w:val="28"/>
          <w:lang w:eastAsia="en-US"/>
        </w:rPr>
        <w:t xml:space="preserve">). Например, шоколадный батончик «Шок», мороженое «48 копеек», «Золотая марка»; шоколад «Россия – щедрая душа» воспринимаются как местные бренды, хотя являются собственностью компании </w:t>
      </w:r>
      <w:proofErr w:type="spellStart"/>
      <w:r w:rsidR="00DC108C" w:rsidRPr="003A07D0">
        <w:rPr>
          <w:rFonts w:ascii="Times New Roman" w:eastAsiaTheme="minorHAnsi" w:hAnsi="Times New Roman" w:cs="Times New Roman"/>
          <w:sz w:val="28"/>
          <w:szCs w:val="28"/>
          <w:lang w:eastAsia="en-US"/>
        </w:rPr>
        <w:t>Nestle</w:t>
      </w:r>
      <w:proofErr w:type="spellEnd"/>
      <w:r w:rsidR="00DC108C" w:rsidRPr="003A07D0">
        <w:rPr>
          <w:rFonts w:ascii="Times New Roman" w:eastAsiaTheme="minorHAnsi" w:hAnsi="Times New Roman" w:cs="Times New Roman"/>
          <w:sz w:val="28"/>
          <w:szCs w:val="28"/>
          <w:lang w:eastAsia="en-US"/>
        </w:rPr>
        <w:t xml:space="preserve">. Даже там, где потребители осознают эту глобальную дистрибуцию, </w:t>
      </w:r>
      <w:proofErr w:type="spellStart"/>
      <w:r w:rsidR="00DC108C" w:rsidRPr="003A07D0">
        <w:rPr>
          <w:rFonts w:ascii="Times New Roman" w:eastAsiaTheme="minorHAnsi" w:hAnsi="Times New Roman" w:cs="Times New Roman"/>
          <w:sz w:val="28"/>
          <w:szCs w:val="28"/>
          <w:lang w:eastAsia="en-US"/>
        </w:rPr>
        <w:t>глокальный</w:t>
      </w:r>
      <w:proofErr w:type="spellEnd"/>
      <w:r w:rsidR="00DC108C" w:rsidRPr="003A07D0">
        <w:rPr>
          <w:rFonts w:ascii="Times New Roman" w:eastAsiaTheme="minorHAnsi" w:hAnsi="Times New Roman" w:cs="Times New Roman"/>
          <w:sz w:val="28"/>
          <w:szCs w:val="28"/>
          <w:lang w:eastAsia="en-US"/>
        </w:rPr>
        <w:t xml:space="preserve"> бренд рассматривается как один из «наших». Они допускают высокую степень локализации и обычно принадлежат категориям со слабой демонстрационной ценностью:</w:t>
      </w:r>
    </w:p>
    <w:p w:rsidR="00DC108C" w:rsidRPr="003A07D0" w:rsidRDefault="009D3E87"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продукты питания</w:t>
      </w:r>
    </w:p>
    <w:p w:rsidR="00DC108C" w:rsidRPr="003A07D0" w:rsidRDefault="009D3E87"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хозяйственные товары (товары для дома)</w:t>
      </w:r>
    </w:p>
    <w:p w:rsidR="00DC108C" w:rsidRPr="003A07D0" w:rsidRDefault="009D3E87"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 xml:space="preserve">- </w:t>
      </w:r>
      <w:r w:rsidR="00DC108C" w:rsidRPr="003A07D0">
        <w:rPr>
          <w:rFonts w:ascii="Times New Roman" w:eastAsiaTheme="minorHAnsi" w:hAnsi="Times New Roman" w:cs="Times New Roman"/>
          <w:sz w:val="28"/>
          <w:szCs w:val="28"/>
          <w:lang w:eastAsia="en-US"/>
        </w:rPr>
        <w:t>средства личной гигиены (зубная нить);</w:t>
      </w:r>
    </w:p>
    <w:p w:rsidR="00157B8B" w:rsidRPr="003A07D0" w:rsidRDefault="00B15CBD"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П</w:t>
      </w:r>
      <w:r w:rsidR="00DC108C" w:rsidRPr="003A07D0">
        <w:rPr>
          <w:rFonts w:ascii="Times New Roman" w:eastAsiaTheme="minorHAnsi" w:hAnsi="Times New Roman" w:cs="Times New Roman"/>
          <w:sz w:val="28"/>
          <w:szCs w:val="28"/>
          <w:lang w:eastAsia="en-US"/>
        </w:rPr>
        <w:t xml:space="preserve">отенциальная, притязательная ценность данного продукта соответствует местным экономическим условиям; во многих слаборазвитых странах и новых потребительских сообществах ряд ходовых товаров широкого потребления принимают на себя такую функцию (например, туалетная бумага </w:t>
      </w:r>
      <w:proofErr w:type="spellStart"/>
      <w:r w:rsidR="00DC108C" w:rsidRPr="003A07D0">
        <w:rPr>
          <w:rFonts w:ascii="Times New Roman" w:eastAsiaTheme="minorHAnsi" w:hAnsi="Times New Roman" w:cs="Times New Roman"/>
          <w:sz w:val="28"/>
          <w:szCs w:val="28"/>
          <w:lang w:eastAsia="en-US"/>
        </w:rPr>
        <w:t>Kleenex</w:t>
      </w:r>
      <w:proofErr w:type="spellEnd"/>
      <w:r w:rsidR="00DC108C" w:rsidRPr="003A07D0">
        <w:rPr>
          <w:rFonts w:ascii="Times New Roman" w:eastAsiaTheme="minorHAnsi" w:hAnsi="Times New Roman" w:cs="Times New Roman"/>
          <w:sz w:val="28"/>
          <w:szCs w:val="28"/>
          <w:lang w:eastAsia="en-US"/>
        </w:rPr>
        <w:t>, за рубежом воспринимается как товар низкого ценового сегмента с низким уровнем притязательности, в России – с вы</w:t>
      </w:r>
      <w:r w:rsidR="00157B8B" w:rsidRPr="003A07D0">
        <w:rPr>
          <w:rFonts w:ascii="Times New Roman" w:eastAsiaTheme="minorHAnsi" w:hAnsi="Times New Roman" w:cs="Times New Roman"/>
          <w:sz w:val="28"/>
          <w:szCs w:val="28"/>
          <w:lang w:eastAsia="en-US"/>
        </w:rPr>
        <w:t>соким уровнем притязательности).</w:t>
      </w:r>
    </w:p>
    <w:p w:rsidR="002377BB" w:rsidRDefault="00157B8B"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A07D0">
        <w:rPr>
          <w:rFonts w:ascii="Times New Roman" w:eastAsiaTheme="minorHAnsi" w:hAnsi="Times New Roman" w:cs="Times New Roman"/>
          <w:sz w:val="28"/>
          <w:szCs w:val="28"/>
          <w:lang w:eastAsia="en-US"/>
        </w:rPr>
        <w:t>Еще один пример: Шведская компания IKEA, выйдя на американский рынок, столкнулась со слабым интересом со стороны жителей США. Маркетологи компании провели анкетирование и выяснили, что американцам не нравилась слишком маленькая мебель, спроектированная специально для крошечных американских квартир. Как только размер мебели в американских магазинах IKEA увеличился, дела пошли на поправку (</w:t>
      </w:r>
      <w:proofErr w:type="spellStart"/>
      <w:r w:rsidR="002377BB" w:rsidRPr="003A07D0">
        <w:rPr>
          <w:rFonts w:ascii="Times New Roman" w:eastAsiaTheme="minorHAnsi" w:hAnsi="Times New Roman" w:cs="Times New Roman"/>
          <w:sz w:val="28"/>
          <w:szCs w:val="28"/>
          <w:lang w:eastAsia="en-US"/>
        </w:rPr>
        <w:t>Бирюлин</w:t>
      </w:r>
      <w:proofErr w:type="spellEnd"/>
      <w:r w:rsidR="002377BB" w:rsidRPr="003A07D0">
        <w:rPr>
          <w:rFonts w:ascii="Times New Roman" w:eastAsiaTheme="minorHAnsi" w:hAnsi="Times New Roman" w:cs="Times New Roman"/>
          <w:sz w:val="28"/>
          <w:szCs w:val="28"/>
          <w:lang w:eastAsia="en-US"/>
        </w:rPr>
        <w:t xml:space="preserve">, С.Б. Как все испортить и разорить бизнес. 13 мифов об управлении бизнесом в России / С. </w:t>
      </w:r>
      <w:proofErr w:type="spellStart"/>
      <w:r w:rsidR="002377BB" w:rsidRPr="003A07D0">
        <w:rPr>
          <w:rFonts w:ascii="Times New Roman" w:eastAsiaTheme="minorHAnsi" w:hAnsi="Times New Roman" w:cs="Times New Roman"/>
          <w:sz w:val="28"/>
          <w:szCs w:val="28"/>
          <w:lang w:eastAsia="en-US"/>
        </w:rPr>
        <w:t>Бирюлин</w:t>
      </w:r>
      <w:proofErr w:type="spellEnd"/>
      <w:r w:rsidR="002377BB" w:rsidRPr="003A07D0">
        <w:rPr>
          <w:rFonts w:ascii="Times New Roman" w:eastAsiaTheme="minorHAnsi" w:hAnsi="Times New Roman" w:cs="Times New Roman"/>
          <w:sz w:val="28"/>
          <w:szCs w:val="28"/>
          <w:lang w:eastAsia="en-US"/>
        </w:rPr>
        <w:t>. – М</w:t>
      </w:r>
      <w:r w:rsidR="003A07D0">
        <w:rPr>
          <w:rFonts w:ascii="Times New Roman" w:eastAsiaTheme="minorHAnsi" w:hAnsi="Times New Roman" w:cs="Times New Roman"/>
          <w:sz w:val="28"/>
          <w:szCs w:val="28"/>
          <w:lang w:eastAsia="en-US"/>
        </w:rPr>
        <w:t>осква</w:t>
      </w:r>
      <w:r w:rsidR="002377BB" w:rsidRPr="003A07D0">
        <w:rPr>
          <w:rFonts w:ascii="Times New Roman" w:eastAsiaTheme="minorHAnsi" w:hAnsi="Times New Roman" w:cs="Times New Roman"/>
          <w:sz w:val="28"/>
          <w:szCs w:val="28"/>
          <w:lang w:eastAsia="en-US"/>
        </w:rPr>
        <w:t>: Манн, Иванов и Фербер, 2016. – 192 с. ISBN 978-5-00100-013-6</w:t>
      </w:r>
      <w:r w:rsidRPr="003A07D0">
        <w:rPr>
          <w:rFonts w:ascii="Times New Roman" w:eastAsiaTheme="minorHAnsi" w:hAnsi="Times New Roman" w:cs="Times New Roman"/>
          <w:sz w:val="28"/>
          <w:szCs w:val="28"/>
          <w:lang w:eastAsia="en-US"/>
        </w:rPr>
        <w:t>).</w:t>
      </w:r>
    </w:p>
    <w:p w:rsidR="008E01C0" w:rsidRPr="003A07D0" w:rsidRDefault="008E01C0" w:rsidP="003A07D0">
      <w:pPr>
        <w:suppressAutoHyphens/>
        <w:spacing w:after="0" w:line="360" w:lineRule="auto"/>
        <w:ind w:firstLine="709"/>
        <w:contextualSpacing/>
        <w:jc w:val="both"/>
        <w:rPr>
          <w:rFonts w:ascii="Times New Roman" w:eastAsiaTheme="minorHAnsi" w:hAnsi="Times New Roman" w:cs="Times New Roman"/>
          <w:sz w:val="28"/>
          <w:szCs w:val="28"/>
          <w:lang w:eastAsia="en-US"/>
        </w:rPr>
      </w:pPr>
    </w:p>
    <w:p w:rsidR="00FB4EB5" w:rsidRPr="00947135" w:rsidRDefault="00FB4EB5" w:rsidP="008E01C0">
      <w:pPr>
        <w:keepNext/>
        <w:suppressAutoHyphens/>
        <w:spacing w:after="0" w:line="360" w:lineRule="auto"/>
        <w:ind w:firstLine="709"/>
        <w:contextualSpacing/>
        <w:jc w:val="both"/>
        <w:rPr>
          <w:rFonts w:ascii="Times New Roman" w:eastAsiaTheme="minorHAnsi" w:hAnsi="Times New Roman" w:cs="Times New Roman"/>
          <w:b/>
          <w:color w:val="000000" w:themeColor="text1"/>
          <w:sz w:val="28"/>
          <w:szCs w:val="28"/>
          <w:lang w:eastAsia="en-US"/>
        </w:rPr>
      </w:pPr>
      <w:r w:rsidRPr="00947135">
        <w:rPr>
          <w:rFonts w:ascii="Times New Roman" w:eastAsiaTheme="minorHAnsi" w:hAnsi="Times New Roman" w:cs="Times New Roman"/>
          <w:b/>
          <w:color w:val="000000" w:themeColor="text1"/>
          <w:sz w:val="28"/>
          <w:szCs w:val="28"/>
          <w:lang w:eastAsia="en-US"/>
        </w:rPr>
        <w:t>Вопросы для самопроверки</w:t>
      </w:r>
    </w:p>
    <w:p w:rsidR="00FB4EB5" w:rsidRPr="0094713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t>Что представляет собой процесс глобализации?</w:t>
      </w:r>
    </w:p>
    <w:p w:rsidR="00FB4EB5" w:rsidRPr="0094713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t>Чем характеризуется «клиповая культура», «клиповое мышление»?</w:t>
      </w:r>
    </w:p>
    <w:p w:rsidR="00FB4EB5" w:rsidRPr="0094713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lastRenderedPageBreak/>
        <w:t>Какие проблемы связаны с распространением «клипового мышления»?</w:t>
      </w:r>
    </w:p>
    <w:p w:rsidR="00FB4EB5" w:rsidRPr="0094713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t xml:space="preserve">Какова роль ТНК в </w:t>
      </w:r>
      <w:proofErr w:type="spellStart"/>
      <w:r w:rsidRPr="00947135">
        <w:rPr>
          <w:rFonts w:ascii="Times New Roman" w:hAnsi="Times New Roman" w:cs="Times New Roman"/>
          <w:sz w:val="28"/>
          <w:szCs w:val="28"/>
        </w:rPr>
        <w:t>глобализующемся</w:t>
      </w:r>
      <w:proofErr w:type="spellEnd"/>
      <w:r w:rsidRPr="00947135">
        <w:rPr>
          <w:rFonts w:ascii="Times New Roman" w:hAnsi="Times New Roman" w:cs="Times New Roman"/>
          <w:sz w:val="28"/>
          <w:szCs w:val="28"/>
        </w:rPr>
        <w:t xml:space="preserve"> мире?</w:t>
      </w:r>
    </w:p>
    <w:p w:rsidR="00FB4EB5" w:rsidRPr="0094713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t>Какова р</w:t>
      </w:r>
      <w:r w:rsidRPr="00947135">
        <w:rPr>
          <w:rFonts w:ascii="Times New Roman" w:hAnsi="Times New Roman" w:cs="Times New Roman"/>
          <w:bCs/>
          <w:sz w:val="28"/>
          <w:szCs w:val="28"/>
          <w:lang w:eastAsia="ar-SA"/>
        </w:rPr>
        <w:t>оль международных каналов массовой коммуникации</w:t>
      </w:r>
      <w:r w:rsidRPr="00947135">
        <w:rPr>
          <w:rFonts w:ascii="Times New Roman" w:hAnsi="Times New Roman" w:cs="Times New Roman"/>
          <w:sz w:val="28"/>
          <w:szCs w:val="28"/>
        </w:rPr>
        <w:t>?</w:t>
      </w:r>
    </w:p>
    <w:p w:rsidR="00FB4EB5" w:rsidRPr="0094713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t>Что представляет собой международная реклама как кросс-культурная коммуникация?</w:t>
      </w:r>
    </w:p>
    <w:p w:rsidR="00FB4EB5" w:rsidRPr="0094713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t xml:space="preserve">Какова роль интернета как международного канала </w:t>
      </w:r>
      <w:r w:rsidRPr="00947135">
        <w:rPr>
          <w:rFonts w:ascii="Times New Roman" w:hAnsi="Times New Roman" w:cs="Times New Roman"/>
          <w:bCs/>
          <w:sz w:val="28"/>
          <w:szCs w:val="28"/>
          <w:lang w:eastAsia="ar-SA"/>
        </w:rPr>
        <w:t>массовой коммуникации</w:t>
      </w:r>
      <w:r w:rsidRPr="00947135">
        <w:rPr>
          <w:rFonts w:ascii="Times New Roman" w:hAnsi="Times New Roman" w:cs="Times New Roman"/>
          <w:sz w:val="28"/>
          <w:szCs w:val="28"/>
        </w:rPr>
        <w:t>?</w:t>
      </w:r>
    </w:p>
    <w:p w:rsidR="00FB4EB5" w:rsidRPr="0094713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t>Существуют ли особенности использование цвета в международной рекламе?</w:t>
      </w:r>
    </w:p>
    <w:p w:rsidR="00FB4EB5" w:rsidRPr="0094713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t>Существуют ли национальные особенности в области восприятия рекламы?</w:t>
      </w:r>
    </w:p>
    <w:p w:rsidR="00FB4EB5" w:rsidRDefault="00FB4EB5" w:rsidP="00FB4EB5">
      <w:pPr>
        <w:numPr>
          <w:ilvl w:val="0"/>
          <w:numId w:val="35"/>
        </w:numPr>
        <w:spacing w:after="0" w:line="360" w:lineRule="auto"/>
        <w:ind w:left="0" w:firstLine="708"/>
        <w:contextualSpacing/>
        <w:jc w:val="both"/>
        <w:rPr>
          <w:rFonts w:ascii="Times New Roman" w:hAnsi="Times New Roman" w:cs="Times New Roman"/>
          <w:sz w:val="28"/>
          <w:szCs w:val="28"/>
        </w:rPr>
      </w:pPr>
      <w:r w:rsidRPr="00947135">
        <w:rPr>
          <w:rFonts w:ascii="Times New Roman" w:hAnsi="Times New Roman" w:cs="Times New Roman"/>
          <w:sz w:val="28"/>
          <w:szCs w:val="28"/>
        </w:rPr>
        <w:t xml:space="preserve">Назовите трудности межкультурной коммуникации. </w:t>
      </w:r>
    </w:p>
    <w:p w:rsidR="00841BBD" w:rsidRPr="00947135" w:rsidRDefault="00841BBD" w:rsidP="00841BBD">
      <w:pPr>
        <w:spacing w:after="0" w:line="360" w:lineRule="auto"/>
        <w:ind w:left="708"/>
        <w:contextualSpacing/>
        <w:jc w:val="both"/>
        <w:rPr>
          <w:rFonts w:ascii="Times New Roman" w:hAnsi="Times New Roman" w:cs="Times New Roman"/>
          <w:sz w:val="28"/>
          <w:szCs w:val="28"/>
        </w:rPr>
      </w:pPr>
    </w:p>
    <w:p w:rsidR="00D65441" w:rsidRPr="003A07D0" w:rsidRDefault="00157B8B" w:rsidP="003A07D0">
      <w:pPr>
        <w:pStyle w:val="ReportMain"/>
        <w:keepNext/>
        <w:suppressAutoHyphens/>
        <w:spacing w:after="240" w:line="360" w:lineRule="auto"/>
        <w:ind w:firstLine="709"/>
        <w:jc w:val="both"/>
        <w:outlineLvl w:val="0"/>
        <w:rPr>
          <w:b/>
          <w:sz w:val="28"/>
          <w:szCs w:val="28"/>
        </w:rPr>
      </w:pPr>
      <w:bookmarkStart w:id="10" w:name="_Toc124244546"/>
      <w:r w:rsidRPr="003A07D0">
        <w:rPr>
          <w:b/>
          <w:sz w:val="28"/>
          <w:szCs w:val="28"/>
        </w:rPr>
        <w:t>3.2</w:t>
      </w:r>
      <w:r w:rsidR="003A07D0">
        <w:rPr>
          <w:b/>
          <w:sz w:val="28"/>
          <w:szCs w:val="28"/>
        </w:rPr>
        <w:tab/>
      </w:r>
      <w:r w:rsidR="00854BD6" w:rsidRPr="003A07D0">
        <w:rPr>
          <w:b/>
          <w:sz w:val="28"/>
          <w:szCs w:val="28"/>
        </w:rPr>
        <w:t>Мировой рынок рекламы. Специфика международной рекламы.  Реклама глобальных брендов</w:t>
      </w:r>
      <w:bookmarkEnd w:id="10"/>
    </w:p>
    <w:p w:rsidR="00F77156" w:rsidRPr="003A07D0" w:rsidRDefault="00D65441" w:rsidP="00D65441">
      <w:pPr>
        <w:suppressAutoHyphens/>
        <w:spacing w:after="0" w:line="36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lang w:eastAsia="en-US"/>
        </w:rPr>
        <w:t>П</w:t>
      </w:r>
      <w:r w:rsidR="00F77156">
        <w:rPr>
          <w:rFonts w:ascii="Times New Roman" w:hAnsi="Times New Roman" w:cs="Times New Roman"/>
          <w:sz w:val="28"/>
          <w:szCs w:val="28"/>
        </w:rPr>
        <w:t xml:space="preserve">ри осуществлении коммуникаций в международной сфере, при разработке рекламной кампании для зарубежных рынков очень важно </w:t>
      </w:r>
      <w:r w:rsidR="00F77156" w:rsidRPr="00F77156">
        <w:rPr>
          <w:rFonts w:ascii="Times New Roman" w:hAnsi="Times New Roman" w:cs="Times New Roman"/>
          <w:sz w:val="28"/>
          <w:szCs w:val="28"/>
        </w:rPr>
        <w:t xml:space="preserve">знать </w:t>
      </w:r>
      <w:r w:rsidR="00F77156">
        <w:rPr>
          <w:rFonts w:ascii="Times New Roman" w:hAnsi="Times New Roman" w:cs="Times New Roman"/>
          <w:sz w:val="28"/>
          <w:szCs w:val="28"/>
        </w:rPr>
        <w:t>культурную среду</w:t>
      </w:r>
      <w:r w:rsidR="00F77156" w:rsidRPr="00F77156">
        <w:rPr>
          <w:rFonts w:ascii="Times New Roman" w:hAnsi="Times New Roman" w:cs="Times New Roman"/>
          <w:sz w:val="28"/>
          <w:szCs w:val="28"/>
        </w:rPr>
        <w:t xml:space="preserve"> страны, в которой размещается реклама, менталитет ее граждан и их привычки</w:t>
      </w:r>
      <w:r w:rsidR="00F77156">
        <w:rPr>
          <w:rFonts w:ascii="Times New Roman" w:hAnsi="Times New Roman" w:cs="Times New Roman"/>
          <w:sz w:val="28"/>
          <w:szCs w:val="28"/>
        </w:rPr>
        <w:t xml:space="preserve">. Для иллюстрации этого приведем ряд примеров. </w:t>
      </w:r>
    </w:p>
    <w:p w:rsidR="00F77156" w:rsidRPr="001D1DA0" w:rsidRDefault="00F77156" w:rsidP="00D6544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Примеры приведены из источника: </w:t>
      </w:r>
      <w:proofErr w:type="spellStart"/>
      <w:r>
        <w:rPr>
          <w:rFonts w:ascii="Times New Roman" w:hAnsi="Times New Roman" w:cs="Times New Roman"/>
          <w:sz w:val="28"/>
          <w:szCs w:val="28"/>
        </w:rPr>
        <w:t>Песоцкий</w:t>
      </w:r>
      <w:proofErr w:type="spellEnd"/>
      <w:r>
        <w:rPr>
          <w:rFonts w:ascii="Times New Roman" w:hAnsi="Times New Roman" w:cs="Times New Roman"/>
          <w:sz w:val="28"/>
          <w:szCs w:val="28"/>
        </w:rPr>
        <w:t xml:space="preserve"> Е. А. Реклама: учебно-практическое пособие / Е. А. </w:t>
      </w:r>
      <w:proofErr w:type="spellStart"/>
      <w:r>
        <w:rPr>
          <w:rFonts w:ascii="Times New Roman" w:hAnsi="Times New Roman" w:cs="Times New Roman"/>
          <w:sz w:val="28"/>
          <w:szCs w:val="28"/>
        </w:rPr>
        <w:t>Песоцкий</w:t>
      </w:r>
      <w:proofErr w:type="spellEnd"/>
      <w:r>
        <w:rPr>
          <w:rFonts w:ascii="Times New Roman" w:hAnsi="Times New Roman" w:cs="Times New Roman"/>
          <w:sz w:val="28"/>
          <w:szCs w:val="28"/>
        </w:rPr>
        <w:t xml:space="preserve">. – Изд. 3-е, доп. и </w:t>
      </w:r>
      <w:proofErr w:type="spellStart"/>
      <w:r>
        <w:rPr>
          <w:rFonts w:ascii="Times New Roman" w:hAnsi="Times New Roman" w:cs="Times New Roman"/>
          <w:sz w:val="28"/>
          <w:szCs w:val="28"/>
        </w:rPr>
        <w:t>перер</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Ростов</w:t>
      </w:r>
      <w:proofErr w:type="spellEnd"/>
      <w:r w:rsidR="00CB2170">
        <w:rPr>
          <w:rFonts w:ascii="Times New Roman" w:hAnsi="Times New Roman" w:cs="Times New Roman"/>
          <w:sz w:val="28"/>
          <w:szCs w:val="28"/>
        </w:rPr>
        <w:t>-</w:t>
      </w:r>
      <w:r>
        <w:rPr>
          <w:rFonts w:ascii="Times New Roman" w:hAnsi="Times New Roman" w:cs="Times New Roman"/>
          <w:sz w:val="28"/>
          <w:szCs w:val="28"/>
        </w:rPr>
        <w:t>н</w:t>
      </w:r>
      <w:r w:rsidR="003A07D0">
        <w:rPr>
          <w:rFonts w:ascii="Times New Roman" w:hAnsi="Times New Roman" w:cs="Times New Roman"/>
          <w:sz w:val="28"/>
          <w:szCs w:val="28"/>
        </w:rPr>
        <w:t>а</w:t>
      </w:r>
      <w:r w:rsidR="00CB2170">
        <w:rPr>
          <w:rFonts w:ascii="Times New Roman" w:hAnsi="Times New Roman" w:cs="Times New Roman"/>
          <w:sz w:val="28"/>
          <w:szCs w:val="28"/>
        </w:rPr>
        <w:t>-</w:t>
      </w:r>
      <w:r>
        <w:rPr>
          <w:rFonts w:ascii="Times New Roman" w:hAnsi="Times New Roman" w:cs="Times New Roman"/>
          <w:sz w:val="28"/>
          <w:szCs w:val="28"/>
        </w:rPr>
        <w:t>Д</w:t>
      </w:r>
      <w:r w:rsidR="003A07D0">
        <w:rPr>
          <w:rFonts w:ascii="Times New Roman" w:hAnsi="Times New Roman" w:cs="Times New Roman"/>
          <w:sz w:val="28"/>
          <w:szCs w:val="28"/>
        </w:rPr>
        <w:t>ону</w:t>
      </w:r>
      <w:r>
        <w:rPr>
          <w:rFonts w:ascii="Times New Roman" w:hAnsi="Times New Roman" w:cs="Times New Roman"/>
          <w:sz w:val="28"/>
          <w:szCs w:val="28"/>
        </w:rPr>
        <w:t>: Феникс, 2014. – 379</w:t>
      </w:r>
      <w:r w:rsidR="003A07D0">
        <w:rPr>
          <w:rFonts w:ascii="Times New Roman" w:hAnsi="Times New Roman" w:cs="Times New Roman"/>
          <w:sz w:val="28"/>
          <w:szCs w:val="28"/>
        </w:rPr>
        <w:t xml:space="preserve"> </w:t>
      </w:r>
      <w:proofErr w:type="gramStart"/>
      <w:r>
        <w:rPr>
          <w:rFonts w:ascii="Times New Roman" w:hAnsi="Times New Roman" w:cs="Times New Roman"/>
          <w:sz w:val="28"/>
          <w:szCs w:val="28"/>
        </w:rPr>
        <w:t>с. :</w:t>
      </w:r>
      <w:proofErr w:type="gramEnd"/>
      <w:r>
        <w:rPr>
          <w:rFonts w:ascii="Times New Roman" w:hAnsi="Times New Roman" w:cs="Times New Roman"/>
          <w:sz w:val="28"/>
          <w:szCs w:val="28"/>
        </w:rPr>
        <w:t xml:space="preserve"> ил. ; (8)ил. – (Психология бизнеса). </w:t>
      </w:r>
      <w:r>
        <w:rPr>
          <w:rFonts w:ascii="Times New Roman" w:hAnsi="Times New Roman" w:cs="Times New Roman"/>
          <w:sz w:val="28"/>
          <w:szCs w:val="28"/>
          <w:lang w:val="en-GB"/>
        </w:rPr>
        <w:t>ISBN</w:t>
      </w:r>
      <w:r w:rsidRPr="001D1DA0">
        <w:rPr>
          <w:rFonts w:ascii="Times New Roman" w:hAnsi="Times New Roman" w:cs="Times New Roman"/>
          <w:sz w:val="28"/>
          <w:szCs w:val="28"/>
        </w:rPr>
        <w:t xml:space="preserve"> 978-5-222-22058-0</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Швеции фирма «Элен </w:t>
      </w:r>
      <w:proofErr w:type="spellStart"/>
      <w:r>
        <w:rPr>
          <w:rFonts w:ascii="Times New Roman" w:hAnsi="Times New Roman" w:cs="Times New Roman"/>
          <w:sz w:val="28"/>
          <w:szCs w:val="28"/>
        </w:rPr>
        <w:t>Кертис</w:t>
      </w:r>
      <w:proofErr w:type="spellEnd"/>
      <w:r>
        <w:rPr>
          <w:rFonts w:ascii="Times New Roman" w:hAnsi="Times New Roman" w:cs="Times New Roman"/>
          <w:sz w:val="28"/>
          <w:szCs w:val="28"/>
        </w:rPr>
        <w:t>» была вынуждена изменить не только рекламу, но и название предлагаемого шампуня «Вечерний» на «Дневной», потому что шведы моют волосы по утрам. Китайцы не пользуются большими полотенцами и не знают, зачем они нужны. Поэтому фирма «</w:t>
      </w:r>
      <w:proofErr w:type="spellStart"/>
      <w:r>
        <w:rPr>
          <w:rFonts w:ascii="Times New Roman" w:hAnsi="Times New Roman" w:cs="Times New Roman"/>
          <w:sz w:val="28"/>
          <w:szCs w:val="28"/>
        </w:rPr>
        <w:t>Проктер</w:t>
      </w:r>
      <w:proofErr w:type="spellEnd"/>
      <w:r>
        <w:rPr>
          <w:rFonts w:ascii="Times New Roman" w:hAnsi="Times New Roman" w:cs="Times New Roman"/>
          <w:sz w:val="28"/>
          <w:szCs w:val="28"/>
        </w:rPr>
        <w:t xml:space="preserve"> энд </w:t>
      </w:r>
      <w:proofErr w:type="spellStart"/>
      <w:r>
        <w:rPr>
          <w:rFonts w:ascii="Times New Roman" w:hAnsi="Times New Roman" w:cs="Times New Roman"/>
          <w:sz w:val="28"/>
          <w:szCs w:val="28"/>
        </w:rPr>
        <w:t>Гэмбл</w:t>
      </w:r>
      <w:proofErr w:type="spellEnd"/>
      <w:r>
        <w:rPr>
          <w:rFonts w:ascii="Times New Roman" w:hAnsi="Times New Roman" w:cs="Times New Roman"/>
          <w:sz w:val="28"/>
          <w:szCs w:val="28"/>
        </w:rPr>
        <w:t>» сняла свой рекламный телеролик, где была показана мать семейства, укладывающая в стопку большие банные полотенца.</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Рекламная кампания зубной пасты «</w:t>
      </w:r>
      <w:proofErr w:type="spellStart"/>
      <w:r>
        <w:rPr>
          <w:rFonts w:ascii="Times New Roman" w:hAnsi="Times New Roman" w:cs="Times New Roman"/>
          <w:sz w:val="28"/>
          <w:szCs w:val="28"/>
        </w:rPr>
        <w:t>Пепсодент</w:t>
      </w:r>
      <w:proofErr w:type="spellEnd"/>
      <w:r>
        <w:rPr>
          <w:rFonts w:ascii="Times New Roman" w:hAnsi="Times New Roman" w:cs="Times New Roman"/>
          <w:sz w:val="28"/>
          <w:szCs w:val="28"/>
        </w:rPr>
        <w:t xml:space="preserve">» в Юго-Восточной Азии с треском провалилась, так как обещала людям сделать их зубы белоснежными, в то время как в культуре этих стран черные и желтые зубы считаются символом престижа. «Максвелл </w:t>
      </w:r>
      <w:proofErr w:type="spellStart"/>
      <w:r>
        <w:rPr>
          <w:rFonts w:ascii="Times New Roman" w:hAnsi="Times New Roman" w:cs="Times New Roman"/>
          <w:sz w:val="28"/>
          <w:szCs w:val="28"/>
        </w:rPr>
        <w:t>хауз</w:t>
      </w:r>
      <w:proofErr w:type="spellEnd"/>
      <w:r>
        <w:rPr>
          <w:rFonts w:ascii="Times New Roman" w:hAnsi="Times New Roman" w:cs="Times New Roman"/>
          <w:sz w:val="28"/>
          <w:szCs w:val="28"/>
        </w:rPr>
        <w:t xml:space="preserve">» долго и безуспешно рекламировался в Германии как лучший американский кофе, пока фирма-экспортер «Дженерал </w:t>
      </w:r>
      <w:proofErr w:type="spellStart"/>
      <w:r>
        <w:rPr>
          <w:rFonts w:ascii="Times New Roman" w:hAnsi="Times New Roman" w:cs="Times New Roman"/>
          <w:sz w:val="28"/>
          <w:szCs w:val="28"/>
        </w:rPr>
        <w:t>фудз</w:t>
      </w:r>
      <w:proofErr w:type="spellEnd"/>
      <w:r>
        <w:rPr>
          <w:rFonts w:ascii="Times New Roman" w:hAnsi="Times New Roman" w:cs="Times New Roman"/>
          <w:sz w:val="28"/>
          <w:szCs w:val="28"/>
        </w:rPr>
        <w:t xml:space="preserve">» не узнала, что немцы с пренебрежением относятся к американскому способу приготовления кофе. Поднаторев на международном маркетинге и рекламе, «Дженерал </w:t>
      </w:r>
      <w:proofErr w:type="spellStart"/>
      <w:r>
        <w:rPr>
          <w:rFonts w:ascii="Times New Roman" w:hAnsi="Times New Roman" w:cs="Times New Roman"/>
          <w:sz w:val="28"/>
          <w:szCs w:val="28"/>
        </w:rPr>
        <w:t>фудз</w:t>
      </w:r>
      <w:proofErr w:type="spellEnd"/>
      <w:r>
        <w:rPr>
          <w:rFonts w:ascii="Times New Roman" w:hAnsi="Times New Roman" w:cs="Times New Roman"/>
          <w:sz w:val="28"/>
          <w:szCs w:val="28"/>
        </w:rPr>
        <w:t>» стала готовить разные кофейные смеси для англичан (пьют кофе с молоком), французов (пьют черный кофе), латиноамериканцев (любят привкус цикория) и соответственно рекламировать их.</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конце 2003 года «Тойота» не только отозвала рекламу автомобиля «</w:t>
      </w:r>
      <w:r>
        <w:rPr>
          <w:rFonts w:ascii="Times New Roman" w:hAnsi="Times New Roman" w:cs="Times New Roman"/>
          <w:sz w:val="28"/>
          <w:szCs w:val="28"/>
          <w:lang w:val="en-GB"/>
        </w:rPr>
        <w:t>Prado</w:t>
      </w:r>
      <w:r>
        <w:rPr>
          <w:rFonts w:ascii="Times New Roman" w:hAnsi="Times New Roman" w:cs="Times New Roman"/>
          <w:sz w:val="28"/>
          <w:szCs w:val="28"/>
        </w:rPr>
        <w:t>» из китайских периодических изданий, но даже принесла официальные извинения. На рекламной иллюстрации перед автомобилем пресмыкается каменный лев. Но, как выяснила «Тойота», каменный лев с незапамятных времен является символом мощи Поднебесной. Более того, слоган «Все подчиняются «</w:t>
      </w:r>
      <w:r>
        <w:rPr>
          <w:rFonts w:ascii="Times New Roman" w:hAnsi="Times New Roman" w:cs="Times New Roman"/>
          <w:sz w:val="28"/>
          <w:szCs w:val="28"/>
          <w:lang w:val="en-GB"/>
        </w:rPr>
        <w:t>Prado</w:t>
      </w:r>
      <w:r>
        <w:rPr>
          <w:rFonts w:ascii="Times New Roman" w:hAnsi="Times New Roman" w:cs="Times New Roman"/>
          <w:sz w:val="28"/>
          <w:szCs w:val="28"/>
        </w:rPr>
        <w:t>»» звучал для китайцев как «Все подчиняются силе». Указанная ошибка усугубилась из-за все еще непростых китайско-японских отношений (оккупация японцами во время Второй мировой войны китайских территорий).</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Выходя на иностранные рынки, ни в коем случае нельзя надеяться на собственную интуицию и логику, которые чаще всего оказываются бессильными перед культурными традициями других стран. Ф. Котлер в книге «Основы Маркетинга» приводит статистику пользования дезодоранта</w:t>
      </w:r>
      <w:r w:rsidR="00F11213">
        <w:rPr>
          <w:rFonts w:ascii="Times New Roman" w:hAnsi="Times New Roman" w:cs="Times New Roman"/>
          <w:sz w:val="28"/>
          <w:szCs w:val="28"/>
        </w:rPr>
        <w:t>ми среди мужчин: в США – 80, в Ш</w:t>
      </w:r>
      <w:r>
        <w:rPr>
          <w:rFonts w:ascii="Times New Roman" w:hAnsi="Times New Roman" w:cs="Times New Roman"/>
          <w:sz w:val="28"/>
          <w:szCs w:val="28"/>
        </w:rPr>
        <w:t xml:space="preserve">веции – 55, в Италии – 28, на Филиппинах – 8%. Казалось бы, в жаркой Италии процент пользования мужскими дезодорантами должен превышать процент прохладной Швеции. Однако это не так. Примечателен рекламный ролик дезодоранта «Фил Фри», созданный для Японии. Сбыт дезодорантов японцам всегда является серьезной проблемой, так как они полагают, что их тело не имеет характерного запаха. Поэтому рекламный ролик создавал дезодоранту «Фил Фри» имидж молодежной культовой «шикарной штучки», а не повседневного предмета гигиены. Ролик изображал молодую девушку, собирающуюся на свидание, в последний </w:t>
      </w:r>
      <w:r>
        <w:rPr>
          <w:rFonts w:ascii="Times New Roman" w:hAnsi="Times New Roman" w:cs="Times New Roman"/>
          <w:sz w:val="28"/>
          <w:szCs w:val="28"/>
        </w:rPr>
        <w:lastRenderedPageBreak/>
        <w:t>момент вспоминающую о дезодоранте и пользующуюся им перед выходом из дома. Британская реклама менее прямолинейна, менее агрессивна и более возвышена, чем американская.</w:t>
      </w:r>
      <w:r w:rsidR="00F11213">
        <w:rPr>
          <w:rFonts w:ascii="Times New Roman" w:hAnsi="Times New Roman" w:cs="Times New Roman"/>
          <w:sz w:val="28"/>
          <w:szCs w:val="28"/>
        </w:rPr>
        <w:t xml:space="preserve"> </w:t>
      </w:r>
      <w:r>
        <w:rPr>
          <w:rFonts w:ascii="Times New Roman" w:hAnsi="Times New Roman" w:cs="Times New Roman"/>
          <w:sz w:val="28"/>
          <w:szCs w:val="28"/>
        </w:rPr>
        <w:t>Французская реклама отличается остроумием, шармом и великолепными художественными приемами.</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Особое внимание следует обращать на необходимость и правомерность (с точки зрения эффективности) использования в рекламе элементов национального символизма (например</w:t>
      </w:r>
      <w:r w:rsidR="00F11213">
        <w:rPr>
          <w:rFonts w:ascii="Times New Roman" w:hAnsi="Times New Roman" w:cs="Times New Roman"/>
          <w:sz w:val="28"/>
          <w:szCs w:val="28"/>
        </w:rPr>
        <w:t>, ковбоя</w:t>
      </w:r>
      <w:r>
        <w:rPr>
          <w:rFonts w:ascii="Times New Roman" w:hAnsi="Times New Roman" w:cs="Times New Roman"/>
          <w:sz w:val="28"/>
          <w:szCs w:val="28"/>
        </w:rPr>
        <w:t xml:space="preserve"> в рекламе сигарет «Мальборо»). Это обусловлено тем, что национальный символизм в других странах может восприниматься неадекватно или негативно. К примеру, использование в рекламе американских товаров национального символизма США позитивно воспринимается в некоторых европейских странах и крайне негативно в ряде арабских, мусульманских стран.</w:t>
      </w:r>
    </w:p>
    <w:p w:rsidR="00F77156" w:rsidRDefault="00F77156" w:rsidP="00F77156">
      <w:pPr>
        <w:spacing w:line="360" w:lineRule="auto"/>
        <w:ind w:firstLine="709"/>
        <w:contextualSpacing/>
        <w:jc w:val="both"/>
        <w:rPr>
          <w:rFonts w:ascii="Times New Roman" w:hAnsi="Times New Roman" w:cs="Times New Roman"/>
          <w:sz w:val="28"/>
          <w:szCs w:val="28"/>
        </w:rPr>
      </w:pPr>
      <w:r w:rsidRPr="00F11213">
        <w:rPr>
          <w:rFonts w:ascii="Times New Roman" w:hAnsi="Times New Roman" w:cs="Times New Roman"/>
          <w:b/>
          <w:sz w:val="28"/>
          <w:szCs w:val="28"/>
        </w:rPr>
        <w:t>Выбор цветовой гаммы</w:t>
      </w:r>
      <w:r w:rsidR="00F11213">
        <w:rPr>
          <w:rFonts w:ascii="Times New Roman" w:hAnsi="Times New Roman" w:cs="Times New Roman"/>
          <w:sz w:val="28"/>
          <w:szCs w:val="28"/>
        </w:rPr>
        <w:t xml:space="preserve"> очень важен. </w:t>
      </w:r>
      <w:r>
        <w:rPr>
          <w:rFonts w:ascii="Times New Roman" w:hAnsi="Times New Roman" w:cs="Times New Roman"/>
          <w:sz w:val="28"/>
          <w:szCs w:val="28"/>
        </w:rPr>
        <w:t>Цветовая гамма рекламы во многих странах воспринимается совершенно по-разному. Красный цвет и его оттенки являются любимыми у многих российских женщин. Но в странах Латинской Америки пурпурный цвет ассоциируется со смертью. Желтый цвет в Сирии – символ смерти, а в Индии – великолепия. Белый цвет в Японии – цвет траура. Зеленый цвет в Малайзии – цвет тропической лихорадки, а в Индии символизирует мир и надежду. Для мусульман зеленый цвет – хранитель от дурного глаза, в Китае – символ роскошной жизни. Сочетание фиолетового цвета с желтым в Бразилии символизирует болезнь.</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Особенности языка</w:t>
      </w:r>
      <w:r w:rsidR="00F11213">
        <w:rPr>
          <w:rFonts w:ascii="Times New Roman" w:hAnsi="Times New Roman" w:cs="Times New Roman"/>
          <w:b/>
          <w:sz w:val="28"/>
          <w:szCs w:val="28"/>
        </w:rPr>
        <w:t xml:space="preserve">. </w:t>
      </w:r>
      <w:r>
        <w:rPr>
          <w:rFonts w:ascii="Times New Roman" w:hAnsi="Times New Roman" w:cs="Times New Roman"/>
          <w:sz w:val="28"/>
          <w:szCs w:val="28"/>
        </w:rPr>
        <w:t>Некоторые слова и словосочетания на другом языке могут восприниматься неадекватно, и более того, превращать рекламу в антирекламу. Фирма «Паркер Пет» вела в Латинской Америке активную рекламную кампанию своей продукции под девизом: «Вас никто не собьет с толку, если у вас есть Паркер». Однако коммерческих лавров эта кампания не снискала, потому что по-испански выражение «быть сбитым с толку» звучит почти так же, как «забеременеть». В 1985 году фирмы «Дженерал моторс» и «Тойота» начали сбывать автомобиль совместного производства «Шевроле нова». Сбыт был вполне удовлетворительным, пока не докатился до испаноязычных стран. «</w:t>
      </w:r>
      <w:r>
        <w:rPr>
          <w:rFonts w:ascii="Times New Roman" w:hAnsi="Times New Roman" w:cs="Times New Roman"/>
          <w:sz w:val="28"/>
          <w:szCs w:val="28"/>
          <w:lang w:val="en-GB"/>
        </w:rPr>
        <w:t>No</w:t>
      </w:r>
      <w:r w:rsidRPr="00F847E5">
        <w:rPr>
          <w:rFonts w:ascii="Times New Roman" w:hAnsi="Times New Roman" w:cs="Times New Roman"/>
          <w:sz w:val="28"/>
          <w:szCs w:val="28"/>
        </w:rPr>
        <w:t xml:space="preserve"> </w:t>
      </w:r>
      <w:proofErr w:type="spellStart"/>
      <w:r>
        <w:rPr>
          <w:rFonts w:ascii="Times New Roman" w:hAnsi="Times New Roman" w:cs="Times New Roman"/>
          <w:sz w:val="28"/>
          <w:szCs w:val="28"/>
          <w:lang w:val="en-GB"/>
        </w:rPr>
        <w:t>va</w:t>
      </w:r>
      <w:proofErr w:type="spellEnd"/>
      <w:r>
        <w:rPr>
          <w:rFonts w:ascii="Times New Roman" w:hAnsi="Times New Roman" w:cs="Times New Roman"/>
          <w:sz w:val="28"/>
          <w:szCs w:val="28"/>
        </w:rPr>
        <w:t xml:space="preserve">» по-испански – «не идет». Мы все привыкли называть липкую ленту «скотч», но в Германии слово «скотч» звучит как «драгоценность». Более того, в одном и том же языке многие слова могут иметь </w:t>
      </w:r>
      <w:r>
        <w:rPr>
          <w:rFonts w:ascii="Times New Roman" w:hAnsi="Times New Roman" w:cs="Times New Roman"/>
          <w:sz w:val="28"/>
          <w:szCs w:val="28"/>
        </w:rPr>
        <w:lastRenderedPageBreak/>
        <w:t>различные значения в зависимости от того, в какой стране на нем говорят. Например, испанское слово «</w:t>
      </w:r>
      <w:proofErr w:type="spellStart"/>
      <w:r>
        <w:rPr>
          <w:rFonts w:ascii="Times New Roman" w:hAnsi="Times New Roman" w:cs="Times New Roman"/>
          <w:sz w:val="28"/>
          <w:szCs w:val="28"/>
          <w:lang w:val="en-GB"/>
        </w:rPr>
        <w:t>bichos</w:t>
      </w:r>
      <w:proofErr w:type="spellEnd"/>
      <w:r>
        <w:rPr>
          <w:rFonts w:ascii="Times New Roman" w:hAnsi="Times New Roman" w:cs="Times New Roman"/>
          <w:sz w:val="28"/>
          <w:szCs w:val="28"/>
        </w:rPr>
        <w:t>» для мексиканца означает «жук», для пуэрториканца – интимные части мужского тела.</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Особое внимание следует обращать внимание на заголовки (слоганы), использующие сленг, и игру слов, которые при переводе на другой язык сильно искажаются. К примеру, попробуйте перевести на английский язык с сохранением эмоциональной и смысловой составляющих следующую простую фразу, которую одна домохозяйка говорит другой в одной из российских телереклам: «Качество – супер, цена – очень даже».</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Слоган рекламы авиакомпании «Американ </w:t>
      </w:r>
      <w:proofErr w:type="spellStart"/>
      <w:r>
        <w:rPr>
          <w:rFonts w:ascii="Times New Roman" w:hAnsi="Times New Roman" w:cs="Times New Roman"/>
          <w:sz w:val="28"/>
          <w:szCs w:val="28"/>
        </w:rPr>
        <w:t>Эйрлаин</w:t>
      </w:r>
      <w:proofErr w:type="spellEnd"/>
      <w:r>
        <w:rPr>
          <w:rFonts w:ascii="Times New Roman" w:hAnsi="Times New Roman" w:cs="Times New Roman"/>
          <w:sz w:val="28"/>
          <w:szCs w:val="28"/>
        </w:rPr>
        <w:t>» - «Летайте в коже» (имелись в виду кожаные кресла в салонах самолетов) в Мексике звучал «Летайте обнаженными».</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Слоган «Больше жизни с поколением Пепси» в Тайване звучал как «Пепси воскресит ваших предков из мертвых».</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Создавая международную рекламу, следует также помнить, что ряд стран ограждают свой язык от засорения иноязычными словами и особенно «американизмами». Например, французы уже с середины </w:t>
      </w:r>
      <w:r>
        <w:rPr>
          <w:rFonts w:ascii="Times New Roman" w:hAnsi="Times New Roman" w:cs="Times New Roman"/>
          <w:sz w:val="28"/>
          <w:szCs w:val="28"/>
          <w:lang w:val="en-GB"/>
        </w:rPr>
        <w:t>XVI</w:t>
      </w:r>
      <w:r>
        <w:rPr>
          <w:rFonts w:ascii="Times New Roman" w:hAnsi="Times New Roman" w:cs="Times New Roman"/>
          <w:sz w:val="28"/>
          <w:szCs w:val="28"/>
        </w:rPr>
        <w:t xml:space="preserve"> века руководствуются законами, предписывающими сохранять чистоту своего языка. Сегодня во Франции этим занимается специальное правительственное бюро. Поэтому во французском языке нет даже слова «маркетинг». Оно переводится как «изучения рынка». </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Особенности мимики и жестов</w:t>
      </w:r>
      <w:r w:rsidR="00F11213">
        <w:rPr>
          <w:rFonts w:ascii="Times New Roman" w:hAnsi="Times New Roman" w:cs="Times New Roman"/>
          <w:b/>
          <w:sz w:val="28"/>
          <w:szCs w:val="28"/>
        </w:rPr>
        <w:t xml:space="preserve">. </w:t>
      </w:r>
      <w:r>
        <w:rPr>
          <w:rFonts w:ascii="Times New Roman" w:hAnsi="Times New Roman" w:cs="Times New Roman"/>
          <w:sz w:val="28"/>
          <w:szCs w:val="28"/>
        </w:rPr>
        <w:t xml:space="preserve">Культурные традиции разных стран выработали в течении многих веков свои мимику и жесты. Как ни парадоксально, но этот очевидный культурный аспект часто игнорируется рекламодателями. В результате реклама становится неэффективной. Все мы хорошо знаем американский жест пальцами «о </w:t>
      </w:r>
      <w:proofErr w:type="spellStart"/>
      <w:r>
        <w:rPr>
          <w:rFonts w:ascii="Times New Roman" w:hAnsi="Times New Roman" w:cs="Times New Roman"/>
          <w:sz w:val="28"/>
          <w:szCs w:val="28"/>
        </w:rPr>
        <w:t>кей</w:t>
      </w:r>
      <w:proofErr w:type="spellEnd"/>
      <w:r>
        <w:rPr>
          <w:rFonts w:ascii="Times New Roman" w:hAnsi="Times New Roman" w:cs="Times New Roman"/>
          <w:sz w:val="28"/>
          <w:szCs w:val="28"/>
        </w:rPr>
        <w:t xml:space="preserve">». Однако японец может расценить как символ денег, монеты, а француз увидит в нем ноль. По свидетельству Х. </w:t>
      </w:r>
      <w:proofErr w:type="spellStart"/>
      <w:r>
        <w:rPr>
          <w:rFonts w:ascii="Times New Roman" w:hAnsi="Times New Roman" w:cs="Times New Roman"/>
          <w:sz w:val="28"/>
          <w:szCs w:val="28"/>
        </w:rPr>
        <w:t>Рюкле</w:t>
      </w:r>
      <w:proofErr w:type="spellEnd"/>
      <w:r>
        <w:rPr>
          <w:rFonts w:ascii="Times New Roman" w:hAnsi="Times New Roman" w:cs="Times New Roman"/>
          <w:sz w:val="28"/>
          <w:szCs w:val="28"/>
        </w:rPr>
        <w:t xml:space="preserve">, изложенному в книге «Ваше тайное оружие в общении», для французов этот знак на протяжении многих веков ассоциировался с высказыванием типа: «Это ровным счетом ничего не стоит». На Мальте под этим знаком понимают обозначение мужской гомосексуальности. У </w:t>
      </w:r>
      <w:r>
        <w:rPr>
          <w:rFonts w:ascii="Times New Roman" w:hAnsi="Times New Roman" w:cs="Times New Roman"/>
          <w:sz w:val="28"/>
          <w:szCs w:val="28"/>
        </w:rPr>
        <w:lastRenderedPageBreak/>
        <w:t>греков знак ассоциируется со скабрезностью, и его воспринимают как оскорбление. В Португалии и Бразилии – это также непристойный жест.</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Большой палец, поднятый вверх, в России означает: «У меня все хорошо». Этот же жест во многих странах мире используют люди, путешествующие автостопом. Но на острове Сардиния поднятый вверх большой палец – это </w:t>
      </w:r>
      <w:r w:rsidR="00F11213">
        <w:rPr>
          <w:rFonts w:ascii="Times New Roman" w:hAnsi="Times New Roman" w:cs="Times New Roman"/>
          <w:sz w:val="28"/>
          <w:szCs w:val="28"/>
        </w:rPr>
        <w:t>неприлично</w:t>
      </w:r>
      <w:r>
        <w:rPr>
          <w:rFonts w:ascii="Times New Roman" w:hAnsi="Times New Roman" w:cs="Times New Roman"/>
          <w:sz w:val="28"/>
          <w:szCs w:val="28"/>
        </w:rPr>
        <w:t>. В Саудовской Аравии прикосновение к нижнему веку кончиками пальцев служит для обозначения глупости. Если в Англии нижнее веко оттягивается вниз указательным пальцем, то данный жест означает: «Ты меня не проведешь».</w:t>
      </w:r>
    </w:p>
    <w:p w:rsidR="00F77156" w:rsidRDefault="00F77156" w:rsidP="00F7715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Итальянцы, испанцы, португальцы, арабы, латиноамериканцы при разговоре стоят близко друг к другу. При этом возможны длительные зрительные контакты и взаимные прикосновения. Более того, у арабов положение беседующих, когда они почти касаются друг друга, свидетельствует о доверии. В то же время у англичан во время разговора исключается любое физическое соприкосновение, кроме рукопожатия (если, конечно, реклама не использует сексуальные мотивы).</w:t>
      </w:r>
    </w:p>
    <w:p w:rsidR="00841BBD" w:rsidRDefault="00F77156" w:rsidP="00841BBD">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арабы считают невежливым поведение человека, который не смотрит в глаза собеседника, то у скандинавов, индийцев, японцев, наоборот, неприлично рассматривать человека в упор.</w:t>
      </w:r>
      <w:r w:rsidR="00684328">
        <w:rPr>
          <w:rFonts w:ascii="Times New Roman" w:hAnsi="Times New Roman" w:cs="Times New Roman"/>
          <w:sz w:val="28"/>
          <w:szCs w:val="28"/>
        </w:rPr>
        <w:t xml:space="preserve"> </w:t>
      </w:r>
      <w:r>
        <w:rPr>
          <w:rFonts w:ascii="Times New Roman" w:hAnsi="Times New Roman" w:cs="Times New Roman"/>
          <w:sz w:val="28"/>
          <w:szCs w:val="28"/>
        </w:rPr>
        <w:t>В культуре ислама левая рука считается нечистой. Левой рукой нельзя протягивать что-либо мусульманину. Поэтому рекламируемый товар должен находиться только в правой руке и т.д.</w:t>
      </w:r>
    </w:p>
    <w:p w:rsidR="00841BBD" w:rsidRDefault="00841BBD" w:rsidP="00841BBD">
      <w:pPr>
        <w:spacing w:line="360" w:lineRule="auto"/>
        <w:ind w:firstLine="709"/>
        <w:contextualSpacing/>
        <w:jc w:val="both"/>
        <w:rPr>
          <w:rFonts w:ascii="Times New Roman" w:hAnsi="Times New Roman" w:cs="Times New Roman"/>
          <w:sz w:val="28"/>
          <w:szCs w:val="28"/>
        </w:rPr>
      </w:pPr>
    </w:p>
    <w:p w:rsidR="00841BBD" w:rsidRDefault="005A0FA0" w:rsidP="00841BBD">
      <w:pPr>
        <w:spacing w:line="360" w:lineRule="auto"/>
        <w:ind w:firstLine="709"/>
        <w:contextualSpacing/>
        <w:jc w:val="both"/>
        <w:rPr>
          <w:rFonts w:ascii="Times New Roman" w:eastAsiaTheme="minorHAnsi" w:hAnsi="Times New Roman" w:cs="Times New Roman"/>
          <w:b/>
          <w:color w:val="000000" w:themeColor="text1"/>
          <w:sz w:val="28"/>
          <w:szCs w:val="28"/>
          <w:lang w:eastAsia="en-US"/>
        </w:rPr>
      </w:pPr>
      <w:r w:rsidRPr="00947135">
        <w:rPr>
          <w:rFonts w:ascii="Times New Roman" w:eastAsiaTheme="minorHAnsi" w:hAnsi="Times New Roman" w:cs="Times New Roman"/>
          <w:b/>
          <w:color w:val="000000" w:themeColor="text1"/>
          <w:sz w:val="28"/>
          <w:szCs w:val="28"/>
          <w:lang w:eastAsia="en-US"/>
        </w:rPr>
        <w:t>Вопросы для самопроверки</w:t>
      </w:r>
    </w:p>
    <w:p w:rsidR="00841BBD" w:rsidRDefault="005A0FA0" w:rsidP="00CB2170">
      <w:pPr>
        <w:tabs>
          <w:tab w:val="left" w:pos="1134"/>
        </w:tabs>
        <w:spacing w:line="360" w:lineRule="auto"/>
        <w:ind w:firstLine="709"/>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t>1.</w:t>
      </w:r>
      <w:r w:rsidRPr="005A0FA0">
        <w:rPr>
          <w:rFonts w:ascii="Times New Roman" w:eastAsiaTheme="minorHAnsi" w:hAnsi="Times New Roman" w:cs="Times New Roman"/>
          <w:color w:val="000000" w:themeColor="text1"/>
          <w:sz w:val="28"/>
          <w:szCs w:val="28"/>
          <w:lang w:eastAsia="en-US"/>
        </w:rPr>
        <w:tab/>
        <w:t>Что представляет собой мировой рынок рекламы?</w:t>
      </w:r>
    </w:p>
    <w:p w:rsidR="00841BBD" w:rsidRDefault="005A0FA0" w:rsidP="00CB2170">
      <w:pPr>
        <w:tabs>
          <w:tab w:val="left" w:pos="1134"/>
        </w:tabs>
        <w:spacing w:line="360" w:lineRule="auto"/>
        <w:ind w:firstLine="709"/>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t>2.</w:t>
      </w:r>
      <w:r w:rsidRPr="005A0FA0">
        <w:rPr>
          <w:rFonts w:ascii="Times New Roman" w:eastAsiaTheme="minorHAnsi" w:hAnsi="Times New Roman" w:cs="Times New Roman"/>
          <w:color w:val="000000" w:themeColor="text1"/>
          <w:sz w:val="28"/>
          <w:szCs w:val="28"/>
          <w:lang w:eastAsia="en-US"/>
        </w:rPr>
        <w:tab/>
        <w:t xml:space="preserve">Каковы, на Ваш взгляд, особенности современного мирового рынка рекламы?  </w:t>
      </w:r>
    </w:p>
    <w:p w:rsidR="00841BBD" w:rsidRDefault="005A0FA0" w:rsidP="00CB2170">
      <w:pPr>
        <w:tabs>
          <w:tab w:val="left" w:pos="1134"/>
        </w:tabs>
        <w:spacing w:line="360" w:lineRule="auto"/>
        <w:ind w:firstLine="709"/>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t>3.</w:t>
      </w:r>
      <w:r w:rsidRPr="005A0FA0">
        <w:rPr>
          <w:rFonts w:ascii="Times New Roman" w:eastAsiaTheme="minorHAnsi" w:hAnsi="Times New Roman" w:cs="Times New Roman"/>
          <w:color w:val="000000" w:themeColor="text1"/>
          <w:sz w:val="28"/>
          <w:szCs w:val="28"/>
          <w:lang w:eastAsia="en-US"/>
        </w:rPr>
        <w:tab/>
        <w:t>Назовите известные Вам мировые бренды</w:t>
      </w:r>
    </w:p>
    <w:p w:rsidR="00841BBD" w:rsidRDefault="005A0FA0" w:rsidP="00CB2170">
      <w:pPr>
        <w:tabs>
          <w:tab w:val="left" w:pos="1134"/>
        </w:tabs>
        <w:spacing w:line="360" w:lineRule="auto"/>
        <w:ind w:firstLine="709"/>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t>4.</w:t>
      </w:r>
      <w:r w:rsidRPr="005A0FA0">
        <w:rPr>
          <w:rFonts w:ascii="Times New Roman" w:eastAsiaTheme="minorHAnsi" w:hAnsi="Times New Roman" w:cs="Times New Roman"/>
          <w:color w:val="000000" w:themeColor="text1"/>
          <w:sz w:val="28"/>
          <w:szCs w:val="28"/>
          <w:lang w:eastAsia="en-US"/>
        </w:rPr>
        <w:tab/>
        <w:t>Назовите бренды  государств-участников СНГ.</w:t>
      </w:r>
    </w:p>
    <w:p w:rsidR="00841BBD" w:rsidRDefault="005A0FA0" w:rsidP="00CB2170">
      <w:pPr>
        <w:tabs>
          <w:tab w:val="left" w:pos="1134"/>
        </w:tabs>
        <w:spacing w:line="360" w:lineRule="auto"/>
        <w:ind w:firstLine="709"/>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t>5.</w:t>
      </w:r>
      <w:r w:rsidRPr="005A0FA0">
        <w:rPr>
          <w:rFonts w:ascii="Times New Roman" w:eastAsiaTheme="minorHAnsi" w:hAnsi="Times New Roman" w:cs="Times New Roman"/>
          <w:color w:val="000000" w:themeColor="text1"/>
          <w:sz w:val="28"/>
          <w:szCs w:val="28"/>
          <w:lang w:eastAsia="en-US"/>
        </w:rPr>
        <w:tab/>
        <w:t>Влияет ли культурная среда на рекламную сферу?</w:t>
      </w:r>
    </w:p>
    <w:p w:rsidR="00841BBD" w:rsidRDefault="005A0FA0" w:rsidP="00CB2170">
      <w:pPr>
        <w:tabs>
          <w:tab w:val="left" w:pos="1134"/>
        </w:tabs>
        <w:spacing w:line="360" w:lineRule="auto"/>
        <w:ind w:firstLine="709"/>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t>6.</w:t>
      </w:r>
      <w:r w:rsidRPr="005A0FA0">
        <w:rPr>
          <w:rFonts w:ascii="Times New Roman" w:eastAsiaTheme="minorHAnsi" w:hAnsi="Times New Roman" w:cs="Times New Roman"/>
          <w:color w:val="000000" w:themeColor="text1"/>
          <w:sz w:val="28"/>
          <w:szCs w:val="28"/>
          <w:lang w:eastAsia="en-US"/>
        </w:rPr>
        <w:tab/>
        <w:t>Перечислите средства международных маркетинговых коммуникаций.</w:t>
      </w:r>
    </w:p>
    <w:p w:rsidR="00841BBD" w:rsidRDefault="005A0FA0" w:rsidP="00CB2170">
      <w:pPr>
        <w:tabs>
          <w:tab w:val="left" w:pos="1134"/>
        </w:tabs>
        <w:spacing w:line="360" w:lineRule="auto"/>
        <w:ind w:firstLine="709"/>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t>7.</w:t>
      </w:r>
      <w:r w:rsidRPr="005A0FA0">
        <w:rPr>
          <w:rFonts w:ascii="Times New Roman" w:eastAsiaTheme="minorHAnsi" w:hAnsi="Times New Roman" w:cs="Times New Roman"/>
          <w:color w:val="000000" w:themeColor="text1"/>
          <w:sz w:val="28"/>
          <w:szCs w:val="28"/>
          <w:lang w:eastAsia="en-US"/>
        </w:rPr>
        <w:tab/>
        <w:t>Каковы особенности международной рекламы в эпоху глобализации?</w:t>
      </w:r>
    </w:p>
    <w:p w:rsidR="005A0FA0" w:rsidRPr="005A0FA0" w:rsidRDefault="005A0FA0" w:rsidP="00CB2170">
      <w:pPr>
        <w:tabs>
          <w:tab w:val="left" w:pos="1134"/>
        </w:tabs>
        <w:spacing w:line="360" w:lineRule="auto"/>
        <w:ind w:firstLine="709"/>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t>8.</w:t>
      </w:r>
      <w:r w:rsidRPr="005A0FA0">
        <w:rPr>
          <w:rFonts w:ascii="Times New Roman" w:eastAsiaTheme="minorHAnsi" w:hAnsi="Times New Roman" w:cs="Times New Roman"/>
          <w:color w:val="000000" w:themeColor="text1"/>
          <w:sz w:val="28"/>
          <w:szCs w:val="28"/>
          <w:lang w:eastAsia="en-US"/>
        </w:rPr>
        <w:tab/>
        <w:t>Какова роль международной рекламы в</w:t>
      </w:r>
      <w:r w:rsidR="00841BBD">
        <w:rPr>
          <w:rFonts w:ascii="Times New Roman" w:eastAsiaTheme="minorHAnsi" w:hAnsi="Times New Roman" w:cs="Times New Roman"/>
          <w:color w:val="000000" w:themeColor="text1"/>
          <w:sz w:val="28"/>
          <w:szCs w:val="28"/>
          <w:lang w:eastAsia="en-US"/>
        </w:rPr>
        <w:t xml:space="preserve"> маркетинговой деятельности ТНК?</w:t>
      </w:r>
    </w:p>
    <w:p w:rsidR="005A0FA0" w:rsidRPr="005A0FA0" w:rsidRDefault="005A0FA0" w:rsidP="00CB2170">
      <w:pPr>
        <w:keepNext/>
        <w:tabs>
          <w:tab w:val="left" w:pos="1134"/>
        </w:tabs>
        <w:suppressAutoHyphens/>
        <w:spacing w:after="0" w:line="360" w:lineRule="auto"/>
        <w:ind w:firstLine="708"/>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lastRenderedPageBreak/>
        <w:t>9.</w:t>
      </w:r>
      <w:r w:rsidRPr="005A0FA0">
        <w:rPr>
          <w:rFonts w:ascii="Times New Roman" w:eastAsiaTheme="minorHAnsi" w:hAnsi="Times New Roman" w:cs="Times New Roman"/>
          <w:color w:val="000000" w:themeColor="text1"/>
          <w:sz w:val="28"/>
          <w:szCs w:val="28"/>
          <w:lang w:eastAsia="en-US"/>
        </w:rPr>
        <w:tab/>
        <w:t>Какие средства можно использовать для продвижения экспортных товаров?</w:t>
      </w:r>
    </w:p>
    <w:p w:rsidR="005A0FA0" w:rsidRDefault="005A0FA0" w:rsidP="00CB2170">
      <w:pPr>
        <w:keepNext/>
        <w:tabs>
          <w:tab w:val="left" w:pos="1134"/>
        </w:tabs>
        <w:suppressAutoHyphens/>
        <w:spacing w:after="0" w:line="360" w:lineRule="auto"/>
        <w:ind w:firstLine="708"/>
        <w:contextualSpacing/>
        <w:jc w:val="both"/>
        <w:rPr>
          <w:rFonts w:ascii="Times New Roman" w:eastAsiaTheme="minorHAnsi" w:hAnsi="Times New Roman" w:cs="Times New Roman"/>
          <w:color w:val="000000" w:themeColor="text1"/>
          <w:sz w:val="28"/>
          <w:szCs w:val="28"/>
          <w:lang w:eastAsia="en-US"/>
        </w:rPr>
      </w:pPr>
      <w:r w:rsidRPr="005A0FA0">
        <w:rPr>
          <w:rFonts w:ascii="Times New Roman" w:eastAsiaTheme="minorHAnsi" w:hAnsi="Times New Roman" w:cs="Times New Roman"/>
          <w:color w:val="000000" w:themeColor="text1"/>
          <w:sz w:val="28"/>
          <w:szCs w:val="28"/>
          <w:lang w:eastAsia="en-US"/>
        </w:rPr>
        <w:t>10.</w:t>
      </w:r>
      <w:r w:rsidRPr="005A0FA0">
        <w:rPr>
          <w:rFonts w:ascii="Times New Roman" w:eastAsiaTheme="minorHAnsi" w:hAnsi="Times New Roman" w:cs="Times New Roman"/>
          <w:color w:val="000000" w:themeColor="text1"/>
          <w:sz w:val="28"/>
          <w:szCs w:val="28"/>
          <w:lang w:eastAsia="en-US"/>
        </w:rPr>
        <w:tab/>
        <w:t>Назовите основные статьи российского экспорта.</w:t>
      </w:r>
    </w:p>
    <w:p w:rsidR="005A0FA0" w:rsidRDefault="005A0FA0" w:rsidP="005A0FA0">
      <w:pPr>
        <w:keepNext/>
        <w:suppressAutoHyphens/>
        <w:spacing w:after="0" w:line="360" w:lineRule="auto"/>
        <w:ind w:firstLine="708"/>
        <w:contextualSpacing/>
        <w:jc w:val="both"/>
        <w:rPr>
          <w:rFonts w:ascii="Times New Roman" w:eastAsiaTheme="minorHAnsi" w:hAnsi="Times New Roman" w:cs="Times New Roman"/>
          <w:color w:val="000000" w:themeColor="text1"/>
          <w:sz w:val="28"/>
          <w:szCs w:val="28"/>
          <w:lang w:eastAsia="en-US"/>
        </w:rPr>
      </w:pPr>
    </w:p>
    <w:p w:rsidR="00DC6F21" w:rsidRPr="000D79AD" w:rsidRDefault="00DC6F21" w:rsidP="000D79AD">
      <w:pPr>
        <w:pStyle w:val="ReportMain"/>
        <w:keepNext/>
        <w:suppressAutoHyphens/>
        <w:spacing w:after="240" w:line="360" w:lineRule="auto"/>
        <w:ind w:firstLine="709"/>
        <w:jc w:val="both"/>
        <w:outlineLvl w:val="0"/>
        <w:rPr>
          <w:b/>
          <w:sz w:val="28"/>
          <w:szCs w:val="28"/>
        </w:rPr>
      </w:pPr>
      <w:bookmarkStart w:id="11" w:name="_Toc124244547"/>
      <w:r w:rsidRPr="000D79AD">
        <w:rPr>
          <w:b/>
          <w:sz w:val="28"/>
          <w:szCs w:val="28"/>
        </w:rPr>
        <w:t>3.3</w:t>
      </w:r>
      <w:r w:rsidR="000D79AD">
        <w:rPr>
          <w:b/>
          <w:sz w:val="28"/>
          <w:szCs w:val="28"/>
        </w:rPr>
        <w:tab/>
      </w:r>
      <w:r w:rsidRPr="000D79AD">
        <w:rPr>
          <w:b/>
          <w:sz w:val="28"/>
          <w:szCs w:val="28"/>
        </w:rPr>
        <w:t>Международный PR: особенности и проблемы. Международная выставочная деятельность</w:t>
      </w:r>
      <w:bookmarkEnd w:id="11"/>
      <w:r w:rsidRPr="000D79AD">
        <w:rPr>
          <w:b/>
          <w:sz w:val="28"/>
          <w:szCs w:val="28"/>
        </w:rPr>
        <w:t xml:space="preserve">  </w:t>
      </w:r>
    </w:p>
    <w:p w:rsidR="006A3B4F" w:rsidRPr="006A3B4F" w:rsidRDefault="00D55CA1" w:rsidP="006A3B4F">
      <w:pPr>
        <w:suppressAutoHyphens/>
        <w:spacing w:after="0" w:line="360" w:lineRule="auto"/>
        <w:ind w:firstLine="709"/>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Международный </w:t>
      </w:r>
      <w:r>
        <w:rPr>
          <w:rFonts w:ascii="Times New Roman" w:eastAsiaTheme="minorHAnsi" w:hAnsi="Times New Roman" w:cs="Times New Roman"/>
          <w:sz w:val="28"/>
          <w:szCs w:val="28"/>
          <w:lang w:val="en-US" w:eastAsia="en-US"/>
        </w:rPr>
        <w:t>PR</w:t>
      </w:r>
      <w:r w:rsidRPr="00D55CA1">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(связи с </w:t>
      </w:r>
      <w:proofErr w:type="gramStart"/>
      <w:r>
        <w:rPr>
          <w:rFonts w:ascii="Times New Roman" w:eastAsiaTheme="minorHAnsi" w:hAnsi="Times New Roman" w:cs="Times New Roman"/>
          <w:sz w:val="28"/>
          <w:szCs w:val="28"/>
          <w:lang w:eastAsia="en-US"/>
        </w:rPr>
        <w:t>общественностью)  осуществляются</w:t>
      </w:r>
      <w:proofErr w:type="gramEnd"/>
      <w:r w:rsidR="006A3B4F" w:rsidRPr="006A3B4F">
        <w:rPr>
          <w:rFonts w:ascii="Times New Roman" w:eastAsiaTheme="minorHAnsi" w:hAnsi="Times New Roman" w:cs="Times New Roman"/>
          <w:sz w:val="28"/>
          <w:szCs w:val="28"/>
          <w:lang w:eastAsia="en-US"/>
        </w:rPr>
        <w:t xml:space="preserve"> специализированными ст</w:t>
      </w:r>
      <w:r>
        <w:rPr>
          <w:rFonts w:ascii="Times New Roman" w:eastAsiaTheme="minorHAnsi" w:hAnsi="Times New Roman" w:cs="Times New Roman"/>
          <w:sz w:val="28"/>
          <w:szCs w:val="28"/>
          <w:lang w:eastAsia="en-US"/>
        </w:rPr>
        <w:t xml:space="preserve">руктурами и проявляется </w:t>
      </w:r>
      <w:r w:rsidR="006A3B4F" w:rsidRPr="006A3B4F">
        <w:rPr>
          <w:rFonts w:ascii="Times New Roman" w:eastAsiaTheme="minorHAnsi" w:hAnsi="Times New Roman" w:cs="Times New Roman"/>
          <w:sz w:val="28"/>
          <w:szCs w:val="28"/>
          <w:lang w:eastAsia="en-US"/>
        </w:rPr>
        <w:t xml:space="preserve"> в следующих формах:</w:t>
      </w:r>
    </w:p>
    <w:p w:rsidR="006A3B4F" w:rsidRPr="006A3B4F" w:rsidRDefault="00D55CA1" w:rsidP="00D55CA1">
      <w:pPr>
        <w:suppressAutoHyphens/>
        <w:spacing w:after="0" w:line="360" w:lineRule="auto"/>
        <w:ind w:firstLine="720"/>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6A3B4F" w:rsidRPr="006A3B4F">
        <w:rPr>
          <w:rFonts w:ascii="Times New Roman" w:eastAsiaTheme="minorHAnsi" w:hAnsi="Times New Roman" w:cs="Times New Roman"/>
          <w:sz w:val="28"/>
          <w:szCs w:val="28"/>
          <w:lang w:eastAsia="en-US"/>
        </w:rPr>
        <w:t>продвижение в общественном мнении других государств и международных СМИ имиджа страны (или организации) для достижения конкретных целей за пределами государственных границ;</w:t>
      </w:r>
    </w:p>
    <w:p w:rsidR="006A3B4F" w:rsidRPr="006A3B4F" w:rsidRDefault="00D55CA1" w:rsidP="00D55CA1">
      <w:pPr>
        <w:suppressAutoHyphens/>
        <w:spacing w:after="0" w:line="360" w:lineRule="auto"/>
        <w:ind w:firstLine="720"/>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6A3B4F" w:rsidRPr="006A3B4F">
        <w:rPr>
          <w:rFonts w:ascii="Times New Roman" w:eastAsiaTheme="minorHAnsi" w:hAnsi="Times New Roman" w:cs="Times New Roman"/>
          <w:sz w:val="28"/>
          <w:szCs w:val="28"/>
          <w:lang w:eastAsia="en-US"/>
        </w:rPr>
        <w:t>международного общественного мнения посредством установления связей с местными средствами массовой информации;</w:t>
      </w:r>
    </w:p>
    <w:p w:rsidR="006A3B4F" w:rsidRPr="006A3B4F" w:rsidRDefault="00D55CA1" w:rsidP="00D55CA1">
      <w:pPr>
        <w:suppressAutoHyphens/>
        <w:spacing w:after="0" w:line="360" w:lineRule="auto"/>
        <w:ind w:firstLine="720"/>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6A3B4F" w:rsidRPr="006A3B4F">
        <w:rPr>
          <w:rFonts w:ascii="Times New Roman" w:eastAsiaTheme="minorHAnsi" w:hAnsi="Times New Roman" w:cs="Times New Roman"/>
          <w:sz w:val="28"/>
          <w:szCs w:val="28"/>
          <w:lang w:eastAsia="en-US"/>
        </w:rPr>
        <w:t>информирование СМИ о характере и справедливости действий страны (или организации) с целью достижения через неё общественного мнения за рубежом;</w:t>
      </w:r>
    </w:p>
    <w:p w:rsidR="006A3B4F" w:rsidRPr="006A3B4F" w:rsidRDefault="00D55CA1" w:rsidP="00D55CA1">
      <w:pPr>
        <w:suppressAutoHyphens/>
        <w:spacing w:after="0" w:line="360" w:lineRule="auto"/>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6A3B4F" w:rsidRPr="006A3B4F">
        <w:rPr>
          <w:rFonts w:ascii="Times New Roman" w:eastAsiaTheme="minorHAnsi" w:hAnsi="Times New Roman" w:cs="Times New Roman"/>
          <w:sz w:val="28"/>
          <w:szCs w:val="28"/>
          <w:lang w:eastAsia="en-US"/>
        </w:rPr>
        <w:t>продуктивные отношения с лидерами общественного мнения из международной среды, посредством которых формируется общественное мнение в других государствах;</w:t>
      </w:r>
    </w:p>
    <w:p w:rsidR="006A3B4F" w:rsidRPr="006A3B4F" w:rsidRDefault="00D55CA1" w:rsidP="00D55CA1">
      <w:pPr>
        <w:suppressAutoHyphens/>
        <w:spacing w:after="0" w:line="360" w:lineRule="auto"/>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6A3B4F" w:rsidRPr="006A3B4F">
        <w:rPr>
          <w:rFonts w:ascii="Times New Roman" w:eastAsiaTheme="minorHAnsi" w:hAnsi="Times New Roman" w:cs="Times New Roman"/>
          <w:sz w:val="28"/>
          <w:szCs w:val="28"/>
          <w:lang w:eastAsia="en-US"/>
        </w:rPr>
        <w:t>деятельность, осуществляемая в области связей с общественностью в рамках международных, правительственных или неправительственных организаций.</w:t>
      </w:r>
    </w:p>
    <w:p w:rsidR="006A3B4F" w:rsidRPr="006A3B4F" w:rsidRDefault="006A3B4F" w:rsidP="006A3B4F">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6A3B4F">
        <w:rPr>
          <w:rFonts w:ascii="Times New Roman" w:eastAsiaTheme="minorHAnsi" w:hAnsi="Times New Roman" w:cs="Times New Roman"/>
          <w:sz w:val="28"/>
          <w:szCs w:val="28"/>
          <w:lang w:eastAsia="en-US"/>
        </w:rPr>
        <w:t>При организации и проведении мероприятий по связям с общественностью в международной среде необходимо принимать во внимание особенности</w:t>
      </w:r>
      <w:r w:rsidR="00D55CA1">
        <w:rPr>
          <w:rFonts w:ascii="Times New Roman" w:eastAsiaTheme="minorHAnsi" w:hAnsi="Times New Roman" w:cs="Times New Roman"/>
          <w:sz w:val="28"/>
          <w:szCs w:val="28"/>
          <w:lang w:eastAsia="en-US"/>
        </w:rPr>
        <w:t xml:space="preserve"> </w:t>
      </w:r>
      <w:r w:rsidRPr="006A3B4F">
        <w:rPr>
          <w:rFonts w:ascii="Times New Roman" w:eastAsiaTheme="minorHAnsi" w:hAnsi="Times New Roman" w:cs="Times New Roman"/>
          <w:bCs/>
          <w:sz w:val="28"/>
          <w:szCs w:val="28"/>
          <w:lang w:eastAsia="en-US"/>
        </w:rPr>
        <w:t>целевой аудитории в международной коммуникации</w:t>
      </w:r>
      <w:r w:rsidR="00D55CA1">
        <w:rPr>
          <w:rFonts w:ascii="Times New Roman" w:eastAsiaTheme="minorHAnsi" w:hAnsi="Times New Roman" w:cs="Times New Roman"/>
          <w:bCs/>
          <w:sz w:val="28"/>
          <w:szCs w:val="28"/>
          <w:lang w:eastAsia="en-US"/>
        </w:rPr>
        <w:t xml:space="preserve">. </w:t>
      </w:r>
      <w:r w:rsidRPr="006A3B4F">
        <w:rPr>
          <w:rFonts w:ascii="Times New Roman" w:eastAsiaTheme="minorHAnsi" w:hAnsi="Times New Roman" w:cs="Times New Roman"/>
          <w:sz w:val="28"/>
          <w:szCs w:val="28"/>
          <w:lang w:eastAsia="en-US"/>
        </w:rPr>
        <w:t>Важнейшая особенность международной коммуникации – это необходимость адаптации к особенностям целевой аудитории. Прежде чем предпринимать какие-либо действия, следует изучить аудиторию, которой должны быть представлены различные сообщения.</w:t>
      </w:r>
    </w:p>
    <w:p w:rsidR="003C450E" w:rsidRPr="003C450E" w:rsidRDefault="003C450E" w:rsidP="003C450E">
      <w:pPr>
        <w:suppressAutoHyphens/>
        <w:spacing w:after="0" w:line="360" w:lineRule="auto"/>
        <w:ind w:firstLine="709"/>
        <w:contextualSpacing/>
        <w:jc w:val="both"/>
        <w:rPr>
          <w:rFonts w:ascii="Times New Roman" w:eastAsiaTheme="minorHAnsi" w:hAnsi="Times New Roman" w:cs="Times New Roman"/>
          <w:sz w:val="28"/>
          <w:szCs w:val="28"/>
          <w:lang w:eastAsia="en-US"/>
        </w:rPr>
      </w:pPr>
      <w:r w:rsidRPr="003C450E">
        <w:rPr>
          <w:rFonts w:ascii="Times New Roman" w:eastAsiaTheme="minorHAnsi" w:hAnsi="Times New Roman" w:cs="Times New Roman"/>
          <w:sz w:val="28"/>
          <w:szCs w:val="28"/>
          <w:lang w:eastAsia="en-US"/>
        </w:rPr>
        <w:t>Деятельность по связям с общественностью должна учитывать одновременно или последовательно несколько национальных законов, которые имеют к ней отношение.</w:t>
      </w:r>
    </w:p>
    <w:p w:rsidR="003C450E" w:rsidRPr="003C450E" w:rsidRDefault="003C450E" w:rsidP="003C450E">
      <w:pPr>
        <w:suppressAutoHyphens/>
        <w:spacing w:after="0" w:line="360" w:lineRule="auto"/>
        <w:ind w:firstLine="709"/>
        <w:contextualSpacing/>
        <w:jc w:val="both"/>
        <w:rPr>
          <w:rFonts w:ascii="Times New Roman" w:eastAsiaTheme="minorHAnsi" w:hAnsi="Times New Roman" w:cs="Times New Roman"/>
          <w:sz w:val="28"/>
          <w:szCs w:val="28"/>
          <w:lang w:eastAsia="en-US"/>
        </w:rPr>
      </w:pPr>
    </w:p>
    <w:p w:rsidR="005A0FA0" w:rsidRPr="00947135" w:rsidRDefault="005A0FA0" w:rsidP="005A0FA0">
      <w:pPr>
        <w:keepNext/>
        <w:suppressAutoHyphens/>
        <w:spacing w:after="0" w:line="360" w:lineRule="auto"/>
        <w:ind w:firstLine="708"/>
        <w:contextualSpacing/>
        <w:jc w:val="both"/>
        <w:rPr>
          <w:rFonts w:ascii="Times New Roman" w:eastAsiaTheme="minorHAnsi" w:hAnsi="Times New Roman" w:cs="Times New Roman"/>
          <w:b/>
          <w:color w:val="000000" w:themeColor="text1"/>
          <w:sz w:val="28"/>
          <w:szCs w:val="28"/>
          <w:lang w:eastAsia="en-US"/>
        </w:rPr>
      </w:pPr>
      <w:r w:rsidRPr="00947135">
        <w:rPr>
          <w:rFonts w:ascii="Times New Roman" w:eastAsiaTheme="minorHAnsi" w:hAnsi="Times New Roman" w:cs="Times New Roman"/>
          <w:b/>
          <w:color w:val="000000" w:themeColor="text1"/>
          <w:sz w:val="28"/>
          <w:szCs w:val="28"/>
          <w:lang w:eastAsia="en-US"/>
        </w:rPr>
        <w:lastRenderedPageBreak/>
        <w:t>Вопросы для самопроверки</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 xml:space="preserve">Каковы предпосылки возникновения международного </w:t>
      </w:r>
      <w:r w:rsidRPr="006F43B0">
        <w:rPr>
          <w:rFonts w:ascii="Times New Roman" w:eastAsia="Times New Roman" w:hAnsi="Times New Roman" w:cs="Times New Roman"/>
          <w:sz w:val="28"/>
          <w:szCs w:val="28"/>
          <w:lang w:val="en-US" w:eastAsia="en-US"/>
        </w:rPr>
        <w:t>PR</w:t>
      </w:r>
      <w:r w:rsidRPr="006F43B0">
        <w:rPr>
          <w:rFonts w:ascii="Times New Roman" w:eastAsia="Times New Roman" w:hAnsi="Times New Roman" w:cs="Times New Roman"/>
          <w:sz w:val="28"/>
          <w:szCs w:val="28"/>
          <w:lang w:eastAsia="en-US"/>
        </w:rPr>
        <w:t>?</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Назовите международные коммуникационные агентства.</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 xml:space="preserve">Что представляет собой современный рынок </w:t>
      </w:r>
      <w:r w:rsidRPr="006F43B0">
        <w:rPr>
          <w:rFonts w:ascii="Times New Roman" w:eastAsia="Times New Roman" w:hAnsi="Times New Roman" w:cs="Times New Roman"/>
          <w:sz w:val="28"/>
          <w:szCs w:val="28"/>
          <w:lang w:val="en-US" w:eastAsia="en-US"/>
        </w:rPr>
        <w:t>PR</w:t>
      </w:r>
      <w:r w:rsidRPr="006F43B0">
        <w:rPr>
          <w:rFonts w:ascii="Times New Roman" w:eastAsia="Times New Roman" w:hAnsi="Times New Roman" w:cs="Times New Roman"/>
          <w:sz w:val="28"/>
          <w:szCs w:val="28"/>
          <w:lang w:eastAsia="en-US"/>
        </w:rPr>
        <w:t>?</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 xml:space="preserve">Что представляет собой российский рынок </w:t>
      </w:r>
      <w:r w:rsidRPr="006F43B0">
        <w:rPr>
          <w:rFonts w:ascii="Times New Roman" w:eastAsia="Times New Roman" w:hAnsi="Times New Roman" w:cs="Times New Roman"/>
          <w:sz w:val="28"/>
          <w:szCs w:val="28"/>
          <w:lang w:val="en-US" w:eastAsia="en-US"/>
        </w:rPr>
        <w:t>PR</w:t>
      </w:r>
      <w:r w:rsidRPr="006F43B0">
        <w:rPr>
          <w:rFonts w:ascii="Times New Roman" w:eastAsia="Times New Roman" w:hAnsi="Times New Roman" w:cs="Times New Roman"/>
          <w:sz w:val="28"/>
          <w:szCs w:val="28"/>
          <w:lang w:eastAsia="en-US"/>
        </w:rPr>
        <w:t>?</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Назовите международные пиаровские конкурсы?</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Что представляет краудсорсинг?</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Каковы причины</w:t>
      </w:r>
      <w:r w:rsidRPr="006F43B0">
        <w:rPr>
          <w:rFonts w:ascii="Times New Roman" w:eastAsia="Times New Roman" w:hAnsi="Times New Roman" w:cs="Times New Roman"/>
          <w:sz w:val="28"/>
          <w:szCs w:val="28"/>
        </w:rPr>
        <w:t xml:space="preserve"> возникновения краудсорсинга</w:t>
      </w:r>
      <w:r w:rsidRPr="006F43B0">
        <w:rPr>
          <w:rFonts w:ascii="Times New Roman" w:eastAsia="Times New Roman" w:hAnsi="Times New Roman" w:cs="Times New Roman"/>
          <w:sz w:val="28"/>
          <w:szCs w:val="28"/>
          <w:lang w:eastAsia="en-US"/>
        </w:rPr>
        <w:t>?</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 xml:space="preserve">Назовите крупнейшие </w:t>
      </w:r>
      <w:r w:rsidRPr="006F43B0">
        <w:rPr>
          <w:rFonts w:ascii="Times New Roman" w:eastAsia="Times New Roman" w:hAnsi="Times New Roman" w:cs="Times New Roman"/>
          <w:sz w:val="28"/>
          <w:szCs w:val="28"/>
          <w:lang w:val="en-US" w:eastAsia="en-US"/>
        </w:rPr>
        <w:t>PR</w:t>
      </w:r>
      <w:r w:rsidRPr="006F43B0">
        <w:rPr>
          <w:rFonts w:ascii="Times New Roman" w:eastAsia="Times New Roman" w:hAnsi="Times New Roman" w:cs="Times New Roman"/>
          <w:sz w:val="28"/>
          <w:szCs w:val="28"/>
          <w:lang w:eastAsia="en-US"/>
        </w:rPr>
        <w:t>-агентства мира.</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ar-SA"/>
        </w:rPr>
        <w:t>Каковы основополагающие направления деятельности PR-специалиста в международных связях с общественностью</w:t>
      </w:r>
      <w:r w:rsidRPr="006F43B0">
        <w:rPr>
          <w:rFonts w:ascii="Times New Roman" w:eastAsia="Times New Roman" w:hAnsi="Times New Roman" w:cs="Times New Roman"/>
          <w:sz w:val="28"/>
          <w:szCs w:val="28"/>
          <w:lang w:eastAsia="en-US"/>
        </w:rPr>
        <w:t>?</w:t>
      </w:r>
    </w:p>
    <w:p w:rsidR="006F43B0" w:rsidRPr="006F43B0" w:rsidRDefault="006F43B0" w:rsidP="00CB2170">
      <w:pPr>
        <w:numPr>
          <w:ilvl w:val="0"/>
          <w:numId w:val="43"/>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ar-SA"/>
        </w:rPr>
        <w:t>Влияние культурных особенностей различных стран на эффективность PR-деятельности.</w:t>
      </w:r>
    </w:p>
    <w:p w:rsidR="00DC6F21" w:rsidRPr="00F85D84" w:rsidRDefault="00DC6F21" w:rsidP="00DC6F21">
      <w:pPr>
        <w:suppressAutoHyphens/>
        <w:spacing w:after="0" w:line="360" w:lineRule="auto"/>
        <w:ind w:firstLine="709"/>
        <w:contextualSpacing/>
        <w:jc w:val="both"/>
        <w:rPr>
          <w:rFonts w:ascii="Times New Roman" w:eastAsiaTheme="minorHAnsi" w:hAnsi="Times New Roman" w:cs="Times New Roman"/>
          <w:b/>
          <w:sz w:val="28"/>
          <w:szCs w:val="28"/>
          <w:lang w:eastAsia="en-US"/>
        </w:rPr>
      </w:pPr>
    </w:p>
    <w:p w:rsidR="00DC6F21" w:rsidRPr="00A12CE0" w:rsidRDefault="00DC6F21" w:rsidP="00A12CE0">
      <w:pPr>
        <w:pStyle w:val="ReportMain"/>
        <w:keepNext/>
        <w:suppressAutoHyphens/>
        <w:spacing w:after="240" w:line="360" w:lineRule="auto"/>
        <w:ind w:firstLine="709"/>
        <w:jc w:val="both"/>
        <w:outlineLvl w:val="0"/>
        <w:rPr>
          <w:b/>
          <w:sz w:val="28"/>
          <w:szCs w:val="28"/>
        </w:rPr>
      </w:pPr>
      <w:bookmarkStart w:id="12" w:name="_Toc124244548"/>
      <w:r w:rsidRPr="00A12CE0">
        <w:rPr>
          <w:b/>
          <w:sz w:val="28"/>
          <w:szCs w:val="28"/>
        </w:rPr>
        <w:t>3.4</w:t>
      </w:r>
      <w:r w:rsidR="004B5E87">
        <w:rPr>
          <w:b/>
          <w:sz w:val="28"/>
          <w:szCs w:val="28"/>
        </w:rPr>
        <w:tab/>
      </w:r>
      <w:r w:rsidRPr="00A12CE0">
        <w:rPr>
          <w:b/>
          <w:sz w:val="28"/>
          <w:szCs w:val="28"/>
        </w:rPr>
        <w:t>Россия на мировом рынке рекламы и PR. Образ России в международной рекламе и PR</w:t>
      </w:r>
      <w:bookmarkEnd w:id="12"/>
    </w:p>
    <w:p w:rsidR="00B37171" w:rsidRDefault="00B37171" w:rsidP="00054545">
      <w:pPr>
        <w:suppressAutoHyphens/>
        <w:spacing w:after="0" w:line="360" w:lineRule="auto"/>
        <w:ind w:firstLine="709"/>
        <w:contextualSpacing/>
        <w:jc w:val="both"/>
        <w:rPr>
          <w:rFonts w:ascii="Times New Roman" w:eastAsia="Times New Roman" w:hAnsi="Times New Roman" w:cs="Times New Roman"/>
          <w:color w:val="000000"/>
          <w:sz w:val="28"/>
          <w:szCs w:val="28"/>
          <w:shd w:val="clear" w:color="auto" w:fill="FFFFFF"/>
        </w:rPr>
      </w:pPr>
      <w:r w:rsidRPr="00B37171">
        <w:rPr>
          <w:rFonts w:ascii="Times New Roman" w:eastAsiaTheme="minorHAnsi" w:hAnsi="Times New Roman" w:cs="Times New Roman"/>
          <w:sz w:val="28"/>
          <w:szCs w:val="28"/>
          <w:lang w:eastAsia="en-US"/>
        </w:rPr>
        <w:t xml:space="preserve">Образ страны очень важен </w:t>
      </w:r>
      <w:r>
        <w:rPr>
          <w:rFonts w:ascii="Times New Roman" w:eastAsiaTheme="minorHAnsi" w:hAnsi="Times New Roman" w:cs="Times New Roman"/>
          <w:sz w:val="28"/>
          <w:szCs w:val="28"/>
          <w:lang w:eastAsia="en-US"/>
        </w:rPr>
        <w:t xml:space="preserve">в международных коммуникациях, в рекламе и пиаре. </w:t>
      </w:r>
      <w:r w:rsidR="00163D42">
        <w:rPr>
          <w:rFonts w:ascii="Times New Roman" w:eastAsiaTheme="minorHAnsi" w:hAnsi="Times New Roman" w:cs="Times New Roman"/>
          <w:sz w:val="28"/>
          <w:szCs w:val="28"/>
          <w:lang w:eastAsia="en-US"/>
        </w:rPr>
        <w:t xml:space="preserve">Образ современной России формируется из разных источников. </w:t>
      </w:r>
      <w:r>
        <w:rPr>
          <w:rFonts w:ascii="Times New Roman" w:eastAsiaTheme="minorHAnsi" w:hAnsi="Times New Roman" w:cs="Times New Roman"/>
          <w:sz w:val="28"/>
          <w:szCs w:val="28"/>
          <w:lang w:eastAsia="en-US"/>
        </w:rPr>
        <w:t xml:space="preserve">С анализом данной проблематики можно ознакомиться в статье </w:t>
      </w:r>
      <w:r w:rsidR="00054545">
        <w:rPr>
          <w:rFonts w:ascii="Times New Roman" w:eastAsiaTheme="minorHAnsi" w:hAnsi="Times New Roman" w:cs="Times New Roman"/>
          <w:sz w:val="28"/>
          <w:szCs w:val="28"/>
          <w:lang w:eastAsia="en-US"/>
        </w:rPr>
        <w:t>«</w:t>
      </w:r>
      <w:r w:rsidR="00054545" w:rsidRPr="00054545">
        <w:rPr>
          <w:rFonts w:ascii="Times New Roman" w:eastAsiaTheme="minorHAnsi" w:hAnsi="Times New Roman" w:cs="Times New Roman"/>
          <w:sz w:val="28"/>
          <w:szCs w:val="28"/>
          <w:lang w:eastAsia="en-US"/>
        </w:rPr>
        <w:t>Представления о России и русском национальном характере</w:t>
      </w:r>
      <w:r w:rsidR="00054545">
        <w:rPr>
          <w:rFonts w:ascii="Times New Roman" w:eastAsiaTheme="minorHAnsi" w:hAnsi="Times New Roman" w:cs="Times New Roman"/>
          <w:sz w:val="28"/>
          <w:szCs w:val="28"/>
          <w:lang w:eastAsia="en-US"/>
        </w:rPr>
        <w:t xml:space="preserve"> </w:t>
      </w:r>
      <w:r w:rsidR="00054545" w:rsidRPr="00054545">
        <w:rPr>
          <w:rFonts w:ascii="Times New Roman" w:eastAsiaTheme="minorHAnsi" w:hAnsi="Times New Roman" w:cs="Times New Roman"/>
          <w:sz w:val="28"/>
          <w:szCs w:val="28"/>
          <w:lang w:eastAsia="en-US"/>
        </w:rPr>
        <w:t xml:space="preserve">в современном рекламном дискурсе: </w:t>
      </w:r>
      <w:proofErr w:type="spellStart"/>
      <w:r w:rsidR="00054545" w:rsidRPr="00054545">
        <w:rPr>
          <w:rFonts w:ascii="Times New Roman" w:eastAsiaTheme="minorHAnsi" w:hAnsi="Times New Roman" w:cs="Times New Roman"/>
          <w:sz w:val="28"/>
          <w:szCs w:val="28"/>
          <w:lang w:eastAsia="en-US"/>
        </w:rPr>
        <w:t>лингвокогнитивный</w:t>
      </w:r>
      <w:proofErr w:type="spellEnd"/>
      <w:r w:rsidR="00054545" w:rsidRPr="00054545">
        <w:rPr>
          <w:rFonts w:ascii="Times New Roman" w:eastAsiaTheme="minorHAnsi" w:hAnsi="Times New Roman" w:cs="Times New Roman"/>
          <w:sz w:val="28"/>
          <w:szCs w:val="28"/>
          <w:lang w:eastAsia="en-US"/>
        </w:rPr>
        <w:t xml:space="preserve"> анализ</w:t>
      </w:r>
      <w:r w:rsidR="00054545">
        <w:rPr>
          <w:rFonts w:ascii="Times New Roman" w:eastAsiaTheme="minorHAnsi" w:hAnsi="Times New Roman" w:cs="Times New Roman"/>
          <w:sz w:val="28"/>
          <w:szCs w:val="28"/>
          <w:lang w:eastAsia="en-US"/>
        </w:rPr>
        <w:t xml:space="preserve">» по адресу </w:t>
      </w:r>
      <w:hyperlink r:id="rId8" w:history="1">
        <w:r w:rsidR="00A12CE0" w:rsidRPr="005827E9">
          <w:rPr>
            <w:rStyle w:val="a7"/>
            <w:rFonts w:ascii="Times New Roman" w:eastAsia="Times New Roman" w:hAnsi="Times New Roman" w:cs="Times New Roman"/>
            <w:sz w:val="28"/>
            <w:szCs w:val="28"/>
            <w:shd w:val="clear" w:color="auto" w:fill="FFFFFF"/>
          </w:rPr>
          <w:t>https://cyberleninka.ru/article/n/predstavleniya-</w:t>
        </w:r>
        <w:r w:rsidR="00A12CE0" w:rsidRPr="005827E9">
          <w:rPr>
            <w:rStyle w:val="a7"/>
            <w:rFonts w:ascii="Times New Roman" w:eastAsia="Times New Roman" w:hAnsi="Times New Roman" w:cs="Times New Roman"/>
            <w:spacing w:val="-2"/>
            <w:sz w:val="28"/>
            <w:szCs w:val="28"/>
            <w:shd w:val="clear" w:color="auto" w:fill="FFFFFF"/>
          </w:rPr>
          <w:t>o-rossii-i-russkom-natsionalnom-haraktere-v-sovremennom-reklamnom-diskurse-lingvokog</w:t>
        </w:r>
        <w:r w:rsidR="00A12CE0" w:rsidRPr="005827E9">
          <w:rPr>
            <w:rStyle w:val="a7"/>
            <w:rFonts w:ascii="Times New Roman" w:eastAsia="Times New Roman" w:hAnsi="Times New Roman" w:cs="Times New Roman"/>
            <w:sz w:val="28"/>
            <w:szCs w:val="28"/>
            <w:shd w:val="clear" w:color="auto" w:fill="FFFFFF"/>
          </w:rPr>
          <w:br/>
          <w:t>nitivnyy-analiz/viewer</w:t>
        </w:r>
      </w:hyperlink>
    </w:p>
    <w:p w:rsidR="00BC2801" w:rsidRPr="00BC2801" w:rsidRDefault="00DA2714" w:rsidP="008D283A">
      <w:pPr>
        <w:shd w:val="clear" w:color="auto" w:fill="FFFFFF"/>
        <w:spacing w:after="0" w:line="360" w:lineRule="auto"/>
        <w:ind w:firstLine="851"/>
        <w:contextualSpacing/>
        <w:jc w:val="both"/>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Важное значение на современном этапе имеет этнический маркетинг. </w:t>
      </w:r>
      <w:r w:rsidR="00BC2801" w:rsidRPr="00BC2801">
        <w:rPr>
          <w:rFonts w:ascii="Times New Roman" w:eastAsia="Times New Roman" w:hAnsi="Times New Roman" w:cs="Times New Roman"/>
          <w:color w:val="000000"/>
          <w:sz w:val="28"/>
          <w:szCs w:val="28"/>
          <w:shd w:val="clear" w:color="auto" w:fill="FFFFFF"/>
        </w:rPr>
        <w:t xml:space="preserve">Этнический маркетинг - это направленные маркетинговые усилия, которые ориентированы на представителей определенной национальности. Считается, что в США предприниматели традиционно много обращают внимания на вопрос охвата мультикультурных целевых аудиторий. Там представлены большие этнические </w:t>
      </w:r>
      <w:r w:rsidR="00BC2801" w:rsidRPr="00BC2801">
        <w:rPr>
          <w:rFonts w:ascii="Times New Roman" w:eastAsia="Times New Roman" w:hAnsi="Times New Roman" w:cs="Times New Roman"/>
          <w:color w:val="000000"/>
          <w:sz w:val="28"/>
          <w:szCs w:val="28"/>
          <w:shd w:val="clear" w:color="auto" w:fill="FFFFFF"/>
        </w:rPr>
        <w:lastRenderedPageBreak/>
        <w:t xml:space="preserve">группы – выходцы из Латинской Америки, афроамериканцы, выходцы из стран Восточной Европы, китайская диаспора и ряд других, не столь многочисленных. </w:t>
      </w:r>
    </w:p>
    <w:p w:rsidR="0013027A" w:rsidRPr="008D283A" w:rsidRDefault="00BC2801" w:rsidP="008D283A">
      <w:pPr>
        <w:suppressAutoHyphens/>
        <w:spacing w:after="0" w:line="360" w:lineRule="auto"/>
        <w:ind w:firstLine="709"/>
        <w:contextualSpacing/>
        <w:jc w:val="both"/>
        <w:rPr>
          <w:rFonts w:ascii="Times New Roman" w:eastAsiaTheme="minorHAnsi" w:hAnsi="Times New Roman" w:cs="Times New Roman"/>
          <w:b/>
          <w:sz w:val="28"/>
          <w:szCs w:val="28"/>
          <w:lang w:eastAsia="en-US"/>
        </w:rPr>
      </w:pPr>
      <w:r w:rsidRPr="008D283A">
        <w:rPr>
          <w:rFonts w:ascii="Times New Roman" w:eastAsia="Calibri" w:hAnsi="Times New Roman" w:cs="Times New Roman"/>
          <w:color w:val="000000"/>
          <w:sz w:val="28"/>
          <w:szCs w:val="28"/>
          <w:shd w:val="clear" w:color="auto" w:fill="FFFFFF"/>
          <w:lang w:eastAsia="en-US"/>
        </w:rPr>
        <w:t>Для России, русского народа, данный вопрос является двусторонним. С одной стороны, в Российской Федерации наблюдается массовая экономическая миграция из стран постсоветского пространства. С другой стороны, жители России в силу различных причин покидают ее и обосновываются на постоянное жительство в других странах, нередко образуя там этническую группу, с которой необходимо работать в плане массовых коммуникаций.</w:t>
      </w:r>
    </w:p>
    <w:p w:rsidR="0013027A" w:rsidRPr="00F85D84" w:rsidRDefault="0013027A" w:rsidP="00DC6F21">
      <w:pPr>
        <w:suppressAutoHyphens/>
        <w:spacing w:after="0" w:line="360" w:lineRule="auto"/>
        <w:ind w:firstLine="709"/>
        <w:contextualSpacing/>
        <w:jc w:val="both"/>
        <w:rPr>
          <w:rFonts w:ascii="Times New Roman" w:eastAsiaTheme="minorHAnsi" w:hAnsi="Times New Roman" w:cs="Times New Roman"/>
          <w:b/>
          <w:sz w:val="28"/>
          <w:szCs w:val="28"/>
          <w:lang w:eastAsia="en-US"/>
        </w:rPr>
      </w:pPr>
    </w:p>
    <w:p w:rsidR="005A0FA0" w:rsidRDefault="005A0FA0" w:rsidP="005A0FA0">
      <w:pPr>
        <w:keepNext/>
        <w:suppressAutoHyphens/>
        <w:spacing w:after="0" w:line="360" w:lineRule="auto"/>
        <w:ind w:firstLine="708"/>
        <w:contextualSpacing/>
        <w:jc w:val="both"/>
        <w:rPr>
          <w:rFonts w:ascii="Times New Roman" w:eastAsiaTheme="minorHAnsi" w:hAnsi="Times New Roman" w:cs="Times New Roman"/>
          <w:b/>
          <w:color w:val="000000" w:themeColor="text1"/>
          <w:sz w:val="28"/>
          <w:szCs w:val="28"/>
          <w:lang w:eastAsia="en-US"/>
        </w:rPr>
      </w:pPr>
      <w:r w:rsidRPr="00947135">
        <w:rPr>
          <w:rFonts w:ascii="Times New Roman" w:eastAsiaTheme="minorHAnsi" w:hAnsi="Times New Roman" w:cs="Times New Roman"/>
          <w:b/>
          <w:color w:val="000000" w:themeColor="text1"/>
          <w:sz w:val="28"/>
          <w:szCs w:val="28"/>
          <w:lang w:eastAsia="en-US"/>
        </w:rPr>
        <w:t>Вопросы для самопроверки</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Какова роль и значение рекламы и связей с общественностью в позиционировании страны?</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 xml:space="preserve">Каковы, на Ваш взгляд, особенности современного российского рынка рекламы?  </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Назовите известные Вам российские бренды.</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Назовите бренды  бывших республик СССР.</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В чем специфика  рекламы российских товаров, направленная на иностранного потребителя.</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Каковы, на Ваш взгляд, особенности современного российского рынка пиара?</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bCs/>
          <w:sz w:val="28"/>
          <w:szCs w:val="28"/>
          <w:lang w:eastAsia="ar-SA"/>
        </w:rPr>
        <w:t>Каковы особенности российской рекламы в эпоху глобализации?</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sz w:val="28"/>
          <w:szCs w:val="28"/>
          <w:lang w:eastAsia="en-US"/>
        </w:rPr>
        <w:t xml:space="preserve">Какова роль </w:t>
      </w:r>
      <w:r w:rsidRPr="006F43B0">
        <w:rPr>
          <w:rFonts w:ascii="Times New Roman" w:eastAsia="Times New Roman" w:hAnsi="Times New Roman" w:cs="Times New Roman"/>
          <w:bCs/>
          <w:sz w:val="28"/>
          <w:szCs w:val="28"/>
          <w:lang w:eastAsia="ar-SA"/>
        </w:rPr>
        <w:t>международной рекламы в маркетинговой деятельности российских корпораций?</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bCs/>
          <w:sz w:val="28"/>
          <w:szCs w:val="28"/>
          <w:lang w:eastAsia="ar-SA"/>
        </w:rPr>
        <w:t>Какие средства можно использовать для продвижения экспортных товаров?</w:t>
      </w:r>
    </w:p>
    <w:p w:rsidR="006F43B0" w:rsidRPr="006F43B0" w:rsidRDefault="006F43B0" w:rsidP="00CB2170">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sz w:val="28"/>
          <w:szCs w:val="28"/>
          <w:lang w:eastAsia="en-US"/>
        </w:rPr>
      </w:pPr>
      <w:r w:rsidRPr="006F43B0">
        <w:rPr>
          <w:rFonts w:ascii="Times New Roman" w:eastAsia="Times New Roman" w:hAnsi="Times New Roman" w:cs="Times New Roman"/>
          <w:bCs/>
          <w:sz w:val="28"/>
          <w:szCs w:val="28"/>
          <w:lang w:eastAsia="ar-SA"/>
        </w:rPr>
        <w:t>Назовите основные статьи российского экспорта/импорта.</w:t>
      </w:r>
    </w:p>
    <w:p w:rsidR="005A0FA0" w:rsidRPr="006F43B0" w:rsidRDefault="005A0FA0" w:rsidP="006F43B0">
      <w:pPr>
        <w:suppressAutoHyphens/>
        <w:spacing w:after="0" w:line="360" w:lineRule="auto"/>
        <w:ind w:firstLine="709"/>
        <w:contextualSpacing/>
        <w:jc w:val="both"/>
        <w:rPr>
          <w:rFonts w:ascii="Times New Roman" w:eastAsiaTheme="minorHAnsi" w:hAnsi="Times New Roman" w:cs="Times New Roman"/>
          <w:b/>
          <w:sz w:val="28"/>
          <w:szCs w:val="28"/>
          <w:lang w:eastAsia="en-US"/>
        </w:rPr>
      </w:pPr>
    </w:p>
    <w:p w:rsidR="0018740D" w:rsidRPr="00CB2170" w:rsidRDefault="0015653A" w:rsidP="00CB2170">
      <w:pPr>
        <w:pStyle w:val="ReportMain"/>
        <w:keepNext/>
        <w:pageBreakBefore/>
        <w:suppressAutoHyphens/>
        <w:spacing w:after="240" w:line="360" w:lineRule="auto"/>
        <w:ind w:firstLine="709"/>
        <w:jc w:val="both"/>
        <w:outlineLvl w:val="0"/>
        <w:rPr>
          <w:b/>
          <w:sz w:val="32"/>
          <w:szCs w:val="32"/>
        </w:rPr>
      </w:pPr>
      <w:bookmarkStart w:id="13" w:name="_Toc124244549"/>
      <w:bookmarkStart w:id="14" w:name="_Toc448147602"/>
      <w:r w:rsidRPr="00CB2170">
        <w:rPr>
          <w:b/>
          <w:sz w:val="32"/>
          <w:szCs w:val="32"/>
        </w:rPr>
        <w:lastRenderedPageBreak/>
        <w:t>4</w:t>
      </w:r>
      <w:r w:rsidR="00CB2170">
        <w:rPr>
          <w:b/>
          <w:sz w:val="32"/>
          <w:szCs w:val="32"/>
        </w:rPr>
        <w:tab/>
      </w:r>
      <w:r w:rsidR="0018740D" w:rsidRPr="00CB2170">
        <w:rPr>
          <w:b/>
          <w:sz w:val="32"/>
          <w:szCs w:val="32"/>
        </w:rPr>
        <w:t>Рекомендуемая литература</w:t>
      </w:r>
      <w:bookmarkEnd w:id="13"/>
    </w:p>
    <w:p w:rsidR="0018740D" w:rsidRPr="00157B8B" w:rsidRDefault="0018740D" w:rsidP="0018740D">
      <w:pPr>
        <w:pStyle w:val="a4"/>
        <w:tabs>
          <w:tab w:val="clear" w:pos="720"/>
        </w:tabs>
        <w:spacing w:line="360" w:lineRule="auto"/>
        <w:ind w:left="0" w:firstLine="708"/>
        <w:contextualSpacing/>
        <w:rPr>
          <w:sz w:val="28"/>
          <w:szCs w:val="28"/>
        </w:rPr>
      </w:pPr>
      <w:r w:rsidRPr="00157B8B">
        <w:rPr>
          <w:sz w:val="28"/>
          <w:szCs w:val="28"/>
        </w:rPr>
        <w:t xml:space="preserve">О рекламе: Закон Российской Федерации. [Электронный ресурс]. </w:t>
      </w:r>
      <w:r w:rsidR="0062592A">
        <w:rPr>
          <w:sz w:val="28"/>
          <w:szCs w:val="28"/>
        </w:rPr>
        <w:t>–</w:t>
      </w:r>
      <w:r w:rsidRPr="00157B8B">
        <w:rPr>
          <w:sz w:val="28"/>
          <w:szCs w:val="28"/>
        </w:rPr>
        <w:t xml:space="preserve"> </w:t>
      </w:r>
      <w:r w:rsidR="0062592A">
        <w:rPr>
          <w:sz w:val="28"/>
          <w:szCs w:val="28"/>
        </w:rPr>
        <w:t>Режим доступа:</w:t>
      </w:r>
      <w:r w:rsidRPr="00157B8B">
        <w:rPr>
          <w:sz w:val="28"/>
          <w:szCs w:val="28"/>
        </w:rPr>
        <w:t xml:space="preserve"> </w:t>
      </w:r>
      <w:hyperlink r:id="rId9" w:history="1">
        <w:r w:rsidRPr="00157B8B">
          <w:rPr>
            <w:rStyle w:val="a7"/>
            <w:sz w:val="28"/>
            <w:szCs w:val="28"/>
            <w:u w:val="none"/>
          </w:rPr>
          <w:t>http://www.consultant.ru/document/cons_doc_LAW_58968/</w:t>
        </w:r>
      </w:hyperlink>
      <w:r w:rsidR="0062592A">
        <w:rPr>
          <w:rStyle w:val="a7"/>
          <w:sz w:val="28"/>
          <w:szCs w:val="28"/>
          <w:u w:val="none"/>
        </w:rPr>
        <w:t>.</w:t>
      </w:r>
    </w:p>
    <w:p w:rsidR="00E31D04" w:rsidRDefault="0018740D" w:rsidP="00E31D04">
      <w:pPr>
        <w:pStyle w:val="a4"/>
        <w:tabs>
          <w:tab w:val="clear" w:pos="720"/>
        </w:tabs>
        <w:spacing w:line="360" w:lineRule="auto"/>
        <w:ind w:left="0" w:firstLine="708"/>
        <w:contextualSpacing/>
        <w:rPr>
          <w:sz w:val="28"/>
          <w:szCs w:val="28"/>
        </w:rPr>
      </w:pPr>
      <w:r w:rsidRPr="00157B8B">
        <w:rPr>
          <w:sz w:val="28"/>
          <w:szCs w:val="28"/>
        </w:rPr>
        <w:t xml:space="preserve">О средствах массовой информации: Закон Российской Федерации. – Москва: Проспект, 2014. – 40 с. ISBN 978-5-392-13522-6. </w:t>
      </w:r>
    </w:p>
    <w:p w:rsidR="00E31D04" w:rsidRDefault="00BD190E" w:rsidP="00E31D04">
      <w:pPr>
        <w:pStyle w:val="a4"/>
        <w:tabs>
          <w:tab w:val="clear" w:pos="720"/>
        </w:tabs>
        <w:spacing w:line="360" w:lineRule="auto"/>
        <w:ind w:left="0" w:firstLine="708"/>
        <w:contextualSpacing/>
        <w:rPr>
          <w:sz w:val="28"/>
          <w:szCs w:val="28"/>
        </w:rPr>
      </w:pPr>
      <w:r w:rsidRPr="00F86F00">
        <w:rPr>
          <w:sz w:val="28"/>
          <w:szCs w:val="28"/>
        </w:rPr>
        <w:t xml:space="preserve">Моргунов, В. И. Международный </w:t>
      </w:r>
      <w:proofErr w:type="gramStart"/>
      <w:r w:rsidRPr="00F86F00">
        <w:rPr>
          <w:sz w:val="28"/>
          <w:szCs w:val="28"/>
        </w:rPr>
        <w:t>маркетинг :</w:t>
      </w:r>
      <w:proofErr w:type="gramEnd"/>
      <w:r w:rsidRPr="00F86F00">
        <w:rPr>
          <w:sz w:val="28"/>
          <w:szCs w:val="28"/>
        </w:rPr>
        <w:t xml:space="preserve"> учебник для бакалавров /</w:t>
      </w:r>
      <w:r w:rsidR="00CB2170">
        <w:rPr>
          <w:sz w:val="28"/>
          <w:szCs w:val="28"/>
        </w:rPr>
        <w:br/>
      </w:r>
      <w:r w:rsidRPr="00F86F00">
        <w:rPr>
          <w:sz w:val="28"/>
          <w:szCs w:val="28"/>
        </w:rPr>
        <w:t xml:space="preserve">В. И. Моргунов, С. В. Моргунов. - 4-е изд., стер. - </w:t>
      </w:r>
      <w:proofErr w:type="gramStart"/>
      <w:r w:rsidRPr="00F86F00">
        <w:rPr>
          <w:sz w:val="28"/>
          <w:szCs w:val="28"/>
        </w:rPr>
        <w:t>Москва :</w:t>
      </w:r>
      <w:proofErr w:type="gramEnd"/>
      <w:r w:rsidRPr="00F86F00">
        <w:rPr>
          <w:sz w:val="28"/>
          <w:szCs w:val="28"/>
        </w:rPr>
        <w:t xml:space="preserve"> Издательско-торговая корпорация «Дашков и К°», 2020. - 180 с. - ISBN 978-5-394-03802-0. - </w:t>
      </w:r>
      <w:proofErr w:type="gramStart"/>
      <w:r w:rsidRPr="00F86F00">
        <w:rPr>
          <w:sz w:val="28"/>
          <w:szCs w:val="28"/>
        </w:rPr>
        <w:t>Текст :</w:t>
      </w:r>
      <w:proofErr w:type="gramEnd"/>
      <w:r w:rsidRPr="00F86F00">
        <w:rPr>
          <w:sz w:val="28"/>
          <w:szCs w:val="28"/>
        </w:rPr>
        <w:t xml:space="preserve"> электронный. - </w:t>
      </w:r>
      <w:r w:rsidR="0062592A">
        <w:rPr>
          <w:sz w:val="28"/>
          <w:szCs w:val="28"/>
        </w:rPr>
        <w:t>Режим доступа:</w:t>
      </w:r>
      <w:r w:rsidRPr="00F86F00">
        <w:rPr>
          <w:sz w:val="28"/>
          <w:szCs w:val="28"/>
        </w:rPr>
        <w:t xml:space="preserve"> </w:t>
      </w:r>
      <w:hyperlink r:id="rId10" w:history="1">
        <w:r w:rsidRPr="00F86F00">
          <w:rPr>
            <w:color w:val="0000FF"/>
            <w:sz w:val="28"/>
            <w:szCs w:val="28"/>
            <w:u w:val="single"/>
          </w:rPr>
          <w:t>https://znanium.com/catalog/product/1091844</w:t>
        </w:r>
      </w:hyperlink>
      <w:r w:rsidR="0062592A">
        <w:rPr>
          <w:sz w:val="28"/>
          <w:szCs w:val="28"/>
        </w:rPr>
        <w:t>.</w:t>
      </w:r>
    </w:p>
    <w:p w:rsidR="00E31D04" w:rsidRDefault="00BD190E" w:rsidP="00E31D04">
      <w:pPr>
        <w:pStyle w:val="a4"/>
        <w:tabs>
          <w:tab w:val="clear" w:pos="720"/>
        </w:tabs>
        <w:spacing w:line="360" w:lineRule="auto"/>
        <w:ind w:left="0" w:firstLine="708"/>
        <w:contextualSpacing/>
        <w:rPr>
          <w:sz w:val="28"/>
          <w:szCs w:val="28"/>
        </w:rPr>
      </w:pPr>
      <w:r w:rsidRPr="00F86F00">
        <w:rPr>
          <w:sz w:val="28"/>
          <w:szCs w:val="28"/>
        </w:rPr>
        <w:t xml:space="preserve">Международный маркетинг: Учебное пособие / Н.А. </w:t>
      </w:r>
      <w:proofErr w:type="spellStart"/>
      <w:r w:rsidRPr="00F86F00">
        <w:rPr>
          <w:sz w:val="28"/>
          <w:szCs w:val="28"/>
        </w:rPr>
        <w:t>Нагапетьянц</w:t>
      </w:r>
      <w:proofErr w:type="spellEnd"/>
      <w:r w:rsidRPr="00F86F00">
        <w:rPr>
          <w:sz w:val="28"/>
          <w:szCs w:val="28"/>
        </w:rPr>
        <w:t>,</w:t>
      </w:r>
      <w:r w:rsidR="0062592A">
        <w:rPr>
          <w:sz w:val="28"/>
          <w:szCs w:val="28"/>
        </w:rPr>
        <w:br/>
      </w:r>
      <w:r w:rsidRPr="00F86F00">
        <w:rPr>
          <w:sz w:val="28"/>
          <w:szCs w:val="28"/>
        </w:rPr>
        <w:t xml:space="preserve">О.Н. </w:t>
      </w:r>
      <w:proofErr w:type="spellStart"/>
      <w:r w:rsidRPr="00F86F00">
        <w:rPr>
          <w:sz w:val="28"/>
          <w:szCs w:val="28"/>
        </w:rPr>
        <w:t>Романенкова</w:t>
      </w:r>
      <w:proofErr w:type="spellEnd"/>
      <w:r w:rsidRPr="00F86F00">
        <w:rPr>
          <w:sz w:val="28"/>
          <w:szCs w:val="28"/>
        </w:rPr>
        <w:t xml:space="preserve">, Н.Г. Каменева, С.В. Земляк; </w:t>
      </w:r>
      <w:r w:rsidR="0062592A">
        <w:rPr>
          <w:sz w:val="28"/>
          <w:szCs w:val="28"/>
        </w:rPr>
        <w:t>п</w:t>
      </w:r>
      <w:r w:rsidRPr="00F86F00">
        <w:rPr>
          <w:sz w:val="28"/>
          <w:szCs w:val="28"/>
        </w:rPr>
        <w:t xml:space="preserve">од ред. проф. Н.А. </w:t>
      </w:r>
      <w:proofErr w:type="spellStart"/>
      <w:r w:rsidRPr="00F86F00">
        <w:rPr>
          <w:sz w:val="28"/>
          <w:szCs w:val="28"/>
        </w:rPr>
        <w:t>Нагапетьянца</w:t>
      </w:r>
      <w:proofErr w:type="spellEnd"/>
      <w:r w:rsidRPr="00F86F00">
        <w:rPr>
          <w:sz w:val="28"/>
          <w:szCs w:val="28"/>
        </w:rPr>
        <w:t xml:space="preserve">. - </w:t>
      </w:r>
      <w:proofErr w:type="gramStart"/>
      <w:r w:rsidRPr="00F86F00">
        <w:rPr>
          <w:sz w:val="28"/>
          <w:szCs w:val="28"/>
        </w:rPr>
        <w:t>Москва :</w:t>
      </w:r>
      <w:proofErr w:type="gramEnd"/>
      <w:r w:rsidRPr="00F86F00">
        <w:rPr>
          <w:sz w:val="28"/>
          <w:szCs w:val="28"/>
        </w:rPr>
        <w:t xml:space="preserve"> Вузовский учебник:  НИЦ ИНФРА-М, 2013. </w:t>
      </w:r>
      <w:r w:rsidR="008E01C0">
        <w:rPr>
          <w:sz w:val="28"/>
          <w:szCs w:val="28"/>
        </w:rPr>
        <w:t>-</w:t>
      </w:r>
      <w:r w:rsidRPr="00F86F00">
        <w:rPr>
          <w:sz w:val="28"/>
          <w:szCs w:val="28"/>
        </w:rPr>
        <w:t xml:space="preserve"> 292 с. </w:t>
      </w:r>
      <w:r w:rsidR="0062592A">
        <w:rPr>
          <w:sz w:val="28"/>
          <w:szCs w:val="28"/>
        </w:rPr>
        <w:t xml:space="preserve">- </w:t>
      </w:r>
      <w:r w:rsidRPr="0062592A">
        <w:rPr>
          <w:spacing w:val="-3"/>
          <w:sz w:val="28"/>
          <w:szCs w:val="28"/>
        </w:rPr>
        <w:t>ISBN 978-5-9558-</w:t>
      </w:r>
      <w:r w:rsidR="008E01C0">
        <w:rPr>
          <w:spacing w:val="-3"/>
          <w:sz w:val="28"/>
          <w:szCs w:val="28"/>
        </w:rPr>
        <w:br/>
      </w:r>
      <w:r w:rsidRPr="0062592A">
        <w:rPr>
          <w:spacing w:val="-3"/>
          <w:sz w:val="28"/>
          <w:szCs w:val="28"/>
        </w:rPr>
        <w:t xml:space="preserve">0219-0. - </w:t>
      </w:r>
      <w:proofErr w:type="gramStart"/>
      <w:r w:rsidRPr="0062592A">
        <w:rPr>
          <w:spacing w:val="-3"/>
          <w:sz w:val="28"/>
          <w:szCs w:val="28"/>
        </w:rPr>
        <w:t>Текст :</w:t>
      </w:r>
      <w:proofErr w:type="gramEnd"/>
      <w:r w:rsidRPr="0062592A">
        <w:rPr>
          <w:spacing w:val="-3"/>
          <w:sz w:val="28"/>
          <w:szCs w:val="28"/>
        </w:rPr>
        <w:t xml:space="preserve"> электронный. - </w:t>
      </w:r>
      <w:r w:rsidR="0062592A" w:rsidRPr="0062592A">
        <w:rPr>
          <w:spacing w:val="-3"/>
          <w:sz w:val="28"/>
          <w:szCs w:val="28"/>
        </w:rPr>
        <w:t>Режим доступа:</w:t>
      </w:r>
      <w:r w:rsidR="0062592A">
        <w:rPr>
          <w:sz w:val="28"/>
          <w:szCs w:val="28"/>
        </w:rPr>
        <w:t xml:space="preserve"> </w:t>
      </w:r>
      <w:hyperlink r:id="rId11" w:history="1">
        <w:r w:rsidR="0062592A" w:rsidRPr="005827E9">
          <w:rPr>
            <w:rStyle w:val="a7"/>
            <w:sz w:val="28"/>
            <w:szCs w:val="28"/>
          </w:rPr>
          <w:t>https://znanium.com/</w:t>
        </w:r>
        <w:r w:rsidR="0062592A" w:rsidRPr="005827E9">
          <w:rPr>
            <w:rStyle w:val="a7"/>
            <w:sz w:val="28"/>
            <w:szCs w:val="28"/>
          </w:rPr>
          <w:br/>
          <w:t>catalog/product/395377</w:t>
        </w:r>
      </w:hyperlink>
      <w:r w:rsidR="0062592A">
        <w:rPr>
          <w:sz w:val="28"/>
          <w:szCs w:val="28"/>
        </w:rPr>
        <w:t>.</w:t>
      </w:r>
    </w:p>
    <w:p w:rsidR="00E31D04" w:rsidRDefault="00BD190E" w:rsidP="00E31D04">
      <w:pPr>
        <w:pStyle w:val="a4"/>
        <w:tabs>
          <w:tab w:val="clear" w:pos="720"/>
        </w:tabs>
        <w:spacing w:line="360" w:lineRule="auto"/>
        <w:ind w:left="0" w:firstLine="708"/>
        <w:contextualSpacing/>
        <w:rPr>
          <w:sz w:val="28"/>
          <w:szCs w:val="28"/>
        </w:rPr>
      </w:pPr>
      <w:proofErr w:type="spellStart"/>
      <w:r w:rsidRPr="00F86F00">
        <w:rPr>
          <w:sz w:val="28"/>
          <w:szCs w:val="28"/>
        </w:rPr>
        <w:t>Садохин</w:t>
      </w:r>
      <w:proofErr w:type="spellEnd"/>
      <w:r w:rsidRPr="00F86F00">
        <w:rPr>
          <w:sz w:val="28"/>
          <w:szCs w:val="28"/>
        </w:rPr>
        <w:t xml:space="preserve">, А. П. Межкультурная </w:t>
      </w:r>
      <w:proofErr w:type="gramStart"/>
      <w:r w:rsidRPr="00F86F00">
        <w:rPr>
          <w:sz w:val="28"/>
          <w:szCs w:val="28"/>
        </w:rPr>
        <w:t>коммуникация :</w:t>
      </w:r>
      <w:proofErr w:type="gramEnd"/>
      <w:r w:rsidRPr="00F86F00">
        <w:rPr>
          <w:sz w:val="28"/>
          <w:szCs w:val="28"/>
        </w:rPr>
        <w:t xml:space="preserve"> учебное пособие /</w:t>
      </w:r>
      <w:r w:rsidR="0062592A">
        <w:rPr>
          <w:sz w:val="28"/>
          <w:szCs w:val="28"/>
        </w:rPr>
        <w:br/>
      </w:r>
      <w:r w:rsidRPr="00F86F00">
        <w:rPr>
          <w:sz w:val="28"/>
          <w:szCs w:val="28"/>
        </w:rPr>
        <w:t xml:space="preserve">А. П. </w:t>
      </w:r>
      <w:proofErr w:type="spellStart"/>
      <w:r w:rsidRPr="00F86F00">
        <w:rPr>
          <w:sz w:val="28"/>
          <w:szCs w:val="28"/>
        </w:rPr>
        <w:t>Садохин</w:t>
      </w:r>
      <w:proofErr w:type="spellEnd"/>
      <w:r w:rsidRPr="00F86F00">
        <w:rPr>
          <w:sz w:val="28"/>
          <w:szCs w:val="28"/>
        </w:rPr>
        <w:t xml:space="preserve">. - </w:t>
      </w:r>
      <w:proofErr w:type="gramStart"/>
      <w:r w:rsidRPr="00F86F00">
        <w:rPr>
          <w:sz w:val="28"/>
          <w:szCs w:val="28"/>
        </w:rPr>
        <w:t>Москва :</w:t>
      </w:r>
      <w:proofErr w:type="gramEnd"/>
      <w:r w:rsidRPr="00F86F00">
        <w:rPr>
          <w:sz w:val="28"/>
          <w:szCs w:val="28"/>
        </w:rPr>
        <w:t xml:space="preserve"> НИЦ ИНФРА-М, 2016. - 288 с. - ISBN 978-5-16-104204-5. - </w:t>
      </w:r>
      <w:proofErr w:type="gramStart"/>
      <w:r w:rsidRPr="00F86F00">
        <w:rPr>
          <w:sz w:val="28"/>
          <w:szCs w:val="28"/>
        </w:rPr>
        <w:t>Текст :</w:t>
      </w:r>
      <w:proofErr w:type="gramEnd"/>
      <w:r w:rsidRPr="00F86F00">
        <w:rPr>
          <w:sz w:val="28"/>
          <w:szCs w:val="28"/>
        </w:rPr>
        <w:t xml:space="preserve"> электронный. - </w:t>
      </w:r>
      <w:r w:rsidR="0062592A" w:rsidRPr="0062592A">
        <w:rPr>
          <w:spacing w:val="-3"/>
          <w:sz w:val="28"/>
          <w:szCs w:val="28"/>
        </w:rPr>
        <w:t>Режим доступа</w:t>
      </w:r>
      <w:r w:rsidRPr="00F86F00">
        <w:rPr>
          <w:sz w:val="28"/>
          <w:szCs w:val="28"/>
        </w:rPr>
        <w:t xml:space="preserve">: </w:t>
      </w:r>
      <w:hyperlink r:id="rId12" w:history="1">
        <w:r w:rsidRPr="00F86F00">
          <w:rPr>
            <w:color w:val="0000FF"/>
            <w:sz w:val="28"/>
            <w:szCs w:val="28"/>
            <w:u w:val="single"/>
          </w:rPr>
          <w:t>https://znanium.com/catalog/product/542898</w:t>
        </w:r>
      </w:hyperlink>
      <w:r w:rsidR="0062592A">
        <w:rPr>
          <w:sz w:val="28"/>
          <w:szCs w:val="28"/>
        </w:rPr>
        <w:t>.</w:t>
      </w:r>
    </w:p>
    <w:p w:rsidR="00E31D04" w:rsidRDefault="00BD190E" w:rsidP="00E31D04">
      <w:pPr>
        <w:pStyle w:val="a4"/>
        <w:tabs>
          <w:tab w:val="clear" w:pos="720"/>
        </w:tabs>
        <w:spacing w:line="360" w:lineRule="auto"/>
        <w:ind w:left="0" w:firstLine="708"/>
        <w:contextualSpacing/>
        <w:rPr>
          <w:sz w:val="28"/>
          <w:szCs w:val="28"/>
        </w:rPr>
      </w:pPr>
      <w:r w:rsidRPr="00F86F00">
        <w:rPr>
          <w:sz w:val="28"/>
          <w:szCs w:val="28"/>
        </w:rPr>
        <w:t xml:space="preserve">Марков, В.И. Межкультурная </w:t>
      </w:r>
      <w:proofErr w:type="gramStart"/>
      <w:r w:rsidRPr="00F86F00">
        <w:rPr>
          <w:sz w:val="28"/>
          <w:szCs w:val="28"/>
        </w:rPr>
        <w:t>коммуникация :</w:t>
      </w:r>
      <w:proofErr w:type="gramEnd"/>
      <w:r w:rsidRPr="00F86F00">
        <w:rPr>
          <w:sz w:val="28"/>
          <w:szCs w:val="28"/>
        </w:rPr>
        <w:t xml:space="preserve"> учеб. пособие по направлению подготовки 51.03.01 «Культурология», профиль «Социокультурное проектирование», квалификация (степень) выпускника «бакалавр» / В.И. Марков, О.В. Ртищева. - </w:t>
      </w:r>
      <w:proofErr w:type="gramStart"/>
      <w:r w:rsidRPr="00F86F00">
        <w:rPr>
          <w:sz w:val="28"/>
          <w:szCs w:val="28"/>
        </w:rPr>
        <w:t>Кемерово :</w:t>
      </w:r>
      <w:proofErr w:type="gramEnd"/>
      <w:r w:rsidRPr="00F86F00">
        <w:rPr>
          <w:sz w:val="28"/>
          <w:szCs w:val="28"/>
        </w:rPr>
        <w:t xml:space="preserve"> </w:t>
      </w:r>
      <w:proofErr w:type="spellStart"/>
      <w:r w:rsidRPr="00F86F00">
        <w:rPr>
          <w:sz w:val="28"/>
          <w:szCs w:val="28"/>
        </w:rPr>
        <w:t>КемГИК</w:t>
      </w:r>
      <w:proofErr w:type="spellEnd"/>
      <w:r w:rsidRPr="00F86F00">
        <w:rPr>
          <w:sz w:val="28"/>
          <w:szCs w:val="28"/>
        </w:rPr>
        <w:t xml:space="preserve">, 2016. -  111 с. - ISBN 978-5-8154-0354-3. - </w:t>
      </w:r>
      <w:proofErr w:type="gramStart"/>
      <w:r w:rsidRPr="00F86F00">
        <w:rPr>
          <w:sz w:val="28"/>
          <w:szCs w:val="28"/>
        </w:rPr>
        <w:t>Текст :</w:t>
      </w:r>
      <w:proofErr w:type="gramEnd"/>
      <w:r w:rsidRPr="00F86F00">
        <w:rPr>
          <w:sz w:val="28"/>
          <w:szCs w:val="28"/>
        </w:rPr>
        <w:t xml:space="preserve"> электронный. - </w:t>
      </w:r>
      <w:r w:rsidR="0062592A" w:rsidRPr="0062592A">
        <w:rPr>
          <w:spacing w:val="-3"/>
          <w:sz w:val="28"/>
          <w:szCs w:val="28"/>
        </w:rPr>
        <w:t>Режим доступа</w:t>
      </w:r>
      <w:r w:rsidRPr="00F86F00">
        <w:rPr>
          <w:sz w:val="28"/>
          <w:szCs w:val="28"/>
        </w:rPr>
        <w:t xml:space="preserve">: </w:t>
      </w:r>
      <w:hyperlink r:id="rId13" w:history="1">
        <w:r w:rsidRPr="00F86F00">
          <w:rPr>
            <w:color w:val="0000FF"/>
            <w:sz w:val="28"/>
            <w:szCs w:val="28"/>
            <w:u w:val="single"/>
          </w:rPr>
          <w:t>https://znanium.com/catalog/product/1041758</w:t>
        </w:r>
      </w:hyperlink>
      <w:r w:rsidR="0062592A">
        <w:rPr>
          <w:sz w:val="28"/>
          <w:szCs w:val="28"/>
        </w:rPr>
        <w:t>.</w:t>
      </w:r>
    </w:p>
    <w:p w:rsidR="00E31D04" w:rsidRDefault="00BD190E" w:rsidP="00E31D04">
      <w:pPr>
        <w:pStyle w:val="a4"/>
        <w:tabs>
          <w:tab w:val="clear" w:pos="720"/>
        </w:tabs>
        <w:spacing w:line="360" w:lineRule="auto"/>
        <w:ind w:left="0" w:firstLine="708"/>
        <w:contextualSpacing/>
        <w:rPr>
          <w:sz w:val="28"/>
          <w:szCs w:val="28"/>
        </w:rPr>
      </w:pPr>
      <w:proofErr w:type="spellStart"/>
      <w:r w:rsidRPr="00F86F00">
        <w:rPr>
          <w:sz w:val="28"/>
          <w:szCs w:val="28"/>
        </w:rPr>
        <w:t>Персикова</w:t>
      </w:r>
      <w:proofErr w:type="spellEnd"/>
      <w:r w:rsidRPr="00F86F00">
        <w:rPr>
          <w:sz w:val="28"/>
          <w:szCs w:val="28"/>
        </w:rPr>
        <w:t xml:space="preserve">, Т. Н. Межкультурная коммуникация и корпоративная </w:t>
      </w:r>
      <w:proofErr w:type="gramStart"/>
      <w:r w:rsidRPr="00F86F00">
        <w:rPr>
          <w:sz w:val="28"/>
          <w:szCs w:val="28"/>
        </w:rPr>
        <w:t>культура :</w:t>
      </w:r>
      <w:proofErr w:type="gramEnd"/>
      <w:r w:rsidRPr="00F86F00">
        <w:rPr>
          <w:sz w:val="28"/>
          <w:szCs w:val="28"/>
        </w:rPr>
        <w:t xml:space="preserve"> учебное пособие / Т. Н. </w:t>
      </w:r>
      <w:proofErr w:type="spellStart"/>
      <w:r w:rsidRPr="00F86F00">
        <w:rPr>
          <w:sz w:val="28"/>
          <w:szCs w:val="28"/>
        </w:rPr>
        <w:t>Персикова</w:t>
      </w:r>
      <w:proofErr w:type="spellEnd"/>
      <w:r w:rsidRPr="00F86F00">
        <w:rPr>
          <w:sz w:val="28"/>
          <w:szCs w:val="28"/>
        </w:rPr>
        <w:t xml:space="preserve">. - </w:t>
      </w:r>
      <w:proofErr w:type="gramStart"/>
      <w:r w:rsidRPr="00F86F00">
        <w:rPr>
          <w:sz w:val="28"/>
          <w:szCs w:val="28"/>
        </w:rPr>
        <w:t>Москва :</w:t>
      </w:r>
      <w:proofErr w:type="gramEnd"/>
      <w:r w:rsidRPr="00F86F00">
        <w:rPr>
          <w:sz w:val="28"/>
          <w:szCs w:val="28"/>
        </w:rPr>
        <w:t xml:space="preserve"> Логос, 2020. - 224 с. - ISBN 978-5-98704-127-9. - </w:t>
      </w:r>
      <w:proofErr w:type="gramStart"/>
      <w:r w:rsidRPr="00F86F00">
        <w:rPr>
          <w:sz w:val="28"/>
          <w:szCs w:val="28"/>
        </w:rPr>
        <w:t>Текст :</w:t>
      </w:r>
      <w:proofErr w:type="gramEnd"/>
      <w:r w:rsidRPr="00F86F00">
        <w:rPr>
          <w:sz w:val="28"/>
          <w:szCs w:val="28"/>
        </w:rPr>
        <w:t xml:space="preserve"> электронный. - </w:t>
      </w:r>
      <w:r w:rsidR="0062592A" w:rsidRPr="0062592A">
        <w:rPr>
          <w:spacing w:val="-3"/>
          <w:sz w:val="28"/>
          <w:szCs w:val="28"/>
        </w:rPr>
        <w:t>Режим доступа</w:t>
      </w:r>
      <w:r w:rsidRPr="00F86F00">
        <w:rPr>
          <w:sz w:val="28"/>
          <w:szCs w:val="28"/>
        </w:rPr>
        <w:t xml:space="preserve">: </w:t>
      </w:r>
      <w:hyperlink r:id="rId14" w:history="1">
        <w:r w:rsidR="0062592A" w:rsidRPr="005827E9">
          <w:rPr>
            <w:rStyle w:val="a7"/>
            <w:sz w:val="28"/>
            <w:szCs w:val="28"/>
          </w:rPr>
          <w:t>https://znanium.com/catalog</w:t>
        </w:r>
        <w:r w:rsidR="0062592A" w:rsidRPr="005827E9">
          <w:rPr>
            <w:rStyle w:val="a7"/>
            <w:sz w:val="28"/>
            <w:szCs w:val="28"/>
          </w:rPr>
          <w:br/>
          <w:t>/</w:t>
        </w:r>
        <w:proofErr w:type="spellStart"/>
        <w:r w:rsidR="0062592A" w:rsidRPr="005827E9">
          <w:rPr>
            <w:rStyle w:val="a7"/>
            <w:sz w:val="28"/>
            <w:szCs w:val="28"/>
          </w:rPr>
          <w:t>product</w:t>
        </w:r>
        <w:proofErr w:type="spellEnd"/>
        <w:r w:rsidR="0062592A" w:rsidRPr="005827E9">
          <w:rPr>
            <w:rStyle w:val="a7"/>
            <w:sz w:val="28"/>
            <w:szCs w:val="28"/>
          </w:rPr>
          <w:t>/1212426.</w:t>
        </w:r>
      </w:hyperlink>
    </w:p>
    <w:p w:rsidR="00A933DC" w:rsidRDefault="0018740D" w:rsidP="00A933DC">
      <w:pPr>
        <w:pStyle w:val="a4"/>
        <w:tabs>
          <w:tab w:val="clear" w:pos="720"/>
        </w:tabs>
        <w:spacing w:line="360" w:lineRule="auto"/>
        <w:ind w:left="0" w:firstLine="708"/>
        <w:contextualSpacing/>
        <w:rPr>
          <w:color w:val="000000" w:themeColor="text1"/>
          <w:sz w:val="28"/>
          <w:szCs w:val="28"/>
          <w:shd w:val="clear" w:color="auto" w:fill="FFFFFF"/>
        </w:rPr>
      </w:pPr>
      <w:r w:rsidRPr="00F86F00">
        <w:rPr>
          <w:color w:val="000000" w:themeColor="text1"/>
          <w:sz w:val="28"/>
          <w:szCs w:val="28"/>
          <w:shd w:val="clear" w:color="auto" w:fill="FFFFFF"/>
        </w:rPr>
        <w:t>Баранов, Д. Е. PR: теория и практика [Электронный ресурс</w:t>
      </w:r>
      <w:proofErr w:type="gramStart"/>
      <w:r w:rsidRPr="00F86F00">
        <w:rPr>
          <w:color w:val="000000" w:themeColor="text1"/>
          <w:sz w:val="28"/>
          <w:szCs w:val="28"/>
          <w:shd w:val="clear" w:color="auto" w:fill="FFFFFF"/>
        </w:rPr>
        <w:t>] :</w:t>
      </w:r>
      <w:proofErr w:type="gramEnd"/>
      <w:r w:rsidRPr="00F86F00">
        <w:rPr>
          <w:color w:val="000000" w:themeColor="text1"/>
          <w:sz w:val="28"/>
          <w:szCs w:val="28"/>
          <w:shd w:val="clear" w:color="auto" w:fill="FFFFFF"/>
        </w:rPr>
        <w:t xml:space="preserve"> учебник /</w:t>
      </w:r>
      <w:r w:rsidR="0062592A">
        <w:rPr>
          <w:color w:val="000000" w:themeColor="text1"/>
          <w:sz w:val="28"/>
          <w:szCs w:val="28"/>
          <w:shd w:val="clear" w:color="auto" w:fill="FFFFFF"/>
        </w:rPr>
        <w:br/>
      </w:r>
      <w:r w:rsidRPr="00F86F00">
        <w:rPr>
          <w:color w:val="000000" w:themeColor="text1"/>
          <w:sz w:val="28"/>
          <w:szCs w:val="28"/>
          <w:shd w:val="clear" w:color="auto" w:fill="FFFFFF"/>
        </w:rPr>
        <w:t xml:space="preserve">Д. Е. Баранов, Е. В. </w:t>
      </w:r>
      <w:proofErr w:type="spellStart"/>
      <w:r w:rsidRPr="00F86F00">
        <w:rPr>
          <w:color w:val="000000" w:themeColor="text1"/>
          <w:sz w:val="28"/>
          <w:szCs w:val="28"/>
          <w:shd w:val="clear" w:color="auto" w:fill="FFFFFF"/>
        </w:rPr>
        <w:t>Демко</w:t>
      </w:r>
      <w:proofErr w:type="spellEnd"/>
      <w:r w:rsidRPr="00F86F00">
        <w:rPr>
          <w:color w:val="000000" w:themeColor="text1"/>
          <w:sz w:val="28"/>
          <w:szCs w:val="28"/>
          <w:shd w:val="clear" w:color="auto" w:fill="FFFFFF"/>
        </w:rPr>
        <w:t>, М. А. Лукашенко и др.; под ред. М. А. Лукашенко.</w:t>
      </w:r>
      <w:r w:rsidR="0062592A">
        <w:rPr>
          <w:color w:val="000000" w:themeColor="text1"/>
          <w:sz w:val="28"/>
          <w:szCs w:val="28"/>
          <w:shd w:val="clear" w:color="auto" w:fill="FFFFFF"/>
        </w:rPr>
        <w:br/>
      </w:r>
      <w:r w:rsidRPr="00F86F00">
        <w:rPr>
          <w:color w:val="000000" w:themeColor="text1"/>
          <w:sz w:val="28"/>
          <w:szCs w:val="28"/>
          <w:shd w:val="clear" w:color="auto" w:fill="FFFFFF"/>
        </w:rPr>
        <w:t xml:space="preserve">- 2-е изд., </w:t>
      </w:r>
      <w:proofErr w:type="spellStart"/>
      <w:r w:rsidRPr="00F86F00">
        <w:rPr>
          <w:color w:val="000000" w:themeColor="text1"/>
          <w:sz w:val="28"/>
          <w:szCs w:val="28"/>
          <w:shd w:val="clear" w:color="auto" w:fill="FFFFFF"/>
        </w:rPr>
        <w:t>перераб</w:t>
      </w:r>
      <w:proofErr w:type="spellEnd"/>
      <w:r w:rsidRPr="00F86F00">
        <w:rPr>
          <w:color w:val="000000" w:themeColor="text1"/>
          <w:sz w:val="28"/>
          <w:szCs w:val="28"/>
          <w:shd w:val="clear" w:color="auto" w:fill="FFFFFF"/>
        </w:rPr>
        <w:t>. и доп. - М</w:t>
      </w:r>
      <w:r w:rsidR="00CB2170">
        <w:rPr>
          <w:color w:val="000000" w:themeColor="text1"/>
          <w:sz w:val="28"/>
          <w:szCs w:val="28"/>
          <w:shd w:val="clear" w:color="auto" w:fill="FFFFFF"/>
        </w:rPr>
        <w:t>осква</w:t>
      </w:r>
      <w:r w:rsidRPr="00F86F00">
        <w:rPr>
          <w:color w:val="000000" w:themeColor="text1"/>
          <w:sz w:val="28"/>
          <w:szCs w:val="28"/>
          <w:shd w:val="clear" w:color="auto" w:fill="FFFFFF"/>
        </w:rPr>
        <w:t xml:space="preserve">: Синергия, 2013. - 352 с. - (Университетская серия). </w:t>
      </w:r>
      <w:r w:rsidRPr="00F86F00">
        <w:rPr>
          <w:color w:val="000000" w:themeColor="text1"/>
          <w:sz w:val="28"/>
          <w:szCs w:val="28"/>
          <w:shd w:val="clear" w:color="auto" w:fill="FFFFFF"/>
        </w:rPr>
        <w:lastRenderedPageBreak/>
        <w:t xml:space="preserve">- ISBN 978-5-4257-0091-9; </w:t>
      </w:r>
      <w:r w:rsidRPr="00F86F00">
        <w:rPr>
          <w:sz w:val="28"/>
          <w:szCs w:val="28"/>
        </w:rPr>
        <w:t xml:space="preserve">То же [Электронный ресурс]. - </w:t>
      </w:r>
      <w:r w:rsidR="0062592A" w:rsidRPr="0062592A">
        <w:rPr>
          <w:spacing w:val="-3"/>
          <w:sz w:val="28"/>
          <w:szCs w:val="28"/>
        </w:rPr>
        <w:t>Режим доступа</w:t>
      </w:r>
      <w:r w:rsidRPr="00F86F00">
        <w:rPr>
          <w:sz w:val="28"/>
          <w:szCs w:val="28"/>
        </w:rPr>
        <w:t>:</w:t>
      </w:r>
      <w:r w:rsidRPr="00F86F00">
        <w:rPr>
          <w:rStyle w:val="apple-converted-space"/>
          <w:sz w:val="28"/>
          <w:szCs w:val="28"/>
        </w:rPr>
        <w:t> </w:t>
      </w:r>
      <w:r w:rsidRPr="00F86F00">
        <w:rPr>
          <w:color w:val="000000" w:themeColor="text1"/>
          <w:sz w:val="28"/>
          <w:szCs w:val="28"/>
        </w:rPr>
        <w:t xml:space="preserve"> </w:t>
      </w:r>
      <w:hyperlink r:id="rId15" w:history="1">
        <w:r w:rsidR="0062592A" w:rsidRPr="005827E9">
          <w:rPr>
            <w:rStyle w:val="a7"/>
            <w:sz w:val="28"/>
            <w:szCs w:val="28"/>
            <w:shd w:val="clear" w:color="auto" w:fill="FFFFFF"/>
          </w:rPr>
          <w:t>http://znanium.com/bookread2.php?book=451097</w:t>
        </w:r>
      </w:hyperlink>
      <w:r w:rsidR="0062592A">
        <w:rPr>
          <w:color w:val="000000" w:themeColor="text1"/>
          <w:sz w:val="28"/>
          <w:szCs w:val="28"/>
          <w:shd w:val="clear" w:color="auto" w:fill="FFFFFF"/>
        </w:rPr>
        <w:t>.</w:t>
      </w:r>
    </w:p>
    <w:p w:rsidR="0018740D" w:rsidRPr="00F86F00" w:rsidRDefault="0018740D" w:rsidP="00A933DC">
      <w:pPr>
        <w:pStyle w:val="a4"/>
        <w:tabs>
          <w:tab w:val="clear" w:pos="720"/>
        </w:tabs>
        <w:spacing w:line="360" w:lineRule="auto"/>
        <w:ind w:left="0" w:firstLine="708"/>
        <w:contextualSpacing/>
        <w:rPr>
          <w:rStyle w:val="apple-converted-space"/>
          <w:sz w:val="28"/>
          <w:szCs w:val="28"/>
        </w:rPr>
      </w:pPr>
      <w:r w:rsidRPr="00F86F00">
        <w:rPr>
          <w:sz w:val="28"/>
          <w:szCs w:val="28"/>
        </w:rPr>
        <w:t>Кузина, Н.Н. Правовое регулирование рекламных отношений в России и Испании: сравнительно-правовое исследование / Н.Н. Кузина, Э.Л. </w:t>
      </w:r>
      <w:proofErr w:type="spellStart"/>
      <w:r w:rsidRPr="00F86F00">
        <w:rPr>
          <w:sz w:val="28"/>
          <w:szCs w:val="28"/>
        </w:rPr>
        <w:t>Страунинг</w:t>
      </w:r>
      <w:proofErr w:type="spellEnd"/>
      <w:r w:rsidRPr="00F86F00">
        <w:rPr>
          <w:sz w:val="28"/>
          <w:szCs w:val="28"/>
        </w:rPr>
        <w:t xml:space="preserve">. - </w:t>
      </w:r>
      <w:proofErr w:type="gramStart"/>
      <w:r w:rsidRPr="00F86F00">
        <w:rPr>
          <w:sz w:val="28"/>
          <w:szCs w:val="28"/>
        </w:rPr>
        <w:t>Москва :</w:t>
      </w:r>
      <w:proofErr w:type="gramEnd"/>
      <w:r w:rsidRPr="00F86F00">
        <w:rPr>
          <w:sz w:val="28"/>
          <w:szCs w:val="28"/>
        </w:rPr>
        <w:t xml:space="preserve"> Статут, 2014. - 158 с. - </w:t>
      </w:r>
      <w:proofErr w:type="spellStart"/>
      <w:r w:rsidRPr="00F86F00">
        <w:rPr>
          <w:sz w:val="28"/>
          <w:szCs w:val="28"/>
        </w:rPr>
        <w:t>Библиогр</w:t>
      </w:r>
      <w:proofErr w:type="spellEnd"/>
      <w:r w:rsidRPr="00F86F00">
        <w:rPr>
          <w:sz w:val="28"/>
          <w:szCs w:val="28"/>
        </w:rPr>
        <w:t xml:space="preserve">.: с. 146-155. - ISBN 978-5-8354-1079-8. </w:t>
      </w:r>
    </w:p>
    <w:p w:rsidR="0018740D" w:rsidRPr="00CB2170" w:rsidRDefault="0018740D" w:rsidP="0018740D">
      <w:pPr>
        <w:autoSpaceDE w:val="0"/>
        <w:autoSpaceDN w:val="0"/>
        <w:adjustRightInd w:val="0"/>
        <w:spacing w:line="360" w:lineRule="auto"/>
        <w:ind w:firstLine="708"/>
        <w:contextualSpacing/>
        <w:jc w:val="both"/>
        <w:rPr>
          <w:rFonts w:ascii="Times New Roman" w:hAnsi="Times New Roman" w:cs="Times New Roman"/>
          <w:color w:val="000000" w:themeColor="text1"/>
          <w:spacing w:val="-2"/>
          <w:sz w:val="28"/>
          <w:szCs w:val="28"/>
        </w:rPr>
      </w:pPr>
      <w:proofErr w:type="spellStart"/>
      <w:r w:rsidRPr="00CB2170">
        <w:rPr>
          <w:rFonts w:ascii="Times New Roman" w:hAnsi="Times New Roman" w:cs="Times New Roman"/>
          <w:color w:val="000000" w:themeColor="text1"/>
          <w:spacing w:val="-2"/>
          <w:sz w:val="28"/>
          <w:szCs w:val="28"/>
        </w:rPr>
        <w:t>Чумиков</w:t>
      </w:r>
      <w:proofErr w:type="spellEnd"/>
      <w:r w:rsidRPr="00CB2170">
        <w:rPr>
          <w:rFonts w:ascii="Times New Roman" w:hAnsi="Times New Roman" w:cs="Times New Roman"/>
          <w:color w:val="000000" w:themeColor="text1"/>
          <w:spacing w:val="-2"/>
          <w:sz w:val="28"/>
          <w:szCs w:val="28"/>
        </w:rPr>
        <w:t xml:space="preserve">, А.Н. Реклама и связи с общественностью: профессиональные </w:t>
      </w:r>
      <w:proofErr w:type="gramStart"/>
      <w:r w:rsidRPr="00CB2170">
        <w:rPr>
          <w:rFonts w:ascii="Times New Roman" w:hAnsi="Times New Roman" w:cs="Times New Roman"/>
          <w:color w:val="000000" w:themeColor="text1"/>
          <w:spacing w:val="-2"/>
          <w:sz w:val="28"/>
          <w:szCs w:val="28"/>
        </w:rPr>
        <w:t>компетенции :</w:t>
      </w:r>
      <w:proofErr w:type="gramEnd"/>
      <w:r w:rsidRPr="00CB2170">
        <w:rPr>
          <w:rFonts w:ascii="Times New Roman" w:hAnsi="Times New Roman" w:cs="Times New Roman"/>
          <w:color w:val="000000" w:themeColor="text1"/>
          <w:spacing w:val="-2"/>
          <w:sz w:val="28"/>
          <w:szCs w:val="28"/>
        </w:rPr>
        <w:t xml:space="preserve">  учебное пособие / А.Н. </w:t>
      </w:r>
      <w:proofErr w:type="spellStart"/>
      <w:r w:rsidRPr="00CB2170">
        <w:rPr>
          <w:rFonts w:ascii="Times New Roman" w:hAnsi="Times New Roman" w:cs="Times New Roman"/>
          <w:color w:val="000000" w:themeColor="text1"/>
          <w:spacing w:val="-2"/>
          <w:sz w:val="28"/>
          <w:szCs w:val="28"/>
        </w:rPr>
        <w:t>Чумиков</w:t>
      </w:r>
      <w:proofErr w:type="spellEnd"/>
      <w:r w:rsidRPr="00CB2170">
        <w:rPr>
          <w:rFonts w:ascii="Times New Roman" w:hAnsi="Times New Roman" w:cs="Times New Roman"/>
          <w:color w:val="000000" w:themeColor="text1"/>
          <w:spacing w:val="-2"/>
          <w:sz w:val="28"/>
          <w:szCs w:val="28"/>
        </w:rPr>
        <w:t>, М.П. Бочаров, С.А. Самойленко. – М</w:t>
      </w:r>
      <w:r w:rsidR="00CB2170" w:rsidRPr="00CB2170">
        <w:rPr>
          <w:rFonts w:ascii="Times New Roman" w:hAnsi="Times New Roman" w:cs="Times New Roman"/>
          <w:color w:val="000000" w:themeColor="text1"/>
          <w:spacing w:val="-2"/>
          <w:sz w:val="28"/>
          <w:szCs w:val="28"/>
        </w:rPr>
        <w:t>осква</w:t>
      </w:r>
      <w:r w:rsidRPr="00CB2170">
        <w:rPr>
          <w:rFonts w:ascii="Times New Roman" w:hAnsi="Times New Roman" w:cs="Times New Roman"/>
          <w:color w:val="000000" w:themeColor="text1"/>
          <w:spacing w:val="-2"/>
          <w:sz w:val="28"/>
          <w:szCs w:val="28"/>
        </w:rPr>
        <w:t>: Издательский дом «Дело» РАНХиГС, 2016. – 520 с. ISBN 978-5-7749-1135-6.</w:t>
      </w:r>
    </w:p>
    <w:p w:rsidR="0018740D" w:rsidRPr="00157B8B" w:rsidRDefault="0018740D" w:rsidP="0018740D">
      <w:pPr>
        <w:autoSpaceDE w:val="0"/>
        <w:autoSpaceDN w:val="0"/>
        <w:adjustRightInd w:val="0"/>
        <w:spacing w:line="360" w:lineRule="auto"/>
        <w:ind w:firstLine="708"/>
        <w:contextualSpacing/>
        <w:jc w:val="both"/>
        <w:rPr>
          <w:rFonts w:ascii="Times New Roman" w:hAnsi="Times New Roman" w:cs="Times New Roman"/>
          <w:color w:val="000000" w:themeColor="text1"/>
          <w:sz w:val="28"/>
          <w:szCs w:val="28"/>
        </w:rPr>
      </w:pPr>
      <w:proofErr w:type="spellStart"/>
      <w:r w:rsidRPr="00157B8B">
        <w:rPr>
          <w:rFonts w:ascii="Times New Roman" w:hAnsi="Times New Roman" w:cs="Times New Roman"/>
          <w:color w:val="000000" w:themeColor="text1"/>
          <w:sz w:val="28"/>
          <w:szCs w:val="28"/>
        </w:rPr>
        <w:t>Песоцкий</w:t>
      </w:r>
      <w:proofErr w:type="spellEnd"/>
      <w:r w:rsidRPr="00157B8B">
        <w:rPr>
          <w:rFonts w:ascii="Times New Roman" w:hAnsi="Times New Roman" w:cs="Times New Roman"/>
          <w:color w:val="000000" w:themeColor="text1"/>
          <w:sz w:val="28"/>
          <w:szCs w:val="28"/>
        </w:rPr>
        <w:t xml:space="preserve">, Е.А. </w:t>
      </w:r>
      <w:proofErr w:type="gramStart"/>
      <w:r w:rsidRPr="00157B8B">
        <w:rPr>
          <w:rFonts w:ascii="Times New Roman" w:hAnsi="Times New Roman" w:cs="Times New Roman"/>
          <w:color w:val="000000" w:themeColor="text1"/>
          <w:sz w:val="28"/>
          <w:szCs w:val="28"/>
        </w:rPr>
        <w:t>Реклама :</w:t>
      </w:r>
      <w:proofErr w:type="gramEnd"/>
      <w:r w:rsidRPr="00157B8B">
        <w:rPr>
          <w:rFonts w:ascii="Times New Roman" w:hAnsi="Times New Roman" w:cs="Times New Roman"/>
          <w:color w:val="000000" w:themeColor="text1"/>
          <w:sz w:val="28"/>
          <w:szCs w:val="28"/>
        </w:rPr>
        <w:t xml:space="preserve"> учебно-практическое пособие / Е.А. </w:t>
      </w:r>
      <w:proofErr w:type="spellStart"/>
      <w:r w:rsidRPr="00157B8B">
        <w:rPr>
          <w:rFonts w:ascii="Times New Roman" w:hAnsi="Times New Roman" w:cs="Times New Roman"/>
          <w:color w:val="000000" w:themeColor="text1"/>
          <w:sz w:val="28"/>
          <w:szCs w:val="28"/>
        </w:rPr>
        <w:t>Песоцкий</w:t>
      </w:r>
      <w:proofErr w:type="spellEnd"/>
      <w:r w:rsidRPr="00157B8B">
        <w:rPr>
          <w:rFonts w:ascii="Times New Roman" w:hAnsi="Times New Roman" w:cs="Times New Roman"/>
          <w:color w:val="000000" w:themeColor="text1"/>
          <w:sz w:val="28"/>
          <w:szCs w:val="28"/>
        </w:rPr>
        <w:t xml:space="preserve">. – </w:t>
      </w:r>
      <w:proofErr w:type="spellStart"/>
      <w:r w:rsidRPr="00157B8B">
        <w:rPr>
          <w:rFonts w:ascii="Times New Roman" w:hAnsi="Times New Roman" w:cs="Times New Roman"/>
          <w:color w:val="000000" w:themeColor="text1"/>
          <w:sz w:val="28"/>
          <w:szCs w:val="28"/>
        </w:rPr>
        <w:t>Ростов</w:t>
      </w:r>
      <w:proofErr w:type="spellEnd"/>
      <w:r w:rsidR="00CB2170">
        <w:rPr>
          <w:rFonts w:ascii="Times New Roman" w:hAnsi="Times New Roman" w:cs="Times New Roman"/>
          <w:color w:val="000000" w:themeColor="text1"/>
          <w:sz w:val="28"/>
          <w:szCs w:val="28"/>
        </w:rPr>
        <w:t>-</w:t>
      </w:r>
      <w:r w:rsidRPr="00157B8B">
        <w:rPr>
          <w:rFonts w:ascii="Times New Roman" w:hAnsi="Times New Roman" w:cs="Times New Roman"/>
          <w:color w:val="000000" w:themeColor="text1"/>
          <w:sz w:val="28"/>
          <w:szCs w:val="28"/>
        </w:rPr>
        <w:t>н</w:t>
      </w:r>
      <w:r w:rsidR="00CB2170">
        <w:rPr>
          <w:rFonts w:ascii="Times New Roman" w:hAnsi="Times New Roman" w:cs="Times New Roman"/>
          <w:color w:val="000000" w:themeColor="text1"/>
          <w:sz w:val="28"/>
          <w:szCs w:val="28"/>
        </w:rPr>
        <w:t>а-</w:t>
      </w:r>
      <w:proofErr w:type="gramStart"/>
      <w:r w:rsidRPr="00157B8B">
        <w:rPr>
          <w:rFonts w:ascii="Times New Roman" w:hAnsi="Times New Roman" w:cs="Times New Roman"/>
          <w:color w:val="000000" w:themeColor="text1"/>
          <w:sz w:val="28"/>
          <w:szCs w:val="28"/>
        </w:rPr>
        <w:t>Д</w:t>
      </w:r>
      <w:r w:rsidR="00CB2170">
        <w:rPr>
          <w:rFonts w:ascii="Times New Roman" w:hAnsi="Times New Roman" w:cs="Times New Roman"/>
          <w:color w:val="000000" w:themeColor="text1"/>
          <w:sz w:val="28"/>
          <w:szCs w:val="28"/>
        </w:rPr>
        <w:t>ону</w:t>
      </w:r>
      <w:r w:rsidRPr="00157B8B">
        <w:rPr>
          <w:rFonts w:ascii="Times New Roman" w:hAnsi="Times New Roman" w:cs="Times New Roman"/>
          <w:color w:val="000000" w:themeColor="text1"/>
          <w:sz w:val="28"/>
          <w:szCs w:val="28"/>
        </w:rPr>
        <w:t xml:space="preserve"> :</w:t>
      </w:r>
      <w:proofErr w:type="gramEnd"/>
      <w:r w:rsidRPr="00157B8B">
        <w:rPr>
          <w:rFonts w:ascii="Times New Roman" w:hAnsi="Times New Roman" w:cs="Times New Roman"/>
          <w:color w:val="000000" w:themeColor="text1"/>
          <w:sz w:val="28"/>
          <w:szCs w:val="28"/>
        </w:rPr>
        <w:t xml:space="preserve"> Феникс, 2014. – 379. - </w:t>
      </w:r>
      <w:r w:rsidRPr="00157B8B">
        <w:rPr>
          <w:rFonts w:ascii="Times New Roman" w:hAnsi="Times New Roman" w:cs="Times New Roman"/>
          <w:sz w:val="28"/>
          <w:szCs w:val="28"/>
        </w:rPr>
        <w:t>ISBN 978-5-222-22058-0</w:t>
      </w:r>
      <w:r w:rsidR="0062592A">
        <w:rPr>
          <w:rFonts w:ascii="Times New Roman" w:hAnsi="Times New Roman" w:cs="Times New Roman"/>
          <w:sz w:val="28"/>
          <w:szCs w:val="28"/>
        </w:rPr>
        <w:t>.</w:t>
      </w:r>
    </w:p>
    <w:p w:rsidR="0018740D" w:rsidRPr="009D3774"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sidRPr="00157B8B">
        <w:rPr>
          <w:rFonts w:ascii="Times New Roman" w:eastAsiaTheme="minorHAnsi" w:hAnsi="Times New Roman" w:cs="Times New Roman"/>
          <w:color w:val="000000" w:themeColor="text1"/>
          <w:sz w:val="28"/>
          <w:szCs w:val="28"/>
          <w:lang w:eastAsia="en-US"/>
        </w:rPr>
        <w:t>Котов, В.Д. Кросс-культурные процессы и массовая коммуникация /</w:t>
      </w:r>
      <w:r w:rsidRPr="009D3774">
        <w:rPr>
          <w:rFonts w:ascii="Times New Roman" w:eastAsiaTheme="minorHAnsi" w:hAnsi="Times New Roman" w:cs="Times New Roman"/>
          <w:color w:val="000000" w:themeColor="text1"/>
          <w:sz w:val="28"/>
          <w:szCs w:val="28"/>
          <w:lang w:eastAsia="en-US"/>
        </w:rPr>
        <w:t xml:space="preserve"> В.Д. Котов. - М</w:t>
      </w:r>
      <w:r w:rsidR="00CB2170">
        <w:rPr>
          <w:rFonts w:ascii="Times New Roman" w:eastAsiaTheme="minorHAnsi" w:hAnsi="Times New Roman" w:cs="Times New Roman"/>
          <w:color w:val="000000" w:themeColor="text1"/>
          <w:sz w:val="28"/>
          <w:szCs w:val="28"/>
          <w:lang w:eastAsia="en-US"/>
        </w:rPr>
        <w:t>осква</w:t>
      </w:r>
      <w:r w:rsidRPr="009D3774">
        <w:rPr>
          <w:rFonts w:ascii="Times New Roman" w:eastAsiaTheme="minorHAnsi" w:hAnsi="Times New Roman" w:cs="Times New Roman"/>
          <w:color w:val="000000" w:themeColor="text1"/>
          <w:sz w:val="28"/>
          <w:szCs w:val="28"/>
          <w:lang w:eastAsia="en-US"/>
        </w:rPr>
        <w:t xml:space="preserve">: Лаборатория книги, 2012. - 98 с. - ISBN 978-5-504-00234-7 ; То же [Электронный ресурс]. - </w:t>
      </w:r>
      <w:r w:rsidR="0062592A"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t xml:space="preserve"> </w:t>
      </w:r>
      <w:hyperlink r:id="rId16" w:history="1">
        <w:r w:rsidRPr="009D3774">
          <w:rPr>
            <w:rFonts w:ascii="Times New Roman" w:eastAsiaTheme="minorHAnsi" w:hAnsi="Times New Roman" w:cs="Times New Roman"/>
            <w:color w:val="000000" w:themeColor="text1"/>
            <w:sz w:val="28"/>
            <w:szCs w:val="28"/>
            <w:lang w:eastAsia="en-US"/>
          </w:rPr>
          <w:t>//biblioclub.ru/</w:t>
        </w:r>
        <w:proofErr w:type="spellStart"/>
        <w:r w:rsidRPr="009D3774">
          <w:rPr>
            <w:rFonts w:ascii="Times New Roman" w:eastAsiaTheme="minorHAnsi" w:hAnsi="Times New Roman" w:cs="Times New Roman"/>
            <w:color w:val="000000" w:themeColor="text1"/>
            <w:sz w:val="28"/>
            <w:szCs w:val="28"/>
            <w:lang w:eastAsia="en-US"/>
          </w:rPr>
          <w:t>index.php?page</w:t>
        </w:r>
        <w:proofErr w:type="spellEnd"/>
        <w:r w:rsidRPr="009D3774">
          <w:rPr>
            <w:rFonts w:ascii="Times New Roman" w:eastAsiaTheme="minorHAnsi" w:hAnsi="Times New Roman" w:cs="Times New Roman"/>
            <w:color w:val="000000" w:themeColor="text1"/>
            <w:sz w:val="28"/>
            <w:szCs w:val="28"/>
            <w:lang w:eastAsia="en-US"/>
          </w:rPr>
          <w:t>=</w:t>
        </w:r>
        <w:r w:rsidR="0062592A">
          <w:rPr>
            <w:rFonts w:ascii="Times New Roman" w:eastAsiaTheme="minorHAnsi" w:hAnsi="Times New Roman" w:cs="Times New Roman"/>
            <w:color w:val="000000" w:themeColor="text1"/>
            <w:sz w:val="28"/>
            <w:szCs w:val="28"/>
            <w:lang w:eastAsia="en-US"/>
          </w:rPr>
          <w:br/>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=140549</w:t>
        </w:r>
      </w:hyperlink>
      <w:r w:rsidR="0062592A">
        <w:rPr>
          <w:rFonts w:ascii="Times New Roman" w:eastAsiaTheme="minorHAnsi" w:hAnsi="Times New Roman" w:cs="Times New Roman"/>
          <w:color w:val="000000" w:themeColor="text1"/>
          <w:sz w:val="28"/>
          <w:szCs w:val="28"/>
          <w:lang w:eastAsia="en-US"/>
        </w:rPr>
        <w:t>.</w:t>
      </w:r>
    </w:p>
    <w:p w:rsidR="0018740D" w:rsidRPr="009D3774" w:rsidRDefault="0018740D" w:rsidP="00CB2170">
      <w:pPr>
        <w:widowControl w:val="0"/>
        <w:suppressAutoHyphens/>
        <w:spacing w:after="0" w:line="360" w:lineRule="auto"/>
        <w:ind w:firstLine="709"/>
        <w:contextualSpacing/>
        <w:jc w:val="both"/>
        <w:rPr>
          <w:rFonts w:ascii="Times New Roman" w:eastAsiaTheme="minorHAnsi" w:hAnsi="Times New Roman" w:cs="Times New Roman"/>
          <w:i/>
          <w:color w:val="000000" w:themeColor="text1"/>
          <w:sz w:val="28"/>
          <w:szCs w:val="28"/>
          <w:lang w:eastAsia="en-US"/>
        </w:rPr>
      </w:pPr>
      <w:r w:rsidRPr="009D3774">
        <w:rPr>
          <w:rFonts w:ascii="Times New Roman" w:eastAsiaTheme="minorHAnsi" w:hAnsi="Times New Roman" w:cs="Times New Roman"/>
          <w:color w:val="000000" w:themeColor="text1"/>
          <w:sz w:val="28"/>
          <w:szCs w:val="28"/>
          <w:lang w:eastAsia="en-US"/>
        </w:rPr>
        <w:t xml:space="preserve">Бритвина, И.Б. Миграция и эффективность массовой </w:t>
      </w:r>
      <w:proofErr w:type="gramStart"/>
      <w:r w:rsidRPr="009D3774">
        <w:rPr>
          <w:rFonts w:ascii="Times New Roman" w:eastAsiaTheme="minorHAnsi" w:hAnsi="Times New Roman" w:cs="Times New Roman"/>
          <w:color w:val="000000" w:themeColor="text1"/>
          <w:sz w:val="28"/>
          <w:szCs w:val="28"/>
          <w:lang w:eastAsia="en-US"/>
        </w:rPr>
        <w:t>коммуникации :</w:t>
      </w:r>
      <w:proofErr w:type="gramEnd"/>
      <w:r w:rsidRPr="009D3774">
        <w:rPr>
          <w:rFonts w:ascii="Times New Roman" w:eastAsiaTheme="minorHAnsi" w:hAnsi="Times New Roman" w:cs="Times New Roman"/>
          <w:color w:val="000000" w:themeColor="text1"/>
          <w:sz w:val="28"/>
          <w:szCs w:val="28"/>
          <w:lang w:eastAsia="en-US"/>
        </w:rPr>
        <w:t xml:space="preserve"> учебно-методическое пособие / И.Б. Бритвина ; Министерство образования и науки РФ, Уральский федеральный университет имени первого Президента России Б. Н. Ельцина. - </w:t>
      </w:r>
      <w:proofErr w:type="gramStart"/>
      <w:r w:rsidRPr="009D3774">
        <w:rPr>
          <w:rFonts w:ascii="Times New Roman" w:eastAsiaTheme="minorHAnsi" w:hAnsi="Times New Roman" w:cs="Times New Roman"/>
          <w:color w:val="000000" w:themeColor="text1"/>
          <w:sz w:val="28"/>
          <w:szCs w:val="28"/>
          <w:lang w:eastAsia="en-US"/>
        </w:rPr>
        <w:t>Екатеринбург :</w:t>
      </w:r>
      <w:proofErr w:type="gramEnd"/>
      <w:r w:rsidRPr="009D3774">
        <w:rPr>
          <w:rFonts w:ascii="Times New Roman" w:eastAsiaTheme="minorHAnsi" w:hAnsi="Times New Roman" w:cs="Times New Roman"/>
          <w:color w:val="000000" w:themeColor="text1"/>
          <w:sz w:val="28"/>
          <w:szCs w:val="28"/>
          <w:lang w:eastAsia="en-US"/>
        </w:rPr>
        <w:t xml:space="preserve"> Издательство Уральского университета, 2014. - 164 </w:t>
      </w:r>
      <w:proofErr w:type="gramStart"/>
      <w:r w:rsidRPr="009D3774">
        <w:rPr>
          <w:rFonts w:ascii="Times New Roman" w:eastAsiaTheme="minorHAnsi" w:hAnsi="Times New Roman" w:cs="Times New Roman"/>
          <w:color w:val="000000" w:themeColor="text1"/>
          <w:sz w:val="28"/>
          <w:szCs w:val="28"/>
          <w:lang w:eastAsia="en-US"/>
        </w:rPr>
        <w:t>с. :</w:t>
      </w:r>
      <w:proofErr w:type="gramEnd"/>
      <w:r w:rsidRPr="009D3774">
        <w:rPr>
          <w:rFonts w:ascii="Times New Roman" w:eastAsiaTheme="minorHAnsi" w:hAnsi="Times New Roman" w:cs="Times New Roman"/>
          <w:color w:val="000000" w:themeColor="text1"/>
          <w:sz w:val="28"/>
          <w:szCs w:val="28"/>
          <w:lang w:eastAsia="en-US"/>
        </w:rPr>
        <w:t xml:space="preserve"> </w:t>
      </w:r>
      <w:proofErr w:type="spellStart"/>
      <w:r w:rsidRPr="009D3774">
        <w:rPr>
          <w:rFonts w:ascii="Times New Roman" w:eastAsiaTheme="minorHAnsi" w:hAnsi="Times New Roman" w:cs="Times New Roman"/>
          <w:color w:val="000000" w:themeColor="text1"/>
          <w:sz w:val="28"/>
          <w:szCs w:val="28"/>
          <w:lang w:eastAsia="en-US"/>
        </w:rPr>
        <w:t>таьл</w:t>
      </w:r>
      <w:proofErr w:type="spellEnd"/>
      <w:r w:rsidRPr="009D3774">
        <w:rPr>
          <w:rFonts w:ascii="Times New Roman" w:eastAsiaTheme="minorHAnsi" w:hAnsi="Times New Roman" w:cs="Times New Roman"/>
          <w:color w:val="000000" w:themeColor="text1"/>
          <w:sz w:val="28"/>
          <w:szCs w:val="28"/>
          <w:lang w:eastAsia="en-US"/>
        </w:rPr>
        <w:t xml:space="preserve">. - </w:t>
      </w:r>
      <w:proofErr w:type="spellStart"/>
      <w:r w:rsidRPr="009D3774">
        <w:rPr>
          <w:rFonts w:ascii="Times New Roman" w:eastAsiaTheme="minorHAnsi" w:hAnsi="Times New Roman" w:cs="Times New Roman"/>
          <w:color w:val="000000" w:themeColor="text1"/>
          <w:sz w:val="28"/>
          <w:szCs w:val="28"/>
          <w:lang w:eastAsia="en-US"/>
        </w:rPr>
        <w:t>Библиогр</w:t>
      </w:r>
      <w:proofErr w:type="spellEnd"/>
      <w:r w:rsidRPr="009D3774">
        <w:rPr>
          <w:rFonts w:ascii="Times New Roman" w:eastAsiaTheme="minorHAnsi" w:hAnsi="Times New Roman" w:cs="Times New Roman"/>
          <w:color w:val="000000" w:themeColor="text1"/>
          <w:sz w:val="28"/>
          <w:szCs w:val="28"/>
          <w:lang w:eastAsia="en-US"/>
        </w:rPr>
        <w:t>. в кн. - ISBN 978-5-7996-1173-</w:t>
      </w:r>
      <w:proofErr w:type="gramStart"/>
      <w:r w:rsidRPr="009D3774">
        <w:rPr>
          <w:rFonts w:ascii="Times New Roman" w:eastAsiaTheme="minorHAnsi" w:hAnsi="Times New Roman" w:cs="Times New Roman"/>
          <w:color w:val="000000" w:themeColor="text1"/>
          <w:sz w:val="28"/>
          <w:szCs w:val="28"/>
          <w:lang w:eastAsia="en-US"/>
        </w:rPr>
        <w:t>6 ;</w:t>
      </w:r>
      <w:proofErr w:type="gramEnd"/>
      <w:r w:rsidRPr="009D3774">
        <w:rPr>
          <w:rFonts w:ascii="Times New Roman" w:eastAsiaTheme="minorHAnsi" w:hAnsi="Times New Roman" w:cs="Times New Roman"/>
          <w:color w:val="000000" w:themeColor="text1"/>
          <w:sz w:val="28"/>
          <w:szCs w:val="28"/>
          <w:lang w:eastAsia="en-US"/>
        </w:rPr>
        <w:t xml:space="preserve"> То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t xml:space="preserve"> </w:t>
      </w:r>
      <w:hyperlink r:id="rId17" w:history="1">
        <w:r w:rsidRPr="009D3774">
          <w:rPr>
            <w:rFonts w:ascii="Times New Roman" w:eastAsiaTheme="minorHAnsi" w:hAnsi="Times New Roman" w:cs="Times New Roman"/>
            <w:color w:val="000000" w:themeColor="text1"/>
            <w:sz w:val="28"/>
            <w:szCs w:val="28"/>
            <w:lang w:eastAsia="en-US"/>
          </w:rPr>
          <w:t>//biblioclub.ru/</w:t>
        </w:r>
        <w:proofErr w:type="spellStart"/>
        <w:r w:rsidRPr="009D3774">
          <w:rPr>
            <w:rFonts w:ascii="Times New Roman" w:eastAsiaTheme="minorHAnsi" w:hAnsi="Times New Roman" w:cs="Times New Roman"/>
            <w:color w:val="000000" w:themeColor="text1"/>
            <w:sz w:val="28"/>
            <w:szCs w:val="28"/>
            <w:lang w:eastAsia="en-US"/>
          </w:rPr>
          <w:t>index.php?page</w:t>
        </w:r>
        <w:proofErr w:type="spellEnd"/>
        <w:r w:rsidRPr="009D3774">
          <w:rPr>
            <w:rFonts w:ascii="Times New Roman" w:eastAsiaTheme="minorHAnsi" w:hAnsi="Times New Roman" w:cs="Times New Roman"/>
            <w:color w:val="000000" w:themeColor="text1"/>
            <w:sz w:val="28"/>
            <w:szCs w:val="28"/>
            <w:lang w:eastAsia="en-US"/>
          </w:rPr>
          <w:t>=</w:t>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=275959</w:t>
        </w:r>
      </w:hyperlink>
      <w:r w:rsidRPr="009D3774">
        <w:rPr>
          <w:rFonts w:ascii="Times New Roman" w:eastAsiaTheme="minorHAnsi" w:hAnsi="Times New Roman" w:cs="Times New Roman"/>
          <w:color w:val="000000" w:themeColor="text1"/>
          <w:sz w:val="28"/>
          <w:szCs w:val="28"/>
          <w:lang w:eastAsia="en-US"/>
        </w:rPr>
        <w:t>.</w:t>
      </w:r>
    </w:p>
    <w:p w:rsidR="0018740D" w:rsidRPr="009D3774"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sidRPr="009D3774">
        <w:rPr>
          <w:rFonts w:ascii="Times New Roman" w:eastAsiaTheme="minorHAnsi" w:hAnsi="Times New Roman" w:cs="Times New Roman"/>
          <w:color w:val="000000" w:themeColor="text1"/>
          <w:sz w:val="28"/>
          <w:szCs w:val="28"/>
          <w:lang w:eastAsia="en-US"/>
        </w:rPr>
        <w:t xml:space="preserve">Трухачев, В.И. Международные деловые </w:t>
      </w:r>
      <w:proofErr w:type="gramStart"/>
      <w:r w:rsidRPr="009D3774">
        <w:rPr>
          <w:rFonts w:ascii="Times New Roman" w:eastAsiaTheme="minorHAnsi" w:hAnsi="Times New Roman" w:cs="Times New Roman"/>
          <w:color w:val="000000" w:themeColor="text1"/>
          <w:sz w:val="28"/>
          <w:szCs w:val="28"/>
          <w:lang w:eastAsia="en-US"/>
        </w:rPr>
        <w:t>переговоры :</w:t>
      </w:r>
      <w:proofErr w:type="gramEnd"/>
      <w:r w:rsidRPr="009D3774">
        <w:rPr>
          <w:rFonts w:ascii="Times New Roman" w:eastAsiaTheme="minorHAnsi" w:hAnsi="Times New Roman" w:cs="Times New Roman"/>
          <w:color w:val="000000" w:themeColor="text1"/>
          <w:sz w:val="28"/>
          <w:szCs w:val="28"/>
          <w:lang w:eastAsia="en-US"/>
        </w:rPr>
        <w:t xml:space="preserve"> учебное пособие / В.И. Трухачев, И.Н. Лякишева, К.Ю. Михайлова. - Изд. 4-е, </w:t>
      </w:r>
      <w:proofErr w:type="spellStart"/>
      <w:r w:rsidRPr="009D3774">
        <w:rPr>
          <w:rFonts w:ascii="Times New Roman" w:eastAsiaTheme="minorHAnsi" w:hAnsi="Times New Roman" w:cs="Times New Roman"/>
          <w:color w:val="000000" w:themeColor="text1"/>
          <w:sz w:val="28"/>
          <w:szCs w:val="28"/>
          <w:lang w:eastAsia="en-US"/>
        </w:rPr>
        <w:t>перераб</w:t>
      </w:r>
      <w:proofErr w:type="spellEnd"/>
      <w:proofErr w:type="gramStart"/>
      <w:r w:rsidRPr="009D3774">
        <w:rPr>
          <w:rFonts w:ascii="Times New Roman" w:eastAsiaTheme="minorHAnsi" w:hAnsi="Times New Roman" w:cs="Times New Roman"/>
          <w:color w:val="000000" w:themeColor="text1"/>
          <w:sz w:val="28"/>
          <w:szCs w:val="28"/>
          <w:lang w:eastAsia="en-US"/>
        </w:rPr>
        <w:t>.</w:t>
      </w:r>
      <w:proofErr w:type="gramEnd"/>
      <w:r w:rsidRPr="009D3774">
        <w:rPr>
          <w:rFonts w:ascii="Times New Roman" w:eastAsiaTheme="minorHAnsi" w:hAnsi="Times New Roman" w:cs="Times New Roman"/>
          <w:color w:val="000000" w:themeColor="text1"/>
          <w:sz w:val="28"/>
          <w:szCs w:val="28"/>
          <w:lang w:eastAsia="en-US"/>
        </w:rPr>
        <w:t xml:space="preserve"> и доп. - М</w:t>
      </w:r>
      <w:r w:rsidR="00CB2170">
        <w:rPr>
          <w:rFonts w:ascii="Times New Roman" w:eastAsiaTheme="minorHAnsi" w:hAnsi="Times New Roman" w:cs="Times New Roman"/>
          <w:color w:val="000000" w:themeColor="text1"/>
          <w:sz w:val="28"/>
          <w:szCs w:val="28"/>
          <w:lang w:eastAsia="en-US"/>
        </w:rPr>
        <w:t>осква</w:t>
      </w:r>
      <w:r w:rsidRPr="009D3774">
        <w:rPr>
          <w:rFonts w:ascii="Times New Roman" w:eastAsiaTheme="minorHAnsi" w:hAnsi="Times New Roman" w:cs="Times New Roman"/>
          <w:color w:val="000000" w:themeColor="text1"/>
          <w:sz w:val="28"/>
          <w:szCs w:val="28"/>
          <w:lang w:eastAsia="en-US"/>
        </w:rPr>
        <w:t xml:space="preserve">: Финансы и статистика, 2014. - 400 с. : ил. - </w:t>
      </w:r>
      <w:proofErr w:type="spellStart"/>
      <w:r w:rsidRPr="009D3774">
        <w:rPr>
          <w:rFonts w:ascii="Times New Roman" w:eastAsiaTheme="minorHAnsi" w:hAnsi="Times New Roman" w:cs="Times New Roman"/>
          <w:color w:val="000000" w:themeColor="text1"/>
          <w:sz w:val="28"/>
          <w:szCs w:val="28"/>
          <w:lang w:eastAsia="en-US"/>
        </w:rPr>
        <w:t>Библиогр</w:t>
      </w:r>
      <w:proofErr w:type="spellEnd"/>
      <w:r w:rsidRPr="009D3774">
        <w:rPr>
          <w:rFonts w:ascii="Times New Roman" w:eastAsiaTheme="minorHAnsi" w:hAnsi="Times New Roman" w:cs="Times New Roman"/>
          <w:color w:val="000000" w:themeColor="text1"/>
          <w:sz w:val="28"/>
          <w:szCs w:val="28"/>
          <w:lang w:eastAsia="en-US"/>
        </w:rPr>
        <w:t>.: с. 224. - ISBN 978-5-279-03122-1</w:t>
      </w:r>
      <w:proofErr w:type="gramStart"/>
      <w:r w:rsidRPr="009D3774">
        <w:rPr>
          <w:rFonts w:ascii="Times New Roman" w:eastAsiaTheme="minorHAnsi" w:hAnsi="Times New Roman" w:cs="Times New Roman"/>
          <w:color w:val="000000" w:themeColor="text1"/>
          <w:sz w:val="28"/>
          <w:szCs w:val="28"/>
          <w:lang w:eastAsia="en-US"/>
        </w:rPr>
        <w:t>; То</w:t>
      </w:r>
      <w:proofErr w:type="gramEnd"/>
      <w:r w:rsidRPr="009D3774">
        <w:rPr>
          <w:rFonts w:ascii="Times New Roman" w:eastAsiaTheme="minorHAnsi" w:hAnsi="Times New Roman" w:cs="Times New Roman"/>
          <w:color w:val="000000" w:themeColor="text1"/>
          <w:sz w:val="28"/>
          <w:szCs w:val="28"/>
          <w:lang w:eastAsia="en-US"/>
        </w:rPr>
        <w:t xml:space="preserve">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w:t>
      </w:r>
      <w:hyperlink r:id="rId18" w:history="1">
        <w:r w:rsidRPr="009D3774">
          <w:rPr>
            <w:rFonts w:ascii="Times New Roman" w:eastAsiaTheme="minorHAnsi" w:hAnsi="Times New Roman" w:cs="Times New Roman"/>
            <w:color w:val="000000" w:themeColor="text1"/>
            <w:sz w:val="28"/>
            <w:szCs w:val="28"/>
            <w:lang w:eastAsia="en-US"/>
          </w:rPr>
          <w:t>//biblioclub.ru/index.php?</w:t>
        </w:r>
        <w:r w:rsidR="00CB2170">
          <w:rPr>
            <w:rFonts w:ascii="Times New Roman" w:eastAsiaTheme="minorHAnsi" w:hAnsi="Times New Roman" w:cs="Times New Roman"/>
            <w:color w:val="000000" w:themeColor="text1"/>
            <w:sz w:val="28"/>
            <w:szCs w:val="28"/>
            <w:lang w:eastAsia="en-US"/>
          </w:rPr>
          <w:br/>
        </w:r>
        <w:proofErr w:type="spellStart"/>
        <w:r w:rsidRPr="009D3774">
          <w:rPr>
            <w:rFonts w:ascii="Times New Roman" w:eastAsiaTheme="minorHAnsi" w:hAnsi="Times New Roman" w:cs="Times New Roman"/>
            <w:color w:val="000000" w:themeColor="text1"/>
            <w:sz w:val="28"/>
            <w:szCs w:val="28"/>
            <w:lang w:eastAsia="en-US"/>
          </w:rPr>
          <w:t>page</w:t>
        </w:r>
        <w:proofErr w:type="spellEnd"/>
        <w:r w:rsidRPr="009D3774">
          <w:rPr>
            <w:rFonts w:ascii="Times New Roman" w:eastAsiaTheme="minorHAnsi" w:hAnsi="Times New Roman" w:cs="Times New Roman"/>
            <w:color w:val="000000" w:themeColor="text1"/>
            <w:sz w:val="28"/>
            <w:szCs w:val="28"/>
            <w:lang w:eastAsia="en-US"/>
          </w:rPr>
          <w:t>=</w:t>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=220246</w:t>
        </w:r>
      </w:hyperlink>
      <w:r w:rsidR="00AF0622">
        <w:rPr>
          <w:rFonts w:ascii="Times New Roman" w:eastAsiaTheme="minorHAnsi" w:hAnsi="Times New Roman" w:cs="Times New Roman"/>
          <w:color w:val="000000" w:themeColor="text1"/>
          <w:sz w:val="28"/>
          <w:szCs w:val="28"/>
          <w:lang w:eastAsia="en-US"/>
        </w:rPr>
        <w:t>.</w:t>
      </w:r>
    </w:p>
    <w:p w:rsidR="0018740D" w:rsidRPr="009D3774"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sidRPr="009D3774">
        <w:rPr>
          <w:rFonts w:ascii="Times New Roman" w:eastAsiaTheme="minorHAnsi" w:hAnsi="Times New Roman" w:cs="Times New Roman"/>
          <w:color w:val="000000" w:themeColor="text1"/>
          <w:sz w:val="28"/>
          <w:szCs w:val="28"/>
          <w:lang w:eastAsia="en-US"/>
        </w:rPr>
        <w:t>Михайлова, К.Ю. Международные деловые переговоры / К.Ю. Михайлова, А.В. </w:t>
      </w:r>
      <w:proofErr w:type="gramStart"/>
      <w:r w:rsidRPr="009D3774">
        <w:rPr>
          <w:rFonts w:ascii="Times New Roman" w:eastAsiaTheme="minorHAnsi" w:hAnsi="Times New Roman" w:cs="Times New Roman"/>
          <w:color w:val="000000" w:themeColor="text1"/>
          <w:sz w:val="28"/>
          <w:szCs w:val="28"/>
          <w:lang w:eastAsia="en-US"/>
        </w:rPr>
        <w:t>Трухачев ;</w:t>
      </w:r>
      <w:proofErr w:type="gramEnd"/>
      <w:r w:rsidRPr="009D3774">
        <w:rPr>
          <w:rFonts w:ascii="Times New Roman" w:eastAsiaTheme="minorHAnsi" w:hAnsi="Times New Roman" w:cs="Times New Roman"/>
          <w:color w:val="000000" w:themeColor="text1"/>
          <w:sz w:val="28"/>
          <w:szCs w:val="28"/>
          <w:lang w:eastAsia="en-US"/>
        </w:rPr>
        <w:t xml:space="preserve"> ФГБОУ ВПО «</w:t>
      </w:r>
      <w:proofErr w:type="spellStart"/>
      <w:r w:rsidRPr="009D3774">
        <w:rPr>
          <w:rFonts w:ascii="Times New Roman" w:eastAsiaTheme="minorHAnsi" w:hAnsi="Times New Roman" w:cs="Times New Roman"/>
          <w:color w:val="000000" w:themeColor="text1"/>
          <w:sz w:val="28"/>
          <w:szCs w:val="28"/>
          <w:lang w:eastAsia="en-US"/>
        </w:rPr>
        <w:t>Ставоропольский</w:t>
      </w:r>
      <w:proofErr w:type="spellEnd"/>
      <w:r w:rsidRPr="009D3774">
        <w:rPr>
          <w:rFonts w:ascii="Times New Roman" w:eastAsiaTheme="minorHAnsi" w:hAnsi="Times New Roman" w:cs="Times New Roman"/>
          <w:color w:val="000000" w:themeColor="text1"/>
          <w:sz w:val="28"/>
          <w:szCs w:val="28"/>
          <w:lang w:eastAsia="en-US"/>
        </w:rPr>
        <w:t xml:space="preserve"> государственный аграрный университет». - 6-е изд., </w:t>
      </w:r>
      <w:proofErr w:type="spellStart"/>
      <w:r w:rsidRPr="009D3774">
        <w:rPr>
          <w:rFonts w:ascii="Times New Roman" w:eastAsiaTheme="minorHAnsi" w:hAnsi="Times New Roman" w:cs="Times New Roman"/>
          <w:color w:val="000000" w:themeColor="text1"/>
          <w:sz w:val="28"/>
          <w:szCs w:val="28"/>
          <w:lang w:eastAsia="en-US"/>
        </w:rPr>
        <w:t>перераб</w:t>
      </w:r>
      <w:proofErr w:type="spellEnd"/>
      <w:r w:rsidRPr="009D3774">
        <w:rPr>
          <w:rFonts w:ascii="Times New Roman" w:eastAsiaTheme="minorHAnsi" w:hAnsi="Times New Roman" w:cs="Times New Roman"/>
          <w:color w:val="000000" w:themeColor="text1"/>
          <w:sz w:val="28"/>
          <w:szCs w:val="28"/>
          <w:lang w:eastAsia="en-US"/>
        </w:rPr>
        <w:t xml:space="preserve">. и доп. - Ставрополь : </w:t>
      </w:r>
      <w:proofErr w:type="spellStart"/>
      <w:r w:rsidRPr="009D3774">
        <w:rPr>
          <w:rFonts w:ascii="Times New Roman" w:eastAsiaTheme="minorHAnsi" w:hAnsi="Times New Roman" w:cs="Times New Roman"/>
          <w:color w:val="000000" w:themeColor="text1"/>
          <w:sz w:val="28"/>
          <w:szCs w:val="28"/>
          <w:lang w:eastAsia="en-US"/>
        </w:rPr>
        <w:t>Агрус</w:t>
      </w:r>
      <w:proofErr w:type="spellEnd"/>
      <w:r w:rsidRPr="009D3774">
        <w:rPr>
          <w:rFonts w:ascii="Times New Roman" w:eastAsiaTheme="minorHAnsi" w:hAnsi="Times New Roman" w:cs="Times New Roman"/>
          <w:color w:val="000000" w:themeColor="text1"/>
          <w:sz w:val="28"/>
          <w:szCs w:val="28"/>
          <w:lang w:eastAsia="en-US"/>
        </w:rPr>
        <w:t xml:space="preserve">, 2013. - 368 </w:t>
      </w:r>
      <w:proofErr w:type="gramStart"/>
      <w:r w:rsidRPr="009D3774">
        <w:rPr>
          <w:rFonts w:ascii="Times New Roman" w:eastAsiaTheme="minorHAnsi" w:hAnsi="Times New Roman" w:cs="Times New Roman"/>
          <w:color w:val="000000" w:themeColor="text1"/>
          <w:sz w:val="28"/>
          <w:szCs w:val="28"/>
          <w:lang w:eastAsia="en-US"/>
        </w:rPr>
        <w:t>с. :</w:t>
      </w:r>
      <w:proofErr w:type="gramEnd"/>
      <w:r w:rsidRPr="009D3774">
        <w:rPr>
          <w:rFonts w:ascii="Times New Roman" w:eastAsiaTheme="minorHAnsi" w:hAnsi="Times New Roman" w:cs="Times New Roman"/>
          <w:color w:val="000000" w:themeColor="text1"/>
          <w:sz w:val="28"/>
          <w:szCs w:val="28"/>
          <w:lang w:eastAsia="en-US"/>
        </w:rPr>
        <w:t xml:space="preserve"> ил., табл., схем. - </w:t>
      </w:r>
      <w:proofErr w:type="spellStart"/>
      <w:r w:rsidRPr="009D3774">
        <w:rPr>
          <w:rFonts w:ascii="Times New Roman" w:eastAsiaTheme="minorHAnsi" w:hAnsi="Times New Roman" w:cs="Times New Roman"/>
          <w:color w:val="000000" w:themeColor="text1"/>
          <w:sz w:val="28"/>
          <w:szCs w:val="28"/>
          <w:lang w:eastAsia="en-US"/>
        </w:rPr>
        <w:t>Библиогр</w:t>
      </w:r>
      <w:proofErr w:type="spellEnd"/>
      <w:r w:rsidRPr="009D3774">
        <w:rPr>
          <w:rFonts w:ascii="Times New Roman" w:eastAsiaTheme="minorHAnsi" w:hAnsi="Times New Roman" w:cs="Times New Roman"/>
          <w:color w:val="000000" w:themeColor="text1"/>
          <w:sz w:val="28"/>
          <w:szCs w:val="28"/>
          <w:lang w:eastAsia="en-US"/>
        </w:rPr>
        <w:t>. в кн.. - ISBN 978-5-9596-0974-</w:t>
      </w:r>
      <w:proofErr w:type="gramStart"/>
      <w:r w:rsidRPr="009D3774">
        <w:rPr>
          <w:rFonts w:ascii="Times New Roman" w:eastAsiaTheme="minorHAnsi" w:hAnsi="Times New Roman" w:cs="Times New Roman"/>
          <w:color w:val="000000" w:themeColor="text1"/>
          <w:sz w:val="28"/>
          <w:szCs w:val="28"/>
          <w:lang w:eastAsia="en-US"/>
        </w:rPr>
        <w:t>0 ;</w:t>
      </w:r>
      <w:proofErr w:type="gramEnd"/>
      <w:r w:rsidRPr="009D3774">
        <w:rPr>
          <w:rFonts w:ascii="Times New Roman" w:eastAsiaTheme="minorHAnsi" w:hAnsi="Times New Roman" w:cs="Times New Roman"/>
          <w:color w:val="000000" w:themeColor="text1"/>
          <w:sz w:val="28"/>
          <w:szCs w:val="28"/>
          <w:lang w:eastAsia="en-US"/>
        </w:rPr>
        <w:t xml:space="preserve"> То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 </w:t>
      </w:r>
      <w:hyperlink r:id="rId19" w:history="1">
        <w:r w:rsidRPr="009D3774">
          <w:rPr>
            <w:rFonts w:ascii="Times New Roman" w:eastAsiaTheme="minorHAnsi" w:hAnsi="Times New Roman" w:cs="Times New Roman"/>
            <w:color w:val="000000" w:themeColor="text1"/>
            <w:sz w:val="28"/>
            <w:szCs w:val="28"/>
            <w:lang w:eastAsia="en-US"/>
          </w:rPr>
          <w:t>//biblioclub.ru/</w:t>
        </w:r>
        <w:proofErr w:type="spellStart"/>
        <w:r w:rsidRPr="009D3774">
          <w:rPr>
            <w:rFonts w:ascii="Times New Roman" w:eastAsiaTheme="minorHAnsi" w:hAnsi="Times New Roman" w:cs="Times New Roman"/>
            <w:color w:val="000000" w:themeColor="text1"/>
            <w:sz w:val="28"/>
            <w:szCs w:val="28"/>
            <w:lang w:eastAsia="en-US"/>
          </w:rPr>
          <w:t>index.php?page</w:t>
        </w:r>
        <w:proofErr w:type="spellEnd"/>
        <w:r w:rsidRPr="009D3774">
          <w:rPr>
            <w:rFonts w:ascii="Times New Roman" w:eastAsiaTheme="minorHAnsi" w:hAnsi="Times New Roman" w:cs="Times New Roman"/>
            <w:color w:val="000000" w:themeColor="text1"/>
            <w:sz w:val="28"/>
            <w:szCs w:val="28"/>
            <w:lang w:eastAsia="en-US"/>
          </w:rPr>
          <w:t>=</w:t>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=277468</w:t>
        </w:r>
      </w:hyperlink>
      <w:r w:rsidR="00AF0622">
        <w:rPr>
          <w:rFonts w:ascii="Times New Roman" w:eastAsiaTheme="minorHAnsi" w:hAnsi="Times New Roman" w:cs="Times New Roman"/>
          <w:color w:val="000000" w:themeColor="text1"/>
          <w:sz w:val="28"/>
          <w:szCs w:val="28"/>
          <w:lang w:eastAsia="en-US"/>
        </w:rPr>
        <w:t>.</w:t>
      </w:r>
    </w:p>
    <w:p w:rsidR="0018740D" w:rsidRPr="00CB2170" w:rsidRDefault="0018740D" w:rsidP="00CB2170">
      <w:pPr>
        <w:pageBreakBefore/>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proofErr w:type="spellStart"/>
      <w:r w:rsidRPr="00CB2170">
        <w:rPr>
          <w:rFonts w:ascii="Times New Roman" w:eastAsiaTheme="minorHAnsi" w:hAnsi="Times New Roman" w:cs="Times New Roman"/>
          <w:color w:val="000000" w:themeColor="text1"/>
          <w:sz w:val="28"/>
          <w:szCs w:val="28"/>
          <w:lang w:eastAsia="en-US"/>
        </w:rPr>
        <w:lastRenderedPageBreak/>
        <w:t>Сейфуллаева</w:t>
      </w:r>
      <w:proofErr w:type="spellEnd"/>
      <w:r w:rsidRPr="00CB2170">
        <w:rPr>
          <w:rFonts w:ascii="Times New Roman" w:eastAsiaTheme="minorHAnsi" w:hAnsi="Times New Roman" w:cs="Times New Roman"/>
          <w:color w:val="000000" w:themeColor="text1"/>
          <w:sz w:val="28"/>
          <w:szCs w:val="28"/>
          <w:lang w:eastAsia="en-US"/>
        </w:rPr>
        <w:t xml:space="preserve">, М.Э. Международный </w:t>
      </w:r>
      <w:proofErr w:type="gramStart"/>
      <w:r w:rsidRPr="00CB2170">
        <w:rPr>
          <w:rFonts w:ascii="Times New Roman" w:eastAsiaTheme="minorHAnsi" w:hAnsi="Times New Roman" w:cs="Times New Roman"/>
          <w:color w:val="000000" w:themeColor="text1"/>
          <w:sz w:val="28"/>
          <w:szCs w:val="28"/>
          <w:lang w:eastAsia="en-US"/>
        </w:rPr>
        <w:t>маркетинг :</w:t>
      </w:r>
      <w:proofErr w:type="gramEnd"/>
      <w:r w:rsidRPr="00CB2170">
        <w:rPr>
          <w:rFonts w:ascii="Times New Roman" w:eastAsiaTheme="minorHAnsi" w:hAnsi="Times New Roman" w:cs="Times New Roman"/>
          <w:color w:val="000000" w:themeColor="text1"/>
          <w:sz w:val="28"/>
          <w:szCs w:val="28"/>
          <w:lang w:eastAsia="en-US"/>
        </w:rPr>
        <w:t xml:space="preserve"> учебник / М.Э. </w:t>
      </w:r>
      <w:proofErr w:type="spellStart"/>
      <w:r w:rsidRPr="00CB2170">
        <w:rPr>
          <w:rFonts w:ascii="Times New Roman" w:eastAsiaTheme="minorHAnsi" w:hAnsi="Times New Roman" w:cs="Times New Roman"/>
          <w:color w:val="000000" w:themeColor="text1"/>
          <w:sz w:val="28"/>
          <w:szCs w:val="28"/>
          <w:lang w:eastAsia="en-US"/>
        </w:rPr>
        <w:t>Сейфуллаева</w:t>
      </w:r>
      <w:proofErr w:type="spellEnd"/>
      <w:r w:rsidRPr="00CB2170">
        <w:rPr>
          <w:rFonts w:ascii="Times New Roman" w:eastAsiaTheme="minorHAnsi" w:hAnsi="Times New Roman" w:cs="Times New Roman"/>
          <w:color w:val="000000" w:themeColor="text1"/>
          <w:sz w:val="28"/>
          <w:szCs w:val="28"/>
          <w:lang w:eastAsia="en-US"/>
        </w:rPr>
        <w:t>. - М</w:t>
      </w:r>
      <w:r w:rsidR="00CB2170">
        <w:rPr>
          <w:rFonts w:ascii="Times New Roman" w:eastAsiaTheme="minorHAnsi" w:hAnsi="Times New Roman" w:cs="Times New Roman"/>
          <w:color w:val="000000" w:themeColor="text1"/>
          <w:sz w:val="28"/>
          <w:szCs w:val="28"/>
          <w:lang w:eastAsia="en-US"/>
        </w:rPr>
        <w:t>осква</w:t>
      </w:r>
      <w:r w:rsidRPr="00CB2170">
        <w:rPr>
          <w:rFonts w:ascii="Times New Roman" w:eastAsiaTheme="minorHAnsi" w:hAnsi="Times New Roman" w:cs="Times New Roman"/>
          <w:color w:val="000000" w:themeColor="text1"/>
          <w:sz w:val="28"/>
          <w:szCs w:val="28"/>
          <w:lang w:eastAsia="en-US"/>
        </w:rPr>
        <w:t xml:space="preserve">: </w:t>
      </w:r>
      <w:proofErr w:type="spellStart"/>
      <w:r w:rsidRPr="00CB2170">
        <w:rPr>
          <w:rFonts w:ascii="Times New Roman" w:eastAsiaTheme="minorHAnsi" w:hAnsi="Times New Roman" w:cs="Times New Roman"/>
          <w:color w:val="000000" w:themeColor="text1"/>
          <w:sz w:val="28"/>
          <w:szCs w:val="28"/>
          <w:lang w:eastAsia="en-US"/>
        </w:rPr>
        <w:t>Юнити</w:t>
      </w:r>
      <w:proofErr w:type="spellEnd"/>
      <w:r w:rsidRPr="00CB2170">
        <w:rPr>
          <w:rFonts w:ascii="Times New Roman" w:eastAsiaTheme="minorHAnsi" w:hAnsi="Times New Roman" w:cs="Times New Roman"/>
          <w:color w:val="000000" w:themeColor="text1"/>
          <w:sz w:val="28"/>
          <w:szCs w:val="28"/>
          <w:lang w:eastAsia="en-US"/>
        </w:rPr>
        <w:t xml:space="preserve">-Дана, 2015. - 319 </w:t>
      </w:r>
      <w:proofErr w:type="gramStart"/>
      <w:r w:rsidRPr="00CB2170">
        <w:rPr>
          <w:rFonts w:ascii="Times New Roman" w:eastAsiaTheme="minorHAnsi" w:hAnsi="Times New Roman" w:cs="Times New Roman"/>
          <w:color w:val="000000" w:themeColor="text1"/>
          <w:sz w:val="28"/>
          <w:szCs w:val="28"/>
          <w:lang w:eastAsia="en-US"/>
        </w:rPr>
        <w:t>с. :</w:t>
      </w:r>
      <w:proofErr w:type="gramEnd"/>
      <w:r w:rsidRPr="00CB2170">
        <w:rPr>
          <w:rFonts w:ascii="Times New Roman" w:eastAsiaTheme="minorHAnsi" w:hAnsi="Times New Roman" w:cs="Times New Roman"/>
          <w:color w:val="000000" w:themeColor="text1"/>
          <w:sz w:val="28"/>
          <w:szCs w:val="28"/>
          <w:lang w:eastAsia="en-US"/>
        </w:rPr>
        <w:t xml:space="preserve"> табл. - </w:t>
      </w:r>
      <w:proofErr w:type="spellStart"/>
      <w:r w:rsidRPr="00CB2170">
        <w:rPr>
          <w:rFonts w:ascii="Times New Roman" w:eastAsiaTheme="minorHAnsi" w:hAnsi="Times New Roman" w:cs="Times New Roman"/>
          <w:color w:val="000000" w:themeColor="text1"/>
          <w:sz w:val="28"/>
          <w:szCs w:val="28"/>
          <w:lang w:eastAsia="en-US"/>
        </w:rPr>
        <w:t>Библиогр</w:t>
      </w:r>
      <w:proofErr w:type="spellEnd"/>
      <w:r w:rsidRPr="00CB2170">
        <w:rPr>
          <w:rFonts w:ascii="Times New Roman" w:eastAsiaTheme="minorHAnsi" w:hAnsi="Times New Roman" w:cs="Times New Roman"/>
          <w:color w:val="000000" w:themeColor="text1"/>
          <w:sz w:val="28"/>
          <w:szCs w:val="28"/>
          <w:lang w:eastAsia="en-US"/>
        </w:rPr>
        <w:t>. в кн. - ISBN 5-238-00800-7;</w:t>
      </w:r>
      <w:r w:rsidR="00CB2170">
        <w:rPr>
          <w:rFonts w:ascii="Times New Roman" w:eastAsiaTheme="minorHAnsi" w:hAnsi="Times New Roman" w:cs="Times New Roman"/>
          <w:color w:val="000000" w:themeColor="text1"/>
          <w:sz w:val="28"/>
          <w:szCs w:val="28"/>
          <w:lang w:eastAsia="en-US"/>
        </w:rPr>
        <w:t xml:space="preserve"> </w:t>
      </w:r>
      <w:r w:rsidRPr="00CB2170">
        <w:rPr>
          <w:rFonts w:ascii="Times New Roman" w:eastAsiaTheme="minorHAnsi" w:hAnsi="Times New Roman" w:cs="Times New Roman"/>
          <w:color w:val="000000" w:themeColor="text1"/>
          <w:sz w:val="28"/>
          <w:szCs w:val="28"/>
          <w:lang w:eastAsia="en-US"/>
        </w:rPr>
        <w:t>То же</w:t>
      </w:r>
      <w:r w:rsidR="00CB2170">
        <w:rPr>
          <w:rFonts w:ascii="Times New Roman" w:eastAsiaTheme="minorHAnsi" w:hAnsi="Times New Roman" w:cs="Times New Roman"/>
          <w:color w:val="000000" w:themeColor="text1"/>
          <w:sz w:val="28"/>
          <w:szCs w:val="28"/>
          <w:lang w:eastAsia="en-US"/>
        </w:rPr>
        <w:t xml:space="preserve"> </w:t>
      </w:r>
      <w:r w:rsidRPr="00CB2170">
        <w:rPr>
          <w:rFonts w:ascii="Times New Roman" w:eastAsiaTheme="minorHAnsi" w:hAnsi="Times New Roman" w:cs="Times New Roman"/>
          <w:color w:val="000000" w:themeColor="text1"/>
          <w:sz w:val="28"/>
          <w:szCs w:val="28"/>
          <w:lang w:eastAsia="en-US"/>
        </w:rPr>
        <w:t xml:space="preserve">[Электронный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CB2170">
        <w:rPr>
          <w:rFonts w:ascii="Times New Roman" w:eastAsiaTheme="minorHAnsi" w:hAnsi="Times New Roman" w:cs="Times New Roman"/>
          <w:color w:val="000000" w:themeColor="text1"/>
          <w:sz w:val="28"/>
          <w:szCs w:val="28"/>
          <w:lang w:eastAsia="en-US"/>
        </w:rPr>
        <w:t>: </w:t>
      </w:r>
      <w:hyperlink r:id="rId20" w:history="1">
        <w:r w:rsidR="00CB2170" w:rsidRPr="005827E9">
          <w:rPr>
            <w:rStyle w:val="a7"/>
            <w:rFonts w:ascii="Times New Roman" w:eastAsiaTheme="minorHAnsi" w:hAnsi="Times New Roman" w:cs="Times New Roman"/>
            <w:sz w:val="28"/>
            <w:szCs w:val="28"/>
            <w:lang w:eastAsia="en-US"/>
          </w:rPr>
          <w:t>http://biblioclub.ru/index.php?page=</w:t>
        </w:r>
        <w:r w:rsidR="00CB2170" w:rsidRPr="005827E9">
          <w:rPr>
            <w:rStyle w:val="a7"/>
            <w:rFonts w:ascii="Times New Roman" w:eastAsiaTheme="minorHAnsi" w:hAnsi="Times New Roman" w:cs="Times New Roman"/>
            <w:sz w:val="28"/>
            <w:szCs w:val="28"/>
            <w:lang w:eastAsia="en-US"/>
          </w:rPr>
          <w:br/>
        </w:r>
        <w:proofErr w:type="spellStart"/>
        <w:r w:rsidR="00CB2170" w:rsidRPr="005827E9">
          <w:rPr>
            <w:rStyle w:val="a7"/>
            <w:rFonts w:ascii="Times New Roman" w:eastAsiaTheme="minorHAnsi" w:hAnsi="Times New Roman" w:cs="Times New Roman"/>
            <w:sz w:val="28"/>
            <w:szCs w:val="28"/>
            <w:lang w:eastAsia="en-US"/>
          </w:rPr>
          <w:t>book&amp;id</w:t>
        </w:r>
        <w:proofErr w:type="spellEnd"/>
        <w:r w:rsidR="00CB2170" w:rsidRPr="005827E9">
          <w:rPr>
            <w:rStyle w:val="a7"/>
            <w:rFonts w:ascii="Times New Roman" w:eastAsiaTheme="minorHAnsi" w:hAnsi="Times New Roman" w:cs="Times New Roman"/>
            <w:sz w:val="28"/>
            <w:szCs w:val="28"/>
            <w:lang w:eastAsia="en-US"/>
          </w:rPr>
          <w:t>=119592</w:t>
        </w:r>
      </w:hyperlink>
      <w:r w:rsidR="0062592A">
        <w:rPr>
          <w:rFonts w:ascii="Times New Roman" w:eastAsiaTheme="minorHAnsi" w:hAnsi="Times New Roman" w:cs="Times New Roman"/>
          <w:color w:val="000000" w:themeColor="text1"/>
          <w:sz w:val="28"/>
          <w:szCs w:val="28"/>
          <w:lang w:eastAsia="en-US"/>
        </w:rPr>
        <w:t>.</w:t>
      </w:r>
    </w:p>
    <w:p w:rsidR="0018740D" w:rsidRPr="00CB2170"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sidRPr="00CB2170">
        <w:rPr>
          <w:rFonts w:ascii="Times New Roman" w:eastAsiaTheme="minorHAnsi" w:hAnsi="Times New Roman" w:cs="Times New Roman"/>
          <w:color w:val="000000" w:themeColor="text1"/>
          <w:sz w:val="28"/>
          <w:szCs w:val="28"/>
          <w:lang w:eastAsia="en-US"/>
        </w:rPr>
        <w:t xml:space="preserve">Девлетов, О.У. Международный </w:t>
      </w:r>
      <w:proofErr w:type="gramStart"/>
      <w:r w:rsidRPr="00CB2170">
        <w:rPr>
          <w:rFonts w:ascii="Times New Roman" w:eastAsiaTheme="minorHAnsi" w:hAnsi="Times New Roman" w:cs="Times New Roman"/>
          <w:color w:val="000000" w:themeColor="text1"/>
          <w:sz w:val="28"/>
          <w:szCs w:val="28"/>
          <w:lang w:eastAsia="en-US"/>
        </w:rPr>
        <w:t>маркетинг :</w:t>
      </w:r>
      <w:proofErr w:type="gramEnd"/>
      <w:r w:rsidRPr="00CB2170">
        <w:rPr>
          <w:rFonts w:ascii="Times New Roman" w:eastAsiaTheme="minorHAnsi" w:hAnsi="Times New Roman" w:cs="Times New Roman"/>
          <w:color w:val="000000" w:themeColor="text1"/>
          <w:sz w:val="28"/>
          <w:szCs w:val="28"/>
          <w:lang w:eastAsia="en-US"/>
        </w:rPr>
        <w:t xml:space="preserve"> учебное пособие / О.У. Девлетов. - М</w:t>
      </w:r>
      <w:r w:rsidR="00CB2170">
        <w:rPr>
          <w:rFonts w:ascii="Times New Roman" w:eastAsiaTheme="minorHAnsi" w:hAnsi="Times New Roman" w:cs="Times New Roman"/>
          <w:color w:val="000000" w:themeColor="text1"/>
          <w:sz w:val="28"/>
          <w:szCs w:val="28"/>
          <w:lang w:eastAsia="en-US"/>
        </w:rPr>
        <w:t>осква</w:t>
      </w:r>
      <w:r w:rsidRPr="00CB2170">
        <w:rPr>
          <w:rFonts w:ascii="Times New Roman" w:eastAsiaTheme="minorHAnsi" w:hAnsi="Times New Roman" w:cs="Times New Roman"/>
          <w:color w:val="000000" w:themeColor="text1"/>
          <w:sz w:val="28"/>
          <w:szCs w:val="28"/>
          <w:lang w:eastAsia="en-US"/>
        </w:rPr>
        <w:t xml:space="preserve">; </w:t>
      </w:r>
      <w:proofErr w:type="gramStart"/>
      <w:r w:rsidRPr="00CB2170">
        <w:rPr>
          <w:rFonts w:ascii="Times New Roman" w:eastAsiaTheme="minorHAnsi" w:hAnsi="Times New Roman" w:cs="Times New Roman"/>
          <w:color w:val="000000" w:themeColor="text1"/>
          <w:sz w:val="28"/>
          <w:szCs w:val="28"/>
          <w:lang w:eastAsia="en-US"/>
        </w:rPr>
        <w:t>Берлин :</w:t>
      </w:r>
      <w:proofErr w:type="gramEnd"/>
      <w:r w:rsidRPr="00CB2170">
        <w:rPr>
          <w:rFonts w:ascii="Times New Roman" w:eastAsiaTheme="minorHAnsi" w:hAnsi="Times New Roman" w:cs="Times New Roman"/>
          <w:color w:val="000000" w:themeColor="text1"/>
          <w:sz w:val="28"/>
          <w:szCs w:val="28"/>
          <w:lang w:eastAsia="en-US"/>
        </w:rPr>
        <w:t xml:space="preserve"> </w:t>
      </w:r>
      <w:proofErr w:type="spellStart"/>
      <w:r w:rsidRPr="00CB2170">
        <w:rPr>
          <w:rFonts w:ascii="Times New Roman" w:eastAsiaTheme="minorHAnsi" w:hAnsi="Times New Roman" w:cs="Times New Roman"/>
          <w:color w:val="000000" w:themeColor="text1"/>
          <w:sz w:val="28"/>
          <w:szCs w:val="28"/>
          <w:lang w:eastAsia="en-US"/>
        </w:rPr>
        <w:t>Директ</w:t>
      </w:r>
      <w:proofErr w:type="spellEnd"/>
      <w:r w:rsidRPr="00CB2170">
        <w:rPr>
          <w:rFonts w:ascii="Times New Roman" w:eastAsiaTheme="minorHAnsi" w:hAnsi="Times New Roman" w:cs="Times New Roman"/>
          <w:color w:val="000000" w:themeColor="text1"/>
          <w:sz w:val="28"/>
          <w:szCs w:val="28"/>
          <w:lang w:eastAsia="en-US"/>
        </w:rPr>
        <w:t xml:space="preserve">-Медиа, 2015. - 377 </w:t>
      </w:r>
      <w:proofErr w:type="gramStart"/>
      <w:r w:rsidRPr="00CB2170">
        <w:rPr>
          <w:rFonts w:ascii="Times New Roman" w:eastAsiaTheme="minorHAnsi" w:hAnsi="Times New Roman" w:cs="Times New Roman"/>
          <w:color w:val="000000" w:themeColor="text1"/>
          <w:sz w:val="28"/>
          <w:szCs w:val="28"/>
          <w:lang w:eastAsia="en-US"/>
        </w:rPr>
        <w:t>с. :</w:t>
      </w:r>
      <w:proofErr w:type="gramEnd"/>
      <w:r w:rsidRPr="00CB2170">
        <w:rPr>
          <w:rFonts w:ascii="Times New Roman" w:eastAsiaTheme="minorHAnsi" w:hAnsi="Times New Roman" w:cs="Times New Roman"/>
          <w:color w:val="000000" w:themeColor="text1"/>
          <w:sz w:val="28"/>
          <w:szCs w:val="28"/>
          <w:lang w:eastAsia="en-US"/>
        </w:rPr>
        <w:t xml:space="preserve"> ил., схем., табл. - </w:t>
      </w:r>
      <w:proofErr w:type="spellStart"/>
      <w:r w:rsidRPr="00CB2170">
        <w:rPr>
          <w:rFonts w:ascii="Times New Roman" w:eastAsiaTheme="minorHAnsi" w:hAnsi="Times New Roman" w:cs="Times New Roman"/>
          <w:color w:val="000000" w:themeColor="text1"/>
          <w:sz w:val="28"/>
          <w:szCs w:val="28"/>
          <w:lang w:eastAsia="en-US"/>
        </w:rPr>
        <w:t>Библиогр</w:t>
      </w:r>
      <w:proofErr w:type="spellEnd"/>
      <w:r w:rsidRPr="00CB2170">
        <w:rPr>
          <w:rFonts w:ascii="Times New Roman" w:eastAsiaTheme="minorHAnsi" w:hAnsi="Times New Roman" w:cs="Times New Roman"/>
          <w:color w:val="000000" w:themeColor="text1"/>
          <w:sz w:val="28"/>
          <w:szCs w:val="28"/>
          <w:lang w:eastAsia="en-US"/>
        </w:rPr>
        <w:t>.:</w:t>
      </w:r>
      <w:r w:rsidR="00CB2170">
        <w:rPr>
          <w:rFonts w:ascii="Times New Roman" w:eastAsiaTheme="minorHAnsi" w:hAnsi="Times New Roman" w:cs="Times New Roman"/>
          <w:color w:val="000000" w:themeColor="text1"/>
          <w:sz w:val="28"/>
          <w:szCs w:val="28"/>
          <w:lang w:eastAsia="en-US"/>
        </w:rPr>
        <w:br/>
      </w:r>
      <w:r w:rsidRPr="00CB2170">
        <w:rPr>
          <w:rFonts w:ascii="Times New Roman" w:eastAsiaTheme="minorHAnsi" w:hAnsi="Times New Roman" w:cs="Times New Roman"/>
          <w:color w:val="000000" w:themeColor="text1"/>
          <w:sz w:val="28"/>
          <w:szCs w:val="28"/>
          <w:lang w:eastAsia="en-US"/>
        </w:rPr>
        <w:t>с. 370-374. - ISBN 978-5-4475-6090-4</w:t>
      </w:r>
      <w:proofErr w:type="gramStart"/>
      <w:r w:rsidRPr="00CB2170">
        <w:rPr>
          <w:rFonts w:ascii="Times New Roman" w:eastAsiaTheme="minorHAnsi" w:hAnsi="Times New Roman" w:cs="Times New Roman"/>
          <w:color w:val="000000" w:themeColor="text1"/>
          <w:sz w:val="28"/>
          <w:szCs w:val="28"/>
          <w:lang w:eastAsia="en-US"/>
        </w:rPr>
        <w:t>; То</w:t>
      </w:r>
      <w:proofErr w:type="gramEnd"/>
      <w:r w:rsidRPr="00CB2170">
        <w:rPr>
          <w:rFonts w:ascii="Times New Roman" w:eastAsiaTheme="minorHAnsi" w:hAnsi="Times New Roman" w:cs="Times New Roman"/>
          <w:color w:val="000000" w:themeColor="text1"/>
          <w:sz w:val="28"/>
          <w:szCs w:val="28"/>
          <w:lang w:eastAsia="en-US"/>
        </w:rPr>
        <w:t xml:space="preserve">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CB2170">
        <w:rPr>
          <w:rFonts w:ascii="Times New Roman" w:eastAsiaTheme="minorHAnsi" w:hAnsi="Times New Roman" w:cs="Times New Roman"/>
          <w:color w:val="000000" w:themeColor="text1"/>
          <w:sz w:val="28"/>
          <w:szCs w:val="28"/>
          <w:lang w:eastAsia="en-US"/>
        </w:rPr>
        <w:t>: </w:t>
      </w:r>
      <w:hyperlink r:id="rId21" w:history="1">
        <w:r w:rsidRPr="00CB2170">
          <w:rPr>
            <w:rFonts w:ascii="Times New Roman" w:eastAsiaTheme="minorHAnsi" w:hAnsi="Times New Roman" w:cs="Times New Roman"/>
            <w:color w:val="000000" w:themeColor="text1"/>
            <w:sz w:val="28"/>
            <w:szCs w:val="28"/>
            <w:lang w:eastAsia="en-US"/>
          </w:rPr>
          <w:t>http://biblioclub.ru/index.php?page=book&amp;id=429412</w:t>
        </w:r>
      </w:hyperlink>
      <w:r w:rsidR="0062592A">
        <w:rPr>
          <w:rFonts w:ascii="Times New Roman" w:eastAsiaTheme="minorHAnsi" w:hAnsi="Times New Roman" w:cs="Times New Roman"/>
          <w:color w:val="000000" w:themeColor="text1"/>
          <w:sz w:val="28"/>
          <w:szCs w:val="28"/>
          <w:lang w:eastAsia="en-US"/>
        </w:rPr>
        <w:t>.</w:t>
      </w:r>
    </w:p>
    <w:p w:rsidR="0018740D" w:rsidRPr="009D3774"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proofErr w:type="spellStart"/>
      <w:r w:rsidRPr="009D3774">
        <w:rPr>
          <w:rFonts w:ascii="Times New Roman" w:eastAsiaTheme="minorHAnsi" w:hAnsi="Times New Roman" w:cs="Times New Roman"/>
          <w:color w:val="000000" w:themeColor="text1"/>
          <w:sz w:val="28"/>
          <w:szCs w:val="28"/>
          <w:lang w:eastAsia="en-US"/>
        </w:rPr>
        <w:t>Тангалычева</w:t>
      </w:r>
      <w:proofErr w:type="spellEnd"/>
      <w:r w:rsidRPr="009D3774">
        <w:rPr>
          <w:rFonts w:ascii="Times New Roman" w:eastAsiaTheme="minorHAnsi" w:hAnsi="Times New Roman" w:cs="Times New Roman"/>
          <w:color w:val="000000" w:themeColor="text1"/>
          <w:sz w:val="28"/>
          <w:szCs w:val="28"/>
          <w:lang w:eastAsia="en-US"/>
        </w:rPr>
        <w:t>, Р.К. Теории и кейсы межкультурной коммуникации в условиях глобализации / Р.К. </w:t>
      </w:r>
      <w:proofErr w:type="spellStart"/>
      <w:r w:rsidRPr="009D3774">
        <w:rPr>
          <w:rFonts w:ascii="Times New Roman" w:eastAsiaTheme="minorHAnsi" w:hAnsi="Times New Roman" w:cs="Times New Roman"/>
          <w:color w:val="000000" w:themeColor="text1"/>
          <w:sz w:val="28"/>
          <w:szCs w:val="28"/>
          <w:lang w:eastAsia="en-US"/>
        </w:rPr>
        <w:t>Тангалычева</w:t>
      </w:r>
      <w:proofErr w:type="spellEnd"/>
      <w:r w:rsidRPr="009D3774">
        <w:rPr>
          <w:rFonts w:ascii="Times New Roman" w:eastAsiaTheme="minorHAnsi" w:hAnsi="Times New Roman" w:cs="Times New Roman"/>
          <w:color w:val="000000" w:themeColor="text1"/>
          <w:sz w:val="28"/>
          <w:szCs w:val="28"/>
          <w:lang w:eastAsia="en-US"/>
        </w:rPr>
        <w:t xml:space="preserve">. - </w:t>
      </w:r>
      <w:r w:rsidR="00CB2170" w:rsidRPr="00CB2170">
        <w:rPr>
          <w:rFonts w:ascii="Times New Roman" w:eastAsiaTheme="minorHAnsi" w:hAnsi="Times New Roman" w:cs="Times New Roman"/>
          <w:color w:val="000000" w:themeColor="text1"/>
          <w:sz w:val="28"/>
          <w:szCs w:val="28"/>
          <w:lang w:eastAsia="en-US"/>
        </w:rPr>
        <w:t>Санкт-Петербург</w:t>
      </w:r>
      <w:r w:rsidRPr="009D3774">
        <w:rPr>
          <w:rFonts w:ascii="Times New Roman" w:eastAsiaTheme="minorHAnsi" w:hAnsi="Times New Roman" w:cs="Times New Roman"/>
          <w:color w:val="000000" w:themeColor="text1"/>
          <w:sz w:val="28"/>
          <w:szCs w:val="28"/>
          <w:lang w:eastAsia="en-US"/>
        </w:rPr>
        <w:t xml:space="preserve">: </w:t>
      </w:r>
      <w:proofErr w:type="spellStart"/>
      <w:r w:rsidRPr="009D3774">
        <w:rPr>
          <w:rFonts w:ascii="Times New Roman" w:eastAsiaTheme="minorHAnsi" w:hAnsi="Times New Roman" w:cs="Times New Roman"/>
          <w:color w:val="000000" w:themeColor="text1"/>
          <w:sz w:val="28"/>
          <w:szCs w:val="28"/>
          <w:lang w:eastAsia="en-US"/>
        </w:rPr>
        <w:t>Алетейя</w:t>
      </w:r>
      <w:proofErr w:type="spellEnd"/>
      <w:r w:rsidRPr="009D3774">
        <w:rPr>
          <w:rFonts w:ascii="Times New Roman" w:eastAsiaTheme="minorHAnsi" w:hAnsi="Times New Roman" w:cs="Times New Roman"/>
          <w:color w:val="000000" w:themeColor="text1"/>
          <w:sz w:val="28"/>
          <w:szCs w:val="28"/>
          <w:lang w:eastAsia="en-US"/>
        </w:rPr>
        <w:t xml:space="preserve">, 2012. - </w:t>
      </w:r>
      <w:r>
        <w:rPr>
          <w:rFonts w:ascii="Times New Roman" w:eastAsiaTheme="minorHAnsi" w:hAnsi="Times New Roman" w:cs="Times New Roman"/>
          <w:color w:val="000000" w:themeColor="text1"/>
          <w:sz w:val="28"/>
          <w:szCs w:val="28"/>
          <w:lang w:eastAsia="en-US"/>
        </w:rPr>
        <w:t>247 с. - ISBN 978-5-91419-713-</w:t>
      </w:r>
      <w:proofErr w:type="gramStart"/>
      <w:r>
        <w:rPr>
          <w:rFonts w:ascii="Times New Roman" w:eastAsiaTheme="minorHAnsi" w:hAnsi="Times New Roman" w:cs="Times New Roman"/>
          <w:color w:val="000000" w:themeColor="text1"/>
          <w:sz w:val="28"/>
          <w:szCs w:val="28"/>
          <w:lang w:eastAsia="en-US"/>
        </w:rPr>
        <w:t xml:space="preserve">8 </w:t>
      </w:r>
      <w:r w:rsidRPr="009D3774">
        <w:rPr>
          <w:rFonts w:ascii="Times New Roman" w:eastAsiaTheme="minorHAnsi" w:hAnsi="Times New Roman" w:cs="Times New Roman"/>
          <w:color w:val="000000" w:themeColor="text1"/>
          <w:sz w:val="28"/>
          <w:szCs w:val="28"/>
          <w:lang w:eastAsia="en-US"/>
        </w:rPr>
        <w:t>;</w:t>
      </w:r>
      <w:proofErr w:type="gramEnd"/>
      <w:r w:rsidRPr="009D3774">
        <w:rPr>
          <w:rFonts w:ascii="Times New Roman" w:eastAsiaTheme="minorHAnsi" w:hAnsi="Times New Roman" w:cs="Times New Roman"/>
          <w:color w:val="000000" w:themeColor="text1"/>
          <w:sz w:val="28"/>
          <w:szCs w:val="28"/>
          <w:lang w:eastAsia="en-US"/>
        </w:rPr>
        <w:t xml:space="preserve"> То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t xml:space="preserve"> </w:t>
      </w:r>
      <w:hyperlink r:id="rId22" w:history="1">
        <w:r w:rsidRPr="009D3774">
          <w:rPr>
            <w:rFonts w:ascii="Times New Roman" w:eastAsiaTheme="minorHAnsi" w:hAnsi="Times New Roman" w:cs="Times New Roman"/>
            <w:color w:val="000000" w:themeColor="text1"/>
            <w:sz w:val="28"/>
            <w:szCs w:val="28"/>
            <w:lang w:eastAsia="en-US"/>
          </w:rPr>
          <w:t>//biblioclub.ru/</w:t>
        </w:r>
        <w:proofErr w:type="spellStart"/>
        <w:r w:rsidRPr="009D3774">
          <w:rPr>
            <w:rFonts w:ascii="Times New Roman" w:eastAsiaTheme="minorHAnsi" w:hAnsi="Times New Roman" w:cs="Times New Roman"/>
            <w:color w:val="000000" w:themeColor="text1"/>
            <w:sz w:val="28"/>
            <w:szCs w:val="28"/>
            <w:lang w:eastAsia="en-US"/>
          </w:rPr>
          <w:t>index.php?page</w:t>
        </w:r>
        <w:proofErr w:type="spellEnd"/>
        <w:r w:rsidRPr="009D3774">
          <w:rPr>
            <w:rFonts w:ascii="Times New Roman" w:eastAsiaTheme="minorHAnsi" w:hAnsi="Times New Roman" w:cs="Times New Roman"/>
            <w:color w:val="000000" w:themeColor="text1"/>
            <w:sz w:val="28"/>
            <w:szCs w:val="28"/>
            <w:lang w:eastAsia="en-US"/>
          </w:rPr>
          <w:t>=</w:t>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=110113</w:t>
        </w:r>
      </w:hyperlink>
      <w:r w:rsidR="0062592A">
        <w:rPr>
          <w:rFonts w:ascii="Times New Roman" w:eastAsiaTheme="minorHAnsi" w:hAnsi="Times New Roman" w:cs="Times New Roman"/>
          <w:color w:val="000000" w:themeColor="text1"/>
          <w:sz w:val="28"/>
          <w:szCs w:val="28"/>
          <w:lang w:eastAsia="en-US"/>
        </w:rPr>
        <w:t>.</w:t>
      </w:r>
    </w:p>
    <w:p w:rsidR="0018740D" w:rsidRPr="009D3774"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sidRPr="009D3774">
        <w:rPr>
          <w:rFonts w:ascii="Times New Roman" w:eastAsiaTheme="minorHAnsi" w:hAnsi="Times New Roman" w:cs="Times New Roman"/>
          <w:color w:val="000000" w:themeColor="text1"/>
          <w:sz w:val="28"/>
          <w:szCs w:val="28"/>
          <w:lang w:eastAsia="en-US"/>
        </w:rPr>
        <w:t xml:space="preserve">Боголюбова, Н.М. Межкультурная коммуникация и международный культурный </w:t>
      </w:r>
      <w:proofErr w:type="gramStart"/>
      <w:r w:rsidRPr="009D3774">
        <w:rPr>
          <w:rFonts w:ascii="Times New Roman" w:eastAsiaTheme="minorHAnsi" w:hAnsi="Times New Roman" w:cs="Times New Roman"/>
          <w:color w:val="000000" w:themeColor="text1"/>
          <w:sz w:val="28"/>
          <w:szCs w:val="28"/>
          <w:lang w:eastAsia="en-US"/>
        </w:rPr>
        <w:t>обмен :</w:t>
      </w:r>
      <w:proofErr w:type="gramEnd"/>
      <w:r w:rsidRPr="009D3774">
        <w:rPr>
          <w:rFonts w:ascii="Times New Roman" w:eastAsiaTheme="minorHAnsi" w:hAnsi="Times New Roman" w:cs="Times New Roman"/>
          <w:color w:val="000000" w:themeColor="text1"/>
          <w:sz w:val="28"/>
          <w:szCs w:val="28"/>
          <w:lang w:eastAsia="en-US"/>
        </w:rPr>
        <w:t xml:space="preserve"> учебное пособие / Н.М. Боголюбова, Ю.В. Николаева. - </w:t>
      </w:r>
      <w:r w:rsidR="00CB2170" w:rsidRPr="00CB2170">
        <w:rPr>
          <w:rFonts w:ascii="Times New Roman" w:eastAsiaTheme="minorHAnsi" w:hAnsi="Times New Roman" w:cs="Times New Roman"/>
          <w:color w:val="000000" w:themeColor="text1"/>
          <w:sz w:val="28"/>
          <w:szCs w:val="28"/>
          <w:lang w:eastAsia="en-US"/>
        </w:rPr>
        <w:t>Санкт-Петербург</w:t>
      </w:r>
      <w:r w:rsidRPr="009D3774">
        <w:rPr>
          <w:rFonts w:ascii="Times New Roman" w:eastAsiaTheme="minorHAnsi" w:hAnsi="Times New Roman" w:cs="Times New Roman"/>
          <w:color w:val="000000" w:themeColor="text1"/>
          <w:sz w:val="28"/>
          <w:szCs w:val="28"/>
          <w:lang w:eastAsia="en-US"/>
        </w:rPr>
        <w:t>: Издательство «</w:t>
      </w:r>
      <w:proofErr w:type="spellStart"/>
      <w:r w:rsidRPr="009D3774">
        <w:rPr>
          <w:rFonts w:ascii="Times New Roman" w:eastAsiaTheme="minorHAnsi" w:hAnsi="Times New Roman" w:cs="Times New Roman"/>
          <w:color w:val="000000" w:themeColor="text1"/>
          <w:sz w:val="28"/>
          <w:szCs w:val="28"/>
          <w:lang w:eastAsia="en-US"/>
        </w:rPr>
        <w:t>СПбКО</w:t>
      </w:r>
      <w:proofErr w:type="spellEnd"/>
      <w:r w:rsidRPr="009D3774">
        <w:rPr>
          <w:rFonts w:ascii="Times New Roman" w:eastAsiaTheme="minorHAnsi" w:hAnsi="Times New Roman" w:cs="Times New Roman"/>
          <w:color w:val="000000" w:themeColor="text1"/>
          <w:sz w:val="28"/>
          <w:szCs w:val="28"/>
          <w:lang w:eastAsia="en-US"/>
        </w:rPr>
        <w:t>», 2009. - 416 с. - ISBN 978-5-903983-10-</w:t>
      </w:r>
      <w:proofErr w:type="gramStart"/>
      <w:r w:rsidRPr="009D3774">
        <w:rPr>
          <w:rFonts w:ascii="Times New Roman" w:eastAsiaTheme="minorHAnsi" w:hAnsi="Times New Roman" w:cs="Times New Roman"/>
          <w:color w:val="000000" w:themeColor="text1"/>
          <w:sz w:val="28"/>
          <w:szCs w:val="28"/>
          <w:lang w:eastAsia="en-US"/>
        </w:rPr>
        <w:t>0 ;</w:t>
      </w:r>
      <w:proofErr w:type="gramEnd"/>
      <w:r w:rsidRPr="009D3774">
        <w:rPr>
          <w:rFonts w:ascii="Times New Roman" w:eastAsiaTheme="minorHAnsi" w:hAnsi="Times New Roman" w:cs="Times New Roman"/>
          <w:color w:val="000000" w:themeColor="text1"/>
          <w:sz w:val="28"/>
          <w:szCs w:val="28"/>
          <w:lang w:eastAsia="en-US"/>
        </w:rPr>
        <w:t xml:space="preserve"> То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t xml:space="preserve"> </w:t>
      </w:r>
      <w:hyperlink r:id="rId23" w:history="1">
        <w:r w:rsidRPr="009D3774">
          <w:rPr>
            <w:rFonts w:ascii="Times New Roman" w:eastAsiaTheme="minorHAnsi" w:hAnsi="Times New Roman" w:cs="Times New Roman"/>
            <w:color w:val="000000" w:themeColor="text1"/>
            <w:sz w:val="28"/>
            <w:szCs w:val="28"/>
            <w:lang w:eastAsia="en-US"/>
          </w:rPr>
          <w:t>//biblioclub.ru/</w:t>
        </w:r>
        <w:proofErr w:type="spellStart"/>
        <w:r w:rsidRPr="009D3774">
          <w:rPr>
            <w:rFonts w:ascii="Times New Roman" w:eastAsiaTheme="minorHAnsi" w:hAnsi="Times New Roman" w:cs="Times New Roman"/>
            <w:color w:val="000000" w:themeColor="text1"/>
            <w:sz w:val="28"/>
            <w:szCs w:val="28"/>
            <w:lang w:eastAsia="en-US"/>
          </w:rPr>
          <w:t>index.php?page</w:t>
        </w:r>
        <w:proofErr w:type="spellEnd"/>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br/>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=209858</w:t>
        </w:r>
      </w:hyperlink>
      <w:r w:rsidR="00AF0622">
        <w:rPr>
          <w:rFonts w:ascii="Times New Roman" w:eastAsiaTheme="minorHAnsi" w:hAnsi="Times New Roman" w:cs="Times New Roman"/>
          <w:color w:val="000000" w:themeColor="text1"/>
          <w:sz w:val="28"/>
          <w:szCs w:val="28"/>
          <w:lang w:eastAsia="en-US"/>
        </w:rPr>
        <w:t>.</w:t>
      </w:r>
    </w:p>
    <w:p w:rsidR="0018740D" w:rsidRPr="009D3774"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proofErr w:type="spellStart"/>
      <w:r w:rsidRPr="009D3774">
        <w:rPr>
          <w:rFonts w:ascii="Times New Roman" w:eastAsiaTheme="minorHAnsi" w:hAnsi="Times New Roman" w:cs="Times New Roman"/>
          <w:color w:val="000000" w:themeColor="text1"/>
          <w:sz w:val="28"/>
          <w:szCs w:val="28"/>
          <w:lang w:eastAsia="en-US"/>
        </w:rPr>
        <w:t>Мнацаканян</w:t>
      </w:r>
      <w:proofErr w:type="spellEnd"/>
      <w:r w:rsidRPr="009D3774">
        <w:rPr>
          <w:rFonts w:ascii="Times New Roman" w:eastAsiaTheme="minorHAnsi" w:hAnsi="Times New Roman" w:cs="Times New Roman"/>
          <w:color w:val="000000" w:themeColor="text1"/>
          <w:sz w:val="28"/>
          <w:szCs w:val="28"/>
          <w:lang w:eastAsia="en-US"/>
        </w:rPr>
        <w:t xml:space="preserve">, М.О. Глобальный мир и глобалистское </w:t>
      </w:r>
      <w:proofErr w:type="gramStart"/>
      <w:r w:rsidRPr="009D3774">
        <w:rPr>
          <w:rFonts w:ascii="Times New Roman" w:eastAsiaTheme="minorHAnsi" w:hAnsi="Times New Roman" w:cs="Times New Roman"/>
          <w:color w:val="000000" w:themeColor="text1"/>
          <w:sz w:val="28"/>
          <w:szCs w:val="28"/>
          <w:lang w:eastAsia="en-US"/>
        </w:rPr>
        <w:t>мировоззрение :</w:t>
      </w:r>
      <w:proofErr w:type="gramEnd"/>
      <w:r w:rsidRPr="009D3774">
        <w:rPr>
          <w:rFonts w:ascii="Times New Roman" w:eastAsiaTheme="minorHAnsi" w:hAnsi="Times New Roman" w:cs="Times New Roman"/>
          <w:color w:val="000000" w:themeColor="text1"/>
          <w:sz w:val="28"/>
          <w:szCs w:val="28"/>
          <w:lang w:eastAsia="en-US"/>
        </w:rPr>
        <w:t xml:space="preserve"> монография / М.О. </w:t>
      </w:r>
      <w:proofErr w:type="spellStart"/>
      <w:r w:rsidRPr="009D3774">
        <w:rPr>
          <w:rFonts w:ascii="Times New Roman" w:eastAsiaTheme="minorHAnsi" w:hAnsi="Times New Roman" w:cs="Times New Roman"/>
          <w:color w:val="000000" w:themeColor="text1"/>
          <w:sz w:val="28"/>
          <w:szCs w:val="28"/>
          <w:lang w:eastAsia="en-US"/>
        </w:rPr>
        <w:t>Мнацаканян</w:t>
      </w:r>
      <w:proofErr w:type="spellEnd"/>
      <w:r w:rsidRPr="009D3774">
        <w:rPr>
          <w:rFonts w:ascii="Times New Roman" w:eastAsiaTheme="minorHAnsi" w:hAnsi="Times New Roman" w:cs="Times New Roman"/>
          <w:color w:val="000000" w:themeColor="text1"/>
          <w:sz w:val="28"/>
          <w:szCs w:val="28"/>
          <w:lang w:eastAsia="en-US"/>
        </w:rPr>
        <w:t>. - М</w:t>
      </w:r>
      <w:r w:rsidR="00CB2170">
        <w:rPr>
          <w:rFonts w:ascii="Times New Roman" w:eastAsiaTheme="minorHAnsi" w:hAnsi="Times New Roman" w:cs="Times New Roman"/>
          <w:color w:val="000000" w:themeColor="text1"/>
          <w:sz w:val="28"/>
          <w:szCs w:val="28"/>
          <w:lang w:eastAsia="en-US"/>
        </w:rPr>
        <w:t>осква</w:t>
      </w:r>
      <w:r w:rsidRPr="009D3774">
        <w:rPr>
          <w:rFonts w:ascii="Times New Roman" w:eastAsiaTheme="minorHAnsi" w:hAnsi="Times New Roman" w:cs="Times New Roman"/>
          <w:color w:val="000000" w:themeColor="text1"/>
          <w:sz w:val="28"/>
          <w:szCs w:val="28"/>
          <w:lang w:eastAsia="en-US"/>
        </w:rPr>
        <w:t xml:space="preserve">: </w:t>
      </w:r>
      <w:proofErr w:type="spellStart"/>
      <w:r w:rsidRPr="009D3774">
        <w:rPr>
          <w:rFonts w:ascii="Times New Roman" w:eastAsiaTheme="minorHAnsi" w:hAnsi="Times New Roman" w:cs="Times New Roman"/>
          <w:color w:val="000000" w:themeColor="text1"/>
          <w:sz w:val="28"/>
          <w:szCs w:val="28"/>
          <w:lang w:eastAsia="en-US"/>
        </w:rPr>
        <w:t>Анкил</w:t>
      </w:r>
      <w:proofErr w:type="spellEnd"/>
      <w:r w:rsidRPr="009D3774">
        <w:rPr>
          <w:rFonts w:ascii="Times New Roman" w:eastAsiaTheme="minorHAnsi" w:hAnsi="Times New Roman" w:cs="Times New Roman"/>
          <w:color w:val="000000" w:themeColor="text1"/>
          <w:sz w:val="28"/>
          <w:szCs w:val="28"/>
          <w:lang w:eastAsia="en-US"/>
        </w:rPr>
        <w:t xml:space="preserve">, 2013. - 390 с. - </w:t>
      </w:r>
      <w:proofErr w:type="spellStart"/>
      <w:r w:rsidRPr="009D3774">
        <w:rPr>
          <w:rFonts w:ascii="Times New Roman" w:eastAsiaTheme="minorHAnsi" w:hAnsi="Times New Roman" w:cs="Times New Roman"/>
          <w:color w:val="000000" w:themeColor="text1"/>
          <w:sz w:val="28"/>
          <w:szCs w:val="28"/>
          <w:lang w:eastAsia="en-US"/>
        </w:rPr>
        <w:t>Библиогр</w:t>
      </w:r>
      <w:proofErr w:type="spellEnd"/>
      <w:r w:rsidRPr="009D3774">
        <w:rPr>
          <w:rFonts w:ascii="Times New Roman" w:eastAsiaTheme="minorHAnsi" w:hAnsi="Times New Roman" w:cs="Times New Roman"/>
          <w:color w:val="000000" w:themeColor="text1"/>
          <w:sz w:val="28"/>
          <w:szCs w:val="28"/>
          <w:lang w:eastAsia="en-US"/>
        </w:rPr>
        <w:t xml:space="preserve">. в кн. - ISBN 978-5-86476-385-8 ; То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t xml:space="preserve"> </w:t>
      </w:r>
      <w:hyperlink r:id="rId24" w:history="1">
        <w:r w:rsidRPr="009D3774">
          <w:rPr>
            <w:rFonts w:ascii="Times New Roman" w:eastAsiaTheme="minorHAnsi" w:hAnsi="Times New Roman" w:cs="Times New Roman"/>
            <w:color w:val="000000" w:themeColor="text1"/>
            <w:sz w:val="28"/>
            <w:szCs w:val="28"/>
            <w:lang w:eastAsia="en-US"/>
          </w:rPr>
          <w:t>//biblioclub.ru/</w:t>
        </w:r>
        <w:proofErr w:type="spellStart"/>
        <w:r w:rsidRPr="009D3774">
          <w:rPr>
            <w:rFonts w:ascii="Times New Roman" w:eastAsiaTheme="minorHAnsi" w:hAnsi="Times New Roman" w:cs="Times New Roman"/>
            <w:color w:val="000000" w:themeColor="text1"/>
            <w:sz w:val="28"/>
            <w:szCs w:val="28"/>
            <w:lang w:eastAsia="en-US"/>
          </w:rPr>
          <w:t>index.php?page</w:t>
        </w:r>
        <w:proofErr w:type="spellEnd"/>
        <w:r w:rsidRPr="009D3774">
          <w:rPr>
            <w:rFonts w:ascii="Times New Roman" w:eastAsiaTheme="minorHAnsi" w:hAnsi="Times New Roman" w:cs="Times New Roman"/>
            <w:color w:val="000000" w:themeColor="text1"/>
            <w:sz w:val="28"/>
            <w:szCs w:val="28"/>
            <w:lang w:eastAsia="en-US"/>
          </w:rPr>
          <w:t>=</w:t>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=255826</w:t>
        </w:r>
      </w:hyperlink>
      <w:r w:rsidR="0062592A">
        <w:rPr>
          <w:rFonts w:ascii="Times New Roman" w:eastAsiaTheme="minorHAnsi" w:hAnsi="Times New Roman" w:cs="Times New Roman"/>
          <w:color w:val="000000" w:themeColor="text1"/>
          <w:sz w:val="28"/>
          <w:szCs w:val="28"/>
          <w:lang w:eastAsia="en-US"/>
        </w:rPr>
        <w:t>.</w:t>
      </w:r>
    </w:p>
    <w:p w:rsidR="0018740D" w:rsidRPr="009D3774"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sidRPr="009D3774">
        <w:rPr>
          <w:rFonts w:ascii="Times New Roman" w:eastAsiaTheme="minorHAnsi" w:hAnsi="Times New Roman" w:cs="Times New Roman"/>
          <w:color w:val="000000" w:themeColor="text1"/>
          <w:sz w:val="28"/>
          <w:szCs w:val="28"/>
          <w:lang w:eastAsia="en-US"/>
        </w:rPr>
        <w:t xml:space="preserve">Ласкова, М.В. </w:t>
      </w:r>
      <w:proofErr w:type="spellStart"/>
      <w:r w:rsidRPr="009D3774">
        <w:rPr>
          <w:rFonts w:ascii="Times New Roman" w:eastAsiaTheme="minorHAnsi" w:hAnsi="Times New Roman" w:cs="Times New Roman"/>
          <w:color w:val="000000" w:themeColor="text1"/>
          <w:sz w:val="28"/>
          <w:szCs w:val="28"/>
          <w:lang w:eastAsia="en-US"/>
        </w:rPr>
        <w:t>Лингвокультурные</w:t>
      </w:r>
      <w:proofErr w:type="spellEnd"/>
      <w:r w:rsidRPr="009D3774">
        <w:rPr>
          <w:rFonts w:ascii="Times New Roman" w:eastAsiaTheme="minorHAnsi" w:hAnsi="Times New Roman" w:cs="Times New Roman"/>
          <w:color w:val="000000" w:themeColor="text1"/>
          <w:sz w:val="28"/>
          <w:szCs w:val="28"/>
          <w:lang w:eastAsia="en-US"/>
        </w:rPr>
        <w:t xml:space="preserve"> особенности языковой игры в рекламной картине </w:t>
      </w:r>
      <w:proofErr w:type="gramStart"/>
      <w:r w:rsidRPr="009D3774">
        <w:rPr>
          <w:rFonts w:ascii="Times New Roman" w:eastAsiaTheme="minorHAnsi" w:hAnsi="Times New Roman" w:cs="Times New Roman"/>
          <w:color w:val="000000" w:themeColor="text1"/>
          <w:sz w:val="28"/>
          <w:szCs w:val="28"/>
          <w:lang w:eastAsia="en-US"/>
        </w:rPr>
        <w:t>мира :</w:t>
      </w:r>
      <w:proofErr w:type="gramEnd"/>
      <w:r w:rsidRPr="009D3774">
        <w:rPr>
          <w:rFonts w:ascii="Times New Roman" w:eastAsiaTheme="minorHAnsi" w:hAnsi="Times New Roman" w:cs="Times New Roman"/>
          <w:color w:val="000000" w:themeColor="text1"/>
          <w:sz w:val="28"/>
          <w:szCs w:val="28"/>
          <w:lang w:eastAsia="en-US"/>
        </w:rPr>
        <w:t xml:space="preserve"> монография / М.В. Ласкова, Ю.В. Попова. - </w:t>
      </w:r>
      <w:proofErr w:type="spellStart"/>
      <w:r w:rsidR="0062592A" w:rsidRPr="0062592A">
        <w:rPr>
          <w:rFonts w:ascii="Times New Roman" w:eastAsiaTheme="minorHAnsi" w:hAnsi="Times New Roman" w:cs="Times New Roman"/>
          <w:color w:val="000000" w:themeColor="text1"/>
          <w:sz w:val="28"/>
          <w:szCs w:val="28"/>
          <w:lang w:eastAsia="en-US"/>
        </w:rPr>
        <w:t>Ростов</w:t>
      </w:r>
      <w:proofErr w:type="spellEnd"/>
      <w:r w:rsidR="0062592A" w:rsidRPr="0062592A">
        <w:rPr>
          <w:rFonts w:ascii="Times New Roman" w:eastAsiaTheme="minorHAnsi" w:hAnsi="Times New Roman" w:cs="Times New Roman"/>
          <w:color w:val="000000" w:themeColor="text1"/>
          <w:sz w:val="28"/>
          <w:szCs w:val="28"/>
          <w:lang w:eastAsia="en-US"/>
        </w:rPr>
        <w:t>-на-Дону</w:t>
      </w:r>
      <w:r w:rsidRPr="009D3774">
        <w:rPr>
          <w:rFonts w:ascii="Times New Roman" w:eastAsiaTheme="minorHAnsi" w:hAnsi="Times New Roman" w:cs="Times New Roman"/>
          <w:color w:val="000000" w:themeColor="text1"/>
          <w:sz w:val="28"/>
          <w:szCs w:val="28"/>
          <w:lang w:eastAsia="en-US"/>
        </w:rPr>
        <w:t xml:space="preserve">: ИПО ЮФУ, 2013. - 128 с. - </w:t>
      </w:r>
      <w:proofErr w:type="spellStart"/>
      <w:r w:rsidRPr="009D3774">
        <w:rPr>
          <w:rFonts w:ascii="Times New Roman" w:eastAsiaTheme="minorHAnsi" w:hAnsi="Times New Roman" w:cs="Times New Roman"/>
          <w:color w:val="000000" w:themeColor="text1"/>
          <w:sz w:val="28"/>
          <w:szCs w:val="28"/>
          <w:lang w:eastAsia="en-US"/>
        </w:rPr>
        <w:t>библиогр</w:t>
      </w:r>
      <w:proofErr w:type="spellEnd"/>
      <w:r w:rsidRPr="009D3774">
        <w:rPr>
          <w:rFonts w:ascii="Times New Roman" w:eastAsiaTheme="minorHAnsi" w:hAnsi="Times New Roman" w:cs="Times New Roman"/>
          <w:color w:val="000000" w:themeColor="text1"/>
          <w:sz w:val="28"/>
          <w:szCs w:val="28"/>
          <w:lang w:eastAsia="en-US"/>
        </w:rPr>
        <w:t>. с: С. 110-125. - ISBN 978-5-8480-0951-</w:t>
      </w:r>
      <w:proofErr w:type="gramStart"/>
      <w:r w:rsidRPr="009D3774">
        <w:rPr>
          <w:rFonts w:ascii="Times New Roman" w:eastAsiaTheme="minorHAnsi" w:hAnsi="Times New Roman" w:cs="Times New Roman"/>
          <w:color w:val="000000" w:themeColor="text1"/>
          <w:sz w:val="28"/>
          <w:szCs w:val="28"/>
          <w:lang w:eastAsia="en-US"/>
        </w:rPr>
        <w:t>4 ;</w:t>
      </w:r>
      <w:proofErr w:type="gramEnd"/>
      <w:r w:rsidRPr="009D3774">
        <w:rPr>
          <w:rFonts w:ascii="Times New Roman" w:eastAsiaTheme="minorHAnsi" w:hAnsi="Times New Roman" w:cs="Times New Roman"/>
          <w:color w:val="000000" w:themeColor="text1"/>
          <w:sz w:val="28"/>
          <w:szCs w:val="28"/>
          <w:lang w:eastAsia="en-US"/>
        </w:rPr>
        <w:t xml:space="preserve"> То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t xml:space="preserve"> </w:t>
      </w:r>
      <w:hyperlink r:id="rId25" w:history="1">
        <w:r w:rsidRPr="009D3774">
          <w:rPr>
            <w:rFonts w:ascii="Times New Roman" w:eastAsiaTheme="minorHAnsi" w:hAnsi="Times New Roman" w:cs="Times New Roman"/>
            <w:color w:val="000000" w:themeColor="text1"/>
            <w:sz w:val="28"/>
            <w:szCs w:val="28"/>
            <w:lang w:eastAsia="en-US"/>
          </w:rPr>
          <w:t>//biblioclub.ru/</w:t>
        </w:r>
        <w:proofErr w:type="spellStart"/>
        <w:r w:rsidRPr="009D3774">
          <w:rPr>
            <w:rFonts w:ascii="Times New Roman" w:eastAsiaTheme="minorHAnsi" w:hAnsi="Times New Roman" w:cs="Times New Roman"/>
            <w:color w:val="000000" w:themeColor="text1"/>
            <w:sz w:val="28"/>
            <w:szCs w:val="28"/>
            <w:lang w:eastAsia="en-US"/>
          </w:rPr>
          <w:t>index.php?page</w:t>
        </w:r>
        <w:proofErr w:type="spellEnd"/>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br/>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=241155</w:t>
        </w:r>
      </w:hyperlink>
      <w:r w:rsidR="0062592A">
        <w:rPr>
          <w:rFonts w:ascii="Times New Roman" w:eastAsiaTheme="minorHAnsi" w:hAnsi="Times New Roman" w:cs="Times New Roman"/>
          <w:color w:val="000000" w:themeColor="text1"/>
          <w:sz w:val="28"/>
          <w:szCs w:val="28"/>
          <w:lang w:eastAsia="en-US"/>
        </w:rPr>
        <w:t>.</w:t>
      </w:r>
    </w:p>
    <w:p w:rsidR="0018740D"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sidRPr="009D3774">
        <w:rPr>
          <w:rFonts w:ascii="Times New Roman" w:eastAsiaTheme="minorHAnsi" w:hAnsi="Times New Roman" w:cs="Times New Roman"/>
          <w:color w:val="000000" w:themeColor="text1"/>
          <w:sz w:val="28"/>
          <w:szCs w:val="28"/>
          <w:lang w:eastAsia="en-US"/>
        </w:rPr>
        <w:t xml:space="preserve">Кочетков, В.В. Психология межкультурных </w:t>
      </w:r>
      <w:proofErr w:type="gramStart"/>
      <w:r w:rsidRPr="009D3774">
        <w:rPr>
          <w:rFonts w:ascii="Times New Roman" w:eastAsiaTheme="minorHAnsi" w:hAnsi="Times New Roman" w:cs="Times New Roman"/>
          <w:color w:val="000000" w:themeColor="text1"/>
          <w:sz w:val="28"/>
          <w:szCs w:val="28"/>
          <w:lang w:eastAsia="en-US"/>
        </w:rPr>
        <w:t>различий :</w:t>
      </w:r>
      <w:proofErr w:type="gramEnd"/>
      <w:r w:rsidRPr="009D3774">
        <w:rPr>
          <w:rFonts w:ascii="Times New Roman" w:eastAsiaTheme="minorHAnsi" w:hAnsi="Times New Roman" w:cs="Times New Roman"/>
          <w:color w:val="000000" w:themeColor="text1"/>
          <w:sz w:val="28"/>
          <w:szCs w:val="28"/>
          <w:lang w:eastAsia="en-US"/>
        </w:rPr>
        <w:t xml:space="preserve"> учебник / В.В. Кочетков. - М</w:t>
      </w:r>
      <w:r w:rsidR="0062592A">
        <w:rPr>
          <w:rFonts w:ascii="Times New Roman" w:eastAsiaTheme="minorHAnsi" w:hAnsi="Times New Roman" w:cs="Times New Roman"/>
          <w:color w:val="000000" w:themeColor="text1"/>
          <w:sz w:val="28"/>
          <w:szCs w:val="28"/>
          <w:lang w:eastAsia="en-US"/>
        </w:rPr>
        <w:t>осква</w:t>
      </w:r>
      <w:r w:rsidRPr="009D3774">
        <w:rPr>
          <w:rFonts w:ascii="Times New Roman" w:eastAsiaTheme="minorHAnsi" w:hAnsi="Times New Roman" w:cs="Times New Roman"/>
          <w:color w:val="000000" w:themeColor="text1"/>
          <w:sz w:val="28"/>
          <w:szCs w:val="28"/>
          <w:lang w:eastAsia="en-US"/>
        </w:rPr>
        <w:t xml:space="preserve">: ПЕР СЭ, 2001. - 416 с. - ISBN 5-9292-0032-7 ; То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t xml:space="preserve"> </w:t>
      </w:r>
      <w:hyperlink r:id="rId26" w:history="1">
        <w:r w:rsidRPr="009D3774">
          <w:rPr>
            <w:rFonts w:ascii="Times New Roman" w:eastAsiaTheme="minorHAnsi" w:hAnsi="Times New Roman" w:cs="Times New Roman"/>
            <w:color w:val="000000" w:themeColor="text1"/>
            <w:sz w:val="28"/>
            <w:szCs w:val="28"/>
            <w:lang w:eastAsia="en-US"/>
          </w:rPr>
          <w:t>//biblioclub.ru/</w:t>
        </w:r>
        <w:proofErr w:type="spellStart"/>
        <w:r w:rsidRPr="009D3774">
          <w:rPr>
            <w:rFonts w:ascii="Times New Roman" w:eastAsiaTheme="minorHAnsi" w:hAnsi="Times New Roman" w:cs="Times New Roman"/>
            <w:color w:val="000000" w:themeColor="text1"/>
            <w:sz w:val="28"/>
            <w:szCs w:val="28"/>
            <w:lang w:eastAsia="en-US"/>
          </w:rPr>
          <w:t>index.php?page</w:t>
        </w:r>
        <w:proofErr w:type="spellEnd"/>
        <w:r w:rsidRPr="009D3774">
          <w:rPr>
            <w:rFonts w:ascii="Times New Roman" w:eastAsiaTheme="minorHAnsi" w:hAnsi="Times New Roman" w:cs="Times New Roman"/>
            <w:color w:val="000000" w:themeColor="text1"/>
            <w:sz w:val="28"/>
            <w:szCs w:val="28"/>
            <w:lang w:eastAsia="en-US"/>
          </w:rPr>
          <w:t>=</w:t>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=233268</w:t>
        </w:r>
      </w:hyperlink>
      <w:r w:rsidR="0062592A">
        <w:rPr>
          <w:rFonts w:ascii="Times New Roman" w:eastAsiaTheme="minorHAnsi" w:hAnsi="Times New Roman" w:cs="Times New Roman"/>
          <w:color w:val="000000" w:themeColor="text1"/>
          <w:sz w:val="28"/>
          <w:szCs w:val="28"/>
          <w:lang w:eastAsia="en-US"/>
        </w:rPr>
        <w:t>.</w:t>
      </w:r>
    </w:p>
    <w:p w:rsidR="0018740D" w:rsidRDefault="0018740D" w:rsidP="008E01C0">
      <w:pPr>
        <w:pageBreakBefore/>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proofErr w:type="spellStart"/>
      <w:r w:rsidRPr="009D3774">
        <w:rPr>
          <w:rFonts w:ascii="Times New Roman" w:eastAsiaTheme="minorHAnsi" w:hAnsi="Times New Roman" w:cs="Times New Roman"/>
          <w:color w:val="000000" w:themeColor="text1"/>
          <w:sz w:val="28"/>
          <w:szCs w:val="28"/>
          <w:lang w:eastAsia="en-US"/>
        </w:rPr>
        <w:lastRenderedPageBreak/>
        <w:t>Храмченко</w:t>
      </w:r>
      <w:proofErr w:type="spellEnd"/>
      <w:r w:rsidRPr="009D3774">
        <w:rPr>
          <w:rFonts w:ascii="Times New Roman" w:eastAsiaTheme="minorHAnsi" w:hAnsi="Times New Roman" w:cs="Times New Roman"/>
          <w:color w:val="000000" w:themeColor="text1"/>
          <w:sz w:val="28"/>
          <w:szCs w:val="28"/>
          <w:lang w:eastAsia="en-US"/>
        </w:rPr>
        <w:t xml:space="preserve">, В.Е. Деловое общение с зарубежными </w:t>
      </w:r>
      <w:proofErr w:type="gramStart"/>
      <w:r w:rsidRPr="009D3774">
        <w:rPr>
          <w:rFonts w:ascii="Times New Roman" w:eastAsiaTheme="minorHAnsi" w:hAnsi="Times New Roman" w:cs="Times New Roman"/>
          <w:color w:val="000000" w:themeColor="text1"/>
          <w:sz w:val="28"/>
          <w:szCs w:val="28"/>
          <w:lang w:eastAsia="en-US"/>
        </w:rPr>
        <w:t>партнёрами :</w:t>
      </w:r>
      <w:proofErr w:type="gramEnd"/>
      <w:r w:rsidRPr="009D3774">
        <w:rPr>
          <w:rFonts w:ascii="Times New Roman" w:eastAsiaTheme="minorHAnsi" w:hAnsi="Times New Roman" w:cs="Times New Roman"/>
          <w:color w:val="000000" w:themeColor="text1"/>
          <w:sz w:val="28"/>
          <w:szCs w:val="28"/>
          <w:lang w:eastAsia="en-US"/>
        </w:rPr>
        <w:t xml:space="preserve"> учебное пособие / В.Е. </w:t>
      </w:r>
      <w:proofErr w:type="spellStart"/>
      <w:r w:rsidRPr="009D3774">
        <w:rPr>
          <w:rFonts w:ascii="Times New Roman" w:eastAsiaTheme="minorHAnsi" w:hAnsi="Times New Roman" w:cs="Times New Roman"/>
          <w:color w:val="000000" w:themeColor="text1"/>
          <w:sz w:val="28"/>
          <w:szCs w:val="28"/>
          <w:lang w:eastAsia="en-US"/>
        </w:rPr>
        <w:t>Храмченко</w:t>
      </w:r>
      <w:proofErr w:type="spellEnd"/>
      <w:r w:rsidRPr="009D3774">
        <w:rPr>
          <w:rFonts w:ascii="Times New Roman" w:eastAsiaTheme="minorHAnsi" w:hAnsi="Times New Roman" w:cs="Times New Roman"/>
          <w:color w:val="000000" w:themeColor="text1"/>
          <w:sz w:val="28"/>
          <w:szCs w:val="28"/>
          <w:lang w:eastAsia="en-US"/>
        </w:rPr>
        <w:t xml:space="preserve">. - </w:t>
      </w:r>
      <w:proofErr w:type="gramStart"/>
      <w:r w:rsidRPr="009D3774">
        <w:rPr>
          <w:rFonts w:ascii="Times New Roman" w:eastAsiaTheme="minorHAnsi" w:hAnsi="Times New Roman" w:cs="Times New Roman"/>
          <w:color w:val="000000" w:themeColor="text1"/>
          <w:sz w:val="28"/>
          <w:szCs w:val="28"/>
          <w:lang w:eastAsia="en-US"/>
        </w:rPr>
        <w:t>Кемерово :</w:t>
      </w:r>
      <w:proofErr w:type="gramEnd"/>
      <w:r w:rsidRPr="009D3774">
        <w:rPr>
          <w:rFonts w:ascii="Times New Roman" w:eastAsiaTheme="minorHAnsi" w:hAnsi="Times New Roman" w:cs="Times New Roman"/>
          <w:color w:val="000000" w:themeColor="text1"/>
          <w:sz w:val="28"/>
          <w:szCs w:val="28"/>
          <w:lang w:eastAsia="en-US"/>
        </w:rPr>
        <w:t xml:space="preserve"> Кемеровский государственный университет, 2013. - 110 с. - ISBN 978-5-8353-1520-</w:t>
      </w:r>
      <w:proofErr w:type="gramStart"/>
      <w:r w:rsidRPr="009D3774">
        <w:rPr>
          <w:rFonts w:ascii="Times New Roman" w:eastAsiaTheme="minorHAnsi" w:hAnsi="Times New Roman" w:cs="Times New Roman"/>
          <w:color w:val="000000" w:themeColor="text1"/>
          <w:sz w:val="28"/>
          <w:szCs w:val="28"/>
          <w:lang w:eastAsia="en-US"/>
        </w:rPr>
        <w:t>8 ;</w:t>
      </w:r>
      <w:proofErr w:type="gramEnd"/>
      <w:r w:rsidRPr="009D3774">
        <w:rPr>
          <w:rFonts w:ascii="Times New Roman" w:eastAsiaTheme="minorHAnsi" w:hAnsi="Times New Roman" w:cs="Times New Roman"/>
          <w:color w:val="000000" w:themeColor="text1"/>
          <w:sz w:val="28"/>
          <w:szCs w:val="28"/>
          <w:lang w:eastAsia="en-US"/>
        </w:rPr>
        <w:t xml:space="preserve"> То же [Электронный ресурс]. - </w:t>
      </w:r>
      <w:r w:rsidR="00AF0622" w:rsidRPr="00AF0622">
        <w:rPr>
          <w:rFonts w:ascii="Times New Roman" w:eastAsiaTheme="minorHAnsi" w:hAnsi="Times New Roman" w:cs="Times New Roman"/>
          <w:color w:val="000000" w:themeColor="text1"/>
          <w:sz w:val="28"/>
          <w:szCs w:val="28"/>
          <w:lang w:eastAsia="en-US"/>
        </w:rPr>
        <w:t>Режим доступа</w:t>
      </w:r>
      <w:r w:rsidRPr="009D3774">
        <w:rPr>
          <w:rFonts w:ascii="Times New Roman" w:eastAsiaTheme="minorHAnsi" w:hAnsi="Times New Roman" w:cs="Times New Roman"/>
          <w:color w:val="000000" w:themeColor="text1"/>
          <w:sz w:val="28"/>
          <w:szCs w:val="28"/>
          <w:lang w:eastAsia="en-US"/>
        </w:rPr>
        <w:t>:</w:t>
      </w:r>
      <w:r w:rsidR="00AF0622">
        <w:rPr>
          <w:rFonts w:ascii="Times New Roman" w:eastAsiaTheme="minorHAnsi" w:hAnsi="Times New Roman" w:cs="Times New Roman"/>
          <w:color w:val="000000" w:themeColor="text1"/>
          <w:sz w:val="28"/>
          <w:szCs w:val="28"/>
          <w:lang w:eastAsia="en-US"/>
        </w:rPr>
        <w:t xml:space="preserve"> </w:t>
      </w:r>
      <w:hyperlink r:id="rId27" w:history="1">
        <w:r w:rsidRPr="009D3774">
          <w:rPr>
            <w:rFonts w:ascii="Times New Roman" w:eastAsiaTheme="minorHAnsi" w:hAnsi="Times New Roman" w:cs="Times New Roman"/>
            <w:color w:val="000000" w:themeColor="text1"/>
            <w:sz w:val="28"/>
            <w:szCs w:val="28"/>
            <w:lang w:eastAsia="en-US"/>
          </w:rPr>
          <w:t>//biblioclub.ru/</w:t>
        </w:r>
        <w:proofErr w:type="spellStart"/>
        <w:r w:rsidRPr="009D3774">
          <w:rPr>
            <w:rFonts w:ascii="Times New Roman" w:eastAsiaTheme="minorHAnsi" w:hAnsi="Times New Roman" w:cs="Times New Roman"/>
            <w:color w:val="000000" w:themeColor="text1"/>
            <w:sz w:val="28"/>
            <w:szCs w:val="28"/>
            <w:lang w:eastAsia="en-US"/>
          </w:rPr>
          <w:t>index.php?page</w:t>
        </w:r>
        <w:proofErr w:type="spellEnd"/>
        <w:r w:rsidRPr="009D3774">
          <w:rPr>
            <w:rFonts w:ascii="Times New Roman" w:eastAsiaTheme="minorHAnsi" w:hAnsi="Times New Roman" w:cs="Times New Roman"/>
            <w:color w:val="000000" w:themeColor="text1"/>
            <w:sz w:val="28"/>
            <w:szCs w:val="28"/>
            <w:lang w:eastAsia="en-US"/>
          </w:rPr>
          <w:t>=</w:t>
        </w:r>
        <w:proofErr w:type="spellStart"/>
        <w:r w:rsidRPr="009D3774">
          <w:rPr>
            <w:rFonts w:ascii="Times New Roman" w:eastAsiaTheme="minorHAnsi" w:hAnsi="Times New Roman" w:cs="Times New Roman"/>
            <w:color w:val="000000" w:themeColor="text1"/>
            <w:sz w:val="28"/>
            <w:szCs w:val="28"/>
            <w:lang w:eastAsia="en-US"/>
          </w:rPr>
          <w:t>book&amp;id</w:t>
        </w:r>
        <w:proofErr w:type="spellEnd"/>
        <w:r w:rsidRPr="009D3774">
          <w:rPr>
            <w:rFonts w:ascii="Times New Roman" w:eastAsiaTheme="minorHAnsi" w:hAnsi="Times New Roman" w:cs="Times New Roman"/>
            <w:color w:val="000000" w:themeColor="text1"/>
            <w:sz w:val="28"/>
            <w:szCs w:val="28"/>
            <w:lang w:eastAsia="en-US"/>
          </w:rPr>
          <w:t>=232400</w:t>
        </w:r>
      </w:hyperlink>
      <w:r w:rsidR="0062592A">
        <w:rPr>
          <w:rFonts w:ascii="Times New Roman" w:eastAsiaTheme="minorHAnsi" w:hAnsi="Times New Roman" w:cs="Times New Roman"/>
          <w:color w:val="000000" w:themeColor="text1"/>
          <w:sz w:val="28"/>
          <w:szCs w:val="28"/>
          <w:lang w:eastAsia="en-US"/>
        </w:rPr>
        <w:t>.</w:t>
      </w:r>
    </w:p>
    <w:p w:rsidR="0018740D"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sidRPr="009D3774">
        <w:rPr>
          <w:rFonts w:ascii="Times New Roman" w:eastAsiaTheme="minorHAnsi" w:hAnsi="Times New Roman" w:cs="Times New Roman"/>
          <w:color w:val="000000" w:themeColor="text1"/>
          <w:sz w:val="28"/>
          <w:szCs w:val="28"/>
          <w:lang w:eastAsia="en-US"/>
        </w:rPr>
        <w:t xml:space="preserve">Глаголев, В.С. Межкультурная коммуникация в условиях </w:t>
      </w:r>
      <w:proofErr w:type="gramStart"/>
      <w:r w:rsidRPr="009D3774">
        <w:rPr>
          <w:rFonts w:ascii="Times New Roman" w:eastAsiaTheme="minorHAnsi" w:hAnsi="Times New Roman" w:cs="Times New Roman"/>
          <w:color w:val="000000" w:themeColor="text1"/>
          <w:sz w:val="28"/>
          <w:szCs w:val="28"/>
          <w:lang w:eastAsia="en-US"/>
        </w:rPr>
        <w:t>глобализации :</w:t>
      </w:r>
      <w:proofErr w:type="gramEnd"/>
      <w:r w:rsidRPr="009D3774">
        <w:rPr>
          <w:rFonts w:ascii="Times New Roman" w:eastAsiaTheme="minorHAnsi" w:hAnsi="Times New Roman" w:cs="Times New Roman"/>
          <w:color w:val="000000" w:themeColor="text1"/>
          <w:sz w:val="28"/>
          <w:szCs w:val="28"/>
          <w:lang w:eastAsia="en-US"/>
        </w:rPr>
        <w:t xml:space="preserve"> учебное пособие / В.С. Глаголев. – М</w:t>
      </w:r>
      <w:r w:rsidR="0062592A">
        <w:rPr>
          <w:rFonts w:ascii="Times New Roman" w:eastAsiaTheme="minorHAnsi" w:hAnsi="Times New Roman" w:cs="Times New Roman"/>
          <w:color w:val="000000" w:themeColor="text1"/>
          <w:sz w:val="28"/>
          <w:szCs w:val="28"/>
          <w:lang w:eastAsia="en-US"/>
        </w:rPr>
        <w:t>осква</w:t>
      </w:r>
      <w:r w:rsidRPr="009D3774">
        <w:rPr>
          <w:rFonts w:ascii="Times New Roman" w:eastAsiaTheme="minorHAnsi" w:hAnsi="Times New Roman" w:cs="Times New Roman"/>
          <w:color w:val="000000" w:themeColor="text1"/>
          <w:sz w:val="28"/>
          <w:szCs w:val="28"/>
          <w:lang w:eastAsia="en-US"/>
        </w:rPr>
        <w:t>: Проспект, 2016. – 200 с. – ISBN 978-5-392-19300-4</w:t>
      </w:r>
      <w:r w:rsidR="0062592A">
        <w:rPr>
          <w:rFonts w:ascii="Times New Roman" w:eastAsiaTheme="minorHAnsi" w:hAnsi="Times New Roman" w:cs="Times New Roman"/>
          <w:color w:val="000000" w:themeColor="text1"/>
          <w:sz w:val="28"/>
          <w:szCs w:val="28"/>
          <w:lang w:eastAsia="en-US"/>
        </w:rPr>
        <w:t>.</w:t>
      </w:r>
    </w:p>
    <w:p w:rsidR="0018740D"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 xml:space="preserve">Димитрова, Т.Ю. </w:t>
      </w:r>
      <w:r w:rsidRPr="00485881">
        <w:rPr>
          <w:rFonts w:ascii="Times New Roman" w:eastAsiaTheme="minorHAnsi" w:hAnsi="Times New Roman" w:cs="Times New Roman"/>
          <w:color w:val="000000" w:themeColor="text1"/>
          <w:sz w:val="28"/>
          <w:szCs w:val="28"/>
          <w:lang w:eastAsia="en-US"/>
        </w:rPr>
        <w:t>Этнический маркетинг (на примере сети русских магазинов «Березка» в Болгарии)</w:t>
      </w:r>
      <w:r>
        <w:rPr>
          <w:rFonts w:ascii="Times New Roman" w:eastAsiaTheme="minorHAnsi" w:hAnsi="Times New Roman" w:cs="Times New Roman"/>
          <w:color w:val="000000" w:themeColor="text1"/>
          <w:sz w:val="28"/>
          <w:szCs w:val="28"/>
          <w:lang w:eastAsia="en-US"/>
        </w:rPr>
        <w:t xml:space="preserve"> / Димитрова Т.Ю. - </w:t>
      </w:r>
      <w:r w:rsidRPr="00485881">
        <w:rPr>
          <w:rFonts w:ascii="Times New Roman" w:eastAsiaTheme="minorHAnsi" w:hAnsi="Times New Roman" w:cs="Times New Roman"/>
          <w:color w:val="000000" w:themeColor="text1"/>
          <w:sz w:val="28"/>
          <w:szCs w:val="28"/>
          <w:lang w:eastAsia="en-US"/>
        </w:rPr>
        <w:t xml:space="preserve">Материалы Всероссийской научно-методической-конференции (с международным участием) «Университетский комплекс как региональный центр образования, науки и культуры»; Оренбургский </w:t>
      </w:r>
      <w:proofErr w:type="spellStart"/>
      <w:proofErr w:type="gramStart"/>
      <w:r w:rsidRPr="00485881">
        <w:rPr>
          <w:rFonts w:ascii="Times New Roman" w:eastAsiaTheme="minorHAnsi" w:hAnsi="Times New Roman" w:cs="Times New Roman"/>
          <w:color w:val="000000" w:themeColor="text1"/>
          <w:sz w:val="28"/>
          <w:szCs w:val="28"/>
          <w:lang w:eastAsia="en-US"/>
        </w:rPr>
        <w:t>гос.ун</w:t>
      </w:r>
      <w:proofErr w:type="spellEnd"/>
      <w:proofErr w:type="gramEnd"/>
      <w:r w:rsidRPr="00485881">
        <w:rPr>
          <w:rFonts w:ascii="Times New Roman" w:eastAsiaTheme="minorHAnsi" w:hAnsi="Times New Roman" w:cs="Times New Roman"/>
          <w:color w:val="000000" w:themeColor="text1"/>
          <w:sz w:val="28"/>
          <w:szCs w:val="28"/>
          <w:lang w:eastAsia="en-US"/>
        </w:rPr>
        <w:t xml:space="preserve">-т. – Электрон. дан. – Оренбург: УОП ОГУ, 2015. </w:t>
      </w:r>
      <w:r>
        <w:rPr>
          <w:rFonts w:ascii="Times New Roman" w:eastAsiaTheme="minorHAnsi" w:hAnsi="Times New Roman" w:cs="Times New Roman"/>
          <w:color w:val="000000" w:themeColor="text1"/>
          <w:sz w:val="28"/>
          <w:szCs w:val="28"/>
          <w:lang w:eastAsia="en-US"/>
        </w:rPr>
        <w:t xml:space="preserve">- </w:t>
      </w:r>
      <w:r w:rsidRPr="00485881">
        <w:rPr>
          <w:rFonts w:ascii="Times New Roman" w:eastAsiaTheme="minorHAnsi" w:hAnsi="Times New Roman" w:cs="Times New Roman"/>
          <w:color w:val="000000" w:themeColor="text1"/>
          <w:sz w:val="28"/>
          <w:szCs w:val="28"/>
          <w:lang w:eastAsia="en-US"/>
        </w:rPr>
        <w:t>ISBN 978-5-7410-1180-5</w:t>
      </w:r>
      <w:r w:rsidR="0062592A">
        <w:rPr>
          <w:rFonts w:ascii="Times New Roman" w:eastAsiaTheme="minorHAnsi" w:hAnsi="Times New Roman" w:cs="Times New Roman"/>
          <w:color w:val="000000" w:themeColor="text1"/>
          <w:sz w:val="28"/>
          <w:szCs w:val="28"/>
          <w:lang w:eastAsia="en-US"/>
        </w:rPr>
        <w:t>.</w:t>
      </w:r>
    </w:p>
    <w:p w:rsidR="0018740D" w:rsidRDefault="0018740D"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 xml:space="preserve">Димитрова, Т.Ю. </w:t>
      </w:r>
      <w:r w:rsidRPr="00A47804">
        <w:rPr>
          <w:rFonts w:ascii="Times New Roman" w:eastAsiaTheme="minorHAnsi" w:hAnsi="Times New Roman" w:cs="Times New Roman"/>
          <w:color w:val="000000" w:themeColor="text1"/>
          <w:sz w:val="28"/>
          <w:szCs w:val="28"/>
          <w:lang w:eastAsia="en-US"/>
        </w:rPr>
        <w:t>Проблемы статистического исследования ментальности населения</w:t>
      </w:r>
      <w:r>
        <w:rPr>
          <w:rFonts w:ascii="Times New Roman" w:eastAsiaTheme="minorHAnsi" w:hAnsi="Times New Roman" w:cs="Times New Roman"/>
          <w:color w:val="000000" w:themeColor="text1"/>
          <w:sz w:val="28"/>
          <w:szCs w:val="28"/>
          <w:lang w:eastAsia="en-US"/>
        </w:rPr>
        <w:t xml:space="preserve"> / Т.Ю. Димитрова. - </w:t>
      </w:r>
      <w:r w:rsidRPr="00A47804">
        <w:rPr>
          <w:rFonts w:ascii="Times New Roman" w:eastAsiaTheme="minorHAnsi" w:hAnsi="Times New Roman" w:cs="Times New Roman"/>
          <w:color w:val="000000" w:themeColor="text1"/>
          <w:sz w:val="28"/>
          <w:szCs w:val="28"/>
          <w:lang w:eastAsia="en-US"/>
        </w:rPr>
        <w:t xml:space="preserve">Материалы Всероссийской научно-методической-конференции (с международным участием) «Университетский комплекс как региональный центр образования, науки и культуры»; Оренбургский </w:t>
      </w:r>
      <w:proofErr w:type="spellStart"/>
      <w:proofErr w:type="gramStart"/>
      <w:r w:rsidRPr="00A47804">
        <w:rPr>
          <w:rFonts w:ascii="Times New Roman" w:eastAsiaTheme="minorHAnsi" w:hAnsi="Times New Roman" w:cs="Times New Roman"/>
          <w:color w:val="000000" w:themeColor="text1"/>
          <w:sz w:val="28"/>
          <w:szCs w:val="28"/>
          <w:lang w:eastAsia="en-US"/>
        </w:rPr>
        <w:t>гос.ун</w:t>
      </w:r>
      <w:proofErr w:type="spellEnd"/>
      <w:proofErr w:type="gramEnd"/>
      <w:r w:rsidRPr="00A47804">
        <w:rPr>
          <w:rFonts w:ascii="Times New Roman" w:eastAsiaTheme="minorHAnsi" w:hAnsi="Times New Roman" w:cs="Times New Roman"/>
          <w:color w:val="000000" w:themeColor="text1"/>
          <w:sz w:val="28"/>
          <w:szCs w:val="28"/>
          <w:lang w:eastAsia="en-US"/>
        </w:rPr>
        <w:t>-т. – Электрон. дан. – Оренбург: УОП ОГУ, 2015</w:t>
      </w:r>
      <w:r>
        <w:rPr>
          <w:rFonts w:ascii="Times New Roman" w:eastAsiaTheme="minorHAnsi" w:hAnsi="Times New Roman" w:cs="Times New Roman"/>
          <w:color w:val="000000" w:themeColor="text1"/>
          <w:sz w:val="28"/>
          <w:szCs w:val="28"/>
          <w:lang w:eastAsia="en-US"/>
        </w:rPr>
        <w:t xml:space="preserve">- </w:t>
      </w:r>
      <w:r w:rsidRPr="00A47804">
        <w:rPr>
          <w:rFonts w:ascii="Times New Roman" w:eastAsiaTheme="minorHAnsi" w:hAnsi="Times New Roman" w:cs="Times New Roman"/>
          <w:color w:val="000000" w:themeColor="text1"/>
          <w:sz w:val="28"/>
          <w:szCs w:val="28"/>
          <w:lang w:eastAsia="en-US"/>
        </w:rPr>
        <w:t>ISBN 978-5-7410-1180-5</w:t>
      </w:r>
      <w:r w:rsidR="0062592A">
        <w:rPr>
          <w:rFonts w:ascii="Times New Roman" w:eastAsiaTheme="minorHAnsi" w:hAnsi="Times New Roman" w:cs="Times New Roman"/>
          <w:color w:val="000000" w:themeColor="text1"/>
          <w:sz w:val="28"/>
          <w:szCs w:val="28"/>
          <w:lang w:eastAsia="en-US"/>
        </w:rPr>
        <w:t>.</w:t>
      </w:r>
    </w:p>
    <w:p w:rsidR="0013027A" w:rsidRPr="00CB2170" w:rsidRDefault="0013027A" w:rsidP="00CB2170">
      <w:pPr>
        <w:widowControl w:val="0"/>
        <w:suppressAutoHyphens/>
        <w:spacing w:after="0" w:line="360" w:lineRule="auto"/>
        <w:ind w:firstLine="709"/>
        <w:contextualSpacing/>
        <w:jc w:val="both"/>
        <w:rPr>
          <w:rFonts w:ascii="Times New Roman" w:eastAsiaTheme="minorHAnsi" w:hAnsi="Times New Roman" w:cs="Times New Roman"/>
          <w:color w:val="000000" w:themeColor="text1"/>
          <w:sz w:val="28"/>
          <w:szCs w:val="28"/>
          <w:lang w:eastAsia="en-US"/>
        </w:rPr>
      </w:pPr>
      <w:r w:rsidRPr="00CB2170">
        <w:rPr>
          <w:rFonts w:ascii="Times New Roman" w:eastAsiaTheme="minorHAnsi" w:hAnsi="Times New Roman" w:cs="Times New Roman"/>
          <w:color w:val="000000" w:themeColor="text1"/>
          <w:sz w:val="28"/>
          <w:szCs w:val="28"/>
          <w:lang w:eastAsia="en-US"/>
        </w:rPr>
        <w:t xml:space="preserve">Симонов, К.В. Современный </w:t>
      </w:r>
      <w:proofErr w:type="spellStart"/>
      <w:r w:rsidRPr="00CB2170">
        <w:rPr>
          <w:rFonts w:ascii="Times New Roman" w:eastAsiaTheme="minorHAnsi" w:hAnsi="Times New Roman" w:cs="Times New Roman"/>
          <w:color w:val="000000" w:themeColor="text1"/>
          <w:sz w:val="28"/>
          <w:szCs w:val="28"/>
          <w:lang w:eastAsia="en-US"/>
        </w:rPr>
        <w:t>экспобизнес</w:t>
      </w:r>
      <w:proofErr w:type="spellEnd"/>
      <w:r w:rsidRPr="00CB2170">
        <w:rPr>
          <w:rFonts w:ascii="Times New Roman" w:eastAsiaTheme="minorHAnsi" w:hAnsi="Times New Roman" w:cs="Times New Roman"/>
          <w:color w:val="000000" w:themeColor="text1"/>
          <w:sz w:val="28"/>
          <w:szCs w:val="28"/>
          <w:lang w:eastAsia="en-US"/>
        </w:rPr>
        <w:t>: условия предпринимательства и управленческие технологии: Монография / Под ред. проф. В.В. Герасименко. – М</w:t>
      </w:r>
      <w:r w:rsidR="00AF0622">
        <w:rPr>
          <w:rFonts w:ascii="Times New Roman" w:eastAsiaTheme="minorHAnsi" w:hAnsi="Times New Roman" w:cs="Times New Roman"/>
          <w:color w:val="000000" w:themeColor="text1"/>
          <w:sz w:val="28"/>
          <w:szCs w:val="28"/>
          <w:lang w:eastAsia="en-US"/>
        </w:rPr>
        <w:t>осква</w:t>
      </w:r>
      <w:r w:rsidRPr="00CB2170">
        <w:rPr>
          <w:rFonts w:ascii="Times New Roman" w:eastAsiaTheme="minorHAnsi" w:hAnsi="Times New Roman" w:cs="Times New Roman"/>
          <w:color w:val="000000" w:themeColor="text1"/>
          <w:sz w:val="28"/>
          <w:szCs w:val="28"/>
          <w:lang w:eastAsia="en-US"/>
        </w:rPr>
        <w:t>: ИНФРА-М, 2014. – 656 с.</w:t>
      </w:r>
    </w:p>
    <w:p w:rsidR="0015653A" w:rsidRDefault="0015653A" w:rsidP="00CB2170">
      <w:pPr>
        <w:pStyle w:val="ReportMain"/>
        <w:keepNext/>
        <w:pageBreakBefore/>
        <w:suppressAutoHyphens/>
        <w:spacing w:after="240" w:line="360" w:lineRule="auto"/>
        <w:ind w:firstLine="709"/>
        <w:jc w:val="both"/>
        <w:outlineLvl w:val="0"/>
        <w:rPr>
          <w:b/>
          <w:sz w:val="32"/>
          <w:szCs w:val="32"/>
        </w:rPr>
      </w:pPr>
      <w:bookmarkStart w:id="15" w:name="_Toc448147601"/>
      <w:bookmarkStart w:id="16" w:name="_Toc124244550"/>
      <w:r>
        <w:rPr>
          <w:b/>
          <w:sz w:val="32"/>
          <w:szCs w:val="32"/>
        </w:rPr>
        <w:lastRenderedPageBreak/>
        <w:t>5</w:t>
      </w:r>
      <w:r w:rsidR="00CB2170">
        <w:rPr>
          <w:b/>
          <w:sz w:val="32"/>
          <w:szCs w:val="32"/>
        </w:rPr>
        <w:tab/>
      </w:r>
      <w:r>
        <w:rPr>
          <w:b/>
          <w:sz w:val="32"/>
          <w:szCs w:val="32"/>
        </w:rPr>
        <w:t>Интернет-ресурсы</w:t>
      </w:r>
      <w:bookmarkEnd w:id="15"/>
      <w:bookmarkEnd w:id="16"/>
    </w:p>
    <w:p w:rsidR="0015653A" w:rsidRPr="00AF0622" w:rsidRDefault="0015653A" w:rsidP="0015653A">
      <w:pPr>
        <w:spacing w:after="150" w:line="360" w:lineRule="auto"/>
        <w:ind w:firstLine="709"/>
        <w:contextualSpacing/>
        <w:jc w:val="both"/>
        <w:rPr>
          <w:rFonts w:ascii="Times New Roman" w:hAnsi="Times New Roman" w:cs="Times New Roman"/>
          <w:spacing w:val="-2"/>
          <w:sz w:val="28"/>
          <w:szCs w:val="28"/>
        </w:rPr>
      </w:pPr>
      <w:proofErr w:type="spellStart"/>
      <w:r w:rsidRPr="00AF0622">
        <w:rPr>
          <w:rFonts w:ascii="Times New Roman" w:hAnsi="Times New Roman" w:cs="Times New Roman"/>
          <w:b/>
          <w:spacing w:val="-2"/>
          <w:sz w:val="28"/>
          <w:szCs w:val="28"/>
        </w:rPr>
        <w:t>Интегрум</w:t>
      </w:r>
      <w:proofErr w:type="spellEnd"/>
      <w:r w:rsidRPr="00AF0622">
        <w:rPr>
          <w:rFonts w:ascii="Times New Roman" w:hAnsi="Times New Roman" w:cs="Times New Roman"/>
          <w:spacing w:val="-2"/>
          <w:sz w:val="28"/>
          <w:szCs w:val="28"/>
        </w:rPr>
        <w:t xml:space="preserve"> - </w:t>
      </w:r>
      <w:r w:rsidRPr="00AF0622">
        <w:rPr>
          <w:rFonts w:ascii="Times New Roman" w:hAnsi="Times New Roman" w:cs="Times New Roman"/>
          <w:spacing w:val="-2"/>
          <w:sz w:val="28"/>
          <w:szCs w:val="28"/>
          <w:lang w:val="en-US"/>
        </w:rPr>
        <w:t>URL</w:t>
      </w:r>
      <w:r w:rsidRPr="00AF0622">
        <w:rPr>
          <w:rFonts w:ascii="Times New Roman" w:hAnsi="Times New Roman" w:cs="Times New Roman"/>
          <w:spacing w:val="-2"/>
          <w:sz w:val="28"/>
          <w:szCs w:val="28"/>
        </w:rPr>
        <w:t xml:space="preserve">: </w:t>
      </w:r>
      <w:hyperlink r:id="rId28" w:history="1">
        <w:r w:rsidRPr="00AF0622">
          <w:rPr>
            <w:rStyle w:val="a7"/>
            <w:rFonts w:ascii="Times New Roman" w:hAnsi="Times New Roman" w:cs="Times New Roman"/>
            <w:spacing w:val="-2"/>
            <w:sz w:val="28"/>
            <w:szCs w:val="28"/>
            <w:u w:val="none"/>
          </w:rPr>
          <w:t>http://www.</w:t>
        </w:r>
        <w:r w:rsidRPr="00AF0622">
          <w:rPr>
            <w:rStyle w:val="a7"/>
            <w:rFonts w:ascii="Times New Roman" w:hAnsi="Times New Roman" w:cs="Times New Roman"/>
            <w:spacing w:val="-2"/>
            <w:sz w:val="28"/>
            <w:szCs w:val="28"/>
            <w:u w:val="none"/>
            <w:lang w:val="en-US"/>
          </w:rPr>
          <w:t>integrum</w:t>
        </w:r>
        <w:r w:rsidRPr="00AF0622">
          <w:rPr>
            <w:rStyle w:val="a7"/>
            <w:rFonts w:ascii="Times New Roman" w:hAnsi="Times New Roman" w:cs="Times New Roman"/>
            <w:spacing w:val="-2"/>
            <w:sz w:val="28"/>
            <w:szCs w:val="28"/>
            <w:u w:val="none"/>
          </w:rPr>
          <w:t>.</w:t>
        </w:r>
        <w:proofErr w:type="spellStart"/>
        <w:r w:rsidRPr="00AF0622">
          <w:rPr>
            <w:rStyle w:val="a7"/>
            <w:rFonts w:ascii="Times New Roman" w:hAnsi="Times New Roman" w:cs="Times New Roman"/>
            <w:spacing w:val="-2"/>
            <w:sz w:val="28"/>
            <w:szCs w:val="28"/>
            <w:u w:val="none"/>
          </w:rPr>
          <w:t>ru</w:t>
        </w:r>
        <w:proofErr w:type="spellEnd"/>
        <w:r w:rsidRPr="00AF0622">
          <w:rPr>
            <w:rStyle w:val="a7"/>
            <w:rFonts w:ascii="Times New Roman" w:hAnsi="Times New Roman" w:cs="Times New Roman"/>
            <w:spacing w:val="-2"/>
            <w:sz w:val="28"/>
            <w:szCs w:val="28"/>
            <w:u w:val="none"/>
          </w:rPr>
          <w:t>/</w:t>
        </w:r>
      </w:hyperlink>
      <w:r w:rsidRPr="00AF0622">
        <w:rPr>
          <w:rFonts w:ascii="Times New Roman" w:hAnsi="Times New Roman" w:cs="Times New Roman"/>
          <w:spacing w:val="-2"/>
          <w:sz w:val="28"/>
          <w:szCs w:val="28"/>
        </w:rPr>
        <w:t>- система предоставляет возможности поиска и создания автоматизированного мониторинга по базе, включающей в себя более 40 000 источников: печатных изданий, интернет СМИ, телеканалов и радиотрансляций. Предоставляются архивы федеральных и региональных СМИ России. База обновляется ежедневно, опережая появление газет и журналов на прилавках, фактографический подход делает невозможным изъятие из неё какой-либо информации.</w:t>
      </w:r>
    </w:p>
    <w:p w:rsidR="0015653A" w:rsidRPr="00AF0622" w:rsidRDefault="0015653A" w:rsidP="0015653A">
      <w:pPr>
        <w:spacing w:after="150" w:line="360" w:lineRule="auto"/>
        <w:ind w:firstLine="709"/>
        <w:contextualSpacing/>
        <w:jc w:val="both"/>
        <w:rPr>
          <w:rFonts w:ascii="Times New Roman" w:hAnsi="Times New Roman" w:cs="Times New Roman"/>
          <w:spacing w:val="-2"/>
          <w:sz w:val="28"/>
          <w:szCs w:val="28"/>
        </w:rPr>
      </w:pPr>
      <w:proofErr w:type="spellStart"/>
      <w:r w:rsidRPr="00AF0622">
        <w:rPr>
          <w:rFonts w:ascii="Times New Roman" w:hAnsi="Times New Roman" w:cs="Times New Roman"/>
          <w:b/>
          <w:spacing w:val="-2"/>
          <w:sz w:val="28"/>
          <w:szCs w:val="28"/>
        </w:rPr>
        <w:t>Медиапоиск</w:t>
      </w:r>
      <w:proofErr w:type="spellEnd"/>
      <w:r w:rsidRPr="00AF0622">
        <w:rPr>
          <w:rFonts w:ascii="Times New Roman" w:hAnsi="Times New Roman" w:cs="Times New Roman"/>
          <w:b/>
          <w:spacing w:val="-2"/>
          <w:sz w:val="28"/>
          <w:szCs w:val="28"/>
        </w:rPr>
        <w:t xml:space="preserve"> и анализ </w:t>
      </w:r>
      <w:r w:rsidRPr="00AF0622">
        <w:rPr>
          <w:rFonts w:ascii="Times New Roman" w:hAnsi="Times New Roman" w:cs="Times New Roman"/>
          <w:b/>
          <w:spacing w:val="-2"/>
          <w:sz w:val="28"/>
          <w:szCs w:val="28"/>
          <w:lang w:val="en-US"/>
        </w:rPr>
        <w:t>Public</w:t>
      </w:r>
      <w:r w:rsidRPr="00AF0622">
        <w:rPr>
          <w:rFonts w:ascii="Times New Roman" w:hAnsi="Times New Roman" w:cs="Times New Roman"/>
          <w:b/>
          <w:spacing w:val="-2"/>
          <w:sz w:val="28"/>
          <w:szCs w:val="28"/>
        </w:rPr>
        <w:t>.</w:t>
      </w:r>
      <w:proofErr w:type="spellStart"/>
      <w:r w:rsidRPr="00AF0622">
        <w:rPr>
          <w:rFonts w:ascii="Times New Roman" w:hAnsi="Times New Roman" w:cs="Times New Roman"/>
          <w:b/>
          <w:spacing w:val="-2"/>
          <w:sz w:val="28"/>
          <w:szCs w:val="28"/>
          <w:lang w:val="en-US"/>
        </w:rPr>
        <w:t>ru</w:t>
      </w:r>
      <w:proofErr w:type="spellEnd"/>
      <w:r w:rsidRPr="00AF0622">
        <w:rPr>
          <w:rFonts w:ascii="Times New Roman" w:hAnsi="Times New Roman" w:cs="Times New Roman"/>
          <w:spacing w:val="-2"/>
          <w:sz w:val="28"/>
          <w:szCs w:val="28"/>
        </w:rPr>
        <w:t xml:space="preserve"> - </w:t>
      </w:r>
      <w:r w:rsidRPr="00AF0622">
        <w:rPr>
          <w:rFonts w:ascii="Times New Roman" w:hAnsi="Times New Roman" w:cs="Times New Roman"/>
          <w:spacing w:val="-2"/>
          <w:sz w:val="28"/>
          <w:szCs w:val="28"/>
          <w:lang w:val="en-US"/>
        </w:rPr>
        <w:t>URL</w:t>
      </w:r>
      <w:r w:rsidRPr="00AF0622">
        <w:rPr>
          <w:rFonts w:ascii="Times New Roman" w:hAnsi="Times New Roman" w:cs="Times New Roman"/>
          <w:spacing w:val="-2"/>
          <w:sz w:val="28"/>
          <w:szCs w:val="28"/>
        </w:rPr>
        <w:t>:</w:t>
      </w:r>
      <w:hyperlink r:id="rId29" w:history="1">
        <w:r w:rsidRPr="00AF0622">
          <w:rPr>
            <w:rStyle w:val="a7"/>
            <w:rFonts w:ascii="Times New Roman" w:hAnsi="Times New Roman" w:cs="Times New Roman"/>
            <w:spacing w:val="-2"/>
            <w:sz w:val="28"/>
            <w:szCs w:val="28"/>
            <w:u w:val="none"/>
            <w:lang w:val="en-US"/>
          </w:rPr>
          <w:t>http</w:t>
        </w:r>
        <w:r w:rsidRPr="00AF0622">
          <w:rPr>
            <w:rStyle w:val="a7"/>
            <w:rFonts w:ascii="Times New Roman" w:hAnsi="Times New Roman" w:cs="Times New Roman"/>
            <w:spacing w:val="-2"/>
            <w:sz w:val="28"/>
            <w:szCs w:val="28"/>
            <w:u w:val="none"/>
          </w:rPr>
          <w:t>://</w:t>
        </w:r>
        <w:r w:rsidRPr="00AF0622">
          <w:rPr>
            <w:rStyle w:val="a7"/>
            <w:rFonts w:ascii="Times New Roman" w:hAnsi="Times New Roman" w:cs="Times New Roman"/>
            <w:spacing w:val="-2"/>
            <w:sz w:val="28"/>
            <w:szCs w:val="28"/>
            <w:u w:val="none"/>
            <w:lang w:val="en-US"/>
          </w:rPr>
          <w:t>www</w:t>
        </w:r>
        <w:r w:rsidRPr="00AF0622">
          <w:rPr>
            <w:rStyle w:val="a7"/>
            <w:rFonts w:ascii="Times New Roman" w:hAnsi="Times New Roman" w:cs="Times New Roman"/>
            <w:spacing w:val="-2"/>
            <w:sz w:val="28"/>
            <w:szCs w:val="28"/>
            <w:u w:val="none"/>
          </w:rPr>
          <w:t>.</w:t>
        </w:r>
        <w:r w:rsidRPr="00AF0622">
          <w:rPr>
            <w:rStyle w:val="a7"/>
            <w:rFonts w:ascii="Times New Roman" w:hAnsi="Times New Roman" w:cs="Times New Roman"/>
            <w:spacing w:val="-2"/>
            <w:sz w:val="28"/>
            <w:szCs w:val="28"/>
            <w:u w:val="none"/>
            <w:lang w:val="en-US"/>
          </w:rPr>
          <w:t>public</w:t>
        </w:r>
        <w:r w:rsidRPr="00AF0622">
          <w:rPr>
            <w:rStyle w:val="a7"/>
            <w:rFonts w:ascii="Times New Roman" w:hAnsi="Times New Roman" w:cs="Times New Roman"/>
            <w:spacing w:val="-2"/>
            <w:sz w:val="28"/>
            <w:szCs w:val="28"/>
            <w:u w:val="none"/>
          </w:rPr>
          <w:t>.</w:t>
        </w:r>
        <w:proofErr w:type="spellStart"/>
        <w:r w:rsidRPr="00AF0622">
          <w:rPr>
            <w:rStyle w:val="a7"/>
            <w:rFonts w:ascii="Times New Roman" w:hAnsi="Times New Roman" w:cs="Times New Roman"/>
            <w:spacing w:val="-2"/>
            <w:sz w:val="28"/>
            <w:szCs w:val="28"/>
            <w:u w:val="none"/>
            <w:lang w:val="en-US"/>
          </w:rPr>
          <w:t>ru</w:t>
        </w:r>
        <w:proofErr w:type="spellEnd"/>
        <w:r w:rsidRPr="00AF0622">
          <w:rPr>
            <w:rStyle w:val="a7"/>
            <w:rFonts w:ascii="Times New Roman" w:hAnsi="Times New Roman" w:cs="Times New Roman"/>
            <w:spacing w:val="-2"/>
            <w:sz w:val="28"/>
            <w:szCs w:val="28"/>
            <w:u w:val="none"/>
          </w:rPr>
          <w:t>/</w:t>
        </w:r>
      </w:hyperlink>
      <w:r w:rsidRPr="00AF0622">
        <w:rPr>
          <w:rFonts w:ascii="Times New Roman" w:hAnsi="Times New Roman" w:cs="Times New Roman"/>
          <w:spacing w:val="-2"/>
          <w:sz w:val="28"/>
          <w:szCs w:val="28"/>
        </w:rPr>
        <w:t xml:space="preserve"> - </w:t>
      </w:r>
      <w:r w:rsidRPr="00AF0622">
        <w:rPr>
          <w:rFonts w:ascii="Times New Roman" w:hAnsi="Times New Roman" w:cs="Times New Roman"/>
          <w:spacing w:val="-2"/>
          <w:sz w:val="28"/>
          <w:szCs w:val="28"/>
          <w:shd w:val="clear" w:color="auto" w:fill="FFFFFF"/>
        </w:rPr>
        <w:t xml:space="preserve">полный спектр услуг по работе с материалами масс-медиа:  онлайн-доступ к уникальной коллекции публикаций СМИ </w:t>
      </w:r>
      <w:proofErr w:type="spellStart"/>
      <w:r w:rsidRPr="00AF0622">
        <w:rPr>
          <w:rFonts w:ascii="Times New Roman" w:hAnsi="Times New Roman" w:cs="Times New Roman"/>
          <w:spacing w:val="-2"/>
          <w:sz w:val="28"/>
          <w:szCs w:val="28"/>
          <w:shd w:val="clear" w:color="auto" w:fill="FFFFFF"/>
        </w:rPr>
        <w:t>Public.Ru</w:t>
      </w:r>
      <w:proofErr w:type="spellEnd"/>
      <w:r w:rsidRPr="00AF0622">
        <w:rPr>
          <w:rFonts w:ascii="Times New Roman" w:hAnsi="Times New Roman" w:cs="Times New Roman"/>
          <w:spacing w:val="-2"/>
          <w:sz w:val="28"/>
          <w:szCs w:val="28"/>
          <w:shd w:val="clear" w:color="auto" w:fill="FFFFFF"/>
        </w:rPr>
        <w:t>, мониторинг прессы и проведение аналитических исследований на базе открытых источников.</w:t>
      </w:r>
      <w:r w:rsidRPr="00AF0622">
        <w:rPr>
          <w:rStyle w:val="apple-converted-space"/>
          <w:rFonts w:ascii="Times New Roman" w:hAnsi="Times New Roman" w:cs="Times New Roman"/>
          <w:spacing w:val="-2"/>
          <w:sz w:val="28"/>
          <w:szCs w:val="28"/>
          <w:shd w:val="clear" w:color="auto" w:fill="FFFFFF"/>
        </w:rPr>
        <w:t> П</w:t>
      </w:r>
      <w:r w:rsidRPr="00AF0622">
        <w:rPr>
          <w:rFonts w:ascii="Times New Roman" w:hAnsi="Times New Roman" w:cs="Times New Roman"/>
          <w:spacing w:val="-2"/>
          <w:sz w:val="28"/>
          <w:szCs w:val="28"/>
          <w:shd w:val="clear" w:color="auto" w:fill="FFFFFF"/>
        </w:rPr>
        <w:t>оиск и профессиональный анализ информации СМИ.</w:t>
      </w:r>
      <w:r w:rsidRPr="00AF0622">
        <w:rPr>
          <w:rStyle w:val="apple-converted-space"/>
          <w:rFonts w:ascii="Times New Roman" w:hAnsi="Times New Roman" w:cs="Times New Roman"/>
          <w:spacing w:val="-2"/>
          <w:sz w:val="28"/>
          <w:szCs w:val="28"/>
          <w:shd w:val="clear" w:color="auto" w:fill="FFFFFF"/>
        </w:rPr>
        <w:t> </w:t>
      </w:r>
    </w:p>
    <w:p w:rsidR="0015653A" w:rsidRPr="00AF0622" w:rsidRDefault="0015653A" w:rsidP="0015653A">
      <w:pPr>
        <w:spacing w:after="150" w:line="360" w:lineRule="auto"/>
        <w:ind w:firstLine="709"/>
        <w:contextualSpacing/>
        <w:jc w:val="both"/>
        <w:rPr>
          <w:rFonts w:ascii="Times New Roman" w:hAnsi="Times New Roman" w:cs="Times New Roman"/>
          <w:spacing w:val="-2"/>
          <w:sz w:val="28"/>
          <w:szCs w:val="28"/>
        </w:rPr>
      </w:pPr>
      <w:r w:rsidRPr="00AF0622">
        <w:rPr>
          <w:rFonts w:ascii="Times New Roman" w:hAnsi="Times New Roman" w:cs="Times New Roman"/>
          <w:b/>
          <w:spacing w:val="-2"/>
          <w:sz w:val="28"/>
          <w:szCs w:val="28"/>
        </w:rPr>
        <w:t xml:space="preserve">Информационное агентство </w:t>
      </w:r>
      <w:r w:rsidRPr="00AF0622">
        <w:rPr>
          <w:rFonts w:ascii="Times New Roman" w:hAnsi="Times New Roman" w:cs="Times New Roman"/>
          <w:b/>
          <w:spacing w:val="-2"/>
          <w:sz w:val="28"/>
          <w:szCs w:val="28"/>
          <w:lang w:val="en-US"/>
        </w:rPr>
        <w:t>Regnum</w:t>
      </w:r>
      <w:r w:rsidRPr="00AF0622">
        <w:rPr>
          <w:rFonts w:ascii="Times New Roman" w:hAnsi="Times New Roman" w:cs="Times New Roman"/>
          <w:spacing w:val="-2"/>
          <w:sz w:val="28"/>
          <w:szCs w:val="28"/>
        </w:rPr>
        <w:t xml:space="preserve"> -</w:t>
      </w:r>
      <w:r w:rsidRPr="00AF0622">
        <w:rPr>
          <w:rFonts w:ascii="Times New Roman" w:hAnsi="Times New Roman" w:cs="Times New Roman"/>
          <w:spacing w:val="-2"/>
          <w:sz w:val="28"/>
          <w:szCs w:val="28"/>
          <w:lang w:val="en-US"/>
        </w:rPr>
        <w:t>URL</w:t>
      </w:r>
      <w:r w:rsidRPr="00AF0622">
        <w:rPr>
          <w:rFonts w:ascii="Times New Roman" w:hAnsi="Times New Roman" w:cs="Times New Roman"/>
          <w:spacing w:val="-2"/>
          <w:sz w:val="28"/>
          <w:szCs w:val="28"/>
        </w:rPr>
        <w:t>:</w:t>
      </w:r>
      <w:hyperlink r:id="rId30" w:history="1">
        <w:r w:rsidRPr="00AF0622">
          <w:rPr>
            <w:rStyle w:val="a7"/>
            <w:rFonts w:ascii="Times New Roman" w:hAnsi="Times New Roman" w:cs="Times New Roman"/>
            <w:spacing w:val="-2"/>
            <w:sz w:val="28"/>
            <w:szCs w:val="28"/>
            <w:u w:val="none"/>
            <w:lang w:val="en-US"/>
          </w:rPr>
          <w:t>http</w:t>
        </w:r>
        <w:r w:rsidRPr="00AF0622">
          <w:rPr>
            <w:rStyle w:val="a7"/>
            <w:rFonts w:ascii="Times New Roman" w:hAnsi="Times New Roman" w:cs="Times New Roman"/>
            <w:spacing w:val="-2"/>
            <w:sz w:val="28"/>
            <w:szCs w:val="28"/>
            <w:u w:val="none"/>
          </w:rPr>
          <w:t>://</w:t>
        </w:r>
        <w:r w:rsidRPr="00AF0622">
          <w:rPr>
            <w:rStyle w:val="a7"/>
            <w:rFonts w:ascii="Times New Roman" w:hAnsi="Times New Roman" w:cs="Times New Roman"/>
            <w:spacing w:val="-2"/>
            <w:sz w:val="28"/>
            <w:szCs w:val="28"/>
            <w:u w:val="none"/>
            <w:lang w:val="en-US"/>
          </w:rPr>
          <w:t>www</w:t>
        </w:r>
        <w:r w:rsidRPr="00AF0622">
          <w:rPr>
            <w:rStyle w:val="a7"/>
            <w:rFonts w:ascii="Times New Roman" w:hAnsi="Times New Roman" w:cs="Times New Roman"/>
            <w:spacing w:val="-2"/>
            <w:sz w:val="28"/>
            <w:szCs w:val="28"/>
            <w:u w:val="none"/>
          </w:rPr>
          <w:t>.</w:t>
        </w:r>
        <w:r w:rsidRPr="00AF0622">
          <w:rPr>
            <w:rStyle w:val="a7"/>
            <w:rFonts w:ascii="Times New Roman" w:hAnsi="Times New Roman" w:cs="Times New Roman"/>
            <w:spacing w:val="-2"/>
            <w:sz w:val="28"/>
            <w:szCs w:val="28"/>
            <w:u w:val="none"/>
            <w:lang w:val="en-US"/>
          </w:rPr>
          <w:t>regnum</w:t>
        </w:r>
        <w:r w:rsidRPr="00AF0622">
          <w:rPr>
            <w:rStyle w:val="a7"/>
            <w:rFonts w:ascii="Times New Roman" w:hAnsi="Times New Roman" w:cs="Times New Roman"/>
            <w:spacing w:val="-2"/>
            <w:sz w:val="28"/>
            <w:szCs w:val="28"/>
            <w:u w:val="none"/>
          </w:rPr>
          <w:t>.</w:t>
        </w:r>
        <w:proofErr w:type="spellStart"/>
        <w:r w:rsidRPr="00AF0622">
          <w:rPr>
            <w:rStyle w:val="a7"/>
            <w:rFonts w:ascii="Times New Roman" w:hAnsi="Times New Roman" w:cs="Times New Roman"/>
            <w:spacing w:val="-2"/>
            <w:sz w:val="28"/>
            <w:szCs w:val="28"/>
            <w:u w:val="none"/>
            <w:lang w:val="en-US"/>
          </w:rPr>
          <w:t>ru</w:t>
        </w:r>
        <w:proofErr w:type="spellEnd"/>
        <w:r w:rsidRPr="00AF0622">
          <w:rPr>
            <w:rStyle w:val="a7"/>
            <w:rFonts w:ascii="Times New Roman" w:hAnsi="Times New Roman" w:cs="Times New Roman"/>
            <w:spacing w:val="-2"/>
            <w:sz w:val="28"/>
            <w:szCs w:val="28"/>
            <w:u w:val="none"/>
          </w:rPr>
          <w:t>/</w:t>
        </w:r>
      </w:hyperlink>
      <w:r w:rsidRPr="00AF0622">
        <w:rPr>
          <w:rFonts w:ascii="Times New Roman" w:hAnsi="Times New Roman" w:cs="Times New Roman"/>
          <w:spacing w:val="-2"/>
          <w:sz w:val="28"/>
          <w:szCs w:val="28"/>
        </w:rPr>
        <w:t xml:space="preserve"> - новостная, аналитическая информация о социально-экономических процессах в России и мире. </w:t>
      </w:r>
    </w:p>
    <w:p w:rsidR="0015653A" w:rsidRPr="00AF0622" w:rsidRDefault="0015653A" w:rsidP="0015653A">
      <w:pPr>
        <w:spacing w:line="360" w:lineRule="auto"/>
        <w:ind w:firstLine="709"/>
        <w:contextualSpacing/>
        <w:jc w:val="both"/>
        <w:rPr>
          <w:rFonts w:ascii="Times New Roman" w:hAnsi="Times New Roman" w:cs="Times New Roman"/>
          <w:color w:val="000000" w:themeColor="text1"/>
          <w:spacing w:val="-2"/>
          <w:sz w:val="28"/>
          <w:szCs w:val="28"/>
        </w:rPr>
      </w:pPr>
      <w:r w:rsidRPr="00AF0622">
        <w:rPr>
          <w:rFonts w:ascii="Times New Roman" w:hAnsi="Times New Roman" w:cs="Times New Roman"/>
          <w:b/>
          <w:color w:val="000000" w:themeColor="text1"/>
          <w:spacing w:val="-2"/>
          <w:sz w:val="28"/>
          <w:szCs w:val="28"/>
        </w:rPr>
        <w:t>Российская Ассоциация по связям с общественностью</w:t>
      </w:r>
      <w:r w:rsidRPr="00AF0622">
        <w:rPr>
          <w:rFonts w:ascii="Times New Roman" w:hAnsi="Times New Roman" w:cs="Times New Roman"/>
          <w:spacing w:val="-2"/>
          <w:sz w:val="28"/>
          <w:szCs w:val="28"/>
        </w:rPr>
        <w:t xml:space="preserve"> -</w:t>
      </w:r>
      <w:r w:rsidRPr="00AF0622">
        <w:rPr>
          <w:rFonts w:ascii="Times New Roman" w:hAnsi="Times New Roman" w:cs="Times New Roman"/>
          <w:spacing w:val="-2"/>
          <w:sz w:val="28"/>
          <w:szCs w:val="28"/>
          <w:lang w:val="en-US"/>
        </w:rPr>
        <w:t>URL</w:t>
      </w:r>
      <w:r w:rsidRPr="00AF0622">
        <w:rPr>
          <w:rFonts w:ascii="Times New Roman" w:hAnsi="Times New Roman" w:cs="Times New Roman"/>
          <w:spacing w:val="-2"/>
          <w:sz w:val="28"/>
          <w:szCs w:val="28"/>
        </w:rPr>
        <w:t>:</w:t>
      </w:r>
      <w:proofErr w:type="spellStart"/>
      <w:r w:rsidRPr="00AF0622">
        <w:fldChar w:fldCharType="begin"/>
      </w:r>
      <w:r w:rsidRPr="00AF0622">
        <w:rPr>
          <w:spacing w:val="-2"/>
        </w:rPr>
        <w:instrText xml:space="preserve"> HYPERLINK "http://www.raso.ru/" </w:instrText>
      </w:r>
      <w:r w:rsidRPr="00AF0622">
        <w:fldChar w:fldCharType="separate"/>
      </w:r>
      <w:r w:rsidRPr="00AF0622">
        <w:rPr>
          <w:rStyle w:val="a7"/>
          <w:rFonts w:ascii="Times New Roman" w:hAnsi="Times New Roman" w:cs="Times New Roman"/>
          <w:color w:val="000000" w:themeColor="text1"/>
          <w:spacing w:val="-2"/>
          <w:sz w:val="28"/>
          <w:szCs w:val="28"/>
          <w:u w:val="none"/>
        </w:rPr>
        <w:t>http</w:t>
      </w:r>
      <w:proofErr w:type="spellEnd"/>
      <w:r w:rsidRPr="00AF0622">
        <w:rPr>
          <w:rStyle w:val="a7"/>
          <w:rFonts w:ascii="Times New Roman" w:hAnsi="Times New Roman" w:cs="Times New Roman"/>
          <w:color w:val="000000" w:themeColor="text1"/>
          <w:spacing w:val="-2"/>
          <w:sz w:val="28"/>
          <w:szCs w:val="28"/>
          <w:u w:val="none"/>
        </w:rPr>
        <w:t>://www.raso.ru/</w:t>
      </w:r>
      <w:r w:rsidRPr="00AF0622">
        <w:rPr>
          <w:rStyle w:val="a7"/>
          <w:rFonts w:ascii="Times New Roman" w:hAnsi="Times New Roman" w:cs="Times New Roman"/>
          <w:color w:val="000000" w:themeColor="text1"/>
          <w:spacing w:val="-2"/>
          <w:sz w:val="28"/>
          <w:szCs w:val="28"/>
          <w:u w:val="none"/>
        </w:rPr>
        <w:fldChar w:fldCharType="end"/>
      </w:r>
      <w:r w:rsidRPr="00AF0622">
        <w:rPr>
          <w:rFonts w:ascii="Times New Roman" w:hAnsi="Times New Roman" w:cs="Times New Roman"/>
          <w:color w:val="000000" w:themeColor="text1"/>
          <w:spacing w:val="-2"/>
          <w:sz w:val="28"/>
          <w:szCs w:val="28"/>
        </w:rPr>
        <w:t xml:space="preserve"> - новости, аналитика, учебные материалы по связям с общественностью. </w:t>
      </w:r>
    </w:p>
    <w:p w:rsidR="0015653A" w:rsidRPr="00AF0622" w:rsidRDefault="0015653A" w:rsidP="0015653A">
      <w:pPr>
        <w:spacing w:after="150" w:line="360" w:lineRule="auto"/>
        <w:ind w:firstLine="709"/>
        <w:contextualSpacing/>
        <w:jc w:val="both"/>
        <w:rPr>
          <w:rFonts w:ascii="Times New Roman" w:hAnsi="Times New Roman" w:cs="Times New Roman"/>
          <w:spacing w:val="-2"/>
          <w:sz w:val="28"/>
          <w:szCs w:val="28"/>
        </w:rPr>
      </w:pPr>
      <w:r w:rsidRPr="00AF0622">
        <w:rPr>
          <w:rFonts w:ascii="Times New Roman" w:hAnsi="Times New Roman" w:cs="Times New Roman"/>
          <w:b/>
          <w:spacing w:val="-2"/>
          <w:sz w:val="28"/>
          <w:szCs w:val="28"/>
        </w:rPr>
        <w:t>Журнал, телеканал «</w:t>
      </w:r>
      <w:proofErr w:type="spellStart"/>
      <w:r w:rsidRPr="00AF0622">
        <w:rPr>
          <w:rFonts w:ascii="Times New Roman" w:hAnsi="Times New Roman" w:cs="Times New Roman"/>
          <w:b/>
          <w:spacing w:val="-2"/>
          <w:sz w:val="28"/>
          <w:szCs w:val="28"/>
        </w:rPr>
        <w:t>РосБизнесКонсалтинг</w:t>
      </w:r>
      <w:proofErr w:type="spellEnd"/>
      <w:r w:rsidRPr="00AF0622">
        <w:rPr>
          <w:rFonts w:ascii="Times New Roman" w:hAnsi="Times New Roman" w:cs="Times New Roman"/>
          <w:b/>
          <w:spacing w:val="-2"/>
          <w:sz w:val="28"/>
          <w:szCs w:val="28"/>
        </w:rPr>
        <w:t>» (РБК)</w:t>
      </w:r>
      <w:r w:rsidRPr="00AF0622">
        <w:rPr>
          <w:rFonts w:ascii="Times New Roman" w:hAnsi="Times New Roman" w:cs="Times New Roman"/>
          <w:spacing w:val="-2"/>
          <w:sz w:val="28"/>
          <w:szCs w:val="28"/>
        </w:rPr>
        <w:t xml:space="preserve"> – </w:t>
      </w:r>
      <w:r w:rsidRPr="00AF0622">
        <w:rPr>
          <w:rFonts w:ascii="Times New Roman" w:hAnsi="Times New Roman" w:cs="Times New Roman"/>
          <w:spacing w:val="-2"/>
          <w:sz w:val="28"/>
          <w:szCs w:val="28"/>
          <w:lang w:val="en-US"/>
        </w:rPr>
        <w:t>URL</w:t>
      </w:r>
      <w:r w:rsidRPr="00AF0622">
        <w:rPr>
          <w:rFonts w:ascii="Times New Roman" w:hAnsi="Times New Roman" w:cs="Times New Roman"/>
          <w:spacing w:val="-2"/>
          <w:sz w:val="28"/>
          <w:szCs w:val="28"/>
        </w:rPr>
        <w:t>:</w:t>
      </w:r>
      <w:proofErr w:type="spellStart"/>
      <w:r w:rsidRPr="00AF0622">
        <w:fldChar w:fldCharType="begin"/>
      </w:r>
      <w:r w:rsidRPr="00AF0622">
        <w:rPr>
          <w:spacing w:val="-2"/>
        </w:rPr>
        <w:instrText xml:space="preserve"> HYPERLINK "http://www.rbc.ru/" </w:instrText>
      </w:r>
      <w:r w:rsidRPr="00AF0622">
        <w:fldChar w:fldCharType="separate"/>
      </w:r>
      <w:r w:rsidRPr="00AF0622">
        <w:rPr>
          <w:rStyle w:val="a7"/>
          <w:rFonts w:ascii="Times New Roman" w:hAnsi="Times New Roman" w:cs="Times New Roman"/>
          <w:spacing w:val="-2"/>
          <w:sz w:val="28"/>
          <w:szCs w:val="28"/>
          <w:u w:val="none"/>
        </w:rPr>
        <w:t>http</w:t>
      </w:r>
      <w:proofErr w:type="spellEnd"/>
      <w:r w:rsidRPr="00AF0622">
        <w:rPr>
          <w:rStyle w:val="a7"/>
          <w:rFonts w:ascii="Times New Roman" w:hAnsi="Times New Roman" w:cs="Times New Roman"/>
          <w:spacing w:val="-2"/>
          <w:sz w:val="28"/>
          <w:szCs w:val="28"/>
          <w:u w:val="none"/>
        </w:rPr>
        <w:t>://www.rbc.ru/</w:t>
      </w:r>
      <w:r w:rsidRPr="00AF0622">
        <w:rPr>
          <w:rStyle w:val="a7"/>
          <w:rFonts w:ascii="Times New Roman" w:hAnsi="Times New Roman" w:cs="Times New Roman"/>
          <w:spacing w:val="-2"/>
          <w:sz w:val="28"/>
          <w:szCs w:val="28"/>
          <w:u w:val="none"/>
        </w:rPr>
        <w:fldChar w:fldCharType="end"/>
      </w:r>
      <w:r w:rsidRPr="00AF0622">
        <w:rPr>
          <w:rFonts w:ascii="Times New Roman" w:hAnsi="Times New Roman" w:cs="Times New Roman"/>
          <w:spacing w:val="-2"/>
          <w:sz w:val="28"/>
          <w:szCs w:val="28"/>
        </w:rPr>
        <w:t xml:space="preserve"> - аналитические статьи, передачи, актуальная экономическая информация.</w:t>
      </w:r>
    </w:p>
    <w:p w:rsidR="0015653A" w:rsidRPr="00AF0622" w:rsidRDefault="0015653A" w:rsidP="0015653A">
      <w:pPr>
        <w:spacing w:line="360" w:lineRule="auto"/>
        <w:ind w:firstLine="709"/>
        <w:contextualSpacing/>
        <w:jc w:val="both"/>
        <w:rPr>
          <w:rFonts w:ascii="Times New Roman" w:hAnsi="Times New Roman" w:cs="Times New Roman"/>
          <w:color w:val="000000" w:themeColor="text1"/>
          <w:spacing w:val="-2"/>
          <w:sz w:val="28"/>
          <w:szCs w:val="28"/>
        </w:rPr>
      </w:pPr>
      <w:r w:rsidRPr="00AF0622">
        <w:rPr>
          <w:rFonts w:ascii="Times New Roman" w:hAnsi="Times New Roman" w:cs="Times New Roman"/>
          <w:b/>
          <w:color w:val="000000" w:themeColor="text1"/>
          <w:spacing w:val="-2"/>
          <w:sz w:val="28"/>
          <w:szCs w:val="28"/>
        </w:rPr>
        <w:t xml:space="preserve">Новости рекламного и </w:t>
      </w:r>
      <w:r w:rsidRPr="00AF0622">
        <w:rPr>
          <w:rFonts w:ascii="Times New Roman" w:hAnsi="Times New Roman" w:cs="Times New Roman"/>
          <w:b/>
          <w:color w:val="000000" w:themeColor="text1"/>
          <w:spacing w:val="-2"/>
          <w:sz w:val="28"/>
          <w:szCs w:val="28"/>
          <w:lang w:val="en-US"/>
        </w:rPr>
        <w:t>PR</w:t>
      </w:r>
      <w:r w:rsidRPr="00AF0622">
        <w:rPr>
          <w:rFonts w:ascii="Times New Roman" w:hAnsi="Times New Roman" w:cs="Times New Roman"/>
          <w:b/>
          <w:color w:val="000000" w:themeColor="text1"/>
          <w:spacing w:val="-2"/>
          <w:sz w:val="28"/>
          <w:szCs w:val="28"/>
        </w:rPr>
        <w:t xml:space="preserve"> </w:t>
      </w:r>
      <w:proofErr w:type="gramStart"/>
      <w:r w:rsidRPr="00AF0622">
        <w:rPr>
          <w:rFonts w:ascii="Times New Roman" w:hAnsi="Times New Roman" w:cs="Times New Roman"/>
          <w:b/>
          <w:color w:val="000000" w:themeColor="text1"/>
          <w:spacing w:val="-2"/>
          <w:sz w:val="28"/>
          <w:szCs w:val="28"/>
        </w:rPr>
        <w:t>рынка</w:t>
      </w:r>
      <w:r w:rsidRPr="00AF0622">
        <w:rPr>
          <w:rFonts w:ascii="Times New Roman" w:hAnsi="Times New Roman" w:cs="Times New Roman"/>
          <w:spacing w:val="-2"/>
          <w:sz w:val="28"/>
          <w:szCs w:val="28"/>
        </w:rPr>
        <w:t xml:space="preserve">  -</w:t>
      </w:r>
      <w:proofErr w:type="gramEnd"/>
      <w:r w:rsidRPr="00AF0622">
        <w:rPr>
          <w:rFonts w:ascii="Times New Roman" w:hAnsi="Times New Roman" w:cs="Times New Roman"/>
          <w:spacing w:val="-2"/>
          <w:sz w:val="28"/>
          <w:szCs w:val="28"/>
        </w:rPr>
        <w:t xml:space="preserve"> </w:t>
      </w:r>
      <w:r w:rsidRPr="00AF0622">
        <w:rPr>
          <w:rFonts w:ascii="Times New Roman" w:hAnsi="Times New Roman" w:cs="Times New Roman"/>
          <w:spacing w:val="-2"/>
          <w:sz w:val="28"/>
          <w:szCs w:val="28"/>
          <w:lang w:val="en-US"/>
        </w:rPr>
        <w:t>URL</w:t>
      </w:r>
      <w:r w:rsidRPr="00AF0622">
        <w:rPr>
          <w:rFonts w:ascii="Times New Roman" w:hAnsi="Times New Roman" w:cs="Times New Roman"/>
          <w:spacing w:val="-2"/>
          <w:sz w:val="28"/>
          <w:szCs w:val="28"/>
        </w:rPr>
        <w:t>:</w:t>
      </w:r>
      <w:proofErr w:type="spellStart"/>
      <w:r w:rsidRPr="00AF0622">
        <w:fldChar w:fldCharType="begin"/>
      </w:r>
      <w:r w:rsidRPr="00AF0622">
        <w:rPr>
          <w:spacing w:val="-2"/>
        </w:rPr>
        <w:instrText xml:space="preserve"> HYPERLINK "http://advertology.ru/" </w:instrText>
      </w:r>
      <w:r w:rsidRPr="00AF0622">
        <w:fldChar w:fldCharType="separate"/>
      </w:r>
      <w:r w:rsidRPr="00AF0622">
        <w:rPr>
          <w:rStyle w:val="a7"/>
          <w:rFonts w:ascii="Times New Roman" w:hAnsi="Times New Roman" w:cs="Times New Roman"/>
          <w:color w:val="000000" w:themeColor="text1"/>
          <w:spacing w:val="-2"/>
          <w:sz w:val="28"/>
          <w:szCs w:val="28"/>
          <w:u w:val="none"/>
        </w:rPr>
        <w:t>http</w:t>
      </w:r>
      <w:proofErr w:type="spellEnd"/>
      <w:r w:rsidRPr="00AF0622">
        <w:rPr>
          <w:rStyle w:val="a7"/>
          <w:rFonts w:ascii="Times New Roman" w:hAnsi="Times New Roman" w:cs="Times New Roman"/>
          <w:color w:val="000000" w:themeColor="text1"/>
          <w:spacing w:val="-2"/>
          <w:sz w:val="28"/>
          <w:szCs w:val="28"/>
          <w:u w:val="none"/>
        </w:rPr>
        <w:t>://advertology.ru/</w:t>
      </w:r>
      <w:r w:rsidRPr="00AF0622">
        <w:rPr>
          <w:rStyle w:val="a7"/>
          <w:rFonts w:ascii="Times New Roman" w:hAnsi="Times New Roman" w:cs="Times New Roman"/>
          <w:color w:val="000000" w:themeColor="text1"/>
          <w:spacing w:val="-2"/>
          <w:sz w:val="28"/>
          <w:szCs w:val="28"/>
          <w:u w:val="none"/>
        </w:rPr>
        <w:fldChar w:fldCharType="end"/>
      </w:r>
      <w:r w:rsidRPr="00AF0622">
        <w:rPr>
          <w:rFonts w:ascii="Times New Roman" w:hAnsi="Times New Roman" w:cs="Times New Roman"/>
          <w:color w:val="000000" w:themeColor="text1"/>
          <w:spacing w:val="-2"/>
          <w:sz w:val="28"/>
          <w:szCs w:val="28"/>
        </w:rPr>
        <w:t xml:space="preserve"> -, статьи, репортажи, актуальная информация о правовых аспектах рекламной деятельности. </w:t>
      </w:r>
    </w:p>
    <w:p w:rsidR="0015653A" w:rsidRPr="00AF0622" w:rsidRDefault="0015653A" w:rsidP="0015653A">
      <w:pPr>
        <w:spacing w:line="360" w:lineRule="auto"/>
        <w:ind w:firstLine="709"/>
        <w:contextualSpacing/>
        <w:jc w:val="both"/>
        <w:rPr>
          <w:rFonts w:ascii="Times New Roman" w:hAnsi="Times New Roman" w:cs="Times New Roman"/>
          <w:color w:val="000000" w:themeColor="text1"/>
          <w:spacing w:val="-2"/>
          <w:sz w:val="28"/>
          <w:szCs w:val="28"/>
        </w:rPr>
      </w:pPr>
      <w:r w:rsidRPr="00AF0622">
        <w:rPr>
          <w:rFonts w:ascii="Times New Roman" w:hAnsi="Times New Roman" w:cs="Times New Roman"/>
          <w:b/>
          <w:color w:val="000000" w:themeColor="text1"/>
          <w:spacing w:val="-2"/>
          <w:sz w:val="28"/>
          <w:szCs w:val="28"/>
        </w:rPr>
        <w:t xml:space="preserve">Сайт компании </w:t>
      </w:r>
      <w:r w:rsidRPr="00AF0622">
        <w:rPr>
          <w:rFonts w:ascii="Times New Roman" w:hAnsi="Times New Roman" w:cs="Times New Roman"/>
          <w:b/>
          <w:color w:val="000000" w:themeColor="text1"/>
          <w:spacing w:val="-2"/>
          <w:sz w:val="28"/>
          <w:szCs w:val="28"/>
          <w:lang w:val="en-US"/>
        </w:rPr>
        <w:t>PR</w:t>
      </w:r>
      <w:r w:rsidRPr="00AF0622">
        <w:rPr>
          <w:rFonts w:ascii="Times New Roman" w:hAnsi="Times New Roman" w:cs="Times New Roman"/>
          <w:b/>
          <w:color w:val="000000" w:themeColor="text1"/>
          <w:spacing w:val="-2"/>
          <w:sz w:val="28"/>
          <w:szCs w:val="28"/>
        </w:rPr>
        <w:t xml:space="preserve"> </w:t>
      </w:r>
      <w:r w:rsidRPr="00AF0622">
        <w:rPr>
          <w:rFonts w:ascii="Times New Roman" w:hAnsi="Times New Roman" w:cs="Times New Roman"/>
          <w:b/>
          <w:color w:val="000000" w:themeColor="text1"/>
          <w:spacing w:val="-2"/>
          <w:sz w:val="28"/>
          <w:szCs w:val="28"/>
          <w:lang w:val="en-US"/>
        </w:rPr>
        <w:t>News</w:t>
      </w:r>
      <w:r w:rsidRPr="00AF0622">
        <w:rPr>
          <w:rFonts w:ascii="Times New Roman" w:hAnsi="Times New Roman" w:cs="Times New Roman"/>
          <w:color w:val="000000" w:themeColor="text1"/>
          <w:spacing w:val="-2"/>
          <w:sz w:val="28"/>
          <w:szCs w:val="28"/>
        </w:rPr>
        <w:t xml:space="preserve"> - </w:t>
      </w:r>
      <w:r w:rsidRPr="00AF0622">
        <w:rPr>
          <w:rFonts w:ascii="Times New Roman" w:hAnsi="Times New Roman" w:cs="Times New Roman"/>
          <w:spacing w:val="-2"/>
          <w:sz w:val="28"/>
          <w:szCs w:val="28"/>
          <w:lang w:val="en-US"/>
        </w:rPr>
        <w:t>URL</w:t>
      </w:r>
      <w:r w:rsidRPr="00AF0622">
        <w:rPr>
          <w:rFonts w:ascii="Times New Roman" w:hAnsi="Times New Roman" w:cs="Times New Roman"/>
          <w:spacing w:val="-2"/>
          <w:sz w:val="28"/>
          <w:szCs w:val="28"/>
        </w:rPr>
        <w:t>:</w:t>
      </w:r>
      <w:proofErr w:type="spellStart"/>
      <w:r w:rsidRPr="00AF0622">
        <w:fldChar w:fldCharType="begin"/>
      </w:r>
      <w:r w:rsidRPr="00AF0622">
        <w:rPr>
          <w:spacing w:val="-2"/>
        </w:rPr>
        <w:instrText xml:space="preserve"> HYPERLINK "http://www.prnews.ru/" </w:instrText>
      </w:r>
      <w:r w:rsidRPr="00AF0622">
        <w:fldChar w:fldCharType="separate"/>
      </w:r>
      <w:r w:rsidRPr="00AF0622">
        <w:rPr>
          <w:rStyle w:val="a7"/>
          <w:rFonts w:ascii="Times New Roman" w:hAnsi="Times New Roman" w:cs="Times New Roman"/>
          <w:color w:val="000000" w:themeColor="text1"/>
          <w:spacing w:val="-2"/>
          <w:sz w:val="28"/>
          <w:szCs w:val="28"/>
          <w:u w:val="none"/>
        </w:rPr>
        <w:t>http</w:t>
      </w:r>
      <w:proofErr w:type="spellEnd"/>
      <w:r w:rsidRPr="00AF0622">
        <w:rPr>
          <w:rStyle w:val="a7"/>
          <w:rFonts w:ascii="Times New Roman" w:hAnsi="Times New Roman" w:cs="Times New Roman"/>
          <w:color w:val="000000" w:themeColor="text1"/>
          <w:spacing w:val="-2"/>
          <w:sz w:val="28"/>
          <w:szCs w:val="28"/>
          <w:u w:val="none"/>
        </w:rPr>
        <w:t>://www.prnews.ru/</w:t>
      </w:r>
      <w:r w:rsidRPr="00AF0622">
        <w:rPr>
          <w:rStyle w:val="a7"/>
          <w:rFonts w:ascii="Times New Roman" w:hAnsi="Times New Roman" w:cs="Times New Roman"/>
          <w:color w:val="000000" w:themeColor="text1"/>
          <w:spacing w:val="-2"/>
          <w:sz w:val="28"/>
          <w:szCs w:val="28"/>
          <w:u w:val="none"/>
        </w:rPr>
        <w:fldChar w:fldCharType="end"/>
      </w:r>
      <w:r w:rsidRPr="00AF0622">
        <w:rPr>
          <w:rFonts w:ascii="Times New Roman" w:hAnsi="Times New Roman" w:cs="Times New Roman"/>
          <w:color w:val="000000" w:themeColor="text1"/>
          <w:spacing w:val="-2"/>
          <w:sz w:val="28"/>
          <w:szCs w:val="28"/>
        </w:rPr>
        <w:t xml:space="preserve"> - мониторинг СМИ, </w:t>
      </w:r>
      <w:proofErr w:type="spellStart"/>
      <w:r w:rsidRPr="00AF0622">
        <w:rPr>
          <w:rFonts w:ascii="Times New Roman" w:hAnsi="Times New Roman" w:cs="Times New Roman"/>
          <w:color w:val="000000" w:themeColor="text1"/>
          <w:spacing w:val="-2"/>
          <w:sz w:val="28"/>
          <w:szCs w:val="28"/>
        </w:rPr>
        <w:t>медианалитика</w:t>
      </w:r>
      <w:proofErr w:type="spellEnd"/>
      <w:r w:rsidRPr="00AF0622">
        <w:rPr>
          <w:rFonts w:ascii="Times New Roman" w:hAnsi="Times New Roman" w:cs="Times New Roman"/>
          <w:color w:val="000000" w:themeColor="text1"/>
          <w:spacing w:val="-2"/>
          <w:sz w:val="28"/>
          <w:szCs w:val="28"/>
        </w:rPr>
        <w:t xml:space="preserve">, коммуникационные исследования. </w:t>
      </w:r>
    </w:p>
    <w:p w:rsidR="0015653A" w:rsidRPr="00AF0622" w:rsidRDefault="0015653A" w:rsidP="0015653A">
      <w:pPr>
        <w:spacing w:line="360" w:lineRule="auto"/>
        <w:ind w:firstLine="709"/>
        <w:contextualSpacing/>
        <w:jc w:val="both"/>
        <w:rPr>
          <w:rFonts w:ascii="Times New Roman" w:eastAsiaTheme="minorHAnsi" w:hAnsi="Times New Roman" w:cs="Times New Roman"/>
          <w:spacing w:val="-2"/>
          <w:sz w:val="28"/>
          <w:szCs w:val="28"/>
          <w:lang w:eastAsia="en-US"/>
        </w:rPr>
      </w:pPr>
      <w:r w:rsidRPr="00AF0622">
        <w:rPr>
          <w:rFonts w:ascii="Times New Roman" w:eastAsiaTheme="minorHAnsi" w:hAnsi="Times New Roman" w:cs="Times New Roman"/>
          <w:b/>
          <w:spacing w:val="-2"/>
          <w:sz w:val="28"/>
          <w:szCs w:val="28"/>
          <w:lang w:eastAsia="en-US"/>
        </w:rPr>
        <w:t>Сайт Международного Бюро выставок</w:t>
      </w:r>
      <w:r w:rsidRPr="00AF0622">
        <w:rPr>
          <w:rFonts w:ascii="Times New Roman" w:eastAsiaTheme="minorHAnsi" w:hAnsi="Times New Roman" w:cs="Times New Roman"/>
          <w:spacing w:val="-2"/>
          <w:sz w:val="28"/>
          <w:szCs w:val="28"/>
          <w:lang w:eastAsia="en-US"/>
        </w:rPr>
        <w:t xml:space="preserve"> - </w:t>
      </w:r>
      <w:r w:rsidRPr="00AF0622">
        <w:rPr>
          <w:rFonts w:ascii="Times New Roman" w:hAnsi="Times New Roman" w:cs="Times New Roman"/>
          <w:spacing w:val="-2"/>
          <w:sz w:val="28"/>
          <w:szCs w:val="28"/>
          <w:lang w:val="en-US"/>
        </w:rPr>
        <w:t>URL</w:t>
      </w:r>
      <w:r w:rsidRPr="00AF0622">
        <w:rPr>
          <w:rFonts w:ascii="Times New Roman" w:eastAsiaTheme="minorHAnsi" w:hAnsi="Times New Roman" w:cs="Times New Roman"/>
          <w:spacing w:val="-2"/>
          <w:sz w:val="28"/>
          <w:szCs w:val="28"/>
          <w:lang w:eastAsia="en-US"/>
        </w:rPr>
        <w:t xml:space="preserve"> </w:t>
      </w:r>
      <w:hyperlink r:id="rId31" w:history="1">
        <w:r w:rsidRPr="00AF0622">
          <w:rPr>
            <w:rStyle w:val="a7"/>
            <w:rFonts w:ascii="Times New Roman" w:eastAsiaTheme="minorHAnsi" w:hAnsi="Times New Roman" w:cs="Times New Roman"/>
            <w:spacing w:val="-2"/>
            <w:sz w:val="28"/>
            <w:szCs w:val="28"/>
            <w:lang w:eastAsia="en-US"/>
          </w:rPr>
          <w:t>https://www.bie-paris.org/site/en/</w:t>
        </w:r>
      </w:hyperlink>
      <w:r w:rsidRPr="00AF0622">
        <w:rPr>
          <w:rFonts w:ascii="Times New Roman" w:eastAsiaTheme="minorHAnsi" w:hAnsi="Times New Roman" w:cs="Times New Roman"/>
          <w:spacing w:val="-2"/>
          <w:sz w:val="28"/>
          <w:szCs w:val="28"/>
          <w:lang w:eastAsia="en-US"/>
        </w:rPr>
        <w:t xml:space="preserve"> -информация об организации Всемирных выставок, архивные материалы, предстоящие выставки. </w:t>
      </w:r>
    </w:p>
    <w:p w:rsidR="00D83650" w:rsidRPr="00D83650" w:rsidRDefault="0015653A" w:rsidP="00D83650">
      <w:pPr>
        <w:spacing w:line="360" w:lineRule="auto"/>
        <w:ind w:firstLine="709"/>
        <w:contextualSpacing/>
        <w:jc w:val="both"/>
        <w:rPr>
          <w:rFonts w:ascii="Times New Roman" w:hAnsi="Times New Roman" w:cs="Times New Roman"/>
          <w:color w:val="000000" w:themeColor="text1"/>
          <w:sz w:val="28"/>
          <w:szCs w:val="28"/>
        </w:rPr>
      </w:pPr>
      <w:r w:rsidRPr="00AF0622">
        <w:rPr>
          <w:rFonts w:ascii="Times New Roman" w:hAnsi="Times New Roman" w:cs="Times New Roman"/>
          <w:b/>
          <w:color w:val="000000" w:themeColor="text1"/>
          <w:spacing w:val="-2"/>
          <w:sz w:val="28"/>
          <w:szCs w:val="28"/>
        </w:rPr>
        <w:t xml:space="preserve">Сайт Международного выставочного центра «Екатеринбург-ЭКСПО» - </w:t>
      </w:r>
      <w:hyperlink r:id="rId32" w:history="1">
        <w:r w:rsidRPr="00AF0622">
          <w:rPr>
            <w:rFonts w:ascii="Times New Roman" w:hAnsi="Times New Roman" w:cs="Times New Roman"/>
            <w:color w:val="000000" w:themeColor="text1"/>
            <w:spacing w:val="-2"/>
            <w:sz w:val="28"/>
            <w:szCs w:val="28"/>
          </w:rPr>
          <w:t>https://www.ekaterinburgexpo.ru/</w:t>
        </w:r>
      </w:hyperlink>
    </w:p>
    <w:p w:rsidR="00305D18" w:rsidRPr="00AF0622" w:rsidRDefault="0015653A" w:rsidP="00AF0622">
      <w:pPr>
        <w:pStyle w:val="ReportMain"/>
        <w:keepNext/>
        <w:pageBreakBefore/>
        <w:suppressAutoHyphens/>
        <w:spacing w:after="240" w:line="360" w:lineRule="auto"/>
        <w:ind w:firstLine="709"/>
        <w:jc w:val="both"/>
        <w:outlineLvl w:val="0"/>
        <w:rPr>
          <w:b/>
          <w:sz w:val="32"/>
          <w:szCs w:val="32"/>
        </w:rPr>
      </w:pPr>
      <w:bookmarkStart w:id="17" w:name="_Toc124244551"/>
      <w:bookmarkStart w:id="18" w:name="_Toc514755185"/>
      <w:bookmarkStart w:id="19" w:name="_Toc448147603"/>
      <w:bookmarkEnd w:id="14"/>
      <w:r w:rsidRPr="0015653A">
        <w:rPr>
          <w:b/>
          <w:sz w:val="32"/>
          <w:szCs w:val="32"/>
        </w:rPr>
        <w:lastRenderedPageBreak/>
        <w:t>6</w:t>
      </w:r>
      <w:r w:rsidR="00AF0622">
        <w:rPr>
          <w:b/>
          <w:sz w:val="32"/>
          <w:szCs w:val="32"/>
        </w:rPr>
        <w:tab/>
      </w:r>
      <w:r w:rsidR="00305D18" w:rsidRPr="00AF0622">
        <w:rPr>
          <w:b/>
          <w:sz w:val="32"/>
          <w:szCs w:val="32"/>
        </w:rPr>
        <w:t>Вопросы к экзамену</w:t>
      </w:r>
      <w:bookmarkEnd w:id="17"/>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Международная реклама и ее влияние на структуру и динамику потребительского спроса на мировых товарных рынках.</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Цели и методы международных PR кампаний.</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 xml:space="preserve">Реклама в эпоху глобализации. </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Реклама и кросс-культурная коммуникация.</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 xml:space="preserve">Связи с общественностью и кросс-культурная коммуникация. </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Национальные медиа: формы публикаций и передач в эфире.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PR как объект правового регулирования.</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Принципы в международно-правовом регулировании PR</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Работа с целевыми группами, особенности (на конкретном примере).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10.Регулирование рекламной деятельности в РФ и международной практике.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Сфера деятельности PR-специалиста на международном уровне.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Правовые основы управления информацией в России (федеральные законы: «О средствах массовой информации», «О государственной тайне», «Об информации, информатизации и защите информации», «О рекламе», «Об участии в международном информационном обмене» и др., а также Указы Президента РФ, постановления Правительства РФ и другие подзаконные акты). Доктрина информационной безопасности России.</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b/>
          <w:sz w:val="28"/>
          <w:szCs w:val="28"/>
          <w:lang w:eastAsia="en-US"/>
        </w:rPr>
      </w:pPr>
      <w:r w:rsidRPr="00AF0622">
        <w:rPr>
          <w:rFonts w:ascii="Times New Roman" w:eastAsiaTheme="minorHAnsi" w:hAnsi="Times New Roman" w:cs="Times New Roman"/>
          <w:sz w:val="28"/>
          <w:szCs w:val="28"/>
          <w:lang w:eastAsia="en-US"/>
        </w:rPr>
        <w:t>Особенности международной рекламы в сравнении с рекламой на внутренних рынках.</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b/>
          <w:sz w:val="28"/>
          <w:szCs w:val="28"/>
          <w:lang w:eastAsia="en-US"/>
        </w:rPr>
      </w:pPr>
      <w:r w:rsidRPr="00AF0622">
        <w:rPr>
          <w:rFonts w:ascii="Times New Roman" w:eastAsiaTheme="minorHAnsi" w:hAnsi="Times New Roman" w:cs="Times New Roman"/>
          <w:sz w:val="28"/>
          <w:szCs w:val="28"/>
          <w:lang w:eastAsia="en-US"/>
        </w:rPr>
        <w:t>Международный рекламный бизнес и его особенности.</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Международная реклама в маркетинговой деятельности ТНК.</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Основополагающие направления деятельности PR-специалиста в международных связях с общественностью.</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Возможности и угрозы на глобальном рынке рекламы.</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Специализированные международные организации.</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Общие тенденции развития мирового рекламного рынка.</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b/>
          <w:sz w:val="28"/>
          <w:szCs w:val="28"/>
          <w:lang w:eastAsia="en-US"/>
        </w:rPr>
      </w:pPr>
      <w:r w:rsidRPr="00AF0622">
        <w:rPr>
          <w:rFonts w:ascii="Times New Roman" w:eastAsiaTheme="minorHAnsi" w:hAnsi="Times New Roman" w:cs="Times New Roman"/>
          <w:sz w:val="28"/>
          <w:szCs w:val="28"/>
          <w:lang w:eastAsia="en-US"/>
        </w:rPr>
        <w:lastRenderedPageBreak/>
        <w:t>PR и межкультурная коммуникация.</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Цель и средства международной рекламы.</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b/>
          <w:sz w:val="28"/>
          <w:szCs w:val="28"/>
          <w:lang w:eastAsia="en-US"/>
        </w:rPr>
      </w:pPr>
      <w:r w:rsidRPr="00AF0622">
        <w:rPr>
          <w:rFonts w:ascii="Times New Roman" w:eastAsiaTheme="minorHAnsi" w:hAnsi="Times New Roman" w:cs="Times New Roman"/>
          <w:sz w:val="28"/>
          <w:szCs w:val="28"/>
          <w:lang w:eastAsia="en-US"/>
        </w:rPr>
        <w:t>Этичное и неэтичное поведение PR-специалиста в международной сфере.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Международная реклама и МРД (международная рекламная деятельность) как форма коммуникации.</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Варианты организации работы по связям с общественностью в международной сфере: работа штатного сотрудника компании, работа приглашённого специалиста, привлечение международных PR-сетей.</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 xml:space="preserve">Усиление роли сети </w:t>
      </w:r>
      <w:proofErr w:type="spellStart"/>
      <w:proofErr w:type="gramStart"/>
      <w:r w:rsidRPr="00AF0622">
        <w:rPr>
          <w:rFonts w:ascii="Times New Roman" w:eastAsiaTheme="minorHAnsi" w:hAnsi="Times New Roman" w:cs="Times New Roman"/>
          <w:sz w:val="28"/>
          <w:szCs w:val="28"/>
          <w:lang w:eastAsia="en-US"/>
        </w:rPr>
        <w:t>internet</w:t>
      </w:r>
      <w:proofErr w:type="spellEnd"/>
      <w:r w:rsidRPr="00AF0622">
        <w:rPr>
          <w:rFonts w:ascii="Times New Roman" w:eastAsiaTheme="minorHAnsi" w:hAnsi="Times New Roman" w:cs="Times New Roman"/>
          <w:sz w:val="28"/>
          <w:szCs w:val="28"/>
          <w:lang w:eastAsia="en-US"/>
        </w:rPr>
        <w:t xml:space="preserve">  в</w:t>
      </w:r>
      <w:proofErr w:type="gramEnd"/>
      <w:r w:rsidRPr="00AF0622">
        <w:rPr>
          <w:rFonts w:ascii="Times New Roman" w:eastAsiaTheme="minorHAnsi" w:hAnsi="Times New Roman" w:cs="Times New Roman"/>
          <w:sz w:val="28"/>
          <w:szCs w:val="28"/>
          <w:lang w:eastAsia="en-US"/>
        </w:rPr>
        <w:t xml:space="preserve"> рекламе, PR сфере на международном уровне.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 xml:space="preserve">Умения специалиста по связям с </w:t>
      </w:r>
      <w:proofErr w:type="gramStart"/>
      <w:r w:rsidRPr="00AF0622">
        <w:rPr>
          <w:rFonts w:ascii="Times New Roman" w:eastAsiaTheme="minorHAnsi" w:hAnsi="Times New Roman" w:cs="Times New Roman"/>
          <w:sz w:val="28"/>
          <w:szCs w:val="28"/>
          <w:lang w:eastAsia="en-US"/>
        </w:rPr>
        <w:t>общественностью  в</w:t>
      </w:r>
      <w:proofErr w:type="gramEnd"/>
      <w:r w:rsidRPr="00AF0622">
        <w:rPr>
          <w:rFonts w:ascii="Times New Roman" w:eastAsiaTheme="minorHAnsi" w:hAnsi="Times New Roman" w:cs="Times New Roman"/>
          <w:sz w:val="28"/>
          <w:szCs w:val="28"/>
          <w:lang w:eastAsia="en-US"/>
        </w:rPr>
        <w:t xml:space="preserve"> международной сфере.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Стратегии реализации международных PR-проектов (на конкретном примере)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Основные понятия права, проблема юридического определения PR.</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Понятие и функции международной рекламы.</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Влияние глобализации на развитие связей с общественностью</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 xml:space="preserve">Принципы создания рекламных сообщений, направленных на </w:t>
      </w:r>
      <w:proofErr w:type="spellStart"/>
      <w:r w:rsidRPr="00AF0622">
        <w:rPr>
          <w:rFonts w:ascii="Times New Roman" w:eastAsiaTheme="minorHAnsi" w:hAnsi="Times New Roman" w:cs="Times New Roman"/>
          <w:sz w:val="28"/>
          <w:szCs w:val="28"/>
          <w:lang w:eastAsia="en-US"/>
        </w:rPr>
        <w:t>инокультурную</w:t>
      </w:r>
      <w:proofErr w:type="spellEnd"/>
      <w:r w:rsidRPr="00AF0622">
        <w:rPr>
          <w:rFonts w:ascii="Times New Roman" w:eastAsiaTheme="minorHAnsi" w:hAnsi="Times New Roman" w:cs="Times New Roman"/>
          <w:sz w:val="28"/>
          <w:szCs w:val="28"/>
          <w:lang w:eastAsia="en-US"/>
        </w:rPr>
        <w:t xml:space="preserve"> аудиторию</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Регулятивные механизмы в PR - правовое регулирование и саморегулирование.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Основные аспекты взаимодействия российской и зарубежной рекламы.</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Мировой рынок рекламы, его особенности.</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Реклама глобальных брендов.</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 xml:space="preserve">Фирменное издание для </w:t>
      </w:r>
      <w:proofErr w:type="spellStart"/>
      <w:r w:rsidRPr="00AF0622">
        <w:rPr>
          <w:rFonts w:ascii="Times New Roman" w:eastAsiaTheme="minorHAnsi" w:hAnsi="Times New Roman" w:cs="Times New Roman"/>
          <w:sz w:val="28"/>
          <w:szCs w:val="28"/>
          <w:lang w:eastAsia="en-US"/>
        </w:rPr>
        <w:t>инокультурных</w:t>
      </w:r>
      <w:proofErr w:type="spellEnd"/>
      <w:r w:rsidRPr="00AF0622">
        <w:rPr>
          <w:rFonts w:ascii="Times New Roman" w:eastAsiaTheme="minorHAnsi" w:hAnsi="Times New Roman" w:cs="Times New Roman"/>
          <w:sz w:val="28"/>
          <w:szCs w:val="28"/>
          <w:lang w:eastAsia="en-US"/>
        </w:rPr>
        <w:t xml:space="preserve"> читателей, его особенности.</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Влияние культурных различий на работу PR-специалиста.</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Факторы, определяющие рекламную практику в международной среде (культурная среда, язык, обычаи стран, особенности восприятия цвета)</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Пиаровские конкурсы профессионального мастерства российского и мирового уровня.</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Наиболее успешные применения информационных медиа в PR (на примере из международной практики)</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lastRenderedPageBreak/>
        <w:t xml:space="preserve">Всемирная универсальная выставка </w:t>
      </w:r>
      <w:r w:rsidRPr="00AF0622">
        <w:rPr>
          <w:rFonts w:ascii="Times New Roman" w:eastAsiaTheme="minorHAnsi" w:hAnsi="Times New Roman" w:cs="Times New Roman"/>
          <w:sz w:val="28"/>
          <w:szCs w:val="28"/>
          <w:lang w:val="en-US" w:eastAsia="en-US"/>
        </w:rPr>
        <w:t>EXPO</w:t>
      </w:r>
      <w:r w:rsidRPr="00AF0622">
        <w:rPr>
          <w:rFonts w:ascii="Times New Roman" w:eastAsiaTheme="minorHAnsi" w:hAnsi="Times New Roman" w:cs="Times New Roman"/>
          <w:sz w:val="28"/>
          <w:szCs w:val="28"/>
          <w:lang w:eastAsia="en-US"/>
        </w:rPr>
        <w:t>: история, роль в развитии международной рекламы и связей с общественностью.</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 xml:space="preserve">Участие России во Всемирных универсальных выставках </w:t>
      </w:r>
      <w:r w:rsidRPr="00AF0622">
        <w:rPr>
          <w:rFonts w:ascii="Times New Roman" w:eastAsiaTheme="minorHAnsi" w:hAnsi="Times New Roman" w:cs="Times New Roman"/>
          <w:sz w:val="28"/>
          <w:szCs w:val="28"/>
          <w:lang w:val="en-US" w:eastAsia="en-US"/>
        </w:rPr>
        <w:t>EXPO</w:t>
      </w:r>
      <w:r w:rsidRPr="00AF0622">
        <w:rPr>
          <w:rFonts w:ascii="Times New Roman" w:eastAsiaTheme="minorHAnsi" w:hAnsi="Times New Roman" w:cs="Times New Roman"/>
          <w:sz w:val="28"/>
          <w:szCs w:val="28"/>
          <w:lang w:eastAsia="en-US"/>
        </w:rPr>
        <w:t>.</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Различия в законодательных методах регулирования рекламной практики, существующих запретах и ограничениях в разных странах мира</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b/>
          <w:sz w:val="28"/>
          <w:szCs w:val="28"/>
          <w:lang w:eastAsia="en-US"/>
        </w:rPr>
      </w:pPr>
      <w:r w:rsidRPr="00AF0622">
        <w:rPr>
          <w:rFonts w:ascii="Times New Roman" w:eastAsiaTheme="minorHAnsi" w:hAnsi="Times New Roman" w:cs="Times New Roman"/>
          <w:sz w:val="28"/>
          <w:szCs w:val="28"/>
          <w:lang w:eastAsia="en-US"/>
        </w:rPr>
        <w:t>Структуры PR Великобритании и США.</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Международные и национальные организации по связям с общественностью: цели и задачи.</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Подходы к определению международного PR.</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Образ России в мировой рекламе.</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Образ России в отечественной рекламе, ориентированной на зарубежный рынок.</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 xml:space="preserve">Образ России в международной </w:t>
      </w:r>
      <w:r w:rsidRPr="00AF0622">
        <w:rPr>
          <w:rFonts w:ascii="Times New Roman" w:eastAsiaTheme="minorHAnsi" w:hAnsi="Times New Roman" w:cs="Times New Roman"/>
          <w:sz w:val="28"/>
          <w:szCs w:val="28"/>
          <w:lang w:val="en-US" w:eastAsia="en-US"/>
        </w:rPr>
        <w:t>PR</w:t>
      </w:r>
      <w:r w:rsidRPr="00AF0622">
        <w:rPr>
          <w:rFonts w:ascii="Times New Roman" w:eastAsiaTheme="minorHAnsi" w:hAnsi="Times New Roman" w:cs="Times New Roman"/>
          <w:sz w:val="28"/>
          <w:szCs w:val="28"/>
          <w:lang w:eastAsia="en-US"/>
        </w:rPr>
        <w:t xml:space="preserve"> деятельности.</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 xml:space="preserve">Образ России в отечественном </w:t>
      </w:r>
      <w:r w:rsidRPr="00AF0622">
        <w:rPr>
          <w:rFonts w:ascii="Times New Roman" w:eastAsiaTheme="minorHAnsi" w:hAnsi="Times New Roman" w:cs="Times New Roman"/>
          <w:sz w:val="28"/>
          <w:szCs w:val="28"/>
          <w:lang w:val="en-US" w:eastAsia="en-US"/>
        </w:rPr>
        <w:t>PR</w:t>
      </w:r>
      <w:r w:rsidRPr="00AF0622">
        <w:rPr>
          <w:rFonts w:ascii="Times New Roman" w:eastAsiaTheme="minorHAnsi" w:hAnsi="Times New Roman" w:cs="Times New Roman"/>
          <w:sz w:val="28"/>
          <w:szCs w:val="28"/>
          <w:lang w:eastAsia="en-US"/>
        </w:rPr>
        <w:t>, ориентированном на мировое сообщество.</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Краудсорсинг: понятие и мировая практика.</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Реклама в Российской империи: международный аспект.</w:t>
      </w:r>
    </w:p>
    <w:p w:rsidR="00305D18" w:rsidRPr="00AF0622" w:rsidRDefault="00305D18" w:rsidP="00AF0622">
      <w:pPr>
        <w:pStyle w:val="af2"/>
        <w:numPr>
          <w:ilvl w:val="0"/>
          <w:numId w:val="47"/>
        </w:numPr>
        <w:tabs>
          <w:tab w:val="left" w:pos="1134"/>
        </w:tabs>
        <w:spacing w:after="0" w:line="360" w:lineRule="auto"/>
        <w:ind w:left="0" w:firstLine="709"/>
        <w:jc w:val="both"/>
        <w:rPr>
          <w:rFonts w:ascii="Times New Roman" w:eastAsiaTheme="minorHAnsi" w:hAnsi="Times New Roman" w:cs="Times New Roman"/>
          <w:sz w:val="28"/>
          <w:szCs w:val="28"/>
          <w:lang w:eastAsia="en-US"/>
        </w:rPr>
      </w:pPr>
      <w:r w:rsidRPr="00AF0622">
        <w:rPr>
          <w:rFonts w:ascii="Times New Roman" w:eastAsiaTheme="minorHAnsi" w:hAnsi="Times New Roman" w:cs="Times New Roman"/>
          <w:sz w:val="28"/>
          <w:szCs w:val="28"/>
          <w:lang w:eastAsia="en-US"/>
        </w:rPr>
        <w:t>Реклама советского периода: особенности и международный аспект.</w:t>
      </w:r>
    </w:p>
    <w:p w:rsidR="006D612C" w:rsidRDefault="00017D3D" w:rsidP="00AF0622">
      <w:pPr>
        <w:pStyle w:val="ReportMain"/>
        <w:keepNext/>
        <w:pageBreakBefore/>
        <w:suppressAutoHyphens/>
        <w:spacing w:after="240" w:line="360" w:lineRule="auto"/>
        <w:ind w:firstLine="709"/>
        <w:jc w:val="both"/>
        <w:outlineLvl w:val="0"/>
        <w:rPr>
          <w:b/>
          <w:sz w:val="32"/>
          <w:szCs w:val="32"/>
        </w:rPr>
      </w:pPr>
      <w:bookmarkStart w:id="20" w:name="_Toc124244552"/>
      <w:r>
        <w:rPr>
          <w:b/>
          <w:sz w:val="32"/>
          <w:szCs w:val="32"/>
        </w:rPr>
        <w:lastRenderedPageBreak/>
        <w:t>7</w:t>
      </w:r>
      <w:r w:rsidR="00AF0622">
        <w:rPr>
          <w:b/>
          <w:sz w:val="32"/>
          <w:szCs w:val="32"/>
        </w:rPr>
        <w:tab/>
      </w:r>
      <w:r w:rsidR="00000B07">
        <w:rPr>
          <w:b/>
          <w:sz w:val="32"/>
          <w:szCs w:val="32"/>
        </w:rPr>
        <w:t>Кейс</w:t>
      </w:r>
      <w:bookmarkEnd w:id="18"/>
      <w:bookmarkEnd w:id="20"/>
    </w:p>
    <w:p w:rsidR="00E85C9F" w:rsidRPr="00AF0622" w:rsidRDefault="006D612C" w:rsidP="00AF0622">
      <w:pPr>
        <w:spacing w:line="360" w:lineRule="auto"/>
        <w:ind w:firstLine="709"/>
        <w:contextualSpacing/>
        <w:jc w:val="both"/>
        <w:rPr>
          <w:rFonts w:ascii="Times New Roman" w:hAnsi="Times New Roman" w:cs="Times New Roman"/>
          <w:b/>
          <w:sz w:val="28"/>
          <w:szCs w:val="28"/>
        </w:rPr>
      </w:pPr>
      <w:r w:rsidRPr="00AF0622">
        <w:rPr>
          <w:rFonts w:ascii="Times New Roman" w:hAnsi="Times New Roman" w:cs="Times New Roman"/>
          <w:b/>
          <w:sz w:val="28"/>
          <w:szCs w:val="28"/>
        </w:rPr>
        <w:t xml:space="preserve">Образ России в международной рекламе </w:t>
      </w:r>
    </w:p>
    <w:p w:rsidR="00AF0622" w:rsidRPr="00AF0622" w:rsidRDefault="003E33AB" w:rsidP="00AF0622">
      <w:pPr>
        <w:spacing w:line="360" w:lineRule="auto"/>
        <w:ind w:firstLine="709"/>
        <w:contextualSpacing/>
        <w:jc w:val="both"/>
        <w:rPr>
          <w:rFonts w:ascii="Times New Roman" w:hAnsi="Times New Roman" w:cs="Times New Roman"/>
          <w:sz w:val="28"/>
          <w:szCs w:val="28"/>
        </w:rPr>
      </w:pPr>
      <w:r w:rsidRPr="003E33AB">
        <w:rPr>
          <w:rFonts w:ascii="Times New Roman" w:hAnsi="Times New Roman" w:cs="Times New Roman"/>
          <w:sz w:val="28"/>
          <w:szCs w:val="28"/>
        </w:rPr>
        <w:t xml:space="preserve">По данным статьи </w:t>
      </w:r>
      <w:r w:rsidRPr="00AF0622">
        <w:rPr>
          <w:rFonts w:ascii="Times New Roman" w:hAnsi="Times New Roman" w:cs="Times New Roman"/>
          <w:sz w:val="28"/>
          <w:szCs w:val="28"/>
        </w:rPr>
        <w:t xml:space="preserve">«Представления о России и русском национальном характере в современном рекламном дискурсе: </w:t>
      </w:r>
      <w:proofErr w:type="spellStart"/>
      <w:r w:rsidRPr="00AF0622">
        <w:rPr>
          <w:rFonts w:ascii="Times New Roman" w:hAnsi="Times New Roman" w:cs="Times New Roman"/>
          <w:sz w:val="28"/>
          <w:szCs w:val="28"/>
        </w:rPr>
        <w:t>лингвокогнитивный</w:t>
      </w:r>
      <w:proofErr w:type="spellEnd"/>
      <w:r w:rsidRPr="00AF0622">
        <w:rPr>
          <w:rFonts w:ascii="Times New Roman" w:hAnsi="Times New Roman" w:cs="Times New Roman"/>
          <w:sz w:val="28"/>
          <w:szCs w:val="28"/>
        </w:rPr>
        <w:t xml:space="preserve"> анализ» по адресу</w:t>
      </w:r>
      <w:r w:rsidR="00AF0622">
        <w:rPr>
          <w:rFonts w:ascii="Times New Roman" w:hAnsi="Times New Roman" w:cs="Times New Roman"/>
          <w:sz w:val="28"/>
          <w:szCs w:val="28"/>
        </w:rPr>
        <w:t xml:space="preserve"> </w:t>
      </w:r>
      <w:hyperlink r:id="rId33" w:history="1">
        <w:r w:rsidR="00AF0622" w:rsidRPr="005827E9">
          <w:rPr>
            <w:rStyle w:val="a7"/>
            <w:rFonts w:ascii="Times New Roman" w:eastAsia="Times New Roman" w:hAnsi="Times New Roman" w:cs="Times New Roman"/>
            <w:sz w:val="28"/>
            <w:szCs w:val="28"/>
            <w:shd w:val="clear" w:color="auto" w:fill="FFFFFF"/>
          </w:rPr>
          <w:t>https://cyberleninka.ru/article/n/predstavleniya-o-rossii-i-russkom-natsionalnom-haraktere-v-sovremennom-reklamnom-diskurse-lingvokognitivnyy-analiz/viewer</w:t>
        </w:r>
      </w:hyperlink>
      <w:r w:rsidR="00AF0622" w:rsidRPr="00AF0622">
        <w:rPr>
          <w:rFonts w:ascii="Times New Roman" w:eastAsia="Times New Roman" w:hAnsi="Times New Roman" w:cs="Times New Roman"/>
          <w:color w:val="000000"/>
          <w:sz w:val="28"/>
          <w:szCs w:val="28"/>
          <w:shd w:val="clear" w:color="auto" w:fill="FFFFFF"/>
        </w:rPr>
        <w:t xml:space="preserve"> </w:t>
      </w:r>
      <w:r w:rsidR="00AF0622">
        <w:rPr>
          <w:rFonts w:ascii="Times New Roman" w:eastAsia="Times New Roman" w:hAnsi="Times New Roman" w:cs="Times New Roman"/>
          <w:color w:val="000000"/>
          <w:sz w:val="28"/>
          <w:szCs w:val="28"/>
          <w:shd w:val="clear" w:color="auto" w:fill="FFFFFF"/>
        </w:rPr>
        <w:t>и по собственным наблюдениям сделайте вывод об основных стереотипах и тенденциях образа современной России в современной международной рекламе. Как бы вы представили Оренбургскую область, г. Оренбург для иностранных гостей? Создайте макет рекламной листовки.</w:t>
      </w:r>
    </w:p>
    <w:p w:rsidR="00AF0622" w:rsidRPr="003E33AB" w:rsidRDefault="00AF0622" w:rsidP="00AF0622">
      <w:pPr>
        <w:spacing w:line="360" w:lineRule="auto"/>
        <w:ind w:firstLine="709"/>
        <w:contextualSpacing/>
        <w:jc w:val="both"/>
        <w:rPr>
          <w:rFonts w:ascii="Times New Roman" w:hAnsi="Times New Roman" w:cs="Times New Roman"/>
          <w:sz w:val="28"/>
          <w:szCs w:val="28"/>
        </w:rPr>
      </w:pPr>
    </w:p>
    <w:bookmarkEnd w:id="19"/>
    <w:p w:rsidR="00BD0F11" w:rsidRPr="00AF0622" w:rsidRDefault="00BD0F11" w:rsidP="00AF0622">
      <w:pPr>
        <w:spacing w:line="360" w:lineRule="auto"/>
        <w:ind w:firstLine="709"/>
        <w:contextualSpacing/>
        <w:jc w:val="both"/>
        <w:rPr>
          <w:rFonts w:ascii="Times New Roman" w:hAnsi="Times New Roman" w:cs="Times New Roman"/>
          <w:b/>
          <w:sz w:val="28"/>
          <w:szCs w:val="28"/>
        </w:rPr>
      </w:pPr>
      <w:r w:rsidRPr="00AF0622">
        <w:rPr>
          <w:rFonts w:ascii="Times New Roman" w:hAnsi="Times New Roman" w:cs="Times New Roman"/>
          <w:b/>
          <w:sz w:val="28"/>
          <w:szCs w:val="28"/>
        </w:rPr>
        <w:t>Критерии оценки задания</w:t>
      </w:r>
    </w:p>
    <w:p w:rsidR="00BD0F11" w:rsidRDefault="00BD0F11" w:rsidP="00385E90">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Задание считается выполненным и оценивается «отлично», если найдены все причины, факторы, показатели, проведен анализ и сформулирован полный ответ. </w:t>
      </w:r>
    </w:p>
    <w:p w:rsidR="00BD0F11" w:rsidRDefault="00BD0F11" w:rsidP="00385E90">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Задание считается выполненным и оценивается «хорошо», если найдены большинство причин, фактор</w:t>
      </w:r>
      <w:r w:rsidR="00366B1B">
        <w:rPr>
          <w:rFonts w:ascii="Times New Roman" w:hAnsi="Times New Roman" w:cs="Times New Roman"/>
          <w:sz w:val="28"/>
          <w:szCs w:val="28"/>
        </w:rPr>
        <w:t>ов</w:t>
      </w:r>
      <w:r>
        <w:rPr>
          <w:rFonts w:ascii="Times New Roman" w:hAnsi="Times New Roman" w:cs="Times New Roman"/>
          <w:sz w:val="28"/>
          <w:szCs w:val="28"/>
        </w:rPr>
        <w:t xml:space="preserve">, показателей, проведен анализ и сформулирован ответ. </w:t>
      </w:r>
    </w:p>
    <w:p w:rsidR="00BD0F11" w:rsidRDefault="00BD0F11" w:rsidP="00385E90">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Задание считается выполненным и оценивается «удовлетворительно», если найдены далеко не все (или не основные) причины, факторы, показатели, сделана попытка проведения анализа, ответ сформулирован неточно.</w:t>
      </w:r>
    </w:p>
    <w:p w:rsidR="00314728" w:rsidRPr="00BD0F11" w:rsidRDefault="00BD0F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Задание считается невыполненным и оценивается «неудовлетворительно», если не найдены причины, факторы, показатели, не проведен анализ и </w:t>
      </w:r>
      <w:r w:rsidR="00BE155A">
        <w:rPr>
          <w:rFonts w:ascii="Times New Roman" w:hAnsi="Times New Roman" w:cs="Times New Roman"/>
          <w:sz w:val="28"/>
          <w:szCs w:val="28"/>
        </w:rPr>
        <w:t xml:space="preserve">не </w:t>
      </w:r>
      <w:r>
        <w:rPr>
          <w:rFonts w:ascii="Times New Roman" w:hAnsi="Times New Roman" w:cs="Times New Roman"/>
          <w:sz w:val="28"/>
          <w:szCs w:val="28"/>
        </w:rPr>
        <w:t>сформулирован ответ.</w:t>
      </w:r>
    </w:p>
    <w:sectPr w:rsidR="00314728" w:rsidRPr="00BD0F11" w:rsidSect="00D70221">
      <w:footerReference w:type="default" r:id="rId3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AF0" w:rsidRDefault="00171AF0" w:rsidP="00314728">
      <w:pPr>
        <w:spacing w:after="0" w:line="240" w:lineRule="auto"/>
      </w:pPr>
      <w:r>
        <w:separator/>
      </w:r>
    </w:p>
  </w:endnote>
  <w:endnote w:type="continuationSeparator" w:id="0">
    <w:p w:rsidR="00171AF0" w:rsidRDefault="00171AF0" w:rsidP="00314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7069949"/>
      <w:docPartObj>
        <w:docPartGallery w:val="Page Numbers (Bottom of Page)"/>
        <w:docPartUnique/>
      </w:docPartObj>
    </w:sdtPr>
    <w:sdtEndPr>
      <w:rPr>
        <w:rFonts w:ascii="Times New Roman" w:hAnsi="Times New Roman" w:cs="Times New Roman"/>
      </w:rPr>
    </w:sdtEndPr>
    <w:sdtContent>
      <w:p w:rsidR="00CB2170" w:rsidRPr="003A07D0" w:rsidRDefault="00CB2170">
        <w:pPr>
          <w:pStyle w:val="ac"/>
          <w:jc w:val="center"/>
          <w:rPr>
            <w:rFonts w:ascii="Times New Roman" w:hAnsi="Times New Roman" w:cs="Times New Roman"/>
          </w:rPr>
        </w:pPr>
        <w:r w:rsidRPr="003A07D0">
          <w:rPr>
            <w:rFonts w:ascii="Times New Roman" w:hAnsi="Times New Roman" w:cs="Times New Roman"/>
          </w:rPr>
          <w:fldChar w:fldCharType="begin"/>
        </w:r>
        <w:r w:rsidRPr="003A07D0">
          <w:rPr>
            <w:rFonts w:ascii="Times New Roman" w:hAnsi="Times New Roman" w:cs="Times New Roman"/>
          </w:rPr>
          <w:instrText>PAGE   \* MERGEFORMAT</w:instrText>
        </w:r>
        <w:r w:rsidRPr="003A07D0">
          <w:rPr>
            <w:rFonts w:ascii="Times New Roman" w:hAnsi="Times New Roman" w:cs="Times New Roman"/>
          </w:rPr>
          <w:fldChar w:fldCharType="separate"/>
        </w:r>
        <w:r w:rsidRPr="003A07D0">
          <w:rPr>
            <w:rFonts w:ascii="Times New Roman" w:hAnsi="Times New Roman" w:cs="Times New Roman"/>
            <w:noProof/>
          </w:rPr>
          <w:t>3</w:t>
        </w:r>
        <w:r w:rsidRPr="003A07D0">
          <w:rPr>
            <w:rFonts w:ascii="Times New Roman" w:hAnsi="Times New Roman" w:cs="Times New Roman"/>
            <w:noProof/>
          </w:rPr>
          <w:fldChar w:fldCharType="end"/>
        </w:r>
      </w:p>
    </w:sdtContent>
  </w:sdt>
  <w:p w:rsidR="00CB2170" w:rsidRDefault="00CB217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AF0" w:rsidRDefault="00171AF0" w:rsidP="00314728">
      <w:pPr>
        <w:spacing w:after="0" w:line="240" w:lineRule="auto"/>
      </w:pPr>
      <w:r>
        <w:separator/>
      </w:r>
    </w:p>
  </w:footnote>
  <w:footnote w:type="continuationSeparator" w:id="0">
    <w:p w:rsidR="00171AF0" w:rsidRDefault="00171AF0" w:rsidP="003147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614F"/>
    <w:multiLevelType w:val="hybridMultilevel"/>
    <w:tmpl w:val="2B2A6C8E"/>
    <w:lvl w:ilvl="0" w:tplc="4BF42F2C">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4310A3E"/>
    <w:multiLevelType w:val="hybridMultilevel"/>
    <w:tmpl w:val="DB469728"/>
    <w:lvl w:ilvl="0" w:tplc="B4BACB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61C07B0"/>
    <w:multiLevelType w:val="hybridMultilevel"/>
    <w:tmpl w:val="9698B8A6"/>
    <w:lvl w:ilvl="0" w:tplc="EA184C0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A854D48"/>
    <w:multiLevelType w:val="hybridMultilevel"/>
    <w:tmpl w:val="6A6888E0"/>
    <w:lvl w:ilvl="0" w:tplc="318C2BB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0FE61002"/>
    <w:multiLevelType w:val="hybridMultilevel"/>
    <w:tmpl w:val="B3C4EAAE"/>
    <w:lvl w:ilvl="0" w:tplc="B6AC5EB0">
      <w:start w:val="1"/>
      <w:numFmt w:val="decimal"/>
      <w:lvlText w:val="%1."/>
      <w:lvlJc w:val="left"/>
      <w:pPr>
        <w:ind w:left="1070" w:hanging="360"/>
      </w:pPr>
      <w:rPr>
        <w:rFonts w:ascii="Times New Roman" w:eastAsia="Times New Roman" w:hAnsi="Times New Roman" w:cs="Times New Roman"/>
      </w:rPr>
    </w:lvl>
    <w:lvl w:ilvl="1" w:tplc="04190019">
      <w:start w:val="1"/>
      <w:numFmt w:val="decimal"/>
      <w:lvlText w:val="%2."/>
      <w:lvlJc w:val="left"/>
      <w:pPr>
        <w:tabs>
          <w:tab w:val="num" w:pos="1430"/>
        </w:tabs>
        <w:ind w:left="1430" w:hanging="360"/>
      </w:pPr>
    </w:lvl>
    <w:lvl w:ilvl="2" w:tplc="0419001B">
      <w:start w:val="1"/>
      <w:numFmt w:val="decimal"/>
      <w:lvlText w:val="%3."/>
      <w:lvlJc w:val="left"/>
      <w:pPr>
        <w:tabs>
          <w:tab w:val="num" w:pos="2150"/>
        </w:tabs>
        <w:ind w:left="2150" w:hanging="360"/>
      </w:pPr>
    </w:lvl>
    <w:lvl w:ilvl="3" w:tplc="0419000F">
      <w:start w:val="1"/>
      <w:numFmt w:val="decimal"/>
      <w:lvlText w:val="%4."/>
      <w:lvlJc w:val="left"/>
      <w:pPr>
        <w:tabs>
          <w:tab w:val="num" w:pos="2870"/>
        </w:tabs>
        <w:ind w:left="2870" w:hanging="360"/>
      </w:pPr>
    </w:lvl>
    <w:lvl w:ilvl="4" w:tplc="04190019">
      <w:start w:val="1"/>
      <w:numFmt w:val="decimal"/>
      <w:lvlText w:val="%5."/>
      <w:lvlJc w:val="left"/>
      <w:pPr>
        <w:tabs>
          <w:tab w:val="num" w:pos="3590"/>
        </w:tabs>
        <w:ind w:left="3590" w:hanging="360"/>
      </w:pPr>
    </w:lvl>
    <w:lvl w:ilvl="5" w:tplc="0419001B">
      <w:start w:val="1"/>
      <w:numFmt w:val="decimal"/>
      <w:lvlText w:val="%6."/>
      <w:lvlJc w:val="left"/>
      <w:pPr>
        <w:tabs>
          <w:tab w:val="num" w:pos="4310"/>
        </w:tabs>
        <w:ind w:left="4310" w:hanging="360"/>
      </w:pPr>
    </w:lvl>
    <w:lvl w:ilvl="6" w:tplc="0419000F">
      <w:start w:val="1"/>
      <w:numFmt w:val="decimal"/>
      <w:lvlText w:val="%7."/>
      <w:lvlJc w:val="left"/>
      <w:pPr>
        <w:tabs>
          <w:tab w:val="num" w:pos="5030"/>
        </w:tabs>
        <w:ind w:left="5030" w:hanging="360"/>
      </w:pPr>
    </w:lvl>
    <w:lvl w:ilvl="7" w:tplc="04190019">
      <w:start w:val="1"/>
      <w:numFmt w:val="decimal"/>
      <w:lvlText w:val="%8."/>
      <w:lvlJc w:val="left"/>
      <w:pPr>
        <w:tabs>
          <w:tab w:val="num" w:pos="5750"/>
        </w:tabs>
        <w:ind w:left="5750" w:hanging="360"/>
      </w:pPr>
    </w:lvl>
    <w:lvl w:ilvl="8" w:tplc="0419001B">
      <w:start w:val="1"/>
      <w:numFmt w:val="decimal"/>
      <w:lvlText w:val="%9."/>
      <w:lvlJc w:val="left"/>
      <w:pPr>
        <w:tabs>
          <w:tab w:val="num" w:pos="6470"/>
        </w:tabs>
        <w:ind w:left="6470" w:hanging="360"/>
      </w:pPr>
    </w:lvl>
  </w:abstractNum>
  <w:abstractNum w:abstractNumId="5" w15:restartNumberingAfterBreak="0">
    <w:nsid w:val="100B2E09"/>
    <w:multiLevelType w:val="hybridMultilevel"/>
    <w:tmpl w:val="7ED06332"/>
    <w:lvl w:ilvl="0" w:tplc="03D4383A">
      <w:start w:val="1"/>
      <w:numFmt w:val="decimal"/>
      <w:lvlText w:val="%1."/>
      <w:lvlJc w:val="left"/>
      <w:pPr>
        <w:ind w:left="164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3FD724E"/>
    <w:multiLevelType w:val="hybridMultilevel"/>
    <w:tmpl w:val="325A19BA"/>
    <w:lvl w:ilvl="0" w:tplc="81DEACE4">
      <w:start w:val="1"/>
      <w:numFmt w:val="decimal"/>
      <w:lvlText w:val="%1."/>
      <w:lvlJc w:val="left"/>
      <w:pPr>
        <w:ind w:left="1177" w:hanging="4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4E0061B"/>
    <w:multiLevelType w:val="hybridMultilevel"/>
    <w:tmpl w:val="AD04FFD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1C6C149D"/>
    <w:multiLevelType w:val="hybridMultilevel"/>
    <w:tmpl w:val="ABB6E746"/>
    <w:lvl w:ilvl="0" w:tplc="0E36967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D7A772A"/>
    <w:multiLevelType w:val="hybridMultilevel"/>
    <w:tmpl w:val="D08AE5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ED10134"/>
    <w:multiLevelType w:val="multilevel"/>
    <w:tmpl w:val="AFC24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F024B7"/>
    <w:multiLevelType w:val="hybridMultilevel"/>
    <w:tmpl w:val="6A6888E0"/>
    <w:lvl w:ilvl="0" w:tplc="318C2B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4186662"/>
    <w:multiLevelType w:val="hybridMultilevel"/>
    <w:tmpl w:val="D624B3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4CD0F27"/>
    <w:multiLevelType w:val="hybridMultilevel"/>
    <w:tmpl w:val="DAA0B466"/>
    <w:lvl w:ilvl="0" w:tplc="0419000F">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89771CD"/>
    <w:multiLevelType w:val="hybridMultilevel"/>
    <w:tmpl w:val="481A78D4"/>
    <w:lvl w:ilvl="0" w:tplc="EDEE458A">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C766480"/>
    <w:multiLevelType w:val="hybridMultilevel"/>
    <w:tmpl w:val="DCE86E94"/>
    <w:lvl w:ilvl="0" w:tplc="33CEEB5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13F7400"/>
    <w:multiLevelType w:val="hybridMultilevel"/>
    <w:tmpl w:val="CD2CB19A"/>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7" w15:restartNumberingAfterBreak="0">
    <w:nsid w:val="35B118B4"/>
    <w:multiLevelType w:val="hybridMultilevel"/>
    <w:tmpl w:val="2AB83686"/>
    <w:lvl w:ilvl="0" w:tplc="C8C0EC3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35F247B1"/>
    <w:multiLevelType w:val="hybridMultilevel"/>
    <w:tmpl w:val="2A6CD95C"/>
    <w:lvl w:ilvl="0" w:tplc="B4BACBAA">
      <w:start w:val="1"/>
      <w:numFmt w:val="decimal"/>
      <w:lvlText w:val="%1."/>
      <w:lvlJc w:val="left"/>
      <w:pPr>
        <w:ind w:left="1778"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389863F7"/>
    <w:multiLevelType w:val="hybridMultilevel"/>
    <w:tmpl w:val="6E2271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AA17680"/>
    <w:multiLevelType w:val="hybridMultilevel"/>
    <w:tmpl w:val="BD1EC5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3AF20DFE"/>
    <w:multiLevelType w:val="hybridMultilevel"/>
    <w:tmpl w:val="0AA82C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A27016"/>
    <w:multiLevelType w:val="hybridMultilevel"/>
    <w:tmpl w:val="8F0C5A08"/>
    <w:lvl w:ilvl="0" w:tplc="0419000F">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C5E2337"/>
    <w:multiLevelType w:val="multilevel"/>
    <w:tmpl w:val="6BEA878A"/>
    <w:lvl w:ilvl="0">
      <w:start w:val="1"/>
      <w:numFmt w:val="decimal"/>
      <w:lvlText w:val="%1"/>
      <w:lvlJc w:val="left"/>
      <w:pPr>
        <w:ind w:left="360" w:hanging="360"/>
      </w:pPr>
      <w:rPr>
        <w:rFonts w:eastAsia="Times New Roman" w:hint="default"/>
      </w:rPr>
    </w:lvl>
    <w:lvl w:ilvl="1">
      <w:start w:val="8"/>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4" w15:restartNumberingAfterBreak="0">
    <w:nsid w:val="45687061"/>
    <w:multiLevelType w:val="hybridMultilevel"/>
    <w:tmpl w:val="CACA3920"/>
    <w:lvl w:ilvl="0" w:tplc="485076CC">
      <w:start w:val="1"/>
      <w:numFmt w:val="decimal"/>
      <w:lvlText w:val="%1."/>
      <w:lvlJc w:val="left"/>
      <w:pPr>
        <w:ind w:left="164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45951D2D"/>
    <w:multiLevelType w:val="hybridMultilevel"/>
    <w:tmpl w:val="741E3A50"/>
    <w:lvl w:ilvl="0" w:tplc="6F989FC4">
      <w:start w:val="1"/>
      <w:numFmt w:val="decimal"/>
      <w:lvlText w:val="%1."/>
      <w:lvlJc w:val="left"/>
      <w:pPr>
        <w:tabs>
          <w:tab w:val="num" w:pos="2098"/>
        </w:tabs>
        <w:ind w:left="2098" w:hanging="397"/>
      </w:pPr>
      <w:rPr>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47C930D9"/>
    <w:multiLevelType w:val="hybridMultilevel"/>
    <w:tmpl w:val="7DB616B2"/>
    <w:lvl w:ilvl="0" w:tplc="0419000F">
      <w:start w:val="1"/>
      <w:numFmt w:val="decimal"/>
      <w:lvlText w:val="%1."/>
      <w:lvlJc w:val="left"/>
      <w:pPr>
        <w:ind w:left="1070" w:hanging="360"/>
      </w:pPr>
    </w:lvl>
    <w:lvl w:ilvl="1" w:tplc="04190019">
      <w:start w:val="1"/>
      <w:numFmt w:val="decimal"/>
      <w:lvlText w:val="%2."/>
      <w:lvlJc w:val="left"/>
      <w:pPr>
        <w:tabs>
          <w:tab w:val="num" w:pos="1157"/>
        </w:tabs>
        <w:ind w:left="1157" w:hanging="360"/>
      </w:pPr>
    </w:lvl>
    <w:lvl w:ilvl="2" w:tplc="0419001B">
      <w:start w:val="1"/>
      <w:numFmt w:val="decimal"/>
      <w:lvlText w:val="%3."/>
      <w:lvlJc w:val="left"/>
      <w:pPr>
        <w:tabs>
          <w:tab w:val="num" w:pos="1877"/>
        </w:tabs>
        <w:ind w:left="1877" w:hanging="360"/>
      </w:pPr>
    </w:lvl>
    <w:lvl w:ilvl="3" w:tplc="0419000F">
      <w:start w:val="1"/>
      <w:numFmt w:val="decimal"/>
      <w:lvlText w:val="%4."/>
      <w:lvlJc w:val="left"/>
      <w:pPr>
        <w:tabs>
          <w:tab w:val="num" w:pos="2597"/>
        </w:tabs>
        <w:ind w:left="2597" w:hanging="360"/>
      </w:pPr>
    </w:lvl>
    <w:lvl w:ilvl="4" w:tplc="04190019">
      <w:start w:val="1"/>
      <w:numFmt w:val="decimal"/>
      <w:lvlText w:val="%5."/>
      <w:lvlJc w:val="left"/>
      <w:pPr>
        <w:tabs>
          <w:tab w:val="num" w:pos="3317"/>
        </w:tabs>
        <w:ind w:left="3317" w:hanging="360"/>
      </w:pPr>
    </w:lvl>
    <w:lvl w:ilvl="5" w:tplc="0419001B">
      <w:start w:val="1"/>
      <w:numFmt w:val="decimal"/>
      <w:lvlText w:val="%6."/>
      <w:lvlJc w:val="left"/>
      <w:pPr>
        <w:tabs>
          <w:tab w:val="num" w:pos="4037"/>
        </w:tabs>
        <w:ind w:left="4037" w:hanging="360"/>
      </w:pPr>
    </w:lvl>
    <w:lvl w:ilvl="6" w:tplc="0419000F">
      <w:start w:val="1"/>
      <w:numFmt w:val="decimal"/>
      <w:lvlText w:val="%7."/>
      <w:lvlJc w:val="left"/>
      <w:pPr>
        <w:tabs>
          <w:tab w:val="num" w:pos="4757"/>
        </w:tabs>
        <w:ind w:left="4757" w:hanging="360"/>
      </w:pPr>
    </w:lvl>
    <w:lvl w:ilvl="7" w:tplc="04190019">
      <w:start w:val="1"/>
      <w:numFmt w:val="decimal"/>
      <w:lvlText w:val="%8."/>
      <w:lvlJc w:val="left"/>
      <w:pPr>
        <w:tabs>
          <w:tab w:val="num" w:pos="5477"/>
        </w:tabs>
        <w:ind w:left="5477" w:hanging="360"/>
      </w:pPr>
    </w:lvl>
    <w:lvl w:ilvl="8" w:tplc="0419001B">
      <w:start w:val="1"/>
      <w:numFmt w:val="decimal"/>
      <w:lvlText w:val="%9."/>
      <w:lvlJc w:val="left"/>
      <w:pPr>
        <w:tabs>
          <w:tab w:val="num" w:pos="6197"/>
        </w:tabs>
        <w:ind w:left="6197" w:hanging="360"/>
      </w:pPr>
    </w:lvl>
  </w:abstractNum>
  <w:abstractNum w:abstractNumId="27" w15:restartNumberingAfterBreak="0">
    <w:nsid w:val="51696C88"/>
    <w:multiLevelType w:val="hybridMultilevel"/>
    <w:tmpl w:val="D15E9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0F7988"/>
    <w:multiLevelType w:val="hybridMultilevel"/>
    <w:tmpl w:val="C2B4011C"/>
    <w:lvl w:ilvl="0" w:tplc="5CF4613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63F6939"/>
    <w:multiLevelType w:val="hybridMultilevel"/>
    <w:tmpl w:val="E50E0C5A"/>
    <w:lvl w:ilvl="0" w:tplc="A498E924">
      <w:start w:val="1"/>
      <w:numFmt w:val="decimal"/>
      <w:lvlText w:val="%1."/>
      <w:lvlJc w:val="left"/>
      <w:pPr>
        <w:ind w:left="128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630B77BA"/>
    <w:multiLevelType w:val="hybridMultilevel"/>
    <w:tmpl w:val="DECA9B4C"/>
    <w:lvl w:ilvl="0" w:tplc="A98ABA42">
      <w:start w:val="1"/>
      <w:numFmt w:val="bullet"/>
      <w:lvlText w:val=""/>
      <w:lvlJc w:val="left"/>
      <w:pPr>
        <w:tabs>
          <w:tab w:val="num" w:pos="567"/>
        </w:tabs>
        <w:ind w:left="0" w:firstLine="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EF3CD6"/>
    <w:multiLevelType w:val="hybridMultilevel"/>
    <w:tmpl w:val="5204EEE2"/>
    <w:lvl w:ilvl="0" w:tplc="4A46F2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A4F2514"/>
    <w:multiLevelType w:val="hybridMultilevel"/>
    <w:tmpl w:val="A27C21E8"/>
    <w:lvl w:ilvl="0" w:tplc="4CEA03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F9457AD"/>
    <w:multiLevelType w:val="multilevel"/>
    <w:tmpl w:val="B40CE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193D0F"/>
    <w:multiLevelType w:val="hybridMultilevel"/>
    <w:tmpl w:val="2C1212F2"/>
    <w:lvl w:ilvl="0" w:tplc="12FCC6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0A53FFD"/>
    <w:multiLevelType w:val="hybridMultilevel"/>
    <w:tmpl w:val="2C9CDFF8"/>
    <w:lvl w:ilvl="0" w:tplc="63DA2CD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21E42A0"/>
    <w:multiLevelType w:val="hybridMultilevel"/>
    <w:tmpl w:val="9D1E32EE"/>
    <w:lvl w:ilvl="0" w:tplc="B34285B2">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732D43C1"/>
    <w:multiLevelType w:val="hybridMultilevel"/>
    <w:tmpl w:val="9D820BB2"/>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3387BB9"/>
    <w:multiLevelType w:val="multilevel"/>
    <w:tmpl w:val="8F16B874"/>
    <w:lvl w:ilvl="0">
      <w:start w:val="2"/>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75DB22D4"/>
    <w:multiLevelType w:val="multilevel"/>
    <w:tmpl w:val="BA22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E07006"/>
    <w:multiLevelType w:val="hybridMultilevel"/>
    <w:tmpl w:val="2D14E2B8"/>
    <w:lvl w:ilvl="0" w:tplc="2EDC0FB0">
      <w:start w:val="1"/>
      <w:numFmt w:val="bullet"/>
      <w:lvlText w:val=""/>
      <w:lvlJc w:val="left"/>
      <w:pPr>
        <w:tabs>
          <w:tab w:val="num" w:pos="567"/>
        </w:tabs>
        <w:ind w:left="0" w:firstLine="0"/>
      </w:pPr>
      <w:rPr>
        <w:rFonts w:ascii="Symbol" w:hAnsi="Symbol" w:hint="default"/>
      </w:rPr>
    </w:lvl>
    <w:lvl w:ilvl="1" w:tplc="5C0A86C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81804FE"/>
    <w:multiLevelType w:val="hybridMultilevel"/>
    <w:tmpl w:val="97B0E7EA"/>
    <w:lvl w:ilvl="0" w:tplc="F8AC9C8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82F66CA"/>
    <w:multiLevelType w:val="hybridMultilevel"/>
    <w:tmpl w:val="084A5872"/>
    <w:lvl w:ilvl="0" w:tplc="7C66F2E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B6E0931"/>
    <w:multiLevelType w:val="multilevel"/>
    <w:tmpl w:val="89FE434C"/>
    <w:lvl w:ilvl="0">
      <w:start w:val="3"/>
      <w:numFmt w:val="decimal"/>
      <w:lvlText w:val="%1"/>
      <w:lvlJc w:val="left"/>
      <w:pPr>
        <w:ind w:left="375" w:hanging="375"/>
      </w:pPr>
      <w:rPr>
        <w:rFonts w:hint="default"/>
        <w:b/>
      </w:rPr>
    </w:lvl>
    <w:lvl w:ilvl="1">
      <w:start w:val="1"/>
      <w:numFmt w:val="decimal"/>
      <w:lvlText w:val="%1.%2"/>
      <w:lvlJc w:val="left"/>
      <w:pPr>
        <w:ind w:left="1085" w:hanging="375"/>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4" w15:restartNumberingAfterBreak="0">
    <w:nsid w:val="7CB21938"/>
    <w:multiLevelType w:val="hybridMultilevel"/>
    <w:tmpl w:val="6888A3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7E1421B2"/>
    <w:multiLevelType w:val="hybridMultilevel"/>
    <w:tmpl w:val="3C365EC8"/>
    <w:lvl w:ilvl="0" w:tplc="949ED7BE">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E9863C2"/>
    <w:multiLevelType w:val="hybridMultilevel"/>
    <w:tmpl w:val="B2587E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num>
  <w:num w:numId="2">
    <w:abstractNumId w:val="33"/>
  </w:num>
  <w:num w:numId="3">
    <w:abstractNumId w:val="39"/>
  </w:num>
  <w:num w:numId="4">
    <w:abstractNumId w:val="32"/>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38"/>
  </w:num>
  <w:num w:numId="25">
    <w:abstractNumId w:val="35"/>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0"/>
  </w:num>
  <w:num w:numId="29">
    <w:abstractNumId w:val="16"/>
  </w:num>
  <w:num w:numId="30">
    <w:abstractNumId w:val="40"/>
  </w:num>
  <w:num w:numId="31">
    <w:abstractNumId w:val="30"/>
  </w:num>
  <w:num w:numId="32">
    <w:abstractNumId w:val="37"/>
  </w:num>
  <w:num w:numId="33">
    <w:abstractNumId w:val="3"/>
  </w:num>
  <w:num w:numId="34">
    <w:abstractNumId w:val="43"/>
  </w:num>
  <w:num w:numId="35">
    <w:abstractNumId w:val="17"/>
  </w:num>
  <w:num w:numId="36">
    <w:abstractNumId w:val="20"/>
  </w:num>
  <w:num w:numId="37">
    <w:abstractNumId w:val="7"/>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7"/>
  </w:num>
  <w:num w:numId="41">
    <w:abstractNumId w:val="1"/>
  </w:num>
  <w:num w:numId="42">
    <w:abstractNumId w:val="23"/>
  </w:num>
  <w:num w:numId="43">
    <w:abstractNumId w:val="18"/>
  </w:num>
  <w:num w:numId="44">
    <w:abstractNumId w:val="11"/>
  </w:num>
  <w:num w:numId="45">
    <w:abstractNumId w:val="10"/>
  </w:num>
  <w:num w:numId="46">
    <w:abstractNumId w:val="34"/>
  </w:num>
  <w:num w:numId="47">
    <w:abstractNumId w:val="8"/>
  </w:num>
  <w:num w:numId="48">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2AF"/>
    <w:rsid w:val="00000B07"/>
    <w:rsid w:val="000029DF"/>
    <w:rsid w:val="00003EF9"/>
    <w:rsid w:val="000040D0"/>
    <w:rsid w:val="000102DA"/>
    <w:rsid w:val="00014E72"/>
    <w:rsid w:val="000169B4"/>
    <w:rsid w:val="00017541"/>
    <w:rsid w:val="00017838"/>
    <w:rsid w:val="00017D3D"/>
    <w:rsid w:val="000232E5"/>
    <w:rsid w:val="00031B56"/>
    <w:rsid w:val="0003335E"/>
    <w:rsid w:val="00033AB5"/>
    <w:rsid w:val="00035881"/>
    <w:rsid w:val="00036FC5"/>
    <w:rsid w:val="0003719E"/>
    <w:rsid w:val="000403C6"/>
    <w:rsid w:val="00040679"/>
    <w:rsid w:val="00043A2C"/>
    <w:rsid w:val="00046080"/>
    <w:rsid w:val="00046118"/>
    <w:rsid w:val="0004647F"/>
    <w:rsid w:val="00046E9F"/>
    <w:rsid w:val="00046FDD"/>
    <w:rsid w:val="00050F4A"/>
    <w:rsid w:val="000522DA"/>
    <w:rsid w:val="00054545"/>
    <w:rsid w:val="0005623F"/>
    <w:rsid w:val="000663D0"/>
    <w:rsid w:val="00067ED0"/>
    <w:rsid w:val="00071654"/>
    <w:rsid w:val="00071D39"/>
    <w:rsid w:val="00071EB7"/>
    <w:rsid w:val="00073995"/>
    <w:rsid w:val="0007448F"/>
    <w:rsid w:val="000767DF"/>
    <w:rsid w:val="000A40A5"/>
    <w:rsid w:val="000A4900"/>
    <w:rsid w:val="000A59C4"/>
    <w:rsid w:val="000A62D9"/>
    <w:rsid w:val="000B080D"/>
    <w:rsid w:val="000B2550"/>
    <w:rsid w:val="000C58A7"/>
    <w:rsid w:val="000D04A8"/>
    <w:rsid w:val="000D752B"/>
    <w:rsid w:val="000D79AD"/>
    <w:rsid w:val="000E72AF"/>
    <w:rsid w:val="000F0E85"/>
    <w:rsid w:val="000F24F9"/>
    <w:rsid w:val="000F3FF4"/>
    <w:rsid w:val="000F43EF"/>
    <w:rsid w:val="000F5845"/>
    <w:rsid w:val="000F5D3C"/>
    <w:rsid w:val="000F7854"/>
    <w:rsid w:val="00101E23"/>
    <w:rsid w:val="00102D8E"/>
    <w:rsid w:val="00105328"/>
    <w:rsid w:val="001108A8"/>
    <w:rsid w:val="001114ED"/>
    <w:rsid w:val="001115EA"/>
    <w:rsid w:val="00124B27"/>
    <w:rsid w:val="00124C9F"/>
    <w:rsid w:val="00125294"/>
    <w:rsid w:val="0012557E"/>
    <w:rsid w:val="0012566B"/>
    <w:rsid w:val="001270B3"/>
    <w:rsid w:val="00127B4E"/>
    <w:rsid w:val="00130189"/>
    <w:rsid w:val="0013027A"/>
    <w:rsid w:val="001305DE"/>
    <w:rsid w:val="0013662E"/>
    <w:rsid w:val="001462CA"/>
    <w:rsid w:val="0014672C"/>
    <w:rsid w:val="00150577"/>
    <w:rsid w:val="00151A14"/>
    <w:rsid w:val="00154A7F"/>
    <w:rsid w:val="0015653A"/>
    <w:rsid w:val="00156A6E"/>
    <w:rsid w:val="00157239"/>
    <w:rsid w:val="00157B8B"/>
    <w:rsid w:val="00163D42"/>
    <w:rsid w:val="00166888"/>
    <w:rsid w:val="00167D91"/>
    <w:rsid w:val="00170E6F"/>
    <w:rsid w:val="00171AF0"/>
    <w:rsid w:val="00172B37"/>
    <w:rsid w:val="0017506C"/>
    <w:rsid w:val="00180100"/>
    <w:rsid w:val="00180248"/>
    <w:rsid w:val="001808E0"/>
    <w:rsid w:val="00180FD7"/>
    <w:rsid w:val="00182B39"/>
    <w:rsid w:val="0018740D"/>
    <w:rsid w:val="00187F5F"/>
    <w:rsid w:val="00194E06"/>
    <w:rsid w:val="0019735C"/>
    <w:rsid w:val="001975C7"/>
    <w:rsid w:val="001A24A6"/>
    <w:rsid w:val="001A3B55"/>
    <w:rsid w:val="001A47B6"/>
    <w:rsid w:val="001C3B3A"/>
    <w:rsid w:val="001C3EB1"/>
    <w:rsid w:val="001C6FDE"/>
    <w:rsid w:val="001D5A6F"/>
    <w:rsid w:val="001E26F6"/>
    <w:rsid w:val="001E6A3B"/>
    <w:rsid w:val="001F4390"/>
    <w:rsid w:val="0020001C"/>
    <w:rsid w:val="00200137"/>
    <w:rsid w:val="0020055A"/>
    <w:rsid w:val="00201CCB"/>
    <w:rsid w:val="00202BC8"/>
    <w:rsid w:val="00203037"/>
    <w:rsid w:val="00210DEE"/>
    <w:rsid w:val="0021704F"/>
    <w:rsid w:val="00217601"/>
    <w:rsid w:val="0022523D"/>
    <w:rsid w:val="00226B9E"/>
    <w:rsid w:val="00231F59"/>
    <w:rsid w:val="002345FF"/>
    <w:rsid w:val="00236391"/>
    <w:rsid w:val="002377BB"/>
    <w:rsid w:val="00241D8C"/>
    <w:rsid w:val="0024379A"/>
    <w:rsid w:val="00253672"/>
    <w:rsid w:val="00257D52"/>
    <w:rsid w:val="00260BCE"/>
    <w:rsid w:val="00263BCA"/>
    <w:rsid w:val="002643D1"/>
    <w:rsid w:val="00264602"/>
    <w:rsid w:val="002704A9"/>
    <w:rsid w:val="00272EFC"/>
    <w:rsid w:val="002800FC"/>
    <w:rsid w:val="00281C5A"/>
    <w:rsid w:val="00284264"/>
    <w:rsid w:val="00284719"/>
    <w:rsid w:val="0028621C"/>
    <w:rsid w:val="00286E2A"/>
    <w:rsid w:val="00290D66"/>
    <w:rsid w:val="002939F9"/>
    <w:rsid w:val="00297671"/>
    <w:rsid w:val="00297DA4"/>
    <w:rsid w:val="002A0212"/>
    <w:rsid w:val="002A1053"/>
    <w:rsid w:val="002A1062"/>
    <w:rsid w:val="002B1161"/>
    <w:rsid w:val="002B489F"/>
    <w:rsid w:val="002B7CB3"/>
    <w:rsid w:val="002B7D54"/>
    <w:rsid w:val="002C00D5"/>
    <w:rsid w:val="002C5CD1"/>
    <w:rsid w:val="002C7430"/>
    <w:rsid w:val="002E0A24"/>
    <w:rsid w:val="002F1773"/>
    <w:rsid w:val="002F2942"/>
    <w:rsid w:val="002F3F4F"/>
    <w:rsid w:val="002F50F9"/>
    <w:rsid w:val="002F6898"/>
    <w:rsid w:val="003023AB"/>
    <w:rsid w:val="00305224"/>
    <w:rsid w:val="00305D18"/>
    <w:rsid w:val="003135EE"/>
    <w:rsid w:val="00314728"/>
    <w:rsid w:val="00316352"/>
    <w:rsid w:val="00317B29"/>
    <w:rsid w:val="00320581"/>
    <w:rsid w:val="003236B1"/>
    <w:rsid w:val="0032374B"/>
    <w:rsid w:val="00330C6B"/>
    <w:rsid w:val="00330FDE"/>
    <w:rsid w:val="00331D24"/>
    <w:rsid w:val="00331DDD"/>
    <w:rsid w:val="00332BEF"/>
    <w:rsid w:val="003436F0"/>
    <w:rsid w:val="00347FED"/>
    <w:rsid w:val="003529A9"/>
    <w:rsid w:val="003562DF"/>
    <w:rsid w:val="003625D4"/>
    <w:rsid w:val="00365F29"/>
    <w:rsid w:val="00366B1B"/>
    <w:rsid w:val="0037004B"/>
    <w:rsid w:val="00372C5A"/>
    <w:rsid w:val="00375F8D"/>
    <w:rsid w:val="0037727F"/>
    <w:rsid w:val="003778D4"/>
    <w:rsid w:val="00377F7C"/>
    <w:rsid w:val="003820E8"/>
    <w:rsid w:val="0038250A"/>
    <w:rsid w:val="00382FF1"/>
    <w:rsid w:val="00385E90"/>
    <w:rsid w:val="00386BE6"/>
    <w:rsid w:val="00387845"/>
    <w:rsid w:val="003940FB"/>
    <w:rsid w:val="00397593"/>
    <w:rsid w:val="003978C2"/>
    <w:rsid w:val="00397C7D"/>
    <w:rsid w:val="003A07D0"/>
    <w:rsid w:val="003A7BF8"/>
    <w:rsid w:val="003B7785"/>
    <w:rsid w:val="003C450E"/>
    <w:rsid w:val="003C5C5C"/>
    <w:rsid w:val="003D5531"/>
    <w:rsid w:val="003D56A2"/>
    <w:rsid w:val="003E00A2"/>
    <w:rsid w:val="003E33AB"/>
    <w:rsid w:val="003F50FF"/>
    <w:rsid w:val="004037C2"/>
    <w:rsid w:val="00405F7A"/>
    <w:rsid w:val="0040653A"/>
    <w:rsid w:val="004107DE"/>
    <w:rsid w:val="00416767"/>
    <w:rsid w:val="0041783F"/>
    <w:rsid w:val="00417E34"/>
    <w:rsid w:val="00420957"/>
    <w:rsid w:val="00423780"/>
    <w:rsid w:val="004244F4"/>
    <w:rsid w:val="004262BA"/>
    <w:rsid w:val="00426855"/>
    <w:rsid w:val="0043016D"/>
    <w:rsid w:val="004305B2"/>
    <w:rsid w:val="00441C26"/>
    <w:rsid w:val="00441F5F"/>
    <w:rsid w:val="004428B2"/>
    <w:rsid w:val="00444FE2"/>
    <w:rsid w:val="00445380"/>
    <w:rsid w:val="00452142"/>
    <w:rsid w:val="00461262"/>
    <w:rsid w:val="00461D16"/>
    <w:rsid w:val="004626D1"/>
    <w:rsid w:val="00464745"/>
    <w:rsid w:val="00464B9A"/>
    <w:rsid w:val="0047572B"/>
    <w:rsid w:val="00476CEE"/>
    <w:rsid w:val="00485881"/>
    <w:rsid w:val="004928AE"/>
    <w:rsid w:val="004A0005"/>
    <w:rsid w:val="004A1E28"/>
    <w:rsid w:val="004A3313"/>
    <w:rsid w:val="004A4627"/>
    <w:rsid w:val="004A7236"/>
    <w:rsid w:val="004B2646"/>
    <w:rsid w:val="004B44AF"/>
    <w:rsid w:val="004B5E87"/>
    <w:rsid w:val="004B7033"/>
    <w:rsid w:val="004C0D67"/>
    <w:rsid w:val="004C7EA8"/>
    <w:rsid w:val="004D3A5F"/>
    <w:rsid w:val="004D5692"/>
    <w:rsid w:val="004D5753"/>
    <w:rsid w:val="004E05F8"/>
    <w:rsid w:val="004F1023"/>
    <w:rsid w:val="004F1112"/>
    <w:rsid w:val="004F3A5E"/>
    <w:rsid w:val="004F455D"/>
    <w:rsid w:val="004F4BD2"/>
    <w:rsid w:val="004F6CAF"/>
    <w:rsid w:val="004F6FB7"/>
    <w:rsid w:val="00503962"/>
    <w:rsid w:val="00505848"/>
    <w:rsid w:val="00506826"/>
    <w:rsid w:val="005167F9"/>
    <w:rsid w:val="005227BA"/>
    <w:rsid w:val="00532A44"/>
    <w:rsid w:val="00533592"/>
    <w:rsid w:val="00533DA1"/>
    <w:rsid w:val="00534BAA"/>
    <w:rsid w:val="005403DE"/>
    <w:rsid w:val="0055107F"/>
    <w:rsid w:val="00555274"/>
    <w:rsid w:val="00564409"/>
    <w:rsid w:val="00573CD9"/>
    <w:rsid w:val="005908F4"/>
    <w:rsid w:val="00592F4A"/>
    <w:rsid w:val="00594C03"/>
    <w:rsid w:val="00595DC5"/>
    <w:rsid w:val="005964D1"/>
    <w:rsid w:val="005A0FA0"/>
    <w:rsid w:val="005A3C3D"/>
    <w:rsid w:val="005A5053"/>
    <w:rsid w:val="005A54D0"/>
    <w:rsid w:val="005B0DDD"/>
    <w:rsid w:val="005B280F"/>
    <w:rsid w:val="005B48FA"/>
    <w:rsid w:val="005B4DEF"/>
    <w:rsid w:val="005B78B4"/>
    <w:rsid w:val="005C0130"/>
    <w:rsid w:val="005C06F5"/>
    <w:rsid w:val="005C07DA"/>
    <w:rsid w:val="005C161C"/>
    <w:rsid w:val="005C1D75"/>
    <w:rsid w:val="005C23B0"/>
    <w:rsid w:val="005C3AB6"/>
    <w:rsid w:val="005C415F"/>
    <w:rsid w:val="005C58AB"/>
    <w:rsid w:val="005D1FFD"/>
    <w:rsid w:val="005D26EA"/>
    <w:rsid w:val="005D3083"/>
    <w:rsid w:val="005D5093"/>
    <w:rsid w:val="005D589A"/>
    <w:rsid w:val="005D5DEB"/>
    <w:rsid w:val="005E3EBC"/>
    <w:rsid w:val="005F118B"/>
    <w:rsid w:val="005F37CE"/>
    <w:rsid w:val="0061151A"/>
    <w:rsid w:val="00611B8E"/>
    <w:rsid w:val="006160F9"/>
    <w:rsid w:val="00621714"/>
    <w:rsid w:val="006230CF"/>
    <w:rsid w:val="0062342E"/>
    <w:rsid w:val="00624337"/>
    <w:rsid w:val="006248E5"/>
    <w:rsid w:val="0062592A"/>
    <w:rsid w:val="00632548"/>
    <w:rsid w:val="00632ADE"/>
    <w:rsid w:val="0063426D"/>
    <w:rsid w:val="006422DC"/>
    <w:rsid w:val="0064322F"/>
    <w:rsid w:val="00646552"/>
    <w:rsid w:val="00655F4C"/>
    <w:rsid w:val="00664573"/>
    <w:rsid w:val="00664D26"/>
    <w:rsid w:val="00665B77"/>
    <w:rsid w:val="006764E0"/>
    <w:rsid w:val="00677138"/>
    <w:rsid w:val="00680DCF"/>
    <w:rsid w:val="00684328"/>
    <w:rsid w:val="00684AED"/>
    <w:rsid w:val="00686B73"/>
    <w:rsid w:val="0069095A"/>
    <w:rsid w:val="006913B5"/>
    <w:rsid w:val="0069705B"/>
    <w:rsid w:val="006A2049"/>
    <w:rsid w:val="006A2D80"/>
    <w:rsid w:val="006A3B4F"/>
    <w:rsid w:val="006A57A3"/>
    <w:rsid w:val="006B3CFD"/>
    <w:rsid w:val="006B43A0"/>
    <w:rsid w:val="006B5F6B"/>
    <w:rsid w:val="006B75BD"/>
    <w:rsid w:val="006C712B"/>
    <w:rsid w:val="006C7D92"/>
    <w:rsid w:val="006D25C2"/>
    <w:rsid w:val="006D3CEE"/>
    <w:rsid w:val="006D499D"/>
    <w:rsid w:val="006D612C"/>
    <w:rsid w:val="006D7D5F"/>
    <w:rsid w:val="006E23DE"/>
    <w:rsid w:val="006E4567"/>
    <w:rsid w:val="006E4579"/>
    <w:rsid w:val="006E458E"/>
    <w:rsid w:val="006E5591"/>
    <w:rsid w:val="006E67F4"/>
    <w:rsid w:val="006F0A16"/>
    <w:rsid w:val="006F2350"/>
    <w:rsid w:val="006F43B0"/>
    <w:rsid w:val="006F44F5"/>
    <w:rsid w:val="006F740E"/>
    <w:rsid w:val="00701385"/>
    <w:rsid w:val="0070221C"/>
    <w:rsid w:val="007034BF"/>
    <w:rsid w:val="007037AF"/>
    <w:rsid w:val="00704ED0"/>
    <w:rsid w:val="007070DF"/>
    <w:rsid w:val="007079A0"/>
    <w:rsid w:val="00714473"/>
    <w:rsid w:val="00714E0C"/>
    <w:rsid w:val="00720A32"/>
    <w:rsid w:val="007216BC"/>
    <w:rsid w:val="007240DF"/>
    <w:rsid w:val="00724AF4"/>
    <w:rsid w:val="00724BFE"/>
    <w:rsid w:val="00727D46"/>
    <w:rsid w:val="00732D28"/>
    <w:rsid w:val="00741458"/>
    <w:rsid w:val="00743916"/>
    <w:rsid w:val="00744467"/>
    <w:rsid w:val="00746088"/>
    <w:rsid w:val="007613E1"/>
    <w:rsid w:val="007617E3"/>
    <w:rsid w:val="0076528F"/>
    <w:rsid w:val="0076581F"/>
    <w:rsid w:val="00766740"/>
    <w:rsid w:val="00767913"/>
    <w:rsid w:val="007701AC"/>
    <w:rsid w:val="007762D9"/>
    <w:rsid w:val="00780FF0"/>
    <w:rsid w:val="0078294B"/>
    <w:rsid w:val="00787975"/>
    <w:rsid w:val="00790F51"/>
    <w:rsid w:val="0079115F"/>
    <w:rsid w:val="007969E0"/>
    <w:rsid w:val="007A21CF"/>
    <w:rsid w:val="007A4163"/>
    <w:rsid w:val="007A79C2"/>
    <w:rsid w:val="007B28FF"/>
    <w:rsid w:val="007B6A60"/>
    <w:rsid w:val="007C4F04"/>
    <w:rsid w:val="007D2C47"/>
    <w:rsid w:val="007D31C7"/>
    <w:rsid w:val="007D6CBD"/>
    <w:rsid w:val="007E2597"/>
    <w:rsid w:val="007E2DDD"/>
    <w:rsid w:val="007E5228"/>
    <w:rsid w:val="007E6912"/>
    <w:rsid w:val="007F1CF8"/>
    <w:rsid w:val="007F24FB"/>
    <w:rsid w:val="007F3662"/>
    <w:rsid w:val="007F3927"/>
    <w:rsid w:val="007F699A"/>
    <w:rsid w:val="008000FE"/>
    <w:rsid w:val="00806024"/>
    <w:rsid w:val="008121CC"/>
    <w:rsid w:val="0081466D"/>
    <w:rsid w:val="00815166"/>
    <w:rsid w:val="00815AA3"/>
    <w:rsid w:val="00815B91"/>
    <w:rsid w:val="00822098"/>
    <w:rsid w:val="0082382C"/>
    <w:rsid w:val="00824BC5"/>
    <w:rsid w:val="008260B0"/>
    <w:rsid w:val="008338BB"/>
    <w:rsid w:val="00840AE8"/>
    <w:rsid w:val="00841BBD"/>
    <w:rsid w:val="00846DF5"/>
    <w:rsid w:val="00851274"/>
    <w:rsid w:val="00853683"/>
    <w:rsid w:val="00854BD6"/>
    <w:rsid w:val="0086215C"/>
    <w:rsid w:val="008642E1"/>
    <w:rsid w:val="00866ECA"/>
    <w:rsid w:val="008675EF"/>
    <w:rsid w:val="00871E56"/>
    <w:rsid w:val="00872497"/>
    <w:rsid w:val="00873DCE"/>
    <w:rsid w:val="0087571B"/>
    <w:rsid w:val="00875EF1"/>
    <w:rsid w:val="00882451"/>
    <w:rsid w:val="00883405"/>
    <w:rsid w:val="00883BD9"/>
    <w:rsid w:val="00887B7E"/>
    <w:rsid w:val="00892500"/>
    <w:rsid w:val="008947CB"/>
    <w:rsid w:val="00896C76"/>
    <w:rsid w:val="0089756C"/>
    <w:rsid w:val="008A62B5"/>
    <w:rsid w:val="008A6D66"/>
    <w:rsid w:val="008B00AF"/>
    <w:rsid w:val="008B0BD2"/>
    <w:rsid w:val="008B2137"/>
    <w:rsid w:val="008B39BF"/>
    <w:rsid w:val="008B7257"/>
    <w:rsid w:val="008B7C51"/>
    <w:rsid w:val="008C0670"/>
    <w:rsid w:val="008D1618"/>
    <w:rsid w:val="008D1E17"/>
    <w:rsid w:val="008D283A"/>
    <w:rsid w:val="008E01C0"/>
    <w:rsid w:val="008E6939"/>
    <w:rsid w:val="008E7F8E"/>
    <w:rsid w:val="00900849"/>
    <w:rsid w:val="0090294F"/>
    <w:rsid w:val="009073F2"/>
    <w:rsid w:val="00911D6E"/>
    <w:rsid w:val="00913C27"/>
    <w:rsid w:val="00915CAD"/>
    <w:rsid w:val="0091657A"/>
    <w:rsid w:val="00916A6A"/>
    <w:rsid w:val="00920974"/>
    <w:rsid w:val="00920E80"/>
    <w:rsid w:val="00922256"/>
    <w:rsid w:val="0092336B"/>
    <w:rsid w:val="00927DF7"/>
    <w:rsid w:val="00933DC8"/>
    <w:rsid w:val="00940B1A"/>
    <w:rsid w:val="00942568"/>
    <w:rsid w:val="00945D0F"/>
    <w:rsid w:val="00947135"/>
    <w:rsid w:val="00947DA1"/>
    <w:rsid w:val="00950078"/>
    <w:rsid w:val="00950399"/>
    <w:rsid w:val="00955161"/>
    <w:rsid w:val="00955E2B"/>
    <w:rsid w:val="0095780C"/>
    <w:rsid w:val="00957A68"/>
    <w:rsid w:val="00957C91"/>
    <w:rsid w:val="0096438B"/>
    <w:rsid w:val="00964AB5"/>
    <w:rsid w:val="00966410"/>
    <w:rsid w:val="0097342D"/>
    <w:rsid w:val="0097490A"/>
    <w:rsid w:val="009755A6"/>
    <w:rsid w:val="009770B5"/>
    <w:rsid w:val="00981652"/>
    <w:rsid w:val="00983507"/>
    <w:rsid w:val="00983C45"/>
    <w:rsid w:val="00984A96"/>
    <w:rsid w:val="0098652D"/>
    <w:rsid w:val="00991A65"/>
    <w:rsid w:val="00991DF4"/>
    <w:rsid w:val="009924A6"/>
    <w:rsid w:val="0099454A"/>
    <w:rsid w:val="009A6581"/>
    <w:rsid w:val="009B04B5"/>
    <w:rsid w:val="009C4AC3"/>
    <w:rsid w:val="009C6A13"/>
    <w:rsid w:val="009C6F8C"/>
    <w:rsid w:val="009D2750"/>
    <w:rsid w:val="009D3774"/>
    <w:rsid w:val="009D3E87"/>
    <w:rsid w:val="009D7C44"/>
    <w:rsid w:val="009E659E"/>
    <w:rsid w:val="009E6CA5"/>
    <w:rsid w:val="009F21BE"/>
    <w:rsid w:val="009F2BEC"/>
    <w:rsid w:val="009F3354"/>
    <w:rsid w:val="009F44AE"/>
    <w:rsid w:val="009F49D5"/>
    <w:rsid w:val="009F5EC3"/>
    <w:rsid w:val="009F714E"/>
    <w:rsid w:val="00A052AC"/>
    <w:rsid w:val="00A06DB8"/>
    <w:rsid w:val="00A10BEE"/>
    <w:rsid w:val="00A11238"/>
    <w:rsid w:val="00A12CE0"/>
    <w:rsid w:val="00A1350E"/>
    <w:rsid w:val="00A14ECD"/>
    <w:rsid w:val="00A20EFE"/>
    <w:rsid w:val="00A22700"/>
    <w:rsid w:val="00A22705"/>
    <w:rsid w:val="00A22875"/>
    <w:rsid w:val="00A24552"/>
    <w:rsid w:val="00A26E66"/>
    <w:rsid w:val="00A27EA9"/>
    <w:rsid w:val="00A40930"/>
    <w:rsid w:val="00A40995"/>
    <w:rsid w:val="00A43301"/>
    <w:rsid w:val="00A47804"/>
    <w:rsid w:val="00A479B3"/>
    <w:rsid w:val="00A52554"/>
    <w:rsid w:val="00A53188"/>
    <w:rsid w:val="00A60FB3"/>
    <w:rsid w:val="00A6444E"/>
    <w:rsid w:val="00A64AB4"/>
    <w:rsid w:val="00A66779"/>
    <w:rsid w:val="00A66822"/>
    <w:rsid w:val="00A743C8"/>
    <w:rsid w:val="00A8023E"/>
    <w:rsid w:val="00A86734"/>
    <w:rsid w:val="00A901F4"/>
    <w:rsid w:val="00A930FC"/>
    <w:rsid w:val="00A933DC"/>
    <w:rsid w:val="00AA0F58"/>
    <w:rsid w:val="00AA2DEC"/>
    <w:rsid w:val="00AA36D1"/>
    <w:rsid w:val="00AA4621"/>
    <w:rsid w:val="00AB5F5C"/>
    <w:rsid w:val="00AB79FF"/>
    <w:rsid w:val="00AC0BB4"/>
    <w:rsid w:val="00AC2571"/>
    <w:rsid w:val="00AC6655"/>
    <w:rsid w:val="00AD2C77"/>
    <w:rsid w:val="00AD7ECC"/>
    <w:rsid w:val="00AE20F4"/>
    <w:rsid w:val="00AE567F"/>
    <w:rsid w:val="00AF0622"/>
    <w:rsid w:val="00AF3D6F"/>
    <w:rsid w:val="00AF40E6"/>
    <w:rsid w:val="00AF5FFD"/>
    <w:rsid w:val="00AF64B5"/>
    <w:rsid w:val="00AF67B2"/>
    <w:rsid w:val="00B00C13"/>
    <w:rsid w:val="00B066A6"/>
    <w:rsid w:val="00B1007D"/>
    <w:rsid w:val="00B15CBD"/>
    <w:rsid w:val="00B21B5D"/>
    <w:rsid w:val="00B2620F"/>
    <w:rsid w:val="00B32115"/>
    <w:rsid w:val="00B33542"/>
    <w:rsid w:val="00B34CB9"/>
    <w:rsid w:val="00B357D4"/>
    <w:rsid w:val="00B37171"/>
    <w:rsid w:val="00B37A4B"/>
    <w:rsid w:val="00B400E2"/>
    <w:rsid w:val="00B436CC"/>
    <w:rsid w:val="00B440F2"/>
    <w:rsid w:val="00B512BE"/>
    <w:rsid w:val="00B5215A"/>
    <w:rsid w:val="00B52FB3"/>
    <w:rsid w:val="00B57181"/>
    <w:rsid w:val="00B57D37"/>
    <w:rsid w:val="00B62A1D"/>
    <w:rsid w:val="00B62C6C"/>
    <w:rsid w:val="00B67CF8"/>
    <w:rsid w:val="00B70114"/>
    <w:rsid w:val="00B70F16"/>
    <w:rsid w:val="00B727DB"/>
    <w:rsid w:val="00B75AF8"/>
    <w:rsid w:val="00B840A0"/>
    <w:rsid w:val="00B84A68"/>
    <w:rsid w:val="00B8546E"/>
    <w:rsid w:val="00B91874"/>
    <w:rsid w:val="00B92340"/>
    <w:rsid w:val="00B96DF5"/>
    <w:rsid w:val="00B9759E"/>
    <w:rsid w:val="00BA1573"/>
    <w:rsid w:val="00BA6B7F"/>
    <w:rsid w:val="00BB02AF"/>
    <w:rsid w:val="00BB0D36"/>
    <w:rsid w:val="00BB70D0"/>
    <w:rsid w:val="00BC2801"/>
    <w:rsid w:val="00BD0F11"/>
    <w:rsid w:val="00BD190E"/>
    <w:rsid w:val="00BD2C56"/>
    <w:rsid w:val="00BE1141"/>
    <w:rsid w:val="00BE155A"/>
    <w:rsid w:val="00BE60E7"/>
    <w:rsid w:val="00BE7612"/>
    <w:rsid w:val="00BE7A42"/>
    <w:rsid w:val="00BF0E14"/>
    <w:rsid w:val="00BF1C34"/>
    <w:rsid w:val="00C0624F"/>
    <w:rsid w:val="00C1231C"/>
    <w:rsid w:val="00C1534C"/>
    <w:rsid w:val="00C21B28"/>
    <w:rsid w:val="00C24973"/>
    <w:rsid w:val="00C27669"/>
    <w:rsid w:val="00C27793"/>
    <w:rsid w:val="00C32A02"/>
    <w:rsid w:val="00C37E33"/>
    <w:rsid w:val="00C417DA"/>
    <w:rsid w:val="00C43329"/>
    <w:rsid w:val="00C5377C"/>
    <w:rsid w:val="00C72763"/>
    <w:rsid w:val="00C74572"/>
    <w:rsid w:val="00C752DE"/>
    <w:rsid w:val="00C75B66"/>
    <w:rsid w:val="00C7625D"/>
    <w:rsid w:val="00C804DF"/>
    <w:rsid w:val="00C85860"/>
    <w:rsid w:val="00C93E70"/>
    <w:rsid w:val="00C9453E"/>
    <w:rsid w:val="00C976E1"/>
    <w:rsid w:val="00CA366E"/>
    <w:rsid w:val="00CA3865"/>
    <w:rsid w:val="00CA7CAD"/>
    <w:rsid w:val="00CB0F2E"/>
    <w:rsid w:val="00CB2170"/>
    <w:rsid w:val="00CB4446"/>
    <w:rsid w:val="00CB4E05"/>
    <w:rsid w:val="00CB5EDD"/>
    <w:rsid w:val="00CB63CC"/>
    <w:rsid w:val="00CC12BC"/>
    <w:rsid w:val="00CC147F"/>
    <w:rsid w:val="00CC3099"/>
    <w:rsid w:val="00CC46B5"/>
    <w:rsid w:val="00CD0731"/>
    <w:rsid w:val="00CD07DF"/>
    <w:rsid w:val="00CD483C"/>
    <w:rsid w:val="00CD7C50"/>
    <w:rsid w:val="00CD7F83"/>
    <w:rsid w:val="00CE373E"/>
    <w:rsid w:val="00CE6270"/>
    <w:rsid w:val="00CE6DEE"/>
    <w:rsid w:val="00CF0EE9"/>
    <w:rsid w:val="00CF1557"/>
    <w:rsid w:val="00CF2788"/>
    <w:rsid w:val="00CF5856"/>
    <w:rsid w:val="00CF5DBB"/>
    <w:rsid w:val="00CF7E4C"/>
    <w:rsid w:val="00D125CD"/>
    <w:rsid w:val="00D12BAC"/>
    <w:rsid w:val="00D13C4A"/>
    <w:rsid w:val="00D15C9A"/>
    <w:rsid w:val="00D1660E"/>
    <w:rsid w:val="00D16E0A"/>
    <w:rsid w:val="00D173E6"/>
    <w:rsid w:val="00D21439"/>
    <w:rsid w:val="00D22785"/>
    <w:rsid w:val="00D246FF"/>
    <w:rsid w:val="00D3055B"/>
    <w:rsid w:val="00D36201"/>
    <w:rsid w:val="00D43510"/>
    <w:rsid w:val="00D470ED"/>
    <w:rsid w:val="00D55CA1"/>
    <w:rsid w:val="00D62CAF"/>
    <w:rsid w:val="00D65441"/>
    <w:rsid w:val="00D65E8D"/>
    <w:rsid w:val="00D67FF1"/>
    <w:rsid w:val="00D70221"/>
    <w:rsid w:val="00D73ABD"/>
    <w:rsid w:val="00D83650"/>
    <w:rsid w:val="00D86F4C"/>
    <w:rsid w:val="00DA18CA"/>
    <w:rsid w:val="00DA2714"/>
    <w:rsid w:val="00DA373A"/>
    <w:rsid w:val="00DB0F46"/>
    <w:rsid w:val="00DB1502"/>
    <w:rsid w:val="00DB3A92"/>
    <w:rsid w:val="00DB5FEA"/>
    <w:rsid w:val="00DC108C"/>
    <w:rsid w:val="00DC595F"/>
    <w:rsid w:val="00DC6F21"/>
    <w:rsid w:val="00DD30E2"/>
    <w:rsid w:val="00DE00AD"/>
    <w:rsid w:val="00DE0D38"/>
    <w:rsid w:val="00DE7510"/>
    <w:rsid w:val="00DF03F2"/>
    <w:rsid w:val="00DF32CC"/>
    <w:rsid w:val="00DF6B20"/>
    <w:rsid w:val="00E024E2"/>
    <w:rsid w:val="00E10DD1"/>
    <w:rsid w:val="00E21C30"/>
    <w:rsid w:val="00E22ED0"/>
    <w:rsid w:val="00E23DAF"/>
    <w:rsid w:val="00E31D04"/>
    <w:rsid w:val="00E326EF"/>
    <w:rsid w:val="00E37A02"/>
    <w:rsid w:val="00E41BA1"/>
    <w:rsid w:val="00E43644"/>
    <w:rsid w:val="00E450B9"/>
    <w:rsid w:val="00E63A4B"/>
    <w:rsid w:val="00E64A2E"/>
    <w:rsid w:val="00E66561"/>
    <w:rsid w:val="00E70775"/>
    <w:rsid w:val="00E75757"/>
    <w:rsid w:val="00E761B1"/>
    <w:rsid w:val="00E76245"/>
    <w:rsid w:val="00E77650"/>
    <w:rsid w:val="00E81306"/>
    <w:rsid w:val="00E859A7"/>
    <w:rsid w:val="00E85C9F"/>
    <w:rsid w:val="00E902FC"/>
    <w:rsid w:val="00E911D5"/>
    <w:rsid w:val="00E97577"/>
    <w:rsid w:val="00EA2DC1"/>
    <w:rsid w:val="00EB3678"/>
    <w:rsid w:val="00EB78F2"/>
    <w:rsid w:val="00EC58F7"/>
    <w:rsid w:val="00EC6797"/>
    <w:rsid w:val="00EC76B0"/>
    <w:rsid w:val="00EC7CB6"/>
    <w:rsid w:val="00ED094B"/>
    <w:rsid w:val="00ED5FB7"/>
    <w:rsid w:val="00ED7F20"/>
    <w:rsid w:val="00EE1F9A"/>
    <w:rsid w:val="00EE507C"/>
    <w:rsid w:val="00EE5399"/>
    <w:rsid w:val="00EE5705"/>
    <w:rsid w:val="00EE6DE0"/>
    <w:rsid w:val="00EF2E54"/>
    <w:rsid w:val="00F01851"/>
    <w:rsid w:val="00F01FAC"/>
    <w:rsid w:val="00F025E6"/>
    <w:rsid w:val="00F03374"/>
    <w:rsid w:val="00F03558"/>
    <w:rsid w:val="00F06C37"/>
    <w:rsid w:val="00F07C0E"/>
    <w:rsid w:val="00F110D7"/>
    <w:rsid w:val="00F11213"/>
    <w:rsid w:val="00F11685"/>
    <w:rsid w:val="00F15D15"/>
    <w:rsid w:val="00F20889"/>
    <w:rsid w:val="00F24FEF"/>
    <w:rsid w:val="00F255B1"/>
    <w:rsid w:val="00F273B3"/>
    <w:rsid w:val="00F35E9C"/>
    <w:rsid w:val="00F404B6"/>
    <w:rsid w:val="00F42004"/>
    <w:rsid w:val="00F4394D"/>
    <w:rsid w:val="00F460B0"/>
    <w:rsid w:val="00F46215"/>
    <w:rsid w:val="00F50435"/>
    <w:rsid w:val="00F5085D"/>
    <w:rsid w:val="00F5176D"/>
    <w:rsid w:val="00F54370"/>
    <w:rsid w:val="00F56B3A"/>
    <w:rsid w:val="00F603B5"/>
    <w:rsid w:val="00F613A4"/>
    <w:rsid w:val="00F6164B"/>
    <w:rsid w:val="00F61837"/>
    <w:rsid w:val="00F6238D"/>
    <w:rsid w:val="00F7114F"/>
    <w:rsid w:val="00F71609"/>
    <w:rsid w:val="00F75AD2"/>
    <w:rsid w:val="00F76019"/>
    <w:rsid w:val="00F76B63"/>
    <w:rsid w:val="00F77156"/>
    <w:rsid w:val="00F82119"/>
    <w:rsid w:val="00F83CEB"/>
    <w:rsid w:val="00F8468B"/>
    <w:rsid w:val="00F8559B"/>
    <w:rsid w:val="00F85B4B"/>
    <w:rsid w:val="00F85D84"/>
    <w:rsid w:val="00F86100"/>
    <w:rsid w:val="00F86F00"/>
    <w:rsid w:val="00F90BB9"/>
    <w:rsid w:val="00F929EF"/>
    <w:rsid w:val="00F936A3"/>
    <w:rsid w:val="00F953D7"/>
    <w:rsid w:val="00FA0596"/>
    <w:rsid w:val="00FA16F6"/>
    <w:rsid w:val="00FA6900"/>
    <w:rsid w:val="00FB035C"/>
    <w:rsid w:val="00FB3D35"/>
    <w:rsid w:val="00FB4EB5"/>
    <w:rsid w:val="00FB66CE"/>
    <w:rsid w:val="00FC116F"/>
    <w:rsid w:val="00FC198B"/>
    <w:rsid w:val="00FC20C4"/>
    <w:rsid w:val="00FC7780"/>
    <w:rsid w:val="00FC7AA9"/>
    <w:rsid w:val="00FC7E10"/>
    <w:rsid w:val="00FD25B5"/>
    <w:rsid w:val="00FD4429"/>
    <w:rsid w:val="00FD5F8B"/>
    <w:rsid w:val="00FD7336"/>
    <w:rsid w:val="00FE15B5"/>
    <w:rsid w:val="00FE49FA"/>
    <w:rsid w:val="00FF0971"/>
    <w:rsid w:val="00FF1BF5"/>
    <w:rsid w:val="00FF3837"/>
    <w:rsid w:val="00FF4E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7DF23"/>
  <w15:docId w15:val="{F8FE67AB-CA4C-4323-8521-46D53299B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1466D"/>
    <w:pPr>
      <w:keepNext/>
      <w:spacing w:after="0" w:line="360" w:lineRule="auto"/>
      <w:ind w:firstLine="709"/>
      <w:jc w:val="both"/>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6E45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E72A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Основной текст_"/>
    <w:link w:val="4"/>
    <w:locked/>
    <w:rsid w:val="000E72AF"/>
    <w:rPr>
      <w:sz w:val="27"/>
      <w:szCs w:val="27"/>
      <w:shd w:val="clear" w:color="auto" w:fill="FFFFFF"/>
    </w:rPr>
  </w:style>
  <w:style w:type="paragraph" w:customStyle="1" w:styleId="4">
    <w:name w:val="Основной текст4"/>
    <w:basedOn w:val="a"/>
    <w:link w:val="a3"/>
    <w:rsid w:val="000E72AF"/>
    <w:pPr>
      <w:shd w:val="clear" w:color="auto" w:fill="FFFFFF"/>
      <w:spacing w:before="840" w:after="4260" w:line="370" w:lineRule="exact"/>
      <w:ind w:hanging="1280"/>
      <w:jc w:val="center"/>
    </w:pPr>
    <w:rPr>
      <w:sz w:val="27"/>
      <w:szCs w:val="27"/>
    </w:rPr>
  </w:style>
  <w:style w:type="character" w:customStyle="1" w:styleId="8">
    <w:name w:val="Заголовок №8_"/>
    <w:link w:val="80"/>
    <w:locked/>
    <w:rsid w:val="000E72AF"/>
    <w:rPr>
      <w:sz w:val="27"/>
      <w:szCs w:val="27"/>
      <w:shd w:val="clear" w:color="auto" w:fill="FFFFFF"/>
    </w:rPr>
  </w:style>
  <w:style w:type="paragraph" w:customStyle="1" w:styleId="80">
    <w:name w:val="Заголовок №8"/>
    <w:basedOn w:val="a"/>
    <w:link w:val="8"/>
    <w:rsid w:val="000E72AF"/>
    <w:pPr>
      <w:shd w:val="clear" w:color="auto" w:fill="FFFFFF"/>
      <w:spacing w:before="300" w:after="420" w:line="0" w:lineRule="atLeast"/>
      <w:jc w:val="both"/>
      <w:outlineLvl w:val="7"/>
    </w:pPr>
    <w:rPr>
      <w:sz w:val="27"/>
      <w:szCs w:val="27"/>
    </w:rPr>
  </w:style>
  <w:style w:type="character" w:customStyle="1" w:styleId="7">
    <w:name w:val="Заголовок №7_"/>
    <w:link w:val="70"/>
    <w:locked/>
    <w:rsid w:val="000E72AF"/>
    <w:rPr>
      <w:sz w:val="27"/>
      <w:szCs w:val="27"/>
      <w:shd w:val="clear" w:color="auto" w:fill="FFFFFF"/>
    </w:rPr>
  </w:style>
  <w:style w:type="paragraph" w:customStyle="1" w:styleId="70">
    <w:name w:val="Заголовок №7"/>
    <w:basedOn w:val="a"/>
    <w:link w:val="7"/>
    <w:rsid w:val="000E72AF"/>
    <w:pPr>
      <w:shd w:val="clear" w:color="auto" w:fill="FFFFFF"/>
      <w:spacing w:before="1200" w:after="720" w:line="0" w:lineRule="atLeast"/>
      <w:outlineLvl w:val="6"/>
    </w:pPr>
    <w:rPr>
      <w:sz w:val="27"/>
      <w:szCs w:val="27"/>
    </w:rPr>
  </w:style>
  <w:style w:type="paragraph" w:customStyle="1" w:styleId="a4">
    <w:name w:val="список с точками"/>
    <w:basedOn w:val="a"/>
    <w:uiPriority w:val="99"/>
    <w:rsid w:val="000E72AF"/>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customStyle="1" w:styleId="ReportMain">
    <w:name w:val="Report_Main"/>
    <w:basedOn w:val="a"/>
    <w:link w:val="ReportMain0"/>
    <w:rsid w:val="00DB5FEA"/>
    <w:pPr>
      <w:spacing w:after="0"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1466D"/>
    <w:rPr>
      <w:rFonts w:ascii="Times New Roman" w:eastAsia="Times New Roman" w:hAnsi="Times New Roman" w:cs="Times New Roman"/>
      <w:b/>
      <w:bCs/>
      <w:sz w:val="24"/>
      <w:szCs w:val="24"/>
    </w:rPr>
  </w:style>
  <w:style w:type="paragraph" w:styleId="a5">
    <w:name w:val="Body Text Indent"/>
    <w:basedOn w:val="a"/>
    <w:link w:val="a6"/>
    <w:uiPriority w:val="99"/>
    <w:unhideWhenUsed/>
    <w:rsid w:val="0081466D"/>
    <w:pPr>
      <w:spacing w:after="0" w:line="360" w:lineRule="auto"/>
      <w:ind w:firstLine="709"/>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81466D"/>
    <w:rPr>
      <w:rFonts w:ascii="Times New Roman" w:eastAsia="Times New Roman" w:hAnsi="Times New Roman" w:cs="Times New Roman"/>
      <w:sz w:val="24"/>
      <w:szCs w:val="24"/>
    </w:rPr>
  </w:style>
  <w:style w:type="paragraph" w:styleId="21">
    <w:name w:val="Body Text Indent 2"/>
    <w:basedOn w:val="a"/>
    <w:link w:val="22"/>
    <w:semiHidden/>
    <w:unhideWhenUsed/>
    <w:rsid w:val="0081466D"/>
    <w:pPr>
      <w:spacing w:after="0" w:line="360" w:lineRule="auto"/>
      <w:ind w:firstLine="709"/>
      <w:jc w:val="both"/>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81466D"/>
    <w:rPr>
      <w:rFonts w:ascii="Times New Roman" w:eastAsia="Times New Roman" w:hAnsi="Times New Roman" w:cs="Times New Roman"/>
      <w:sz w:val="24"/>
      <w:szCs w:val="24"/>
    </w:rPr>
  </w:style>
  <w:style w:type="character" w:styleId="a7">
    <w:name w:val="Hyperlink"/>
    <w:basedOn w:val="a0"/>
    <w:uiPriority w:val="99"/>
    <w:unhideWhenUsed/>
    <w:rsid w:val="00050F4A"/>
    <w:rPr>
      <w:color w:val="0000FF" w:themeColor="hyperlink"/>
      <w:u w:val="single"/>
    </w:rPr>
  </w:style>
  <w:style w:type="character" w:customStyle="1" w:styleId="20">
    <w:name w:val="Заголовок 2 Знак"/>
    <w:basedOn w:val="a0"/>
    <w:link w:val="2"/>
    <w:uiPriority w:val="9"/>
    <w:semiHidden/>
    <w:rsid w:val="006E458E"/>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a0"/>
    <w:rsid w:val="006E458E"/>
  </w:style>
  <w:style w:type="character" w:customStyle="1" w:styleId="number">
    <w:name w:val="number"/>
    <w:basedOn w:val="a0"/>
    <w:rsid w:val="006E458E"/>
  </w:style>
  <w:style w:type="paragraph" w:customStyle="1" w:styleId="b-articletext">
    <w:name w:val="b-article__text"/>
    <w:basedOn w:val="a"/>
    <w:rsid w:val="006E458E"/>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FollowedHyperlink"/>
    <w:basedOn w:val="a0"/>
    <w:uiPriority w:val="99"/>
    <w:semiHidden/>
    <w:unhideWhenUsed/>
    <w:rsid w:val="00000B07"/>
    <w:rPr>
      <w:color w:val="800080" w:themeColor="followedHyperlink"/>
      <w:u w:val="single"/>
    </w:rPr>
  </w:style>
  <w:style w:type="paragraph" w:styleId="a9">
    <w:name w:val="Normal (Web)"/>
    <w:basedOn w:val="a"/>
    <w:uiPriority w:val="99"/>
    <w:unhideWhenUsed/>
    <w:rsid w:val="00000B07"/>
    <w:pPr>
      <w:spacing w:before="100" w:beforeAutospacing="1" w:after="100" w:afterAutospacing="1" w:line="240" w:lineRule="auto"/>
    </w:pPr>
    <w:rPr>
      <w:rFonts w:ascii="Times New Roman" w:eastAsia="Times New Roman" w:hAnsi="Times New Roman" w:cs="Times New Roman"/>
      <w:color w:val="1428C7"/>
      <w:sz w:val="24"/>
      <w:szCs w:val="24"/>
    </w:rPr>
  </w:style>
  <w:style w:type="paragraph" w:styleId="11">
    <w:name w:val="toc 1"/>
    <w:basedOn w:val="a"/>
    <w:next w:val="a"/>
    <w:autoRedefine/>
    <w:uiPriority w:val="39"/>
    <w:unhideWhenUsed/>
    <w:rsid w:val="008947CB"/>
    <w:pPr>
      <w:tabs>
        <w:tab w:val="right" w:leader="dot" w:pos="10195"/>
      </w:tabs>
      <w:spacing w:after="100"/>
    </w:pPr>
    <w:rPr>
      <w:rFonts w:ascii="Times New Roman" w:hAnsi="Times New Roman" w:cs="Times New Roman"/>
      <w:noProof/>
      <w:sz w:val="28"/>
      <w:szCs w:val="28"/>
    </w:rPr>
  </w:style>
  <w:style w:type="paragraph" w:styleId="23">
    <w:name w:val="toc 2"/>
    <w:basedOn w:val="a"/>
    <w:next w:val="a"/>
    <w:autoRedefine/>
    <w:uiPriority w:val="39"/>
    <w:semiHidden/>
    <w:unhideWhenUsed/>
    <w:rsid w:val="00000B07"/>
    <w:pPr>
      <w:spacing w:after="100"/>
      <w:ind w:left="220"/>
    </w:pPr>
  </w:style>
  <w:style w:type="paragraph" w:styleId="aa">
    <w:name w:val="header"/>
    <w:basedOn w:val="a"/>
    <w:link w:val="ab"/>
    <w:uiPriority w:val="99"/>
    <w:unhideWhenUsed/>
    <w:rsid w:val="00000B0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00B07"/>
  </w:style>
  <w:style w:type="paragraph" w:styleId="ac">
    <w:name w:val="footer"/>
    <w:basedOn w:val="a"/>
    <w:link w:val="ad"/>
    <w:uiPriority w:val="99"/>
    <w:unhideWhenUsed/>
    <w:rsid w:val="00000B0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00B07"/>
  </w:style>
  <w:style w:type="paragraph" w:styleId="ae">
    <w:name w:val="Plain Text"/>
    <w:basedOn w:val="a"/>
    <w:link w:val="12"/>
    <w:uiPriority w:val="99"/>
    <w:unhideWhenUsed/>
    <w:rsid w:val="00000B07"/>
    <w:pPr>
      <w:tabs>
        <w:tab w:val="left" w:pos="708"/>
      </w:tabs>
      <w:spacing w:after="0" w:line="240" w:lineRule="auto"/>
    </w:pPr>
    <w:rPr>
      <w:rFonts w:ascii="Courier New" w:eastAsia="Times New Roman" w:hAnsi="Courier New" w:cs="Courier New"/>
      <w:sz w:val="20"/>
      <w:szCs w:val="20"/>
    </w:rPr>
  </w:style>
  <w:style w:type="character" w:customStyle="1" w:styleId="af">
    <w:name w:val="Текст Знак"/>
    <w:basedOn w:val="a0"/>
    <w:uiPriority w:val="99"/>
    <w:semiHidden/>
    <w:rsid w:val="00000B07"/>
    <w:rPr>
      <w:rFonts w:ascii="Consolas" w:hAnsi="Consolas" w:cs="Consolas"/>
      <w:sz w:val="21"/>
      <w:szCs w:val="21"/>
    </w:rPr>
  </w:style>
  <w:style w:type="paragraph" w:styleId="af0">
    <w:name w:val="Balloon Text"/>
    <w:basedOn w:val="a"/>
    <w:link w:val="af1"/>
    <w:uiPriority w:val="99"/>
    <w:semiHidden/>
    <w:unhideWhenUsed/>
    <w:rsid w:val="00000B0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00B07"/>
    <w:rPr>
      <w:rFonts w:ascii="Tahoma" w:hAnsi="Tahoma" w:cs="Tahoma"/>
      <w:sz w:val="16"/>
      <w:szCs w:val="16"/>
    </w:rPr>
  </w:style>
  <w:style w:type="paragraph" w:styleId="af2">
    <w:name w:val="List Paragraph"/>
    <w:basedOn w:val="a"/>
    <w:uiPriority w:val="34"/>
    <w:qFormat/>
    <w:rsid w:val="00000B07"/>
    <w:pPr>
      <w:ind w:left="720"/>
      <w:contextualSpacing/>
    </w:pPr>
  </w:style>
  <w:style w:type="paragraph" w:styleId="af3">
    <w:name w:val="TOC Heading"/>
    <w:basedOn w:val="1"/>
    <w:next w:val="a"/>
    <w:uiPriority w:val="39"/>
    <w:unhideWhenUsed/>
    <w:qFormat/>
    <w:rsid w:val="00000B07"/>
    <w:pPr>
      <w:keepLines/>
      <w:spacing w:before="240" w:line="256" w:lineRule="auto"/>
      <w:ind w:firstLine="0"/>
      <w:jc w:val="left"/>
      <w:outlineLvl w:val="9"/>
    </w:pPr>
    <w:rPr>
      <w:rFonts w:asciiTheme="majorHAnsi" w:eastAsiaTheme="majorEastAsia" w:hAnsiTheme="majorHAnsi" w:cstheme="majorBidi"/>
      <w:b w:val="0"/>
      <w:bCs w:val="0"/>
      <w:color w:val="365F91" w:themeColor="accent1" w:themeShade="BF"/>
      <w:sz w:val="32"/>
      <w:szCs w:val="32"/>
    </w:rPr>
  </w:style>
  <w:style w:type="character" w:customStyle="1" w:styleId="12">
    <w:name w:val="Текст Знак1"/>
    <w:basedOn w:val="a0"/>
    <w:link w:val="ae"/>
    <w:uiPriority w:val="99"/>
    <w:locked/>
    <w:rsid w:val="00000B07"/>
    <w:rPr>
      <w:rFonts w:ascii="Courier New" w:eastAsia="Times New Roman" w:hAnsi="Courier New" w:cs="Courier New"/>
      <w:sz w:val="20"/>
      <w:szCs w:val="20"/>
    </w:rPr>
  </w:style>
  <w:style w:type="paragraph" w:styleId="af4">
    <w:name w:val="Title"/>
    <w:basedOn w:val="a"/>
    <w:next w:val="a"/>
    <w:link w:val="af5"/>
    <w:uiPriority w:val="99"/>
    <w:qFormat/>
    <w:rsid w:val="00B727DB"/>
    <w:pPr>
      <w:spacing w:before="120" w:after="120" w:line="240" w:lineRule="auto"/>
    </w:pPr>
    <w:rPr>
      <w:rFonts w:ascii="Times New Roman" w:eastAsia="Times New Roman" w:hAnsi="Times New Roman" w:cs="Times New Roman"/>
      <w:b/>
      <w:sz w:val="20"/>
      <w:szCs w:val="20"/>
      <w:lang w:eastAsia="en-US"/>
    </w:rPr>
  </w:style>
  <w:style w:type="character" w:customStyle="1" w:styleId="af5">
    <w:name w:val="Заголовок Знак"/>
    <w:basedOn w:val="a0"/>
    <w:link w:val="af4"/>
    <w:uiPriority w:val="99"/>
    <w:rsid w:val="00B727DB"/>
    <w:rPr>
      <w:rFonts w:ascii="Times New Roman" w:eastAsia="Times New Roman" w:hAnsi="Times New Roman" w:cs="Times New Roman"/>
      <w:b/>
      <w:sz w:val="20"/>
      <w:szCs w:val="20"/>
      <w:lang w:eastAsia="en-US"/>
    </w:rPr>
  </w:style>
  <w:style w:type="character" w:customStyle="1" w:styleId="w">
    <w:name w:val="w"/>
    <w:basedOn w:val="a0"/>
    <w:rsid w:val="00C5377C"/>
  </w:style>
  <w:style w:type="character" w:styleId="af6">
    <w:name w:val="Strong"/>
    <w:basedOn w:val="a0"/>
    <w:uiPriority w:val="22"/>
    <w:qFormat/>
    <w:rsid w:val="00911D6E"/>
    <w:rPr>
      <w:b/>
      <w:bCs/>
    </w:rPr>
  </w:style>
  <w:style w:type="character" w:customStyle="1" w:styleId="b-commentscounter">
    <w:name w:val="b-comments__counter"/>
    <w:basedOn w:val="a0"/>
    <w:rsid w:val="00BD0F11"/>
  </w:style>
  <w:style w:type="character" w:customStyle="1" w:styleId="ReportMain0">
    <w:name w:val="Report_Main Знак"/>
    <w:basedOn w:val="a0"/>
    <w:link w:val="ReportMain"/>
    <w:rsid w:val="00DF6B20"/>
    <w:rPr>
      <w:rFonts w:ascii="Times New Roman" w:eastAsia="Times New Roman" w:hAnsi="Times New Roman" w:cs="Times New Roman"/>
      <w:sz w:val="24"/>
      <w:szCs w:val="24"/>
    </w:rPr>
  </w:style>
  <w:style w:type="character" w:styleId="af7">
    <w:name w:val="Unresolved Mention"/>
    <w:basedOn w:val="a0"/>
    <w:uiPriority w:val="99"/>
    <w:semiHidden/>
    <w:unhideWhenUsed/>
    <w:rsid w:val="00A12C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71787">
      <w:bodyDiv w:val="1"/>
      <w:marLeft w:val="0"/>
      <w:marRight w:val="0"/>
      <w:marTop w:val="0"/>
      <w:marBottom w:val="0"/>
      <w:divBdr>
        <w:top w:val="none" w:sz="0" w:space="0" w:color="auto"/>
        <w:left w:val="none" w:sz="0" w:space="0" w:color="auto"/>
        <w:bottom w:val="none" w:sz="0" w:space="0" w:color="auto"/>
        <w:right w:val="none" w:sz="0" w:space="0" w:color="auto"/>
      </w:divBdr>
    </w:div>
    <w:div w:id="179392204">
      <w:bodyDiv w:val="1"/>
      <w:marLeft w:val="0"/>
      <w:marRight w:val="0"/>
      <w:marTop w:val="0"/>
      <w:marBottom w:val="0"/>
      <w:divBdr>
        <w:top w:val="none" w:sz="0" w:space="0" w:color="auto"/>
        <w:left w:val="none" w:sz="0" w:space="0" w:color="auto"/>
        <w:bottom w:val="none" w:sz="0" w:space="0" w:color="auto"/>
        <w:right w:val="none" w:sz="0" w:space="0" w:color="auto"/>
      </w:divBdr>
    </w:div>
    <w:div w:id="198051952">
      <w:bodyDiv w:val="1"/>
      <w:marLeft w:val="0"/>
      <w:marRight w:val="0"/>
      <w:marTop w:val="0"/>
      <w:marBottom w:val="0"/>
      <w:divBdr>
        <w:top w:val="none" w:sz="0" w:space="0" w:color="auto"/>
        <w:left w:val="none" w:sz="0" w:space="0" w:color="auto"/>
        <w:bottom w:val="none" w:sz="0" w:space="0" w:color="auto"/>
        <w:right w:val="none" w:sz="0" w:space="0" w:color="auto"/>
      </w:divBdr>
    </w:div>
    <w:div w:id="223419388">
      <w:bodyDiv w:val="1"/>
      <w:marLeft w:val="0"/>
      <w:marRight w:val="0"/>
      <w:marTop w:val="0"/>
      <w:marBottom w:val="0"/>
      <w:divBdr>
        <w:top w:val="none" w:sz="0" w:space="0" w:color="auto"/>
        <w:left w:val="none" w:sz="0" w:space="0" w:color="auto"/>
        <w:bottom w:val="none" w:sz="0" w:space="0" w:color="auto"/>
        <w:right w:val="none" w:sz="0" w:space="0" w:color="auto"/>
      </w:divBdr>
    </w:div>
    <w:div w:id="372770138">
      <w:bodyDiv w:val="1"/>
      <w:marLeft w:val="0"/>
      <w:marRight w:val="0"/>
      <w:marTop w:val="0"/>
      <w:marBottom w:val="0"/>
      <w:divBdr>
        <w:top w:val="none" w:sz="0" w:space="0" w:color="auto"/>
        <w:left w:val="none" w:sz="0" w:space="0" w:color="auto"/>
        <w:bottom w:val="none" w:sz="0" w:space="0" w:color="auto"/>
        <w:right w:val="none" w:sz="0" w:space="0" w:color="auto"/>
      </w:divBdr>
    </w:div>
    <w:div w:id="433938455">
      <w:bodyDiv w:val="1"/>
      <w:marLeft w:val="0"/>
      <w:marRight w:val="0"/>
      <w:marTop w:val="0"/>
      <w:marBottom w:val="0"/>
      <w:divBdr>
        <w:top w:val="none" w:sz="0" w:space="0" w:color="auto"/>
        <w:left w:val="none" w:sz="0" w:space="0" w:color="auto"/>
        <w:bottom w:val="none" w:sz="0" w:space="0" w:color="auto"/>
        <w:right w:val="none" w:sz="0" w:space="0" w:color="auto"/>
      </w:divBdr>
    </w:div>
    <w:div w:id="499273735">
      <w:bodyDiv w:val="1"/>
      <w:marLeft w:val="0"/>
      <w:marRight w:val="0"/>
      <w:marTop w:val="0"/>
      <w:marBottom w:val="0"/>
      <w:divBdr>
        <w:top w:val="none" w:sz="0" w:space="0" w:color="auto"/>
        <w:left w:val="none" w:sz="0" w:space="0" w:color="auto"/>
        <w:bottom w:val="none" w:sz="0" w:space="0" w:color="auto"/>
        <w:right w:val="none" w:sz="0" w:space="0" w:color="auto"/>
      </w:divBdr>
    </w:div>
    <w:div w:id="500196136">
      <w:bodyDiv w:val="1"/>
      <w:marLeft w:val="0"/>
      <w:marRight w:val="0"/>
      <w:marTop w:val="0"/>
      <w:marBottom w:val="0"/>
      <w:divBdr>
        <w:top w:val="none" w:sz="0" w:space="0" w:color="auto"/>
        <w:left w:val="none" w:sz="0" w:space="0" w:color="auto"/>
        <w:bottom w:val="none" w:sz="0" w:space="0" w:color="auto"/>
        <w:right w:val="none" w:sz="0" w:space="0" w:color="auto"/>
      </w:divBdr>
    </w:div>
    <w:div w:id="604844436">
      <w:bodyDiv w:val="1"/>
      <w:marLeft w:val="0"/>
      <w:marRight w:val="0"/>
      <w:marTop w:val="0"/>
      <w:marBottom w:val="0"/>
      <w:divBdr>
        <w:top w:val="none" w:sz="0" w:space="0" w:color="auto"/>
        <w:left w:val="none" w:sz="0" w:space="0" w:color="auto"/>
        <w:bottom w:val="none" w:sz="0" w:space="0" w:color="auto"/>
        <w:right w:val="none" w:sz="0" w:space="0" w:color="auto"/>
      </w:divBdr>
    </w:div>
    <w:div w:id="618683220">
      <w:bodyDiv w:val="1"/>
      <w:marLeft w:val="0"/>
      <w:marRight w:val="0"/>
      <w:marTop w:val="0"/>
      <w:marBottom w:val="0"/>
      <w:divBdr>
        <w:top w:val="none" w:sz="0" w:space="0" w:color="auto"/>
        <w:left w:val="none" w:sz="0" w:space="0" w:color="auto"/>
        <w:bottom w:val="none" w:sz="0" w:space="0" w:color="auto"/>
        <w:right w:val="none" w:sz="0" w:space="0" w:color="auto"/>
      </w:divBdr>
    </w:div>
    <w:div w:id="628321034">
      <w:bodyDiv w:val="1"/>
      <w:marLeft w:val="0"/>
      <w:marRight w:val="0"/>
      <w:marTop w:val="0"/>
      <w:marBottom w:val="0"/>
      <w:divBdr>
        <w:top w:val="none" w:sz="0" w:space="0" w:color="auto"/>
        <w:left w:val="none" w:sz="0" w:space="0" w:color="auto"/>
        <w:bottom w:val="none" w:sz="0" w:space="0" w:color="auto"/>
        <w:right w:val="none" w:sz="0" w:space="0" w:color="auto"/>
      </w:divBdr>
      <w:divsChild>
        <w:div w:id="1713845293">
          <w:marLeft w:val="0"/>
          <w:marRight w:val="0"/>
          <w:marTop w:val="0"/>
          <w:marBottom w:val="0"/>
          <w:divBdr>
            <w:top w:val="none" w:sz="0" w:space="0" w:color="auto"/>
            <w:left w:val="none" w:sz="0" w:space="0" w:color="auto"/>
            <w:bottom w:val="none" w:sz="0" w:space="0" w:color="auto"/>
            <w:right w:val="none" w:sz="0" w:space="0" w:color="auto"/>
          </w:divBdr>
          <w:divsChild>
            <w:div w:id="1002315437">
              <w:marLeft w:val="0"/>
              <w:marRight w:val="0"/>
              <w:marTop w:val="0"/>
              <w:marBottom w:val="0"/>
              <w:divBdr>
                <w:top w:val="none" w:sz="0" w:space="0" w:color="auto"/>
                <w:left w:val="none" w:sz="0" w:space="0" w:color="auto"/>
                <w:bottom w:val="none" w:sz="0" w:space="0" w:color="auto"/>
                <w:right w:val="none" w:sz="0" w:space="0" w:color="auto"/>
              </w:divBdr>
              <w:divsChild>
                <w:div w:id="1707829035">
                  <w:marLeft w:val="0"/>
                  <w:marRight w:val="0"/>
                  <w:marTop w:val="0"/>
                  <w:marBottom w:val="0"/>
                  <w:divBdr>
                    <w:top w:val="none" w:sz="0" w:space="0" w:color="auto"/>
                    <w:left w:val="none" w:sz="0" w:space="0" w:color="auto"/>
                    <w:bottom w:val="none" w:sz="0" w:space="0" w:color="auto"/>
                    <w:right w:val="none" w:sz="0" w:space="0" w:color="auto"/>
                  </w:divBdr>
                  <w:divsChild>
                    <w:div w:id="622199754">
                      <w:marLeft w:val="0"/>
                      <w:marRight w:val="0"/>
                      <w:marTop w:val="0"/>
                      <w:marBottom w:val="0"/>
                      <w:divBdr>
                        <w:top w:val="none" w:sz="0" w:space="0" w:color="auto"/>
                        <w:left w:val="none" w:sz="0" w:space="0" w:color="auto"/>
                        <w:bottom w:val="none" w:sz="0" w:space="0" w:color="auto"/>
                        <w:right w:val="none" w:sz="0" w:space="0" w:color="auto"/>
                      </w:divBdr>
                    </w:div>
                  </w:divsChild>
                </w:div>
                <w:div w:id="1925528129">
                  <w:marLeft w:val="0"/>
                  <w:marRight w:val="0"/>
                  <w:marTop w:val="0"/>
                  <w:marBottom w:val="300"/>
                  <w:divBdr>
                    <w:top w:val="none" w:sz="0" w:space="0" w:color="auto"/>
                    <w:left w:val="none" w:sz="0" w:space="0" w:color="auto"/>
                    <w:bottom w:val="none" w:sz="0" w:space="0" w:color="auto"/>
                    <w:right w:val="none" w:sz="0" w:space="0" w:color="auto"/>
                  </w:divBdr>
                  <w:divsChild>
                    <w:div w:id="1828134196">
                      <w:marLeft w:val="0"/>
                      <w:marRight w:val="0"/>
                      <w:marTop w:val="0"/>
                      <w:marBottom w:val="0"/>
                      <w:divBdr>
                        <w:top w:val="none" w:sz="0" w:space="0" w:color="auto"/>
                        <w:left w:val="none" w:sz="0" w:space="0" w:color="auto"/>
                        <w:bottom w:val="none" w:sz="0" w:space="0" w:color="auto"/>
                        <w:right w:val="none" w:sz="0" w:space="0" w:color="auto"/>
                      </w:divBdr>
                    </w:div>
                  </w:divsChild>
                </w:div>
                <w:div w:id="1464035974">
                  <w:marLeft w:val="0"/>
                  <w:marRight w:val="0"/>
                  <w:marTop w:val="0"/>
                  <w:marBottom w:val="300"/>
                  <w:divBdr>
                    <w:top w:val="none" w:sz="0" w:space="0" w:color="auto"/>
                    <w:left w:val="none" w:sz="0" w:space="0" w:color="auto"/>
                    <w:bottom w:val="none" w:sz="0" w:space="0" w:color="auto"/>
                    <w:right w:val="none" w:sz="0" w:space="0" w:color="auto"/>
                  </w:divBdr>
                </w:div>
                <w:div w:id="1307901973">
                  <w:marLeft w:val="0"/>
                  <w:marRight w:val="0"/>
                  <w:marTop w:val="0"/>
                  <w:marBottom w:val="300"/>
                  <w:divBdr>
                    <w:top w:val="none" w:sz="0" w:space="0" w:color="auto"/>
                    <w:left w:val="none" w:sz="0" w:space="0" w:color="auto"/>
                    <w:bottom w:val="none" w:sz="0" w:space="0" w:color="auto"/>
                    <w:right w:val="none" w:sz="0" w:space="0" w:color="auto"/>
                  </w:divBdr>
                </w:div>
                <w:div w:id="1057165088">
                  <w:marLeft w:val="0"/>
                  <w:marRight w:val="0"/>
                  <w:marTop w:val="0"/>
                  <w:marBottom w:val="300"/>
                  <w:divBdr>
                    <w:top w:val="none" w:sz="0" w:space="0" w:color="auto"/>
                    <w:left w:val="none" w:sz="0" w:space="0" w:color="auto"/>
                    <w:bottom w:val="none" w:sz="0" w:space="0" w:color="auto"/>
                    <w:right w:val="none" w:sz="0" w:space="0" w:color="auto"/>
                  </w:divBdr>
                  <w:divsChild>
                    <w:div w:id="153453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855226">
          <w:marLeft w:val="0"/>
          <w:marRight w:val="0"/>
          <w:marTop w:val="0"/>
          <w:marBottom w:val="0"/>
          <w:divBdr>
            <w:top w:val="none" w:sz="0" w:space="0" w:color="auto"/>
            <w:left w:val="none" w:sz="0" w:space="0" w:color="auto"/>
            <w:bottom w:val="none" w:sz="0" w:space="0" w:color="auto"/>
            <w:right w:val="none" w:sz="0" w:space="0" w:color="auto"/>
          </w:divBdr>
          <w:divsChild>
            <w:div w:id="662706023">
              <w:marLeft w:val="0"/>
              <w:marRight w:val="0"/>
              <w:marTop w:val="0"/>
              <w:marBottom w:val="0"/>
              <w:divBdr>
                <w:top w:val="none" w:sz="0" w:space="0" w:color="auto"/>
                <w:left w:val="none" w:sz="0" w:space="0" w:color="auto"/>
                <w:bottom w:val="none" w:sz="0" w:space="0" w:color="auto"/>
                <w:right w:val="none" w:sz="0" w:space="0" w:color="auto"/>
              </w:divBdr>
              <w:divsChild>
                <w:div w:id="198009030">
                  <w:marLeft w:val="0"/>
                  <w:marRight w:val="0"/>
                  <w:marTop w:val="0"/>
                  <w:marBottom w:val="300"/>
                  <w:divBdr>
                    <w:top w:val="none" w:sz="0" w:space="0" w:color="auto"/>
                    <w:left w:val="none" w:sz="0" w:space="0" w:color="auto"/>
                    <w:bottom w:val="none" w:sz="0" w:space="0" w:color="auto"/>
                    <w:right w:val="none" w:sz="0" w:space="0" w:color="auto"/>
                  </w:divBdr>
                  <w:divsChild>
                    <w:div w:id="1118917054">
                      <w:marLeft w:val="0"/>
                      <w:marRight w:val="0"/>
                      <w:marTop w:val="0"/>
                      <w:marBottom w:val="0"/>
                      <w:divBdr>
                        <w:top w:val="none" w:sz="0" w:space="0" w:color="auto"/>
                        <w:left w:val="none" w:sz="0" w:space="0" w:color="auto"/>
                        <w:bottom w:val="none" w:sz="0" w:space="0" w:color="auto"/>
                        <w:right w:val="none" w:sz="0" w:space="0" w:color="auto"/>
                      </w:divBdr>
                      <w:divsChild>
                        <w:div w:id="885412171">
                          <w:marLeft w:val="0"/>
                          <w:marRight w:val="0"/>
                          <w:marTop w:val="0"/>
                          <w:marBottom w:val="0"/>
                          <w:divBdr>
                            <w:top w:val="none" w:sz="0" w:space="0" w:color="auto"/>
                            <w:left w:val="none" w:sz="0" w:space="0" w:color="auto"/>
                            <w:bottom w:val="none" w:sz="0" w:space="0" w:color="auto"/>
                            <w:right w:val="none" w:sz="0" w:space="0" w:color="auto"/>
                          </w:divBdr>
                          <w:divsChild>
                            <w:div w:id="929628938">
                              <w:marLeft w:val="0"/>
                              <w:marRight w:val="0"/>
                              <w:marTop w:val="0"/>
                              <w:marBottom w:val="0"/>
                              <w:divBdr>
                                <w:top w:val="none" w:sz="0" w:space="0" w:color="auto"/>
                                <w:left w:val="none" w:sz="0" w:space="0" w:color="auto"/>
                                <w:bottom w:val="none" w:sz="0" w:space="0" w:color="auto"/>
                                <w:right w:val="none" w:sz="0" w:space="0" w:color="auto"/>
                              </w:divBdr>
                            </w:div>
                            <w:div w:id="964581781">
                              <w:marLeft w:val="0"/>
                              <w:marRight w:val="0"/>
                              <w:marTop w:val="0"/>
                              <w:marBottom w:val="0"/>
                              <w:divBdr>
                                <w:top w:val="none" w:sz="0" w:space="0" w:color="auto"/>
                                <w:left w:val="none" w:sz="0" w:space="0" w:color="auto"/>
                                <w:bottom w:val="none" w:sz="0" w:space="0" w:color="auto"/>
                                <w:right w:val="none" w:sz="0" w:space="0" w:color="auto"/>
                              </w:divBdr>
                              <w:divsChild>
                                <w:div w:id="827862132">
                                  <w:marLeft w:val="0"/>
                                  <w:marRight w:val="0"/>
                                  <w:marTop w:val="0"/>
                                  <w:marBottom w:val="0"/>
                                  <w:divBdr>
                                    <w:top w:val="none" w:sz="0" w:space="0" w:color="auto"/>
                                    <w:left w:val="none" w:sz="0" w:space="0" w:color="auto"/>
                                    <w:bottom w:val="none" w:sz="0" w:space="0" w:color="auto"/>
                                    <w:right w:val="none" w:sz="0" w:space="0" w:color="auto"/>
                                  </w:divBdr>
                                </w:div>
                                <w:div w:id="33888673">
                                  <w:marLeft w:val="0"/>
                                  <w:marRight w:val="0"/>
                                  <w:marTop w:val="0"/>
                                  <w:marBottom w:val="0"/>
                                  <w:divBdr>
                                    <w:top w:val="none" w:sz="0" w:space="0" w:color="auto"/>
                                    <w:left w:val="none" w:sz="0" w:space="0" w:color="auto"/>
                                    <w:bottom w:val="none" w:sz="0" w:space="0" w:color="auto"/>
                                    <w:right w:val="none" w:sz="0" w:space="0" w:color="auto"/>
                                  </w:divBdr>
                                </w:div>
                              </w:divsChild>
                            </w:div>
                            <w:div w:id="10063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2391104">
      <w:bodyDiv w:val="1"/>
      <w:marLeft w:val="0"/>
      <w:marRight w:val="0"/>
      <w:marTop w:val="0"/>
      <w:marBottom w:val="0"/>
      <w:divBdr>
        <w:top w:val="none" w:sz="0" w:space="0" w:color="auto"/>
        <w:left w:val="none" w:sz="0" w:space="0" w:color="auto"/>
        <w:bottom w:val="none" w:sz="0" w:space="0" w:color="auto"/>
        <w:right w:val="none" w:sz="0" w:space="0" w:color="auto"/>
      </w:divBdr>
    </w:div>
    <w:div w:id="1031616055">
      <w:bodyDiv w:val="1"/>
      <w:marLeft w:val="0"/>
      <w:marRight w:val="0"/>
      <w:marTop w:val="0"/>
      <w:marBottom w:val="0"/>
      <w:divBdr>
        <w:top w:val="none" w:sz="0" w:space="0" w:color="auto"/>
        <w:left w:val="none" w:sz="0" w:space="0" w:color="auto"/>
        <w:bottom w:val="none" w:sz="0" w:space="0" w:color="auto"/>
        <w:right w:val="none" w:sz="0" w:space="0" w:color="auto"/>
      </w:divBdr>
    </w:div>
    <w:div w:id="1217544056">
      <w:bodyDiv w:val="1"/>
      <w:marLeft w:val="0"/>
      <w:marRight w:val="0"/>
      <w:marTop w:val="0"/>
      <w:marBottom w:val="0"/>
      <w:divBdr>
        <w:top w:val="none" w:sz="0" w:space="0" w:color="auto"/>
        <w:left w:val="none" w:sz="0" w:space="0" w:color="auto"/>
        <w:bottom w:val="none" w:sz="0" w:space="0" w:color="auto"/>
        <w:right w:val="none" w:sz="0" w:space="0" w:color="auto"/>
      </w:divBdr>
    </w:div>
    <w:div w:id="1611276848">
      <w:bodyDiv w:val="1"/>
      <w:marLeft w:val="0"/>
      <w:marRight w:val="0"/>
      <w:marTop w:val="0"/>
      <w:marBottom w:val="0"/>
      <w:divBdr>
        <w:top w:val="none" w:sz="0" w:space="0" w:color="auto"/>
        <w:left w:val="none" w:sz="0" w:space="0" w:color="auto"/>
        <w:bottom w:val="none" w:sz="0" w:space="0" w:color="auto"/>
        <w:right w:val="none" w:sz="0" w:space="0" w:color="auto"/>
      </w:divBdr>
    </w:div>
    <w:div w:id="1742365981">
      <w:bodyDiv w:val="1"/>
      <w:marLeft w:val="0"/>
      <w:marRight w:val="0"/>
      <w:marTop w:val="0"/>
      <w:marBottom w:val="0"/>
      <w:divBdr>
        <w:top w:val="none" w:sz="0" w:space="0" w:color="auto"/>
        <w:left w:val="none" w:sz="0" w:space="0" w:color="auto"/>
        <w:bottom w:val="none" w:sz="0" w:space="0" w:color="auto"/>
        <w:right w:val="none" w:sz="0" w:space="0" w:color="auto"/>
      </w:divBdr>
      <w:divsChild>
        <w:div w:id="2106338103">
          <w:marLeft w:val="0"/>
          <w:marRight w:val="450"/>
          <w:marTop w:val="345"/>
          <w:marBottom w:val="345"/>
          <w:divBdr>
            <w:top w:val="dotted" w:sz="6" w:space="13" w:color="E3D1C7"/>
            <w:left w:val="none" w:sz="0" w:space="0" w:color="auto"/>
            <w:bottom w:val="dotted" w:sz="6" w:space="3" w:color="E3D1C7"/>
            <w:right w:val="none" w:sz="0" w:space="0" w:color="auto"/>
          </w:divBdr>
          <w:divsChild>
            <w:div w:id="1183670652">
              <w:marLeft w:val="0"/>
              <w:marRight w:val="450"/>
              <w:marTop w:val="0"/>
              <w:marBottom w:val="0"/>
              <w:divBdr>
                <w:top w:val="none" w:sz="0" w:space="0" w:color="auto"/>
                <w:left w:val="none" w:sz="0" w:space="0" w:color="auto"/>
                <w:bottom w:val="none" w:sz="0" w:space="0" w:color="auto"/>
                <w:right w:val="none" w:sz="0" w:space="0" w:color="auto"/>
              </w:divBdr>
              <w:divsChild>
                <w:div w:id="605581822">
                  <w:marLeft w:val="0"/>
                  <w:marRight w:val="0"/>
                  <w:marTop w:val="0"/>
                  <w:marBottom w:val="0"/>
                  <w:divBdr>
                    <w:top w:val="none" w:sz="0" w:space="0" w:color="auto"/>
                    <w:left w:val="none" w:sz="0" w:space="0" w:color="auto"/>
                    <w:bottom w:val="none" w:sz="0" w:space="0" w:color="auto"/>
                    <w:right w:val="none" w:sz="0" w:space="0" w:color="auto"/>
                  </w:divBdr>
                  <w:divsChild>
                    <w:div w:id="848182240">
                      <w:marLeft w:val="0"/>
                      <w:marRight w:val="0"/>
                      <w:marTop w:val="60"/>
                      <w:marBottom w:val="0"/>
                      <w:divBdr>
                        <w:top w:val="none" w:sz="0" w:space="0" w:color="auto"/>
                        <w:left w:val="none" w:sz="0" w:space="0" w:color="auto"/>
                        <w:bottom w:val="none" w:sz="0" w:space="0" w:color="auto"/>
                        <w:right w:val="none" w:sz="0" w:space="0" w:color="auto"/>
                      </w:divBdr>
                    </w:div>
                    <w:div w:id="621813909">
                      <w:marLeft w:val="0"/>
                      <w:marRight w:val="0"/>
                      <w:marTop w:val="90"/>
                      <w:marBottom w:val="0"/>
                      <w:divBdr>
                        <w:top w:val="none" w:sz="0" w:space="0" w:color="auto"/>
                        <w:left w:val="none" w:sz="0" w:space="0" w:color="auto"/>
                        <w:bottom w:val="none" w:sz="0" w:space="0" w:color="auto"/>
                        <w:right w:val="none" w:sz="0" w:space="0" w:color="auto"/>
                      </w:divBdr>
                    </w:div>
                    <w:div w:id="819186">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356227">
      <w:bodyDiv w:val="1"/>
      <w:marLeft w:val="0"/>
      <w:marRight w:val="0"/>
      <w:marTop w:val="0"/>
      <w:marBottom w:val="0"/>
      <w:divBdr>
        <w:top w:val="none" w:sz="0" w:space="0" w:color="auto"/>
        <w:left w:val="none" w:sz="0" w:space="0" w:color="auto"/>
        <w:bottom w:val="none" w:sz="0" w:space="0" w:color="auto"/>
        <w:right w:val="none" w:sz="0" w:space="0" w:color="auto"/>
      </w:divBdr>
    </w:div>
    <w:div w:id="2024503864">
      <w:bodyDiv w:val="1"/>
      <w:marLeft w:val="0"/>
      <w:marRight w:val="0"/>
      <w:marTop w:val="0"/>
      <w:marBottom w:val="0"/>
      <w:divBdr>
        <w:top w:val="none" w:sz="0" w:space="0" w:color="auto"/>
        <w:left w:val="none" w:sz="0" w:space="0" w:color="auto"/>
        <w:bottom w:val="none" w:sz="0" w:space="0" w:color="auto"/>
        <w:right w:val="none" w:sz="0" w:space="0" w:color="auto"/>
      </w:divBdr>
      <w:divsChild>
        <w:div w:id="1898199337">
          <w:marLeft w:val="0"/>
          <w:marRight w:val="0"/>
          <w:marTop w:val="0"/>
          <w:marBottom w:val="0"/>
          <w:divBdr>
            <w:top w:val="none" w:sz="0" w:space="0" w:color="auto"/>
            <w:left w:val="none" w:sz="0" w:space="0" w:color="auto"/>
            <w:bottom w:val="none" w:sz="0" w:space="0" w:color="auto"/>
            <w:right w:val="none" w:sz="0" w:space="0" w:color="auto"/>
          </w:divBdr>
        </w:div>
        <w:div w:id="1618096907">
          <w:marLeft w:val="0"/>
          <w:marRight w:val="0"/>
          <w:marTop w:val="300"/>
          <w:marBottom w:val="435"/>
          <w:divBdr>
            <w:top w:val="none" w:sz="0" w:space="0" w:color="auto"/>
            <w:left w:val="none" w:sz="0" w:space="0" w:color="auto"/>
            <w:bottom w:val="none" w:sz="0" w:space="0" w:color="auto"/>
            <w:right w:val="none" w:sz="0" w:space="0" w:color="auto"/>
          </w:divBdr>
        </w:div>
        <w:div w:id="888148366">
          <w:marLeft w:val="0"/>
          <w:marRight w:val="0"/>
          <w:marTop w:val="0"/>
          <w:marBottom w:val="0"/>
          <w:divBdr>
            <w:top w:val="none" w:sz="0" w:space="0" w:color="auto"/>
            <w:left w:val="none" w:sz="0" w:space="0" w:color="auto"/>
            <w:bottom w:val="none" w:sz="0" w:space="0" w:color="auto"/>
            <w:right w:val="none" w:sz="0" w:space="0" w:color="auto"/>
          </w:divBdr>
        </w:div>
        <w:div w:id="373310996">
          <w:marLeft w:val="0"/>
          <w:marRight w:val="0"/>
          <w:marTop w:val="300"/>
          <w:marBottom w:val="435"/>
          <w:divBdr>
            <w:top w:val="none" w:sz="0" w:space="0" w:color="auto"/>
            <w:left w:val="none" w:sz="0" w:space="0" w:color="auto"/>
            <w:bottom w:val="none" w:sz="0" w:space="0" w:color="auto"/>
            <w:right w:val="none" w:sz="0" w:space="0" w:color="auto"/>
          </w:divBdr>
        </w:div>
      </w:divsChild>
    </w:div>
    <w:div w:id="2031955273">
      <w:bodyDiv w:val="1"/>
      <w:marLeft w:val="0"/>
      <w:marRight w:val="0"/>
      <w:marTop w:val="0"/>
      <w:marBottom w:val="0"/>
      <w:divBdr>
        <w:top w:val="none" w:sz="0" w:space="0" w:color="auto"/>
        <w:left w:val="none" w:sz="0" w:space="0" w:color="auto"/>
        <w:bottom w:val="none" w:sz="0" w:space="0" w:color="auto"/>
        <w:right w:val="none" w:sz="0" w:space="0" w:color="auto"/>
      </w:divBdr>
    </w:div>
    <w:div w:id="2035181531">
      <w:bodyDiv w:val="1"/>
      <w:marLeft w:val="0"/>
      <w:marRight w:val="0"/>
      <w:marTop w:val="0"/>
      <w:marBottom w:val="0"/>
      <w:divBdr>
        <w:top w:val="none" w:sz="0" w:space="0" w:color="auto"/>
        <w:left w:val="none" w:sz="0" w:space="0" w:color="auto"/>
        <w:bottom w:val="none" w:sz="0" w:space="0" w:color="auto"/>
        <w:right w:val="none" w:sz="0" w:space="0" w:color="auto"/>
      </w:divBdr>
    </w:div>
    <w:div w:id="2131898459">
      <w:bodyDiv w:val="1"/>
      <w:marLeft w:val="0"/>
      <w:marRight w:val="0"/>
      <w:marTop w:val="0"/>
      <w:marBottom w:val="0"/>
      <w:divBdr>
        <w:top w:val="none" w:sz="0" w:space="0" w:color="auto"/>
        <w:left w:val="none" w:sz="0" w:space="0" w:color="auto"/>
        <w:bottom w:val="none" w:sz="0" w:space="0" w:color="auto"/>
        <w:right w:val="none" w:sz="0" w:space="0" w:color="auto"/>
      </w:divBdr>
    </w:div>
    <w:div w:id="214029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product/1041758" TargetMode="External"/><Relationship Id="rId18" Type="http://schemas.openxmlformats.org/officeDocument/2006/relationships/hyperlink" Target="http://biblioclub.ru/index.php?page=book&amp;id=220246" TargetMode="External"/><Relationship Id="rId26" Type="http://schemas.openxmlformats.org/officeDocument/2006/relationships/hyperlink" Target="http://biblioclub.ru/index.php?page=book&amp;id=233268" TargetMode="External"/><Relationship Id="rId3" Type="http://schemas.openxmlformats.org/officeDocument/2006/relationships/styles" Target="styles.xml"/><Relationship Id="rId21" Type="http://schemas.openxmlformats.org/officeDocument/2006/relationships/hyperlink" Target="http://biblioclub.ru/index.php?page=book&amp;id=429412"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znanium.com/catalog/product/542898" TargetMode="External"/><Relationship Id="rId17" Type="http://schemas.openxmlformats.org/officeDocument/2006/relationships/hyperlink" Target="http://biblioclub.ru/index.php?page=book&amp;id=275959" TargetMode="External"/><Relationship Id="rId25" Type="http://schemas.openxmlformats.org/officeDocument/2006/relationships/hyperlink" Target="http://biblioclub.ru/index.php?page=book&amp;id=241155" TargetMode="External"/><Relationship Id="rId33" Type="http://schemas.openxmlformats.org/officeDocument/2006/relationships/hyperlink" Target="https://cyberleninka.ru/article/n/predstavleniya-o-rossii-i-russkom-natsionalnom-haraktere-v-sovremennom-reklamnom-diskurse-lingvokognitivnyy-analiz/viewer" TargetMode="External"/><Relationship Id="rId2" Type="http://schemas.openxmlformats.org/officeDocument/2006/relationships/numbering" Target="numbering.xml"/><Relationship Id="rId16" Type="http://schemas.openxmlformats.org/officeDocument/2006/relationships/hyperlink" Target="http://biblioclub.ru/index.php?page=book&amp;id=140549" TargetMode="External"/><Relationship Id="rId20" Type="http://schemas.openxmlformats.org/officeDocument/2006/relationships/hyperlink" Target="http://biblioclub.ru/index.php?page=book&amp;id=119592" TargetMode="External"/><Relationship Id="rId29" Type="http://schemas.openxmlformats.org/officeDocument/2006/relationships/hyperlink" Target="http://www.public.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395377" TargetMode="External"/><Relationship Id="rId24" Type="http://schemas.openxmlformats.org/officeDocument/2006/relationships/hyperlink" Target="http://biblioclub.ru/index.php?page=book&amp;id=255826" TargetMode="External"/><Relationship Id="rId32" Type="http://schemas.openxmlformats.org/officeDocument/2006/relationships/hyperlink" Target="https://www.ekaterinburgexpo.ru/" TargetMode="External"/><Relationship Id="rId5" Type="http://schemas.openxmlformats.org/officeDocument/2006/relationships/webSettings" Target="webSettings.xml"/><Relationship Id="rId15" Type="http://schemas.openxmlformats.org/officeDocument/2006/relationships/hyperlink" Target="http://znanium.com/bookread2.php?book=451097" TargetMode="External"/><Relationship Id="rId23" Type="http://schemas.openxmlformats.org/officeDocument/2006/relationships/hyperlink" Target="http://biblioclub.ru/index.php?page=book&amp;id=209858" TargetMode="External"/><Relationship Id="rId28" Type="http://schemas.openxmlformats.org/officeDocument/2006/relationships/hyperlink" Target="http://www.integrum.ru/" TargetMode="External"/><Relationship Id="rId36" Type="http://schemas.openxmlformats.org/officeDocument/2006/relationships/theme" Target="theme/theme1.xml"/><Relationship Id="rId10" Type="http://schemas.openxmlformats.org/officeDocument/2006/relationships/hyperlink" Target="https://znanium.com/catalog/product/1091844" TargetMode="External"/><Relationship Id="rId19" Type="http://schemas.openxmlformats.org/officeDocument/2006/relationships/hyperlink" Target="http://biblioclub.ru/index.php?page=book&amp;id=277468" TargetMode="External"/><Relationship Id="rId31" Type="http://schemas.openxmlformats.org/officeDocument/2006/relationships/hyperlink" Target="https://www.bie-paris.org/site/en/" TargetMode="External"/><Relationship Id="rId4" Type="http://schemas.openxmlformats.org/officeDocument/2006/relationships/settings" Target="settings.xml"/><Relationship Id="rId9" Type="http://schemas.openxmlformats.org/officeDocument/2006/relationships/hyperlink" Target="http://www.consultant.ru/document/cons_doc_LAW_58968/" TargetMode="External"/><Relationship Id="rId14" Type="http://schemas.openxmlformats.org/officeDocument/2006/relationships/hyperlink" Target="https://znanium.com/catalog/product/1212426." TargetMode="External"/><Relationship Id="rId22" Type="http://schemas.openxmlformats.org/officeDocument/2006/relationships/hyperlink" Target="http://biblioclub.ru/index.php?page=book&amp;id=110113" TargetMode="External"/><Relationship Id="rId27" Type="http://schemas.openxmlformats.org/officeDocument/2006/relationships/hyperlink" Target="http://biblioclub.ru/index.php?page=book&amp;id=232400" TargetMode="External"/><Relationship Id="rId30" Type="http://schemas.openxmlformats.org/officeDocument/2006/relationships/hyperlink" Target="http://www.regnum.ru/" TargetMode="External"/><Relationship Id="rId35" Type="http://schemas.openxmlformats.org/officeDocument/2006/relationships/fontTable" Target="fontTable.xml"/><Relationship Id="rId8" Type="http://schemas.openxmlformats.org/officeDocument/2006/relationships/hyperlink" Target="https://cyberleninka.ru/article/n/predstavleniya-o-rossii-i-russkom-natsionalnom-haraktere-v-sovremennom-reklamnom-diskurse-lingvokognitivnyy-analiz/view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BE013-C95D-4620-9986-FAA38265C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36</Pages>
  <Words>9544</Words>
  <Characters>54405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Татьяна Юрьевна Димитрова</cp:lastModifiedBy>
  <cp:revision>6</cp:revision>
  <cp:lastPrinted>2023-01-10T07:34:00Z</cp:lastPrinted>
  <dcterms:created xsi:type="dcterms:W3CDTF">2023-01-10T07:03:00Z</dcterms:created>
  <dcterms:modified xsi:type="dcterms:W3CDTF">2023-01-23T08:03:00Z</dcterms:modified>
</cp:coreProperties>
</file>