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BA608" w14:textId="77777777" w:rsidR="00AD3A6A" w:rsidRPr="00AD3A6A" w:rsidRDefault="00AD3A6A" w:rsidP="00AD3A6A">
      <w:pPr>
        <w:suppressAutoHyphens/>
        <w:spacing w:after="0" w:line="240" w:lineRule="auto"/>
        <w:rPr>
          <w:rFonts w:ascii="Times New Roman" w:eastAsia="Calibri" w:hAnsi="Times New Roman" w:cs="Times New Roman"/>
          <w:sz w:val="24"/>
          <w:lang w:val="en-US"/>
        </w:rPr>
      </w:pPr>
    </w:p>
    <w:p w14:paraId="394D5A26" w14:textId="77777777" w:rsidR="00AD3A6A" w:rsidRPr="00AD3A6A" w:rsidRDefault="00AD3A6A" w:rsidP="00AD3A6A">
      <w:pPr>
        <w:autoSpaceDE w:val="0"/>
        <w:autoSpaceDN w:val="0"/>
        <w:adjustRightInd w:val="0"/>
        <w:spacing w:after="0" w:line="276" w:lineRule="auto"/>
        <w:jc w:val="right"/>
        <w:rPr>
          <w:rFonts w:ascii="Times New Roman" w:eastAsia="Times New Roman" w:hAnsi="Times New Roman" w:cs="Times New Roman"/>
          <w:b/>
          <w:i/>
          <w:sz w:val="28"/>
          <w:szCs w:val="28"/>
          <w:lang w:eastAsia="ru-RU"/>
        </w:rPr>
      </w:pPr>
      <w:r w:rsidRPr="00AD3A6A">
        <w:rPr>
          <w:rFonts w:ascii="Times New Roman" w:eastAsia="Times New Roman" w:hAnsi="Times New Roman" w:cs="Times New Roman"/>
          <w:b/>
          <w:i/>
          <w:sz w:val="28"/>
          <w:szCs w:val="28"/>
          <w:lang w:eastAsia="ru-RU"/>
        </w:rPr>
        <w:t>На правах рукописи</w:t>
      </w:r>
    </w:p>
    <w:p w14:paraId="67882417"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6CDD80B6"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Минобрнауки России</w:t>
      </w:r>
    </w:p>
    <w:p w14:paraId="089FB7B6"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725782AD"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Федеральное государственное бюджетное образовательное учреждение</w:t>
      </w:r>
    </w:p>
    <w:p w14:paraId="223D2494"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высшего образования</w:t>
      </w:r>
    </w:p>
    <w:p w14:paraId="1EB113D1" w14:textId="77777777" w:rsidR="00AD3A6A" w:rsidRPr="00AD3A6A" w:rsidRDefault="00AD3A6A" w:rsidP="00AD3A6A">
      <w:pPr>
        <w:suppressAutoHyphens/>
        <w:spacing w:after="0" w:line="240" w:lineRule="auto"/>
        <w:jc w:val="center"/>
        <w:rPr>
          <w:rFonts w:ascii="Times New Roman" w:eastAsia="Calibri" w:hAnsi="Times New Roman" w:cs="Times New Roman"/>
          <w:b/>
          <w:sz w:val="24"/>
        </w:rPr>
      </w:pPr>
      <w:r w:rsidRPr="00AD3A6A">
        <w:rPr>
          <w:rFonts w:ascii="Times New Roman" w:eastAsia="Calibri" w:hAnsi="Times New Roman" w:cs="Times New Roman"/>
          <w:b/>
          <w:sz w:val="24"/>
        </w:rPr>
        <w:t>«Оренбургский государственный университет»</w:t>
      </w:r>
    </w:p>
    <w:p w14:paraId="0A51E86F"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034EA3F3"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Кафедра архитектуры</w:t>
      </w:r>
    </w:p>
    <w:p w14:paraId="7AF44889" w14:textId="77777777" w:rsidR="00AD3A6A" w:rsidRPr="00AD3A6A" w:rsidRDefault="00AD3A6A" w:rsidP="00AD3A6A">
      <w:pPr>
        <w:suppressAutoHyphens/>
        <w:spacing w:after="0" w:line="240" w:lineRule="auto"/>
        <w:rPr>
          <w:rFonts w:ascii="Times New Roman" w:eastAsia="Calibri" w:hAnsi="Times New Roman" w:cs="Times New Roman"/>
          <w:sz w:val="24"/>
        </w:rPr>
      </w:pPr>
    </w:p>
    <w:p w14:paraId="088FB6DF" w14:textId="77777777" w:rsidR="00AD3A6A" w:rsidRPr="00AD3A6A" w:rsidRDefault="00AD3A6A" w:rsidP="00AD3A6A">
      <w:pPr>
        <w:suppressAutoHyphens/>
        <w:spacing w:after="0" w:line="240" w:lineRule="auto"/>
        <w:rPr>
          <w:rFonts w:ascii="Times New Roman" w:eastAsia="Calibri" w:hAnsi="Times New Roman" w:cs="Times New Roman"/>
          <w:sz w:val="24"/>
        </w:rPr>
      </w:pPr>
    </w:p>
    <w:p w14:paraId="0C67403D"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7018129D" w14:textId="77777777" w:rsidR="00AD3A6A" w:rsidRPr="00AD3A6A" w:rsidRDefault="00AD3A6A" w:rsidP="00AD3A6A">
      <w:pPr>
        <w:suppressAutoHyphens/>
        <w:spacing w:after="0" w:line="276" w:lineRule="auto"/>
        <w:jc w:val="center"/>
        <w:rPr>
          <w:rFonts w:ascii="Times New Roman" w:eastAsia="Calibri" w:hAnsi="Times New Roman" w:cs="Times New Roman"/>
          <w:sz w:val="24"/>
          <w:szCs w:val="24"/>
        </w:rPr>
      </w:pPr>
      <w:r w:rsidRPr="00AD3A6A">
        <w:rPr>
          <w:rFonts w:ascii="Times New Roman" w:eastAsia="Calibri" w:hAnsi="Times New Roman" w:cs="Times New Roman"/>
          <w:sz w:val="24"/>
          <w:szCs w:val="24"/>
        </w:rPr>
        <w:t xml:space="preserve">Методические указания для обучающихся по освоению </w:t>
      </w:r>
    </w:p>
    <w:p w14:paraId="668F028D"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ДИСЦИПЛИНЫ</w:t>
      </w:r>
    </w:p>
    <w:p w14:paraId="1761BC42"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i/>
          <w:sz w:val="24"/>
          <w:lang w:eastAsia="ru-RU"/>
        </w:rPr>
      </w:pPr>
      <w:r w:rsidRPr="00AD3A6A">
        <w:rPr>
          <w:rFonts w:ascii="Times New Roman" w:eastAsia="Times New Roman" w:hAnsi="Times New Roman" w:cs="Times New Roman"/>
          <w:i/>
          <w:sz w:val="24"/>
          <w:lang w:eastAsia="ru-RU"/>
        </w:rPr>
        <w:t>«Экологическое и энергоэффективное архитектурное проектирование»</w:t>
      </w:r>
    </w:p>
    <w:p w14:paraId="1B7FEC12"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5903BF1" w14:textId="77777777" w:rsidR="00AD3A6A" w:rsidRPr="00AD3A6A" w:rsidRDefault="00AD3A6A" w:rsidP="00AD3A6A">
      <w:pPr>
        <w:suppressAutoHyphens/>
        <w:spacing w:after="0" w:line="36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Уровень высшего образования</w:t>
      </w:r>
    </w:p>
    <w:p w14:paraId="59585861" w14:textId="77777777" w:rsidR="00AD3A6A" w:rsidRPr="00AD3A6A" w:rsidRDefault="00AD3A6A" w:rsidP="00AD3A6A">
      <w:pPr>
        <w:suppressAutoHyphens/>
        <w:spacing w:after="0" w:line="36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БАКАЛАВРИАТ</w:t>
      </w:r>
    </w:p>
    <w:p w14:paraId="2D43542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Направление подготовки</w:t>
      </w:r>
    </w:p>
    <w:p w14:paraId="0B016BD7" w14:textId="6FF42DB8"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07.03.0</w:t>
      </w:r>
      <w:r w:rsidR="00937991">
        <w:rPr>
          <w:rFonts w:ascii="Times New Roman" w:eastAsia="Times New Roman" w:hAnsi="Times New Roman" w:cs="Times New Roman"/>
          <w:i/>
          <w:sz w:val="24"/>
          <w:u w:val="single"/>
          <w:lang w:eastAsia="ru-RU"/>
        </w:rPr>
        <w:t>3 Дизайн архитектурной среды</w:t>
      </w:r>
    </w:p>
    <w:p w14:paraId="5092C5A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vertAlign w:val="superscript"/>
          <w:lang w:eastAsia="ru-RU"/>
        </w:rPr>
      </w:pPr>
      <w:r w:rsidRPr="00AD3A6A">
        <w:rPr>
          <w:rFonts w:ascii="Times New Roman" w:eastAsia="Times New Roman" w:hAnsi="Times New Roman" w:cs="Times New Roman"/>
          <w:sz w:val="24"/>
          <w:vertAlign w:val="superscript"/>
          <w:lang w:eastAsia="ru-RU"/>
        </w:rPr>
        <w:t>(код и наименование направления подготовки)</w:t>
      </w:r>
    </w:p>
    <w:p w14:paraId="29B4D057" w14:textId="2ACA7D5F" w:rsidR="00AD3A6A" w:rsidRPr="00AD3A6A" w:rsidRDefault="00937991" w:rsidP="00AD3A6A">
      <w:pPr>
        <w:suppressAutoHyphens/>
        <w:spacing w:after="0" w:line="240" w:lineRule="auto"/>
        <w:jc w:val="center"/>
        <w:rPr>
          <w:rFonts w:ascii="Times New Roman" w:eastAsia="Times New Roman" w:hAnsi="Times New Roman" w:cs="Times New Roman"/>
          <w:i/>
          <w:sz w:val="24"/>
          <w:u w:val="single"/>
          <w:lang w:eastAsia="ru-RU"/>
        </w:rPr>
      </w:pPr>
      <w:r>
        <w:rPr>
          <w:rFonts w:ascii="Times New Roman" w:eastAsia="Times New Roman" w:hAnsi="Times New Roman" w:cs="Times New Roman"/>
          <w:i/>
          <w:sz w:val="24"/>
          <w:u w:val="single"/>
          <w:lang w:eastAsia="ru-RU"/>
        </w:rPr>
        <w:t>Дизайн архитектурной среды</w:t>
      </w:r>
    </w:p>
    <w:p w14:paraId="18A95015"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vertAlign w:val="superscript"/>
          <w:lang w:eastAsia="ru-RU"/>
        </w:rPr>
      </w:pPr>
      <w:r w:rsidRPr="00AD3A6A">
        <w:rPr>
          <w:rFonts w:ascii="Times New Roman" w:eastAsia="Times New Roman" w:hAnsi="Times New Roman" w:cs="Times New Roman"/>
          <w:sz w:val="24"/>
          <w:vertAlign w:val="superscript"/>
          <w:lang w:eastAsia="ru-RU"/>
        </w:rPr>
        <w:t xml:space="preserve"> (наименование направленности (профиля) образовательной программы)</w:t>
      </w:r>
    </w:p>
    <w:p w14:paraId="3271EB21"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Тип образовательной программы</w:t>
      </w:r>
    </w:p>
    <w:p w14:paraId="57561EFD"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Программа академического бакалавриата</w:t>
      </w:r>
    </w:p>
    <w:p w14:paraId="1DEFAD20"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ED1569B"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Квалификация</w:t>
      </w:r>
    </w:p>
    <w:p w14:paraId="0FF431B5"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Бакалавр</w:t>
      </w:r>
    </w:p>
    <w:p w14:paraId="2623A57A"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Форма обучения</w:t>
      </w:r>
    </w:p>
    <w:p w14:paraId="4090000E"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Очная</w:t>
      </w:r>
    </w:p>
    <w:p w14:paraId="6F5EDE8B"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bookmarkStart w:id="0" w:name="BookmarkWhereDelChr13"/>
      <w:bookmarkEnd w:id="0"/>
    </w:p>
    <w:p w14:paraId="258C62F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5BCBFD9"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518AAD2"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E5DFC9A"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6B07045"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9CFD61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5560894"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093DAC6"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33CC2E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D0F1EF8"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2823E94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4B868AA"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3193F38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3F1B372" w14:textId="77777777" w:rsidR="00AD3A6A" w:rsidRPr="00AD3A6A" w:rsidRDefault="00AD3A6A" w:rsidP="00AD3A6A">
      <w:pPr>
        <w:suppressAutoHyphens/>
        <w:spacing w:after="0" w:line="240" w:lineRule="auto"/>
        <w:rPr>
          <w:rFonts w:ascii="Times New Roman" w:eastAsia="Times New Roman" w:hAnsi="Times New Roman" w:cs="Times New Roman"/>
          <w:sz w:val="24"/>
          <w:lang w:eastAsia="ru-RU"/>
        </w:rPr>
      </w:pPr>
    </w:p>
    <w:p w14:paraId="3A7DE180" w14:textId="3CBF8D4A" w:rsidR="00AD3A6A" w:rsidRPr="00937991" w:rsidRDefault="00AD3A6A" w:rsidP="00AD3A6A">
      <w:pPr>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AD3A6A">
        <w:rPr>
          <w:rFonts w:ascii="Times New Roman" w:eastAsia="Calibri" w:hAnsi="Times New Roman" w:cs="Times New Roman"/>
          <w:sz w:val="24"/>
        </w:rPr>
        <w:t>Год набора 202</w:t>
      </w:r>
      <w:r w:rsidR="00EC04EE">
        <w:rPr>
          <w:rFonts w:ascii="Times New Roman" w:eastAsia="Calibri" w:hAnsi="Times New Roman" w:cs="Times New Roman"/>
          <w:sz w:val="24"/>
        </w:rPr>
        <w:t>2</w:t>
      </w:r>
    </w:p>
    <w:p w14:paraId="0A40B11D" w14:textId="77777777" w:rsidR="00AD3A6A" w:rsidRPr="00AD3A6A" w:rsidRDefault="00AD3A6A" w:rsidP="00AD3A6A">
      <w:pPr>
        <w:spacing w:after="200" w:line="276" w:lineRule="auto"/>
        <w:rPr>
          <w:rFonts w:ascii="Calibri" w:eastAsia="Calibri" w:hAnsi="Calibri" w:cs="Times New Roman"/>
        </w:rPr>
      </w:pPr>
    </w:p>
    <w:p w14:paraId="6ED74F31"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lastRenderedPageBreak/>
        <w:t>Составитель _____________________ А.А. Токмаков</w:t>
      </w:r>
    </w:p>
    <w:p w14:paraId="55060AB4"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t>Методические указания рассмотрены и одобрены на заседании кафедры архитектуры</w:t>
      </w:r>
    </w:p>
    <w:p w14:paraId="63D577A0"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t xml:space="preserve">Заведующий кафедрой ________________________З. С. </w:t>
      </w:r>
      <w:proofErr w:type="spellStart"/>
      <w:r w:rsidRPr="00AD3A6A">
        <w:rPr>
          <w:rFonts w:ascii="Times New Roman" w:eastAsia="Calibri" w:hAnsi="Times New Roman" w:cs="Times New Roman"/>
          <w:sz w:val="24"/>
          <w:szCs w:val="24"/>
        </w:rPr>
        <w:t>Адигамова</w:t>
      </w:r>
      <w:proofErr w:type="spellEnd"/>
    </w:p>
    <w:p w14:paraId="0F5B25F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6CC63B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5A19A43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4BEACA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1F32DA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92A6FF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5C159DC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453000F"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F3629B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1BEA813C"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0E6CA00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844267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983F7EB"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06CAF32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2DFC20A"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D23D86B"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3325217"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C8438A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77E926C"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DC409C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4B8219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6EE435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D9A99D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F0C347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245293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24A421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5D6983E"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49B5060"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5674226"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5618C6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A5390FA"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2ED8695"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D50F21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563849E" w14:textId="77777777" w:rsidR="00AD3A6A" w:rsidRPr="00AD3A6A" w:rsidRDefault="00AD3A6A" w:rsidP="00AD3A6A">
      <w:pPr>
        <w:suppressAutoHyphens/>
        <w:spacing w:before="120" w:after="0" w:line="240" w:lineRule="auto"/>
        <w:rPr>
          <w:rFonts w:ascii="Times New Roman" w:eastAsia="Calibri" w:hAnsi="Times New Roman" w:cs="Times New Roman"/>
          <w:i/>
          <w:sz w:val="24"/>
        </w:rPr>
      </w:pPr>
      <w:r w:rsidRPr="00AD3A6A">
        <w:rPr>
          <w:rFonts w:ascii="Times New Roman" w:eastAsia="Calibri" w:hAnsi="Times New Roman" w:cs="Times New Roman"/>
          <w:sz w:val="24"/>
          <w:szCs w:val="24"/>
        </w:rPr>
        <w:t>Методические указания являются приложением к рабочей программе по дисциплине</w:t>
      </w:r>
      <w:r w:rsidRPr="00AD3A6A">
        <w:rPr>
          <w:rFonts w:ascii="Times New Roman" w:eastAsia="Calibri" w:hAnsi="Times New Roman" w:cs="Times New Roman"/>
          <w:i/>
          <w:sz w:val="24"/>
        </w:rPr>
        <w:t xml:space="preserve"> </w:t>
      </w:r>
      <w:r w:rsidRPr="00AD3A6A">
        <w:rPr>
          <w:rFonts w:ascii="Times New Roman" w:eastAsia="Calibri" w:hAnsi="Times New Roman" w:cs="Times New Roman"/>
          <w:sz w:val="24"/>
        </w:rPr>
        <w:t xml:space="preserve">«Экологическое и энергоэффективное архитектурное проектирование», </w:t>
      </w:r>
      <w:r w:rsidRPr="00AD3A6A">
        <w:rPr>
          <w:rFonts w:ascii="Times New Roman" w:eastAsia="Calibri" w:hAnsi="Times New Roman" w:cs="Times New Roman"/>
          <w:sz w:val="24"/>
          <w:szCs w:val="24"/>
        </w:rPr>
        <w:t xml:space="preserve">зарегистрированной в ЦИТ под учетным номером_____________ </w:t>
      </w:r>
    </w:p>
    <w:p w14:paraId="45E36057" w14:textId="77777777" w:rsidR="00AD3A6A" w:rsidRPr="00AD3A6A" w:rsidRDefault="00AD3A6A" w:rsidP="00AD3A6A">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3EF3B34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630DA0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B28D300"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8337108" w14:textId="77777777" w:rsidR="00AD3A6A" w:rsidRPr="00AD3A6A" w:rsidRDefault="00AD3A6A" w:rsidP="00AD3A6A">
      <w:pPr>
        <w:spacing w:after="200" w:line="276" w:lineRule="auto"/>
        <w:ind w:firstLine="709"/>
        <w:rPr>
          <w:rFonts w:ascii="Times New Roman" w:eastAsia="Calibri" w:hAnsi="Times New Roman" w:cs="Times New Roman"/>
          <w:b/>
          <w:sz w:val="24"/>
          <w:szCs w:val="24"/>
        </w:rPr>
      </w:pPr>
      <w:r w:rsidRPr="00AD3A6A">
        <w:rPr>
          <w:rFonts w:ascii="Times New Roman" w:eastAsia="Calibri" w:hAnsi="Times New Roman" w:cs="Times New Roman"/>
          <w:b/>
          <w:sz w:val="24"/>
          <w:szCs w:val="24"/>
        </w:rPr>
        <w:lastRenderedPageBreak/>
        <w:t>Содержание</w:t>
      </w:r>
    </w:p>
    <w:p w14:paraId="58840510"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1 Методические указания по лекционным занятиям…………………………………</w:t>
      </w:r>
      <w:proofErr w:type="gramStart"/>
      <w:r w:rsidRPr="00AD3A6A">
        <w:rPr>
          <w:rFonts w:ascii="Times New Roman" w:eastAsia="Calibri" w:hAnsi="Times New Roman" w:cs="Times New Roman"/>
          <w:sz w:val="24"/>
          <w:szCs w:val="24"/>
        </w:rPr>
        <w:t>…….</w:t>
      </w:r>
      <w:proofErr w:type="gramEnd"/>
      <w:r w:rsidRPr="00AD3A6A">
        <w:rPr>
          <w:rFonts w:ascii="Times New Roman" w:eastAsia="Calibri" w:hAnsi="Times New Roman" w:cs="Times New Roman"/>
          <w:sz w:val="24"/>
          <w:szCs w:val="24"/>
        </w:rPr>
        <w:t>.4</w:t>
      </w:r>
    </w:p>
    <w:p w14:paraId="5BC329C0"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2 Методические указания по практическим занятиям………………………………………4</w:t>
      </w:r>
    </w:p>
    <w:p w14:paraId="69259D03"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3 Методические указания по самостоятельной работе…………………………</w:t>
      </w:r>
      <w:proofErr w:type="gramStart"/>
      <w:r w:rsidRPr="00AD3A6A">
        <w:rPr>
          <w:rFonts w:ascii="Times New Roman" w:eastAsia="Calibri" w:hAnsi="Times New Roman" w:cs="Times New Roman"/>
          <w:sz w:val="24"/>
          <w:szCs w:val="24"/>
        </w:rPr>
        <w:t>…….</w:t>
      </w:r>
      <w:proofErr w:type="gramEnd"/>
      <w:r w:rsidRPr="00AD3A6A">
        <w:rPr>
          <w:rFonts w:ascii="Times New Roman" w:eastAsia="Calibri" w:hAnsi="Times New Roman" w:cs="Times New Roman"/>
          <w:sz w:val="24"/>
          <w:szCs w:val="24"/>
        </w:rPr>
        <w:t xml:space="preserve">.…….5 </w:t>
      </w:r>
    </w:p>
    <w:p w14:paraId="63057C5E"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4 Методические указания по промежуточной аттестации по дисциплине………………</w:t>
      </w:r>
      <w:proofErr w:type="gramStart"/>
      <w:r w:rsidRPr="00AD3A6A">
        <w:rPr>
          <w:rFonts w:ascii="Times New Roman" w:eastAsia="Calibri" w:hAnsi="Times New Roman" w:cs="Times New Roman"/>
          <w:sz w:val="24"/>
          <w:szCs w:val="24"/>
        </w:rPr>
        <w:t xml:space="preserve"> ..</w:t>
      </w:r>
      <w:proofErr w:type="gramEnd"/>
      <w:r w:rsidRPr="00AD3A6A">
        <w:rPr>
          <w:rFonts w:ascii="Times New Roman" w:eastAsia="Calibri" w:hAnsi="Times New Roman" w:cs="Times New Roman"/>
          <w:sz w:val="24"/>
          <w:szCs w:val="24"/>
        </w:rPr>
        <w:t>6</w:t>
      </w:r>
    </w:p>
    <w:p w14:paraId="6480FAC9"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5 Рекомендуемая литература по выполнении курсовых проектов……………………</w:t>
      </w:r>
      <w:proofErr w:type="gramStart"/>
      <w:r w:rsidRPr="00AD3A6A">
        <w:rPr>
          <w:rFonts w:ascii="Times New Roman" w:eastAsia="Calibri" w:hAnsi="Times New Roman" w:cs="Times New Roman"/>
          <w:sz w:val="24"/>
          <w:szCs w:val="24"/>
        </w:rPr>
        <w:t>…....</w:t>
      </w:r>
      <w:proofErr w:type="gramEnd"/>
      <w:r w:rsidRPr="00AD3A6A">
        <w:rPr>
          <w:rFonts w:ascii="Times New Roman" w:eastAsia="Calibri" w:hAnsi="Times New Roman" w:cs="Times New Roman"/>
          <w:sz w:val="24"/>
          <w:szCs w:val="24"/>
        </w:rPr>
        <w:t>6</w:t>
      </w:r>
    </w:p>
    <w:p w14:paraId="4321ECA7"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780914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A51CC4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F175D58"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E64DBBA"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E4E317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8CD1D64"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FED59C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F99CF9B"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ABE3C8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F2420D7"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80CBB3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B77D28D"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ED5385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4DE9E78"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B72450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79CED270"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E6C1C09"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47C36C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C4F0C6D"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F9C5CAE"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C9C6A0F"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79D9C09"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477F64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92F3EE2" w14:textId="77777777" w:rsidR="00AD3A6A" w:rsidRPr="00AD3A6A" w:rsidRDefault="00AD3A6A" w:rsidP="00AD3A6A">
      <w:pPr>
        <w:numPr>
          <w:ilvl w:val="0"/>
          <w:numId w:val="1"/>
        </w:numPr>
        <w:suppressAutoHyphens/>
        <w:spacing w:after="0" w:line="276" w:lineRule="auto"/>
        <w:contextualSpacing/>
        <w:jc w:val="both"/>
        <w:rPr>
          <w:rFonts w:ascii="Times New Roman" w:eastAsia="Times New Roman" w:hAnsi="Times New Roman" w:cs="Times New Roman"/>
          <w:b/>
          <w:sz w:val="24"/>
          <w:szCs w:val="24"/>
          <w:lang w:eastAsia="ru-RU"/>
        </w:rPr>
      </w:pPr>
      <w:r w:rsidRPr="00AD3A6A">
        <w:rPr>
          <w:rFonts w:ascii="Times New Roman" w:eastAsia="Times New Roman" w:hAnsi="Times New Roman" w:cs="Times New Roman"/>
          <w:b/>
          <w:sz w:val="24"/>
          <w:szCs w:val="24"/>
          <w:lang w:eastAsia="ru-RU"/>
        </w:rPr>
        <w:lastRenderedPageBreak/>
        <w:t xml:space="preserve">Методические указания по лекционным занятиям </w:t>
      </w:r>
    </w:p>
    <w:p w14:paraId="448C3613"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p>
    <w:p w14:paraId="520345CD" w14:textId="77777777" w:rsidR="00AD3A6A" w:rsidRPr="00AD3A6A" w:rsidRDefault="00AD3A6A" w:rsidP="00AD3A6A">
      <w:pPr>
        <w:suppressAutoHyphens/>
        <w:spacing w:before="120" w:after="0" w:line="276" w:lineRule="auto"/>
        <w:ind w:firstLine="709"/>
        <w:jc w:val="both"/>
        <w:rPr>
          <w:rFonts w:ascii="Times New Roman" w:eastAsia="Calibri" w:hAnsi="Times New Roman" w:cs="Times New Roman"/>
          <w:sz w:val="24"/>
          <w:szCs w:val="24"/>
        </w:rPr>
      </w:pPr>
      <w:r w:rsidRPr="00AD3A6A">
        <w:rPr>
          <w:rFonts w:ascii="Times New Roman" w:eastAsia="Times New Roman" w:hAnsi="Times New Roman" w:cs="Times New Roman"/>
          <w:sz w:val="24"/>
          <w:szCs w:val="24"/>
          <w:lang w:eastAsia="ru-RU"/>
        </w:rPr>
        <w:t>Цели</w:t>
      </w:r>
      <w:r w:rsidRPr="00AD3A6A">
        <w:rPr>
          <w:rFonts w:ascii="Times New Roman" w:eastAsia="Times New Roman" w:hAnsi="Times New Roman" w:cs="Times New Roman"/>
          <w:b/>
          <w:i/>
          <w:sz w:val="24"/>
          <w:szCs w:val="24"/>
          <w:lang w:eastAsia="ru-RU"/>
        </w:rPr>
        <w:t xml:space="preserve"> </w:t>
      </w:r>
      <w:r w:rsidRPr="00AD3A6A">
        <w:rPr>
          <w:rFonts w:ascii="Times New Roman" w:eastAsia="Times New Roman" w:hAnsi="Times New Roman" w:cs="Times New Roman"/>
          <w:sz w:val="24"/>
          <w:szCs w:val="24"/>
          <w:lang w:eastAsia="ru-RU"/>
        </w:rPr>
        <w:t xml:space="preserve">освоения дисциплины </w:t>
      </w:r>
      <w:r w:rsidRPr="00AD3A6A">
        <w:rPr>
          <w:rFonts w:ascii="Times New Roman" w:eastAsia="Calibri" w:hAnsi="Times New Roman" w:cs="Times New Roman"/>
          <w:sz w:val="24"/>
          <w:szCs w:val="24"/>
        </w:rPr>
        <w:t>«Б.1.В.ДВ.6.1 Экологическое и энергоэффективное архитектурное проектирование»</w:t>
      </w:r>
    </w:p>
    <w:p w14:paraId="6299AD93" w14:textId="77777777" w:rsidR="00AD3A6A" w:rsidRPr="00AD3A6A" w:rsidRDefault="00AD3A6A" w:rsidP="00AD3A6A">
      <w:pPr>
        <w:suppressAutoHyphens/>
        <w:spacing w:after="0" w:line="276" w:lineRule="auto"/>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xml:space="preserve">- получение знаний, обеспечивающих профессиональную деятельность в </w:t>
      </w:r>
      <w:proofErr w:type="gramStart"/>
      <w:r w:rsidRPr="00AD3A6A">
        <w:rPr>
          <w:rFonts w:ascii="Times New Roman" w:eastAsia="Times New Roman" w:hAnsi="Times New Roman" w:cs="Times New Roman"/>
          <w:sz w:val="24"/>
          <w:lang w:eastAsia="ru-RU"/>
        </w:rPr>
        <w:t>области  современного</w:t>
      </w:r>
      <w:proofErr w:type="gramEnd"/>
      <w:r w:rsidRPr="00AD3A6A">
        <w:rPr>
          <w:rFonts w:ascii="Times New Roman" w:eastAsia="Times New Roman" w:hAnsi="Times New Roman" w:cs="Times New Roman"/>
          <w:sz w:val="24"/>
          <w:lang w:eastAsia="ru-RU"/>
        </w:rPr>
        <w:t xml:space="preserve"> энергоэффективного  архитектурного проектирования зданий и сооружений различного назначения. Формирование соответствующих компетенций в области архитектурного проектирования и энергоэффективных технологий, конструкций, отвечающих необходимым требованиям современных экологических стандартов.</w:t>
      </w:r>
    </w:p>
    <w:p w14:paraId="3CA4D404" w14:textId="77777777" w:rsidR="00AD3A6A" w:rsidRPr="00AD3A6A" w:rsidRDefault="00AD3A6A" w:rsidP="00AD3A6A">
      <w:pPr>
        <w:suppressAutoHyphens/>
        <w:spacing w:after="0" w:line="276" w:lineRule="auto"/>
        <w:ind w:firstLine="567"/>
        <w:contextualSpacing/>
        <w:jc w:val="both"/>
        <w:rPr>
          <w:rFonts w:ascii="Times New Roman" w:eastAsia="Calibri" w:hAnsi="Times New Roman" w:cs="Times New Roman"/>
          <w:sz w:val="24"/>
        </w:rPr>
      </w:pPr>
      <w:r w:rsidRPr="00AD3A6A">
        <w:rPr>
          <w:rFonts w:ascii="Times New Roman" w:eastAsia="Times New Roman" w:hAnsi="Times New Roman" w:cs="Times New Roman"/>
          <w:sz w:val="24"/>
          <w:szCs w:val="24"/>
          <w:lang w:eastAsia="ru-RU"/>
        </w:rPr>
        <w:t>В задачи изучения дисциплины «</w:t>
      </w:r>
      <w:r w:rsidRPr="00AD3A6A">
        <w:rPr>
          <w:rFonts w:ascii="Times New Roman" w:eastAsia="Calibri" w:hAnsi="Times New Roman" w:cs="Times New Roman"/>
          <w:sz w:val="24"/>
        </w:rPr>
        <w:t>Б.1.В.ДВ.6.1 Экологическое и энергоэффективное архитектурное проектирование»</w:t>
      </w:r>
      <w:r w:rsidRPr="00AD3A6A">
        <w:rPr>
          <w:rFonts w:ascii="Times New Roman" w:eastAsia="Times New Roman" w:hAnsi="Times New Roman" w:cs="Times New Roman"/>
          <w:sz w:val="24"/>
          <w:szCs w:val="24"/>
          <w:lang w:eastAsia="ru-RU"/>
        </w:rPr>
        <w:t xml:space="preserve"> входит:</w:t>
      </w:r>
    </w:p>
    <w:p w14:paraId="1A6681B6" w14:textId="77777777" w:rsidR="00AD3A6A" w:rsidRPr="00AD3A6A" w:rsidRDefault="00AD3A6A" w:rsidP="00AD3A6A">
      <w:pPr>
        <w:spacing w:after="20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 систематизировать основные проблемы и изучить материалы по принципам проектирования зданий с низким энергопотреблением и высокой энергоэффективностью;</w:t>
      </w:r>
    </w:p>
    <w:p w14:paraId="698AD7F0" w14:textId="77777777" w:rsidR="00AD3A6A" w:rsidRPr="00AD3A6A" w:rsidRDefault="00AD3A6A" w:rsidP="00AD3A6A">
      <w:pPr>
        <w:spacing w:after="20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сформировать основополагающие знания у студента о возобновляемых (альтернативных) источниках энергии, энергоэффективности, энергосбережении в производстве строительных материалов и изделий, рациональном потреблении топливных и энергетических ресурсов;</w:t>
      </w:r>
    </w:p>
    <w:p w14:paraId="0E8B1491" w14:textId="77777777" w:rsidR="00AD3A6A" w:rsidRPr="00AD3A6A" w:rsidRDefault="00AD3A6A" w:rsidP="00AD3A6A">
      <w:pPr>
        <w:spacing w:after="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способствовать формированию у студентов понимания строительной концепции энергоэффективного дома через энергоэффективность, энергосбережение, качественное проектирование и конструирование теплоизоляционной и воздухонепроницаемой оболочки здания;</w:t>
      </w:r>
    </w:p>
    <w:p w14:paraId="08A0B441"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развить компетенции для принятия решений на всех уровнях устойчивого развития государства через энергоэффективность за счет производства строительных теплоизоляционных материалов из местного техногенного сырья по энергосберегающим технологиям с эффективным использованием топливных и энергетических</w:t>
      </w:r>
    </w:p>
    <w:p w14:paraId="182FD039"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ресурсов;</w:t>
      </w:r>
    </w:p>
    <w:p w14:paraId="7D53CD6E"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подготовить высококвалифицированного специалиста в области строительства и личность, способную решать инженерные задачи, связанные с эффективным использованием топливных и энергетических ресурсов при конструировании энергоэффективных зданий.</w:t>
      </w:r>
    </w:p>
    <w:p w14:paraId="12FCF40B" w14:textId="77777777" w:rsidR="00AD3A6A" w:rsidRPr="00AD3A6A" w:rsidRDefault="00AD3A6A" w:rsidP="00AD3A6A">
      <w:pPr>
        <w:suppressAutoHyphens/>
        <w:spacing w:after="0" w:line="276" w:lineRule="auto"/>
        <w:ind w:firstLine="567"/>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Энергоэффективное архитектурное проектирование затрагивает как эффективное использование инновационных технологий альтернативной энергетики, применяющих «зеленую» энергию природной среды (солнца, ветра, водных </w:t>
      </w:r>
      <w:proofErr w:type="spellStart"/>
      <w:r w:rsidRPr="00AD3A6A">
        <w:rPr>
          <w:rFonts w:ascii="Times New Roman" w:eastAsia="Times New Roman" w:hAnsi="Times New Roman" w:cs="Times New Roman"/>
          <w:sz w:val="24"/>
          <w:szCs w:val="24"/>
          <w:lang w:eastAsia="ru-RU"/>
        </w:rPr>
        <w:t>потоков,энергию</w:t>
      </w:r>
      <w:proofErr w:type="spellEnd"/>
      <w:r w:rsidRPr="00AD3A6A">
        <w:rPr>
          <w:rFonts w:ascii="Times New Roman" w:eastAsia="Times New Roman" w:hAnsi="Times New Roman" w:cs="Times New Roman"/>
          <w:sz w:val="24"/>
          <w:szCs w:val="24"/>
          <w:lang w:eastAsia="ru-RU"/>
        </w:rPr>
        <w:t xml:space="preserve"> биомассы, низкопотенциальную геотермальную энергию), так и создание архитектурно-планировочными, объемно-пространственными средствами особой среды, интегрирующей здания с окружающей природой и создающей комфортный микроклимат в помещениях с минимальным ущербом для экологии и природных ресурсов.</w:t>
      </w:r>
    </w:p>
    <w:p w14:paraId="0D2AFFDF" w14:textId="77777777" w:rsidR="00AD3A6A" w:rsidRPr="00AD3A6A" w:rsidRDefault="00AD3A6A" w:rsidP="00AD3A6A">
      <w:pPr>
        <w:suppressAutoHyphens/>
        <w:spacing w:after="0" w:line="276" w:lineRule="auto"/>
        <w:ind w:firstLine="567"/>
        <w:jc w:val="both"/>
        <w:rPr>
          <w:rFonts w:ascii="Times New Roman" w:eastAsia="Times New Roman" w:hAnsi="Times New Roman" w:cs="Times New Roman"/>
          <w:sz w:val="24"/>
          <w:szCs w:val="24"/>
          <w:lang w:eastAsia="ru-RU"/>
        </w:rPr>
      </w:pPr>
      <w:r w:rsidRPr="00AD3A6A">
        <w:rPr>
          <w:rFonts w:ascii="yandex-sans" w:eastAsia="Times New Roman" w:hAnsi="yandex-sans" w:cs="Times New Roman"/>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AD3A6A">
        <w:rPr>
          <w:rFonts w:ascii="Times New Roman" w:eastAsia="Calibri" w:hAnsi="Times New Roman" w:cs="Times New Roman"/>
          <w:sz w:val="24"/>
          <w:szCs w:val="24"/>
        </w:rPr>
        <w:t xml:space="preserve"> Лекция является первым шагом подготовки обучающихся к практическим занятиям по выполнению самостоятельных творческих заданий.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AD3A6A">
        <w:rPr>
          <w:rFonts w:ascii="yandex-sans" w:eastAsia="Times New Roman" w:hAnsi="yandex-sans" w:cs="Times New Roman"/>
          <w:color w:val="000000"/>
          <w:sz w:val="24"/>
          <w:szCs w:val="24"/>
          <w:lang w:eastAsia="ru-RU"/>
        </w:rPr>
        <w:t>.</w:t>
      </w:r>
    </w:p>
    <w:p w14:paraId="45A6D87E" w14:textId="77777777" w:rsidR="00AD3A6A" w:rsidRPr="00AD3A6A" w:rsidRDefault="00AD3A6A" w:rsidP="00AD3A6A">
      <w:pPr>
        <w:shd w:val="clear" w:color="auto" w:fill="FFFFFF"/>
        <w:spacing w:line="276" w:lineRule="auto"/>
        <w:ind w:firstLine="567"/>
        <w:contextualSpacing/>
        <w:jc w:val="both"/>
        <w:rPr>
          <w:rFonts w:ascii="yandex-sans" w:eastAsia="Times New Roman" w:hAnsi="yandex-sans" w:cs="Times New Roman"/>
          <w:color w:val="000000"/>
          <w:sz w:val="24"/>
          <w:szCs w:val="24"/>
          <w:lang w:eastAsia="ru-RU"/>
        </w:rPr>
      </w:pPr>
      <w:r w:rsidRPr="00AD3A6A">
        <w:rPr>
          <w:rFonts w:ascii="Times New Roman" w:eastAsia="Times New Roman" w:hAnsi="Times New Roman" w:cs="Times New Roman"/>
          <w:sz w:val="24"/>
          <w:szCs w:val="24"/>
          <w:lang w:eastAsia="ru-RU"/>
        </w:rPr>
        <w:lastRenderedPageBreak/>
        <w:t>Без изучения литературы, приведённой в пункте 5.1 рабочей программы дисциплины «Основная литература», освоить дисциплину, подготовить, и сдать практические работы невозможно.</w:t>
      </w:r>
    </w:p>
    <w:p w14:paraId="2CCC2261" w14:textId="77777777" w:rsidR="00AD3A6A" w:rsidRPr="00AD3A6A" w:rsidRDefault="00AD3A6A" w:rsidP="00AD3A6A">
      <w:pPr>
        <w:suppressAutoHyphens/>
        <w:spacing w:after="0" w:line="276" w:lineRule="auto"/>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sz w:val="28"/>
          <w:szCs w:val="28"/>
        </w:rPr>
        <w:t xml:space="preserve"> </w:t>
      </w:r>
      <w:r w:rsidRPr="00AD3A6A">
        <w:rPr>
          <w:rFonts w:ascii="Times New Roman" w:eastAsia="Times New Roman" w:hAnsi="Times New Roman" w:cs="Times New Roman"/>
          <w:i/>
          <w:sz w:val="24"/>
          <w:szCs w:val="24"/>
          <w:lang w:eastAsia="ru-RU"/>
        </w:rPr>
        <w:t>Работа с конспектом лекций</w:t>
      </w:r>
      <w:r w:rsidRPr="00AD3A6A">
        <w:rPr>
          <w:rFonts w:ascii="Times New Roman" w:eastAsia="Times New Roman" w:hAnsi="Times New Roman" w:cs="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14:paraId="2E4FBD74"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14:paraId="4423D94A"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p>
    <w:p w14:paraId="2E53D708" w14:textId="77777777" w:rsidR="00AD3A6A" w:rsidRPr="00AD3A6A" w:rsidRDefault="00AD3A6A" w:rsidP="00AD3A6A">
      <w:pPr>
        <w:suppressAutoHyphens/>
        <w:spacing w:after="0" w:line="276" w:lineRule="auto"/>
        <w:ind w:firstLine="709"/>
        <w:jc w:val="both"/>
        <w:rPr>
          <w:rFonts w:ascii="Times New Roman" w:eastAsia="Calibri" w:hAnsi="Times New Roman" w:cs="Times New Roman"/>
          <w:b/>
          <w:color w:val="000000"/>
          <w:spacing w:val="7"/>
          <w:sz w:val="24"/>
          <w:szCs w:val="24"/>
        </w:rPr>
      </w:pPr>
      <w:r w:rsidRPr="00AD3A6A">
        <w:rPr>
          <w:rFonts w:ascii="Times New Roman" w:eastAsia="Calibri" w:hAnsi="Times New Roman" w:cs="Times New Roman"/>
          <w:b/>
          <w:color w:val="000000"/>
          <w:spacing w:val="7"/>
          <w:sz w:val="24"/>
          <w:szCs w:val="24"/>
        </w:rPr>
        <w:t xml:space="preserve">2 Методические указания по практическим занятиям </w:t>
      </w:r>
    </w:p>
    <w:p w14:paraId="616D1E01" w14:textId="77777777" w:rsidR="00AD3A6A" w:rsidRPr="00AD3A6A" w:rsidRDefault="00AD3A6A" w:rsidP="00AD3A6A">
      <w:pPr>
        <w:autoSpaceDE w:val="0"/>
        <w:autoSpaceDN w:val="0"/>
        <w:adjustRightInd w:val="0"/>
        <w:spacing w:after="0" w:line="276" w:lineRule="auto"/>
        <w:ind w:firstLine="851"/>
        <w:jc w:val="both"/>
        <w:rPr>
          <w:rFonts w:ascii="Times New Roman" w:eastAsia="Calibri" w:hAnsi="Times New Roman" w:cs="Times New Roman"/>
          <w:color w:val="000000"/>
          <w:sz w:val="24"/>
          <w:szCs w:val="24"/>
        </w:rPr>
      </w:pPr>
      <w:r w:rsidRPr="00AD3A6A">
        <w:rPr>
          <w:rFonts w:ascii="Times New Roman" w:eastAsia="Calibri" w:hAnsi="Times New Roman" w:cs="Times New Roman"/>
          <w:bCs/>
          <w:color w:val="000000"/>
          <w:sz w:val="24"/>
          <w:szCs w:val="24"/>
        </w:rPr>
        <w:t>Практические занятия</w:t>
      </w:r>
      <w:r w:rsidRPr="00AD3A6A">
        <w:rPr>
          <w:rFonts w:ascii="Times New Roman" w:eastAsia="Calibri" w:hAnsi="Times New Roman" w:cs="Times New Roman"/>
          <w:b/>
          <w:bCs/>
          <w:color w:val="000000"/>
          <w:sz w:val="24"/>
          <w:szCs w:val="24"/>
        </w:rPr>
        <w:t xml:space="preserve"> </w:t>
      </w:r>
      <w:r w:rsidRPr="00AD3A6A">
        <w:rPr>
          <w:rFonts w:ascii="Times New Roman" w:eastAsia="Calibri" w:hAnsi="Times New Roman" w:cs="Times New Roman"/>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Pr="00AD3A6A">
        <w:rPr>
          <w:rFonts w:ascii="Times New Roman" w:eastAsia="Calibri" w:hAnsi="Times New Roman" w:cs="Times New Roman"/>
          <w:i/>
          <w:sz w:val="24"/>
        </w:rPr>
        <w:t xml:space="preserve"> </w:t>
      </w:r>
      <w:r w:rsidRPr="00AD3A6A">
        <w:rPr>
          <w:rFonts w:ascii="Times New Roman" w:eastAsia="Calibri" w:hAnsi="Times New Roman" w:cs="Times New Roman"/>
          <w:sz w:val="24"/>
        </w:rPr>
        <w:t>основ эргономики в проектировании городской среды</w:t>
      </w:r>
      <w:r w:rsidRPr="00AD3A6A">
        <w:rPr>
          <w:rFonts w:ascii="Times New Roman" w:eastAsia="Calibri" w:hAnsi="Times New Roman" w:cs="Times New Roman"/>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индивидуальных творческих заданий в течении семестра.  </w:t>
      </w:r>
    </w:p>
    <w:p w14:paraId="3224ECDF"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Целью практических занятий является формирования основ понимания и постижения основ </w:t>
      </w:r>
      <w:r w:rsidRPr="00AD3A6A">
        <w:rPr>
          <w:rFonts w:ascii="Times New Roman" w:eastAsia="Times New Roman" w:hAnsi="Times New Roman" w:cs="Times New Roman"/>
          <w:sz w:val="24"/>
          <w:lang w:eastAsia="ru-RU"/>
        </w:rPr>
        <w:t xml:space="preserve">профессиональной деятельности в </w:t>
      </w:r>
      <w:proofErr w:type="gramStart"/>
      <w:r w:rsidRPr="00AD3A6A">
        <w:rPr>
          <w:rFonts w:ascii="Times New Roman" w:eastAsia="Times New Roman" w:hAnsi="Times New Roman" w:cs="Times New Roman"/>
          <w:sz w:val="24"/>
          <w:lang w:eastAsia="ru-RU"/>
        </w:rPr>
        <w:t>области  современного</w:t>
      </w:r>
      <w:proofErr w:type="gramEnd"/>
      <w:r w:rsidRPr="00AD3A6A">
        <w:rPr>
          <w:rFonts w:ascii="Times New Roman" w:eastAsia="Times New Roman" w:hAnsi="Times New Roman" w:cs="Times New Roman"/>
          <w:sz w:val="24"/>
          <w:lang w:eastAsia="ru-RU"/>
        </w:rPr>
        <w:t xml:space="preserve"> энергоэффективного  архитектурного проектирования зданий и сооружений различного назначения и</w:t>
      </w:r>
      <w:r w:rsidRPr="00AD3A6A">
        <w:rPr>
          <w:rFonts w:ascii="Times New Roman" w:eastAsia="Times New Roman" w:hAnsi="Times New Roman" w:cs="Times New Roman"/>
          <w:sz w:val="24"/>
          <w:szCs w:val="24"/>
          <w:lang w:eastAsia="ru-RU"/>
        </w:rPr>
        <w:t xml:space="preserve"> применения приобретённых теоретических знаний на практике. </w:t>
      </w:r>
    </w:p>
    <w:p w14:paraId="4D9FFF0D"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Цель практических занятий реализуется через решение следующих задач: </w:t>
      </w:r>
    </w:p>
    <w:p w14:paraId="0E087FF9"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 расширение и углубление знаний по темам лекционных занятий в области </w:t>
      </w:r>
      <w:proofErr w:type="spellStart"/>
      <w:r w:rsidRPr="00AD3A6A">
        <w:rPr>
          <w:rFonts w:ascii="Times New Roman" w:eastAsia="Times New Roman" w:hAnsi="Times New Roman" w:cs="Times New Roman"/>
          <w:sz w:val="24"/>
          <w:szCs w:val="24"/>
          <w:lang w:eastAsia="ru-RU"/>
        </w:rPr>
        <w:t>эргопроектирования</w:t>
      </w:r>
      <w:proofErr w:type="spellEnd"/>
      <w:r w:rsidRPr="00AD3A6A">
        <w:rPr>
          <w:rFonts w:ascii="Times New Roman" w:eastAsia="Times New Roman" w:hAnsi="Times New Roman" w:cs="Times New Roman"/>
          <w:sz w:val="24"/>
          <w:szCs w:val="24"/>
          <w:lang w:eastAsia="ru-RU"/>
        </w:rPr>
        <w:t xml:space="preserve">; </w:t>
      </w:r>
    </w:p>
    <w:p w14:paraId="77223CA9"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формирование общекультурных и профессиональных компетенций;</w:t>
      </w:r>
    </w:p>
    <w:p w14:paraId="777E0AFD"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проверка знаний как результата самостоятельной работы студента.</w:t>
      </w:r>
    </w:p>
    <w:p w14:paraId="397885D2"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r w:rsidRPr="00AD3A6A">
        <w:rPr>
          <w:rFonts w:ascii="Times New Roman" w:eastAsia="Calibri" w:hAnsi="Times New Roman" w:cs="Times New Roman"/>
          <w:color w:val="000000"/>
          <w:sz w:val="24"/>
          <w:szCs w:val="24"/>
        </w:rPr>
        <w:t xml:space="preserve">Выполнение обучающимися, практических заданий направлено на: </w:t>
      </w:r>
    </w:p>
    <w:p w14:paraId="5FB29125"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обобщение, систематизацию, углубление, закрепление полученных практических знаний по конкретным темам; </w:t>
      </w:r>
    </w:p>
    <w:p w14:paraId="607719B2"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5421B906"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развитие личностных качеств, направленных на устойчивое стремление к самосовершенствованию;</w:t>
      </w:r>
    </w:p>
    <w:p w14:paraId="2CC40295"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w:t>
      </w:r>
      <w:r w:rsidRPr="00AD3A6A">
        <w:rPr>
          <w:rFonts w:ascii="Times New Roman" w:eastAsia="Calibri" w:hAnsi="Times New Roman" w:cs="Times New Roman"/>
          <w:color w:val="000000"/>
          <w:sz w:val="24"/>
          <w:szCs w:val="24"/>
        </w:rPr>
        <w:t xml:space="preserve">развитие интеллектуальных умений у будущих специалистов проектировщиков; </w:t>
      </w:r>
    </w:p>
    <w:p w14:paraId="76A3DB14"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14:paraId="07187D03" w14:textId="77777777" w:rsidR="00AD3A6A" w:rsidRPr="00AD3A6A" w:rsidRDefault="00AD3A6A" w:rsidP="00AD3A6A">
      <w:pPr>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AD3A6A">
        <w:rPr>
          <w:rFonts w:ascii="Times New Roman" w:eastAsia="Times New Roman" w:hAnsi="Times New Roman" w:cs="Times New Roman"/>
          <w:color w:val="000000"/>
          <w:sz w:val="24"/>
          <w:szCs w:val="24"/>
          <w:lang w:eastAsia="ru-RU"/>
        </w:rPr>
        <w:t>Состав творческих заданий и требования</w:t>
      </w:r>
      <w:r w:rsidRPr="00AD3A6A">
        <w:rPr>
          <w:rFonts w:ascii="Times New Roman" w:eastAsia="Calibri" w:hAnsi="Times New Roman" w:cs="Times New Roman"/>
          <w:color w:val="000000"/>
          <w:sz w:val="28"/>
          <w:szCs w:val="28"/>
        </w:rPr>
        <w:t xml:space="preserve"> </w:t>
      </w:r>
      <w:r w:rsidRPr="00AD3A6A">
        <w:rPr>
          <w:rFonts w:ascii="Times New Roman" w:eastAsia="Calibri" w:hAnsi="Times New Roman" w:cs="Times New Roman"/>
          <w:color w:val="000000"/>
          <w:sz w:val="24"/>
          <w:szCs w:val="24"/>
        </w:rPr>
        <w:t xml:space="preserve">определено в рабочей программой дисциплины и </w:t>
      </w:r>
      <w:proofErr w:type="spellStart"/>
      <w:r w:rsidRPr="00AD3A6A">
        <w:rPr>
          <w:rFonts w:ascii="Times New Roman" w:eastAsia="Calibri" w:hAnsi="Times New Roman" w:cs="Times New Roman"/>
          <w:color w:val="000000"/>
          <w:sz w:val="24"/>
          <w:szCs w:val="24"/>
        </w:rPr>
        <w:t>ФОСе</w:t>
      </w:r>
      <w:proofErr w:type="spellEnd"/>
      <w:r w:rsidRPr="00AD3A6A">
        <w:rPr>
          <w:rFonts w:ascii="Times New Roman" w:eastAsia="Calibri" w:hAnsi="Times New Roman" w:cs="Times New Roman"/>
          <w:color w:val="000000"/>
          <w:sz w:val="24"/>
          <w:szCs w:val="24"/>
        </w:rPr>
        <w:t xml:space="preserve">. </w:t>
      </w:r>
    </w:p>
    <w:p w14:paraId="5180A18C"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sz w:val="24"/>
          <w:szCs w:val="24"/>
        </w:rPr>
        <w:lastRenderedPageBreak/>
        <w:t xml:space="preserve">Содержание практических заданий по дисциплине, </w:t>
      </w:r>
      <w:r w:rsidRPr="00AD3A6A">
        <w:rPr>
          <w:rFonts w:ascii="Times New Roman" w:eastAsia="Times New Roman" w:hAnsi="Times New Roman" w:cs="Times New Roman"/>
          <w:sz w:val="24"/>
          <w:szCs w:val="24"/>
          <w:lang w:eastAsia="ru-RU"/>
        </w:rPr>
        <w:t>требования и п</w:t>
      </w:r>
      <w:r w:rsidRPr="00AD3A6A">
        <w:rPr>
          <w:rFonts w:ascii="Times New Roman" w:eastAsia="Calibri" w:hAnsi="Times New Roman" w:cs="Times New Roman"/>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14:paraId="4EC2604F"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Подготовка к практическим занятиям строится в соответствии с целями и задачами курса. Выполнение практических работ требует систематической работы над полученным заданием в течении установленного срока. </w:t>
      </w:r>
    </w:p>
    <w:p w14:paraId="11F5987C"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p>
    <w:p w14:paraId="15E78219"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b/>
          <w:i/>
          <w:sz w:val="24"/>
          <w:szCs w:val="24"/>
          <w:lang w:eastAsia="ru-RU"/>
        </w:rPr>
      </w:pPr>
      <w:r w:rsidRPr="00AD3A6A">
        <w:rPr>
          <w:rFonts w:ascii="Times New Roman" w:eastAsia="Calibri" w:hAnsi="Times New Roman" w:cs="Times New Roman"/>
          <w:b/>
          <w:color w:val="000000"/>
          <w:spacing w:val="7"/>
          <w:sz w:val="24"/>
          <w:szCs w:val="24"/>
        </w:rPr>
        <w:t>3 Методические указания по самостоятельной работе</w:t>
      </w:r>
    </w:p>
    <w:p w14:paraId="6D76C3A2"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i/>
          <w:sz w:val="24"/>
          <w:szCs w:val="24"/>
          <w:lang w:eastAsia="ru-RU"/>
        </w:rPr>
        <w:t>Самостоятельная работа</w:t>
      </w:r>
      <w:r w:rsidRPr="00AD3A6A">
        <w:rPr>
          <w:rFonts w:ascii="Times New Roman" w:eastAsia="Times New Roman" w:hAnsi="Times New Roman" w:cs="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опирается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учебников и учебных пособий; подготовки к практическим занятиям; подготовки к рубежному контролю и т.п.)</w:t>
      </w:r>
    </w:p>
    <w:p w14:paraId="003C13CB"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Самостоятельная работа студентов по программе учебной дисциплины включает: </w:t>
      </w:r>
    </w:p>
    <w:p w14:paraId="1BD002A1"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работу с основной и рекомендуемой литературой;</w:t>
      </w:r>
    </w:p>
    <w:p w14:paraId="16019097"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работу с материалами периодических изданий;</w:t>
      </w:r>
    </w:p>
    <w:p w14:paraId="5514B843"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 использование интернет - ресурсов, в т. ч. образовательных </w:t>
      </w:r>
      <w:proofErr w:type="gramStart"/>
      <w:r w:rsidRPr="00AD3A6A">
        <w:rPr>
          <w:rFonts w:ascii="Times New Roman" w:eastAsia="Times New Roman" w:hAnsi="Times New Roman" w:cs="Times New Roman"/>
          <w:sz w:val="24"/>
          <w:szCs w:val="24"/>
          <w:lang w:eastAsia="ru-RU"/>
        </w:rPr>
        <w:t>он-лайн</w:t>
      </w:r>
      <w:proofErr w:type="gramEnd"/>
      <w:r w:rsidRPr="00AD3A6A">
        <w:rPr>
          <w:rFonts w:ascii="Times New Roman" w:eastAsia="Times New Roman" w:hAnsi="Times New Roman" w:cs="Times New Roman"/>
          <w:sz w:val="24"/>
          <w:szCs w:val="24"/>
          <w:lang w:eastAsia="ru-RU"/>
        </w:rPr>
        <w:t xml:space="preserve"> курсов по дисциплине (указаны в рабочей программе);</w:t>
      </w:r>
    </w:p>
    <w:p w14:paraId="16EDC027" w14:textId="77777777" w:rsidR="00AD3A6A" w:rsidRPr="00AD3A6A" w:rsidRDefault="00AD3A6A" w:rsidP="00AD3A6A">
      <w:pPr>
        <w:spacing w:line="276" w:lineRule="auto"/>
        <w:ind w:left="-284" w:firstLine="284"/>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выполнение практических заданий и решение научно-исследовательских задач по дисциплине</w:t>
      </w:r>
    </w:p>
    <w:p w14:paraId="39F15B87" w14:textId="77777777" w:rsidR="00AD3A6A" w:rsidRPr="00AD3A6A" w:rsidRDefault="00AD3A6A" w:rsidP="00AD3A6A">
      <w:pPr>
        <w:spacing w:line="276" w:lineRule="auto"/>
        <w:ind w:left="-284" w:firstLine="284"/>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 </w:t>
      </w:r>
    </w:p>
    <w:p w14:paraId="7B512F31" w14:textId="77777777" w:rsidR="00AD3A6A" w:rsidRPr="00AD3A6A" w:rsidRDefault="00AD3A6A" w:rsidP="00AD3A6A">
      <w:pPr>
        <w:spacing w:line="276" w:lineRule="auto"/>
        <w:ind w:left="-284" w:firstLine="993"/>
        <w:contextualSpacing/>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b/>
          <w:color w:val="000000"/>
          <w:spacing w:val="7"/>
          <w:sz w:val="24"/>
          <w:szCs w:val="24"/>
        </w:rPr>
        <w:t>4 Методические указания по промежуточной аттестации по дисциплине</w:t>
      </w:r>
    </w:p>
    <w:p w14:paraId="748C733E"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i/>
          <w:sz w:val="24"/>
          <w:szCs w:val="24"/>
          <w:lang w:eastAsia="ru-RU"/>
        </w:rPr>
        <w:t>Рубежный контроль знаний и умений</w:t>
      </w:r>
      <w:r w:rsidRPr="00AD3A6A">
        <w:rPr>
          <w:rFonts w:ascii="Times New Roman" w:eastAsia="Times New Roman" w:hAnsi="Times New Roman" w:cs="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 зачёта в конце семестра.</w:t>
      </w:r>
    </w:p>
    <w:p w14:paraId="4B2E08E2"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14:paraId="4017AD94"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14:paraId="676ADAAF"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Зачёт проводится в виде тестирования по вопросам, охватывающим весь пройденный материал. Вопросы к зачёту приводятся в фонде оценочных средств по дисциплине.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14:paraId="09545633" w14:textId="77777777" w:rsidR="00AD3A6A" w:rsidRPr="00AD3A6A" w:rsidRDefault="00AD3A6A" w:rsidP="00AD3A6A">
      <w:pPr>
        <w:spacing w:after="0" w:line="276" w:lineRule="auto"/>
        <w:ind w:firstLine="709"/>
        <w:jc w:val="both"/>
        <w:rPr>
          <w:rFonts w:ascii="Times New Roman" w:eastAsia="Times New Roman" w:hAnsi="Times New Roman" w:cs="Times New Roman"/>
          <w:b/>
          <w:bCs/>
          <w:color w:val="000000"/>
          <w:sz w:val="24"/>
          <w:szCs w:val="24"/>
          <w:lang w:eastAsia="ru-RU"/>
        </w:rPr>
      </w:pPr>
      <w:r w:rsidRPr="00AD3A6A">
        <w:rPr>
          <w:rFonts w:ascii="Times New Roman" w:eastAsia="Times New Roman" w:hAnsi="Times New Roman" w:cs="Times New Roman"/>
          <w:color w:val="000000"/>
          <w:sz w:val="24"/>
          <w:szCs w:val="24"/>
          <w:lang w:eastAsia="ru-RU"/>
        </w:rPr>
        <w:lastRenderedPageBreak/>
        <w:t>Результаты зачета объявляются студенту после окончания ответа в день сдачи</w:t>
      </w:r>
      <w:r w:rsidRPr="00AD3A6A">
        <w:rPr>
          <w:rFonts w:ascii="Times New Roman" w:eastAsia="Times New Roman" w:hAnsi="Times New Roman" w:cs="Times New Roman"/>
          <w:b/>
          <w:bCs/>
          <w:color w:val="000000"/>
          <w:sz w:val="24"/>
          <w:szCs w:val="24"/>
          <w:lang w:eastAsia="ru-RU"/>
        </w:rPr>
        <w:t>.</w:t>
      </w:r>
    </w:p>
    <w:p w14:paraId="037BA837" w14:textId="77777777" w:rsidR="00AD3A6A" w:rsidRPr="00AD3A6A" w:rsidRDefault="00AD3A6A" w:rsidP="00AD3A6A">
      <w:pPr>
        <w:spacing w:after="0" w:line="276" w:lineRule="auto"/>
        <w:ind w:firstLine="709"/>
        <w:jc w:val="both"/>
        <w:rPr>
          <w:rFonts w:ascii="Times New Roman" w:eastAsia="Times New Roman" w:hAnsi="Times New Roman" w:cs="Times New Roman"/>
          <w:b/>
          <w:bCs/>
          <w:color w:val="000000"/>
          <w:sz w:val="24"/>
          <w:szCs w:val="24"/>
          <w:lang w:eastAsia="ru-RU"/>
        </w:rPr>
      </w:pPr>
    </w:p>
    <w:p w14:paraId="39F0F69C" w14:textId="77777777" w:rsidR="00AD3A6A" w:rsidRPr="00AD3A6A" w:rsidRDefault="00AD3A6A" w:rsidP="00AD3A6A">
      <w:pPr>
        <w:autoSpaceDE w:val="0"/>
        <w:autoSpaceDN w:val="0"/>
        <w:adjustRightInd w:val="0"/>
        <w:spacing w:after="0" w:line="276" w:lineRule="auto"/>
        <w:ind w:firstLine="709"/>
        <w:jc w:val="both"/>
        <w:rPr>
          <w:rFonts w:ascii="Times New Roman" w:eastAsia="Times New Roman" w:hAnsi="Times New Roman" w:cs="Times New Roman"/>
          <w:b/>
          <w:color w:val="000000"/>
          <w:sz w:val="24"/>
          <w:szCs w:val="24"/>
        </w:rPr>
      </w:pPr>
      <w:r w:rsidRPr="00AD3A6A">
        <w:rPr>
          <w:rFonts w:ascii="Times New Roman" w:eastAsia="Times New Roman" w:hAnsi="Times New Roman" w:cs="Times New Roman"/>
          <w:b/>
          <w:color w:val="000000"/>
          <w:sz w:val="24"/>
          <w:szCs w:val="24"/>
        </w:rPr>
        <w:t>5. Рекомендуемая литература при выполнении практических заданий и курсовых работ</w:t>
      </w:r>
    </w:p>
    <w:p w14:paraId="6C319416" w14:textId="77777777" w:rsidR="00AD3A6A" w:rsidRPr="00AD3A6A" w:rsidRDefault="00AD3A6A" w:rsidP="00AD3A6A">
      <w:pPr>
        <w:autoSpaceDE w:val="0"/>
        <w:autoSpaceDN w:val="0"/>
        <w:adjustRightInd w:val="0"/>
        <w:spacing w:after="0" w:line="276" w:lineRule="auto"/>
        <w:ind w:firstLine="709"/>
        <w:jc w:val="both"/>
        <w:rPr>
          <w:rFonts w:ascii="Times New Roman" w:eastAsia="Times New Roman" w:hAnsi="Times New Roman" w:cs="Times New Roman"/>
          <w:b/>
          <w:color w:val="000000"/>
          <w:sz w:val="24"/>
          <w:szCs w:val="24"/>
        </w:rPr>
      </w:pPr>
    </w:p>
    <w:p w14:paraId="450B12E4" w14:textId="77777777" w:rsidR="00AD3A6A" w:rsidRPr="00AD3A6A" w:rsidRDefault="00AD3A6A" w:rsidP="00AD3A6A">
      <w:pPr>
        <w:suppressAutoHyphens/>
        <w:spacing w:after="0" w:line="240" w:lineRule="auto"/>
        <w:ind w:firstLine="708"/>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Дебело П.В. Основы общей экологии [Текст</w:t>
      </w:r>
      <w:proofErr w:type="gramStart"/>
      <w:r w:rsidRPr="00AD3A6A">
        <w:rPr>
          <w:rFonts w:ascii="Times New Roman" w:eastAsia="Times New Roman" w:hAnsi="Times New Roman" w:cs="Times New Roman"/>
          <w:sz w:val="24"/>
          <w:lang w:eastAsia="ru-RU"/>
        </w:rPr>
        <w:t>] :</w:t>
      </w:r>
      <w:proofErr w:type="gramEnd"/>
      <w:r w:rsidRPr="00AD3A6A">
        <w:rPr>
          <w:rFonts w:ascii="Times New Roman" w:eastAsia="Times New Roman" w:hAnsi="Times New Roman" w:cs="Times New Roman"/>
          <w:sz w:val="24"/>
          <w:lang w:eastAsia="ru-RU"/>
        </w:rPr>
        <w:t xml:space="preserve"> учеб. пособие для студентов вузов / П. В. Дебело, Т. Ф. Тарасова ; М-во образования и науки Рос. Федерации, </w:t>
      </w:r>
      <w:proofErr w:type="spellStart"/>
      <w:r w:rsidRPr="00AD3A6A">
        <w:rPr>
          <w:rFonts w:ascii="Times New Roman" w:eastAsia="Times New Roman" w:hAnsi="Times New Roman" w:cs="Times New Roman"/>
          <w:sz w:val="24"/>
          <w:lang w:eastAsia="ru-RU"/>
        </w:rPr>
        <w:t>Федер</w:t>
      </w:r>
      <w:proofErr w:type="spellEnd"/>
      <w:r w:rsidRPr="00AD3A6A">
        <w:rPr>
          <w:rFonts w:ascii="Times New Roman" w:eastAsia="Times New Roman" w:hAnsi="Times New Roman" w:cs="Times New Roman"/>
          <w:sz w:val="24"/>
          <w:lang w:eastAsia="ru-RU"/>
        </w:rPr>
        <w:t xml:space="preserve">. агентство по образованию, Гос. </w:t>
      </w:r>
      <w:proofErr w:type="spellStart"/>
      <w:r w:rsidRPr="00AD3A6A">
        <w:rPr>
          <w:rFonts w:ascii="Times New Roman" w:eastAsia="Times New Roman" w:hAnsi="Times New Roman" w:cs="Times New Roman"/>
          <w:sz w:val="24"/>
          <w:lang w:eastAsia="ru-RU"/>
        </w:rPr>
        <w:t>образоват</w:t>
      </w:r>
      <w:proofErr w:type="spellEnd"/>
      <w:r w:rsidRPr="00AD3A6A">
        <w:rPr>
          <w:rFonts w:ascii="Times New Roman" w:eastAsia="Times New Roman" w:hAnsi="Times New Roman" w:cs="Times New Roman"/>
          <w:sz w:val="24"/>
          <w:lang w:eastAsia="ru-RU"/>
        </w:rPr>
        <w:t xml:space="preserve">. учреждение </w:t>
      </w:r>
      <w:proofErr w:type="spellStart"/>
      <w:r w:rsidRPr="00AD3A6A">
        <w:rPr>
          <w:rFonts w:ascii="Times New Roman" w:eastAsia="Times New Roman" w:hAnsi="Times New Roman" w:cs="Times New Roman"/>
          <w:sz w:val="24"/>
          <w:lang w:eastAsia="ru-RU"/>
        </w:rPr>
        <w:t>высш</w:t>
      </w:r>
      <w:proofErr w:type="spellEnd"/>
      <w:r w:rsidRPr="00AD3A6A">
        <w:rPr>
          <w:rFonts w:ascii="Times New Roman" w:eastAsia="Times New Roman" w:hAnsi="Times New Roman" w:cs="Times New Roman"/>
          <w:sz w:val="24"/>
          <w:lang w:eastAsia="ru-RU"/>
        </w:rPr>
        <w:t xml:space="preserve">. проф. образования "Оренбург. гос. ун-т". - Оренбург: ГОУ ОГУ, </w:t>
      </w:r>
      <w:proofErr w:type="gramStart"/>
      <w:r w:rsidRPr="00AD3A6A">
        <w:rPr>
          <w:rFonts w:ascii="Times New Roman" w:eastAsia="Times New Roman" w:hAnsi="Times New Roman" w:cs="Times New Roman"/>
          <w:sz w:val="24"/>
          <w:lang w:eastAsia="ru-RU"/>
        </w:rPr>
        <w:t>2010..</w:t>
      </w:r>
      <w:proofErr w:type="gramEnd"/>
      <w:r w:rsidRPr="00AD3A6A">
        <w:rPr>
          <w:rFonts w:ascii="Times New Roman" w:eastAsia="Times New Roman" w:hAnsi="Times New Roman" w:cs="Times New Roman"/>
          <w:sz w:val="24"/>
          <w:lang w:eastAsia="ru-RU"/>
        </w:rPr>
        <w:t xml:space="preserve"> - ISBN 978-5-94397-113-6 </w:t>
      </w:r>
      <w:r w:rsidRPr="00AD3A6A">
        <w:rPr>
          <w:rFonts w:ascii="Times New Roman" w:eastAsia="Times New Roman" w:hAnsi="Times New Roman" w:cs="Times New Roman"/>
          <w:bCs/>
          <w:sz w:val="24"/>
          <w:lang w:eastAsia="ru-RU"/>
        </w:rPr>
        <w:t xml:space="preserve">Ч. </w:t>
      </w:r>
      <w:proofErr w:type="gramStart"/>
      <w:r w:rsidRPr="00AD3A6A">
        <w:rPr>
          <w:rFonts w:ascii="Times New Roman" w:eastAsia="Times New Roman" w:hAnsi="Times New Roman" w:cs="Times New Roman"/>
          <w:bCs/>
          <w:sz w:val="24"/>
          <w:lang w:eastAsia="ru-RU"/>
        </w:rPr>
        <w:t>1</w:t>
      </w:r>
      <w:r w:rsidRPr="00AD3A6A">
        <w:rPr>
          <w:rFonts w:ascii="Times New Roman" w:eastAsia="Times New Roman" w:hAnsi="Times New Roman" w:cs="Times New Roman"/>
          <w:sz w:val="24"/>
          <w:lang w:eastAsia="ru-RU"/>
        </w:rPr>
        <w:t> :</w:t>
      </w:r>
      <w:proofErr w:type="gramEnd"/>
      <w:r w:rsidRPr="00AD3A6A">
        <w:rPr>
          <w:rFonts w:ascii="Times New Roman" w:eastAsia="Times New Roman" w:hAnsi="Times New Roman" w:cs="Times New Roman"/>
          <w:sz w:val="24"/>
          <w:lang w:eastAsia="ru-RU"/>
        </w:rPr>
        <w:t xml:space="preserve"> . </w:t>
      </w:r>
      <w:proofErr w:type="gramStart"/>
      <w:r w:rsidRPr="00AD3A6A">
        <w:rPr>
          <w:rFonts w:ascii="Times New Roman" w:eastAsia="Times New Roman" w:hAnsi="Times New Roman" w:cs="Times New Roman"/>
          <w:sz w:val="24"/>
          <w:lang w:eastAsia="ru-RU"/>
        </w:rPr>
        <w:t>- ,</w:t>
      </w:r>
      <w:proofErr w:type="gramEnd"/>
      <w:r w:rsidRPr="00AD3A6A">
        <w:rPr>
          <w:rFonts w:ascii="Times New Roman" w:eastAsia="Times New Roman" w:hAnsi="Times New Roman" w:cs="Times New Roman"/>
          <w:sz w:val="24"/>
          <w:lang w:eastAsia="ru-RU"/>
        </w:rPr>
        <w:t xml:space="preserve"> 2010. - 124 с.</w:t>
      </w:r>
    </w:p>
    <w:p w14:paraId="54E09B41" w14:textId="77777777" w:rsidR="00AD3A6A" w:rsidRPr="00AD3A6A" w:rsidRDefault="00AD3A6A" w:rsidP="00AD3A6A">
      <w:pPr>
        <w:suppressAutoHyphens/>
        <w:spacing w:after="0" w:line="240" w:lineRule="auto"/>
        <w:ind w:firstLine="709"/>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xml:space="preserve">- </w:t>
      </w:r>
      <w:proofErr w:type="spellStart"/>
      <w:r w:rsidRPr="00AD3A6A">
        <w:rPr>
          <w:rFonts w:ascii="Times New Roman" w:eastAsia="Times New Roman" w:hAnsi="Times New Roman" w:cs="Times New Roman"/>
          <w:sz w:val="24"/>
          <w:lang w:eastAsia="ru-RU"/>
        </w:rPr>
        <w:t>Лихненко</w:t>
      </w:r>
      <w:proofErr w:type="spellEnd"/>
      <w:r w:rsidRPr="00AD3A6A">
        <w:rPr>
          <w:rFonts w:ascii="Times New Roman" w:eastAsia="Times New Roman" w:hAnsi="Times New Roman" w:cs="Times New Roman"/>
          <w:sz w:val="24"/>
          <w:lang w:eastAsia="ru-RU"/>
        </w:rPr>
        <w:t xml:space="preserve"> Е. В. Архитектурные конструкции и основы конструирования [Электронный </w:t>
      </w:r>
      <w:proofErr w:type="gramStart"/>
      <w:r w:rsidRPr="00AD3A6A">
        <w:rPr>
          <w:rFonts w:ascii="Times New Roman" w:eastAsia="Times New Roman" w:hAnsi="Times New Roman" w:cs="Times New Roman"/>
          <w:sz w:val="24"/>
          <w:lang w:eastAsia="ru-RU"/>
        </w:rPr>
        <w:t>ресурс]  /</w:t>
      </w:r>
      <w:proofErr w:type="gramEnd"/>
      <w:r w:rsidRPr="00AD3A6A">
        <w:rPr>
          <w:rFonts w:ascii="Times New Roman" w:eastAsia="Times New Roman" w:hAnsi="Times New Roman" w:cs="Times New Roman"/>
          <w:sz w:val="24"/>
          <w:lang w:eastAsia="ru-RU"/>
        </w:rPr>
        <w:t xml:space="preserve"> </w:t>
      </w:r>
      <w:proofErr w:type="spellStart"/>
      <w:r w:rsidRPr="00AD3A6A">
        <w:rPr>
          <w:rFonts w:ascii="Times New Roman" w:eastAsia="Times New Roman" w:hAnsi="Times New Roman" w:cs="Times New Roman"/>
          <w:sz w:val="24"/>
          <w:lang w:eastAsia="ru-RU"/>
        </w:rPr>
        <w:t>Лихненко</w:t>
      </w:r>
      <w:proofErr w:type="spellEnd"/>
      <w:r w:rsidRPr="00AD3A6A">
        <w:rPr>
          <w:rFonts w:ascii="Times New Roman" w:eastAsia="Times New Roman" w:hAnsi="Times New Roman" w:cs="Times New Roman"/>
          <w:sz w:val="24"/>
          <w:lang w:eastAsia="ru-RU"/>
        </w:rPr>
        <w:t xml:space="preserve"> Е. В. - ОГУ, 2011. РУКОНТ – Режим доступа: http://artlib.osu.ru</w:t>
      </w:r>
    </w:p>
    <w:p w14:paraId="47B0F211" w14:textId="77777777" w:rsidR="00AD3A6A" w:rsidRPr="00AD3A6A" w:rsidRDefault="00AD3A6A" w:rsidP="00AD3A6A">
      <w:pPr>
        <w:suppressAutoHyphens/>
        <w:spacing w:after="0" w:line="240" w:lineRule="auto"/>
        <w:ind w:firstLine="709"/>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xml:space="preserve">- Николенко Ю.В. Технология возведения зданий и сооружений. Часть 1. Учебное пособие [Электронный </w:t>
      </w:r>
      <w:proofErr w:type="gramStart"/>
      <w:r w:rsidRPr="00AD3A6A">
        <w:rPr>
          <w:rFonts w:ascii="Times New Roman" w:eastAsia="Times New Roman" w:hAnsi="Times New Roman" w:cs="Times New Roman"/>
          <w:sz w:val="24"/>
          <w:lang w:eastAsia="ru-RU"/>
        </w:rPr>
        <w:t>ресурс]  /</w:t>
      </w:r>
      <w:proofErr w:type="gramEnd"/>
      <w:r w:rsidRPr="00AD3A6A">
        <w:rPr>
          <w:rFonts w:ascii="Times New Roman" w:eastAsia="Times New Roman" w:hAnsi="Times New Roman" w:cs="Times New Roman"/>
          <w:sz w:val="24"/>
          <w:lang w:eastAsia="ru-RU"/>
        </w:rPr>
        <w:t xml:space="preserve"> Николенко Ю.В. - Российский университет дружбы народов, 2009. – Режим доступа: http://iprbookshop.ru/11446</w:t>
      </w:r>
    </w:p>
    <w:p w14:paraId="6A434DC4"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8497B1D" w14:textId="77777777" w:rsidR="000334B9" w:rsidRDefault="000334B9"/>
    <w:sectPr w:rsidR="000334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71DD0"/>
    <w:multiLevelType w:val="hybridMultilevel"/>
    <w:tmpl w:val="5022A104"/>
    <w:lvl w:ilvl="0" w:tplc="DDCC7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96024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4B9"/>
    <w:rsid w:val="000334B9"/>
    <w:rsid w:val="00937991"/>
    <w:rsid w:val="00AD3A6A"/>
    <w:rsid w:val="00EC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3F01"/>
  <w15:chartTrackingRefBased/>
  <w15:docId w15:val="{921B70AD-EE8C-4268-BD62-B684F6506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1696</Words>
  <Characters>9671</Characters>
  <Application>Microsoft Office Word</Application>
  <DocSecurity>0</DocSecurity>
  <Lines>80</Lines>
  <Paragraphs>22</Paragraphs>
  <ScaleCrop>false</ScaleCrop>
  <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Arch3</dc:creator>
  <cp:keywords/>
  <dc:description/>
  <cp:lastModifiedBy>User</cp:lastModifiedBy>
  <cp:revision>2</cp:revision>
  <dcterms:created xsi:type="dcterms:W3CDTF">2022-04-29T04:26:00Z</dcterms:created>
  <dcterms:modified xsi:type="dcterms:W3CDTF">2022-04-29T04:26:00Z</dcterms:modified>
</cp:coreProperties>
</file>