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54" w:rsidRDefault="00802954" w:rsidP="00802954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802954" w:rsidRDefault="00802954" w:rsidP="00802954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02954" w:rsidRDefault="00802954" w:rsidP="00802954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802954" w:rsidRDefault="00802954" w:rsidP="00802954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802954" w:rsidRDefault="00802954" w:rsidP="00802954">
      <w:pPr>
        <w:pStyle w:val="ReportHead"/>
        <w:suppressAutoHyphens/>
        <w:rPr>
          <w:sz w:val="24"/>
        </w:rPr>
      </w:pPr>
      <w:r>
        <w:rPr>
          <w:sz w:val="24"/>
        </w:rPr>
        <w:t>Кафедра физического воспитания</w:t>
      </w: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802954" w:rsidRDefault="00802954" w:rsidP="00802954">
      <w:pPr>
        <w:pStyle w:val="ReportHead"/>
        <w:suppressAutoHyphens/>
        <w:jc w:val="left"/>
        <w:rPr>
          <w:sz w:val="24"/>
        </w:rPr>
      </w:pPr>
    </w:p>
    <w:p w:rsidR="00802954" w:rsidRDefault="00802954" w:rsidP="00802954">
      <w:pPr>
        <w:pStyle w:val="ReportHead"/>
        <w:suppressAutoHyphens/>
        <w:jc w:val="left"/>
        <w:rPr>
          <w:sz w:val="24"/>
        </w:rPr>
      </w:pPr>
    </w:p>
    <w:p w:rsidR="00802954" w:rsidRDefault="00802954" w:rsidP="00802954">
      <w:pPr>
        <w:pStyle w:val="ReportHead"/>
        <w:suppressAutoHyphens/>
        <w:jc w:val="left"/>
        <w:rPr>
          <w:sz w:val="24"/>
        </w:rPr>
      </w:pP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3E26AD" w:rsidRDefault="003E26AD" w:rsidP="003E26AD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Методические указания</w:t>
      </w:r>
    </w:p>
    <w:p w:rsidR="00802954" w:rsidRDefault="00802954" w:rsidP="00802954">
      <w:pPr>
        <w:pStyle w:val="ReportHead"/>
        <w:suppressAutoHyphens/>
        <w:rPr>
          <w:i/>
        </w:rPr>
      </w:pPr>
      <w:r>
        <w:t>по дисциплине</w:t>
      </w:r>
      <w:r>
        <w:rPr>
          <w:i/>
        </w:rPr>
        <w:t xml:space="preserve"> «Физическая культура и спорт»</w:t>
      </w: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  <w:spacing w:line="360" w:lineRule="auto"/>
      </w:pPr>
      <w:r>
        <w:t>Уровень высшего образования</w:t>
      </w:r>
    </w:p>
    <w:p w:rsidR="00802954" w:rsidRDefault="00802954" w:rsidP="00802954">
      <w:pPr>
        <w:pStyle w:val="ReportHead"/>
        <w:suppressAutoHyphens/>
        <w:spacing w:line="360" w:lineRule="auto"/>
      </w:pPr>
      <w:r>
        <w:t>БАКАЛАВРИАТ</w:t>
      </w:r>
    </w:p>
    <w:p w:rsidR="00802954" w:rsidRDefault="00802954" w:rsidP="00802954">
      <w:pPr>
        <w:pStyle w:val="ReportHead"/>
        <w:suppressAutoHyphens/>
      </w:pPr>
      <w:r>
        <w:t>Направление подготовки</w:t>
      </w:r>
    </w:p>
    <w:p w:rsidR="00802954" w:rsidRDefault="00802954" w:rsidP="00802954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06.03.01 Биология</w:t>
      </w:r>
    </w:p>
    <w:p w:rsidR="00802954" w:rsidRDefault="00802954" w:rsidP="0080295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802954" w:rsidRDefault="00802954" w:rsidP="00802954">
      <w:pPr>
        <w:pStyle w:val="ReportHead"/>
        <w:suppressAutoHyphens/>
        <w:rPr>
          <w:i/>
          <w:u w:val="single"/>
        </w:rPr>
      </w:pPr>
      <w:proofErr w:type="spellStart"/>
      <w:r>
        <w:rPr>
          <w:i/>
          <w:u w:val="single"/>
        </w:rPr>
        <w:t>Биоэкология</w:t>
      </w:r>
      <w:proofErr w:type="spellEnd"/>
    </w:p>
    <w:p w:rsidR="00802954" w:rsidRDefault="00802954" w:rsidP="0080295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02954" w:rsidRDefault="00802954" w:rsidP="00802954">
      <w:pPr>
        <w:pStyle w:val="ReportHead"/>
        <w:suppressAutoHyphens/>
        <w:rPr>
          <w:sz w:val="24"/>
        </w:rPr>
      </w:pPr>
    </w:p>
    <w:p w:rsidR="00802954" w:rsidRDefault="00802954" w:rsidP="00802954">
      <w:pPr>
        <w:pStyle w:val="ReportHead"/>
        <w:suppressAutoHyphens/>
      </w:pPr>
      <w:r>
        <w:t>Квалификация</w:t>
      </w:r>
    </w:p>
    <w:p w:rsidR="00802954" w:rsidRDefault="00802954" w:rsidP="00802954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:rsidR="00802954" w:rsidRDefault="00802954" w:rsidP="00802954">
      <w:pPr>
        <w:pStyle w:val="ReportHead"/>
        <w:suppressAutoHyphens/>
        <w:spacing w:before="120"/>
      </w:pPr>
      <w:r>
        <w:t>Форма обучения</w:t>
      </w:r>
    </w:p>
    <w:p w:rsidR="00802954" w:rsidRDefault="00802954" w:rsidP="0080295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802954" w:rsidRDefault="00802954" w:rsidP="00802954">
      <w:pPr>
        <w:pStyle w:val="ReportHead"/>
        <w:suppressAutoHyphens/>
      </w:pPr>
      <w:bookmarkStart w:id="0" w:name="BookmarkWhereDelChr13"/>
      <w:bookmarkEnd w:id="0"/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</w:pPr>
    </w:p>
    <w:p w:rsidR="00802954" w:rsidRDefault="00802954" w:rsidP="00802954">
      <w:pPr>
        <w:pStyle w:val="ReportHead"/>
        <w:suppressAutoHyphens/>
        <w:sectPr w:rsidR="00802954" w:rsidSect="008029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2022</w:t>
      </w:r>
    </w:p>
    <w:p w:rsidR="003E26AD" w:rsidRDefault="003E26AD" w:rsidP="003E26AD">
      <w:pPr>
        <w:spacing w:after="0" w:line="276" w:lineRule="auto"/>
        <w:ind w:right="424" w:firstLine="709"/>
        <w:jc w:val="both"/>
        <w:rPr>
          <w:sz w:val="28"/>
          <w:szCs w:val="28"/>
        </w:rPr>
      </w:pPr>
      <w:bookmarkStart w:id="1" w:name="BookmarkTestIsMustDelChr13"/>
      <w:bookmarkEnd w:id="1"/>
      <w:r w:rsidRPr="004269E2">
        <w:rPr>
          <w:rFonts w:eastAsia="Calibri"/>
          <w:sz w:val="28"/>
          <w:szCs w:val="28"/>
        </w:rPr>
        <w:lastRenderedPageBreak/>
        <w:t xml:space="preserve">Составители </w:t>
      </w:r>
      <w:r>
        <w:rPr>
          <w:rFonts w:eastAsia="Calibri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Валетов М.Р., </w:t>
      </w:r>
    </w:p>
    <w:p w:rsidR="003E26AD" w:rsidRDefault="003E26AD" w:rsidP="003E26A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rFonts w:eastAsia="Calibri"/>
          <w:sz w:val="28"/>
          <w:szCs w:val="28"/>
        </w:rPr>
        <w:t>Ледовская</w:t>
      </w:r>
      <w:proofErr w:type="spellEnd"/>
      <w:r>
        <w:rPr>
          <w:rFonts w:eastAsia="Calibri"/>
          <w:sz w:val="28"/>
          <w:szCs w:val="28"/>
        </w:rPr>
        <w:t xml:space="preserve"> О.А., </w:t>
      </w:r>
    </w:p>
    <w:p w:rsidR="003E26AD" w:rsidRDefault="003E26AD" w:rsidP="003E26AD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rFonts w:eastAsia="Calibri"/>
          <w:sz w:val="28"/>
          <w:szCs w:val="28"/>
        </w:rPr>
        <w:t xml:space="preserve">Удовиченко Е.А. </w:t>
      </w:r>
    </w:p>
    <w:p w:rsidR="003E26AD" w:rsidRDefault="003E26AD" w:rsidP="003E26AD">
      <w:pPr>
        <w:spacing w:after="200"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E26AD" w:rsidRDefault="003E26AD" w:rsidP="003E26AD">
      <w:pPr>
        <w:spacing w:after="200"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E26AD" w:rsidRPr="004269E2" w:rsidRDefault="003E26AD" w:rsidP="003E26AD">
      <w:pPr>
        <w:spacing w:after="200"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рассмотрены и одобрены </w:t>
      </w:r>
      <w:r w:rsidRPr="004269E2">
        <w:rPr>
          <w:rFonts w:eastAsia="Calibri"/>
          <w:sz w:val="28"/>
          <w:szCs w:val="28"/>
        </w:rPr>
        <w:t xml:space="preserve">на заседании </w:t>
      </w:r>
      <w:r w:rsidRPr="00491396">
        <w:rPr>
          <w:rFonts w:eastAsia="Calibri"/>
          <w:sz w:val="28"/>
          <w:szCs w:val="28"/>
        </w:rPr>
        <w:t xml:space="preserve">кафедры </w:t>
      </w:r>
      <w:r>
        <w:rPr>
          <w:rFonts w:eastAsia="Calibri"/>
          <w:sz w:val="28"/>
          <w:szCs w:val="28"/>
        </w:rPr>
        <w:t>физич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ского воспитания</w:t>
      </w:r>
      <w:r w:rsidRPr="003E3AAE">
        <w:t xml:space="preserve"> </w:t>
      </w:r>
      <w:r>
        <w:rPr>
          <w:sz w:val="28"/>
          <w:szCs w:val="28"/>
        </w:rPr>
        <w:t xml:space="preserve">протокол </w:t>
      </w:r>
      <w:r>
        <w:rPr>
          <w:sz w:val="24"/>
        </w:rPr>
        <w:t>№ 10 от "10 " марта 2022г.</w:t>
      </w:r>
    </w:p>
    <w:p w:rsidR="003E26AD" w:rsidRDefault="003E26AD" w:rsidP="003E26AD">
      <w:pPr>
        <w:spacing w:after="200"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E26AD" w:rsidRPr="004269E2" w:rsidRDefault="003E26AD" w:rsidP="003E26AD">
      <w:pPr>
        <w:spacing w:after="200" w:line="276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И.о</w:t>
      </w:r>
      <w:proofErr w:type="spellEnd"/>
      <w:r>
        <w:rPr>
          <w:rFonts w:eastAsia="Calibri"/>
          <w:sz w:val="28"/>
          <w:szCs w:val="28"/>
        </w:rPr>
        <w:t xml:space="preserve"> заведующего</w:t>
      </w:r>
      <w:r w:rsidRPr="004269E2">
        <w:rPr>
          <w:rFonts w:eastAsia="Calibri"/>
          <w:sz w:val="28"/>
          <w:szCs w:val="28"/>
        </w:rPr>
        <w:t xml:space="preserve"> кафедрой ________________________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Соловых</w:t>
      </w:r>
      <w:proofErr w:type="gramEnd"/>
      <w:r>
        <w:rPr>
          <w:rFonts w:eastAsia="Calibri"/>
          <w:sz w:val="28"/>
          <w:szCs w:val="28"/>
        </w:rPr>
        <w:t xml:space="preserve"> С.Ю.</w:t>
      </w: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right="283"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jc w:val="both"/>
        <w:rPr>
          <w:snapToGrid w:val="0"/>
          <w:sz w:val="28"/>
          <w:szCs w:val="28"/>
        </w:rPr>
      </w:pPr>
    </w:p>
    <w:p w:rsidR="003E26AD" w:rsidRDefault="003E26AD" w:rsidP="003E26AD">
      <w:pPr>
        <w:ind w:firstLine="709"/>
        <w:jc w:val="both"/>
        <w:rPr>
          <w:snapToGrid w:val="0"/>
          <w:sz w:val="28"/>
          <w:szCs w:val="28"/>
        </w:rPr>
      </w:pPr>
    </w:p>
    <w:p w:rsidR="003E26AD" w:rsidRPr="004269E2" w:rsidRDefault="003E26AD" w:rsidP="003E26AD">
      <w:pPr>
        <w:spacing w:after="200" w:line="276" w:lineRule="auto"/>
        <w:ind w:firstLine="709"/>
        <w:jc w:val="both"/>
      </w:pPr>
      <w:r>
        <w:rPr>
          <w:rFonts w:eastAsia="Calibri"/>
          <w:sz w:val="28"/>
          <w:szCs w:val="28"/>
        </w:rPr>
        <w:t xml:space="preserve">Методические указания </w:t>
      </w:r>
      <w:r w:rsidRPr="004269E2">
        <w:rPr>
          <w:rFonts w:eastAsia="Calibri"/>
          <w:sz w:val="28"/>
          <w:szCs w:val="28"/>
        </w:rPr>
        <w:t xml:space="preserve"> является приложением к рабочей программе по дисц</w:t>
      </w:r>
      <w:r w:rsidRPr="004269E2">
        <w:rPr>
          <w:rFonts w:eastAsia="Calibri"/>
          <w:sz w:val="28"/>
          <w:szCs w:val="28"/>
        </w:rPr>
        <w:t>и</w:t>
      </w:r>
      <w:r w:rsidRPr="004269E2">
        <w:rPr>
          <w:rFonts w:eastAsia="Calibri"/>
          <w:sz w:val="28"/>
          <w:szCs w:val="28"/>
        </w:rPr>
        <w:t xml:space="preserve">плине </w:t>
      </w:r>
      <w:r w:rsidRPr="003E3AAE">
        <w:rPr>
          <w:i/>
          <w:sz w:val="28"/>
          <w:szCs w:val="28"/>
        </w:rPr>
        <w:t>«Физическая культура и спорт»</w:t>
      </w:r>
      <w:r>
        <w:rPr>
          <w:i/>
          <w:sz w:val="28"/>
          <w:szCs w:val="28"/>
        </w:rPr>
        <w:t xml:space="preserve"> </w:t>
      </w:r>
      <w:r w:rsidRPr="004269E2">
        <w:rPr>
          <w:rFonts w:eastAsia="Calibri"/>
          <w:sz w:val="28"/>
          <w:szCs w:val="28"/>
        </w:rPr>
        <w:t>зарегистрированной в ЦИТ под учетным ном</w:t>
      </w:r>
      <w:r w:rsidRPr="004269E2">
        <w:rPr>
          <w:rFonts w:eastAsia="Calibri"/>
          <w:sz w:val="28"/>
          <w:szCs w:val="28"/>
        </w:rPr>
        <w:t>е</w:t>
      </w:r>
      <w:r w:rsidRPr="004269E2">
        <w:rPr>
          <w:rFonts w:eastAsia="Calibri"/>
          <w:sz w:val="28"/>
          <w:szCs w:val="28"/>
        </w:rPr>
        <w:t>ром_</w:t>
      </w:r>
      <w:r>
        <w:rPr>
          <w:sz w:val="28"/>
          <w:szCs w:val="28"/>
        </w:rPr>
        <w:t>____</w:t>
      </w:r>
      <w:r w:rsidRPr="004269E2">
        <w:rPr>
          <w:rFonts w:eastAsia="Calibri"/>
          <w:sz w:val="28"/>
          <w:szCs w:val="28"/>
        </w:rPr>
        <w:t>_</w:t>
      </w:r>
      <w:r w:rsidRPr="004269E2">
        <w:t xml:space="preserve"> </w:t>
      </w:r>
    </w:p>
    <w:p w:rsidR="003E26AD" w:rsidRPr="003E3AAE" w:rsidRDefault="003E26AD" w:rsidP="003E26AD">
      <w:pPr>
        <w:pStyle w:val="ReportHead"/>
        <w:suppressAutoHyphens/>
        <w:ind w:firstLine="850"/>
        <w:jc w:val="both"/>
        <w:rPr>
          <w:sz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</w:p>
    <w:p w:rsidR="003E26AD" w:rsidRDefault="003E26AD" w:rsidP="003E26AD">
      <w:pPr>
        <w:shd w:val="clear" w:color="auto" w:fill="FFFFFF"/>
        <w:ind w:firstLine="70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 Методические указания для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по освоению дисциплины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lastRenderedPageBreak/>
        <w:t>Практический раздел программы реализуется на учебно-тренировочных занятиях. Они направлены на обеспечение необходимой двигательной активности, достижение и поддержание о</w:t>
      </w:r>
      <w:r w:rsidRPr="00FE3BB2">
        <w:t>п</w:t>
      </w:r>
      <w:r w:rsidRPr="00FE3BB2">
        <w:t>тимального уровня физической подготовленности, профилактику заболеваний связанных с умстве</w:t>
      </w:r>
      <w:r w:rsidRPr="00FE3BB2">
        <w:t>н</w:t>
      </w:r>
      <w:r w:rsidRPr="00FE3BB2">
        <w:t>ным и физическим утомлением. В процессе пр</w:t>
      </w:r>
      <w:r w:rsidRPr="00FE3BB2">
        <w:t>о</w:t>
      </w:r>
      <w:r w:rsidRPr="00FE3BB2">
        <w:t xml:space="preserve">хождения курса по дисциплине студенту необходимо: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систематически посещать практические занятия в дни и часы, предусмотренные учебным расписанием;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повышать свою физическую подготовленность и совершенствовать спортивное мастерство;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- выполнять контрольные упражнения и нормативы, сдавать зачёты по дисциплине в устано</w:t>
      </w:r>
      <w:r w:rsidRPr="00FE3BB2">
        <w:t>в</w:t>
      </w:r>
      <w:r w:rsidRPr="00FE3BB2">
        <w:t xml:space="preserve">ленные сроки;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соблюдать рациональный режим учёбы, отдыха и питания;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выполнять правила личной и общественной гигиены;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регулярно заниматься утренней гимнастикой, физическими упражнениями и спортом;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- активно участвовать в массовых оздоровительных, физкультурных и спортивных меропри</w:t>
      </w:r>
      <w:r w:rsidRPr="00FE3BB2">
        <w:t>я</w:t>
      </w:r>
      <w:r w:rsidRPr="00FE3BB2">
        <w:t xml:space="preserve">тиях в учебной группе, на курсе, факультете, в вузе;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- проходить медицинское обследование в установленные сроки, осуществлять самоконтроль за состоянием здоровья, физического развития, физической и спорти</w:t>
      </w:r>
      <w:r w:rsidRPr="00FE3BB2">
        <w:t>в</w:t>
      </w:r>
      <w:r w:rsidRPr="00FE3BB2">
        <w:t xml:space="preserve">ной подготовкой;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иметь спортивную форму и обувь, соответствующую виду занятий;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 xml:space="preserve">- соблюдать требования техники безопасности.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Программой предусмотрена сдача студентами зачёта по дисциплине. К зачёту допускаются студенты, полностью освоившие практический раздел учебной програ</w:t>
      </w:r>
      <w:r w:rsidRPr="00FE3BB2">
        <w:t>м</w:t>
      </w:r>
      <w:r w:rsidRPr="00FE3BB2">
        <w:t>мы, т. е. выполнившие все запланированные практические контрольные упражнения и нормативы. К выполнению зачётных требований, упражнений и нормативов допускаются студенты, регулярно посещавшие учебные зан</w:t>
      </w:r>
      <w:r w:rsidRPr="00FE3BB2">
        <w:t>я</w:t>
      </w:r>
      <w:r w:rsidRPr="00FE3BB2">
        <w:t xml:space="preserve">тия и получившие необходимую подготовку.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Для студентов-инвалидов и лиц с ОВЗ предусмотрены индивидуальные консультации для освоения ими доступных для них разделов программы, в зависимости от нозологической группы з</w:t>
      </w:r>
      <w:r w:rsidRPr="00FE3BB2">
        <w:t>а</w:t>
      </w:r>
      <w:r w:rsidRPr="00FE3BB2">
        <w:t xml:space="preserve">болевания.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center"/>
        <w:rPr>
          <w:b/>
          <w:bCs/>
        </w:rPr>
      </w:pPr>
    </w:p>
    <w:p w:rsidR="003E26AD" w:rsidRPr="00FE3BB2" w:rsidRDefault="003E26AD" w:rsidP="003E26AD">
      <w:pPr>
        <w:pStyle w:val="Default"/>
        <w:spacing w:line="312" w:lineRule="auto"/>
        <w:ind w:firstLine="709"/>
        <w:rPr>
          <w:b/>
          <w:bCs/>
        </w:rPr>
      </w:pPr>
      <w:r w:rsidRPr="00FE3BB2">
        <w:rPr>
          <w:b/>
          <w:bCs/>
        </w:rPr>
        <w:t>2. Методические рекомендации к написанию рефератов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t>Реферат представляет собой доклад на определенную тему или краткое изложение (обзор) с</w:t>
      </w:r>
      <w:r w:rsidRPr="00FE3BB2">
        <w:t>о</w:t>
      </w:r>
      <w:r w:rsidRPr="00FE3BB2">
        <w:t>держания монографий, научных работ, результатов исследований, архивных и статистических да</w:t>
      </w:r>
      <w:r w:rsidRPr="00FE3BB2">
        <w:t>н</w:t>
      </w:r>
      <w:r w:rsidRPr="00FE3BB2">
        <w:t>ных и других источников с основными выводами и пре</w:t>
      </w:r>
      <w:r w:rsidRPr="00FE3BB2">
        <w:t>д</w:t>
      </w:r>
      <w:r w:rsidRPr="00FE3BB2">
        <w:t xml:space="preserve">ложениями.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t xml:space="preserve">Реферирование предполагает, главным образом, изложение чужих точек зрения, сделанных другими учеными выводов. Однако можно высказывать и свою точку зрения по освещаемому </w:t>
      </w:r>
      <w:r w:rsidRPr="00FE3BB2">
        <w:rPr>
          <w:color w:val="auto"/>
        </w:rPr>
        <w:t>вопр</w:t>
      </w:r>
      <w:r w:rsidRPr="00FE3BB2">
        <w:rPr>
          <w:color w:val="auto"/>
        </w:rPr>
        <w:t>о</w:t>
      </w:r>
      <w:r w:rsidRPr="00FE3BB2">
        <w:rPr>
          <w:color w:val="auto"/>
        </w:rPr>
        <w:t xml:space="preserve">су, хотя бы в гипотетической форме, как предположение, которое может быть исследовано, доказано и аргументировано впоследствии.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Работа над рефератом начинается с определения основных направлений разработки выбра</w:t>
      </w:r>
      <w:r w:rsidRPr="00FE3BB2">
        <w:rPr>
          <w:color w:val="auto"/>
        </w:rPr>
        <w:t>н</w:t>
      </w:r>
      <w:r w:rsidRPr="00FE3BB2">
        <w:rPr>
          <w:color w:val="auto"/>
        </w:rPr>
        <w:t xml:space="preserve">ной темы. Целесообразно логически разделить ее на два-три основных раздела, а затем, исходя из намеченного круга проблем, подобрать литературу.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В выполнение подготовки реферата входит самостоятельный поиск студентом литературы по обозначенной теме. Умение сформировать список литературы по исследуемой теме реферата, сп</w:t>
      </w:r>
      <w:r w:rsidRPr="00FE3BB2">
        <w:rPr>
          <w:color w:val="auto"/>
        </w:rPr>
        <w:t>о</w:t>
      </w:r>
      <w:r w:rsidRPr="00FE3BB2">
        <w:rPr>
          <w:color w:val="auto"/>
        </w:rPr>
        <w:t xml:space="preserve">собствующей широте освещения материала, учитывается и влияет на оценку положительно. Реферат </w:t>
      </w:r>
      <w:r w:rsidRPr="00FE3BB2">
        <w:rPr>
          <w:color w:val="auto"/>
        </w:rPr>
        <w:lastRenderedPageBreak/>
        <w:t xml:space="preserve">должен состоять из введения, двух-трех разделов и заключения, где приводятся основные выводы, и иметь соответствующее оформление.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Структура реферата должна включать следующие составные части и разделы: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1. Титульный лист.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2. Содержание.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3. Введение.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4. Основное содержание (2-3 раздела).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5. Заключение (выводы).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6. Список литературы.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7. Приложения (если имеются).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</w:pPr>
      <w:r w:rsidRPr="00FE3BB2">
        <w:rPr>
          <w:color w:val="auto"/>
        </w:rPr>
        <w:t xml:space="preserve">Правила оформления реферата излагаются в </w:t>
      </w:r>
      <w:hyperlink r:id="rId14" w:history="1">
        <w:r w:rsidRPr="00FE3BB2">
          <w:rPr>
            <w:color w:val="auto"/>
          </w:rPr>
          <w:t>СТО 02069024.101–2015 РАБОТЫ СТУДЕНЧ</w:t>
        </w:r>
        <w:r w:rsidRPr="00FE3BB2">
          <w:rPr>
            <w:color w:val="auto"/>
          </w:rPr>
          <w:t>Е</w:t>
        </w:r>
        <w:r w:rsidRPr="00FE3BB2">
          <w:rPr>
            <w:color w:val="auto"/>
          </w:rPr>
          <w:t>СКИЕ. Общие требования и правила оформления</w:t>
        </w:r>
      </w:hyperlink>
      <w:r w:rsidRPr="00FE3BB2">
        <w:rPr>
          <w:color w:val="auto"/>
        </w:rPr>
        <w:t xml:space="preserve"> (</w:t>
      </w:r>
      <w:proofErr w:type="gramStart"/>
      <w:r w:rsidRPr="00FE3BB2">
        <w:rPr>
          <w:color w:val="auto"/>
        </w:rPr>
        <w:t>Утвержден</w:t>
      </w:r>
      <w:proofErr w:type="gramEnd"/>
      <w:r w:rsidRPr="00FE3BB2">
        <w:rPr>
          <w:color w:val="auto"/>
        </w:rPr>
        <w:t xml:space="preserve"> 28.12.2015): </w:t>
      </w:r>
      <w:hyperlink r:id="rId15" w:history="1">
        <w:r w:rsidRPr="00FE3BB2">
          <w:rPr>
            <w:rStyle w:val="ae"/>
          </w:rPr>
          <w:t>http://www.osu.ru/docs/official/standart/standart_101-2015.pdf</w:t>
        </w:r>
      </w:hyperlink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Работа начинается с титульного листа, на котором указываются название вуза, факультета и кафедры, на которой выполнена работа, фамилия, имя и отчество студента (полностью), курс и гру</w:t>
      </w:r>
      <w:r w:rsidRPr="00FE3BB2">
        <w:rPr>
          <w:color w:val="auto"/>
        </w:rPr>
        <w:t>п</w:t>
      </w:r>
      <w:r w:rsidRPr="00FE3BB2">
        <w:rPr>
          <w:color w:val="auto"/>
        </w:rPr>
        <w:t>па, название и вид работы (реферат), данные о научном руководителе, город и год выполнения раб</w:t>
      </w:r>
      <w:r w:rsidRPr="00FE3BB2">
        <w:rPr>
          <w:color w:val="auto"/>
        </w:rPr>
        <w:t>о</w:t>
      </w:r>
      <w:r w:rsidRPr="00FE3BB2">
        <w:rPr>
          <w:color w:val="auto"/>
        </w:rPr>
        <w:t xml:space="preserve">ты.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Содержание (оглавление) - это наглядная схема, перечень всех без исключения заголовков р</w:t>
      </w:r>
      <w:r w:rsidRPr="00FE3BB2">
        <w:rPr>
          <w:color w:val="auto"/>
        </w:rPr>
        <w:t>а</w:t>
      </w:r>
      <w:r w:rsidRPr="00FE3BB2">
        <w:rPr>
          <w:color w:val="auto"/>
        </w:rPr>
        <w:t xml:space="preserve">боты с указанием страниц. Заголовки должны быть написаны так, чтобы по расположению можно было судить об их соотношении между собой по значимости (главы, разделы, параграфы и т.п.).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Во введении раскрывается: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- актуальность темы; её связь с настоящим; значимость в будущем;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- новые современные подходы к решению проблемы;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- наличие противоречивых точек зрения на проблему в науке и желание в них разобраться; - противоположность бытовых представлений и научных данных о заи</w:t>
      </w:r>
      <w:r w:rsidRPr="00FE3BB2">
        <w:rPr>
          <w:color w:val="auto"/>
        </w:rPr>
        <w:t>н</w:t>
      </w:r>
      <w:r w:rsidRPr="00FE3BB2">
        <w:rPr>
          <w:color w:val="auto"/>
        </w:rPr>
        <w:t xml:space="preserve">тересованном факте;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- личные мотивы и обстоятельства возникновения интереса к данной теме;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- цель и задачи.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Основное содержание реферата должно содержать объективные научные сведения по теме реферата; качественный анализ научно-методической литературы; со</w:t>
      </w:r>
      <w:r w:rsidRPr="00FE3BB2">
        <w:rPr>
          <w:color w:val="auto"/>
        </w:rPr>
        <w:t>б</w:t>
      </w:r>
      <w:r w:rsidRPr="00FE3BB2">
        <w:rPr>
          <w:color w:val="auto"/>
        </w:rPr>
        <w:t xml:space="preserve">ственные версии, сведения, оценки.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 xml:space="preserve">В заключении приводятся основные выводы; результаты и личная значимость проделанной работы; перспективы продолжения работы над темой.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В списке литературы дается перечень использованной литературы в алфавитном порядке с полным библиографическим описанием источников и нумерацией по порядку. При этом в него включается только та литература, на которую были сделаны ссылки в тексте или выдержки, из кот</w:t>
      </w:r>
      <w:r w:rsidRPr="00FE3BB2">
        <w:rPr>
          <w:color w:val="auto"/>
        </w:rPr>
        <w:t>о</w:t>
      </w:r>
      <w:r w:rsidRPr="00FE3BB2">
        <w:rPr>
          <w:color w:val="auto"/>
        </w:rPr>
        <w:t xml:space="preserve">рой они цитировались. </w:t>
      </w:r>
    </w:p>
    <w:p w:rsidR="003E26AD" w:rsidRPr="00FE3BB2" w:rsidRDefault="003E26AD" w:rsidP="003E26AD">
      <w:pPr>
        <w:pStyle w:val="Default"/>
        <w:spacing w:line="312" w:lineRule="auto"/>
        <w:ind w:firstLine="709"/>
        <w:jc w:val="both"/>
        <w:rPr>
          <w:color w:val="auto"/>
        </w:rPr>
      </w:pPr>
      <w:r w:rsidRPr="00FE3BB2">
        <w:rPr>
          <w:color w:val="auto"/>
        </w:rPr>
        <w:t>В приложение включается второстепенный материал, например анкеты, первичные результ</w:t>
      </w:r>
      <w:r w:rsidRPr="00FE3BB2">
        <w:rPr>
          <w:color w:val="auto"/>
        </w:rPr>
        <w:t>а</w:t>
      </w:r>
      <w:r w:rsidRPr="00FE3BB2">
        <w:rPr>
          <w:color w:val="auto"/>
        </w:rPr>
        <w:t xml:space="preserve">ты измерений, схемы и т.п. </w:t>
      </w:r>
    </w:p>
    <w:p w:rsidR="003E26AD" w:rsidRPr="00FE3BB2" w:rsidRDefault="003E26AD" w:rsidP="003E26AD">
      <w:pPr>
        <w:pStyle w:val="afc"/>
        <w:tabs>
          <w:tab w:val="num" w:pos="0"/>
        </w:tabs>
        <w:spacing w:line="312" w:lineRule="auto"/>
        <w:ind w:firstLine="709"/>
        <w:jc w:val="both"/>
        <w:rPr>
          <w:sz w:val="24"/>
          <w:szCs w:val="24"/>
        </w:rPr>
      </w:pPr>
      <w:r w:rsidRPr="00FE3BB2">
        <w:rPr>
          <w:sz w:val="24"/>
          <w:szCs w:val="24"/>
        </w:rPr>
        <w:t>Объем реферата до 20 страниц (А</w:t>
      </w:r>
      <w:proofErr w:type="gramStart"/>
      <w:r w:rsidRPr="00FE3BB2">
        <w:rPr>
          <w:sz w:val="24"/>
          <w:szCs w:val="24"/>
        </w:rPr>
        <w:t>4</w:t>
      </w:r>
      <w:proofErr w:type="gramEnd"/>
      <w:r w:rsidRPr="00FE3BB2">
        <w:rPr>
          <w:sz w:val="24"/>
          <w:szCs w:val="24"/>
        </w:rPr>
        <w:t xml:space="preserve">, шрифт 14 </w:t>
      </w:r>
      <w:proofErr w:type="spellStart"/>
      <w:r w:rsidRPr="00FE3BB2">
        <w:rPr>
          <w:sz w:val="24"/>
          <w:szCs w:val="24"/>
        </w:rPr>
        <w:t>Times</w:t>
      </w:r>
      <w:proofErr w:type="spellEnd"/>
      <w:r w:rsidRPr="00FE3BB2">
        <w:rPr>
          <w:sz w:val="24"/>
          <w:szCs w:val="24"/>
        </w:rPr>
        <w:t xml:space="preserve"> </w:t>
      </w:r>
      <w:proofErr w:type="spellStart"/>
      <w:r w:rsidRPr="00FE3BB2">
        <w:rPr>
          <w:sz w:val="24"/>
          <w:szCs w:val="24"/>
        </w:rPr>
        <w:t>New</w:t>
      </w:r>
      <w:proofErr w:type="spellEnd"/>
      <w:r w:rsidRPr="00FE3BB2">
        <w:rPr>
          <w:sz w:val="24"/>
          <w:szCs w:val="24"/>
        </w:rPr>
        <w:t xml:space="preserve"> </w:t>
      </w:r>
      <w:proofErr w:type="spellStart"/>
      <w:r w:rsidRPr="00FE3BB2">
        <w:rPr>
          <w:sz w:val="24"/>
          <w:szCs w:val="24"/>
        </w:rPr>
        <w:t>Roman</w:t>
      </w:r>
      <w:proofErr w:type="spellEnd"/>
      <w:r w:rsidRPr="00FE3BB2">
        <w:rPr>
          <w:sz w:val="24"/>
          <w:szCs w:val="24"/>
        </w:rPr>
        <w:t>). Рецензирование реферата и проверка проводится преподавателем.</w:t>
      </w:r>
    </w:p>
    <w:p w:rsidR="0032416B" w:rsidRPr="00802954" w:rsidRDefault="0032416B" w:rsidP="003E26AD">
      <w:pPr>
        <w:pStyle w:val="ReportHead"/>
        <w:suppressAutoHyphens/>
        <w:jc w:val="both"/>
      </w:pPr>
      <w:bookmarkStart w:id="2" w:name="_GoBack"/>
      <w:bookmarkEnd w:id="2"/>
    </w:p>
    <w:sectPr w:rsidR="0032416B" w:rsidRPr="00802954" w:rsidSect="00880BF2">
      <w:footerReference w:type="default" r:id="rId16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49" w:rsidRDefault="00CE0C49" w:rsidP="00802954">
      <w:pPr>
        <w:spacing w:after="0" w:line="240" w:lineRule="auto"/>
      </w:pPr>
      <w:r>
        <w:separator/>
      </w:r>
    </w:p>
  </w:endnote>
  <w:endnote w:type="continuationSeparator" w:id="0">
    <w:p w:rsidR="00CE0C49" w:rsidRDefault="00CE0C49" w:rsidP="00802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Default="00802954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Pr="00802954" w:rsidRDefault="00802954" w:rsidP="00802954">
    <w:pPr>
      <w:pStyle w:val="ReportMain"/>
      <w:jc w:val="right"/>
      <w:rPr>
        <w:sz w:val="20"/>
      </w:rPr>
    </w:pPr>
    <w:r>
      <w:rPr>
        <w:sz w:val="20"/>
      </w:rPr>
      <w:t>1948086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Default="00802954">
    <w:pPr>
      <w:pStyle w:val="aff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BF2" w:rsidRPr="00880BF2" w:rsidRDefault="00CE0C49" w:rsidP="00880BF2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</w:instrText>
    </w:r>
    <w:r>
      <w:rPr>
        <w:sz w:val="20"/>
      </w:rPr>
      <w:instrText xml:space="preserve">MAT </w:instrText>
    </w:r>
    <w:r>
      <w:rPr>
        <w:sz w:val="20"/>
      </w:rPr>
      <w:fldChar w:fldCharType="separate"/>
    </w:r>
    <w:r w:rsidR="003E26AD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49" w:rsidRDefault="00CE0C49" w:rsidP="00802954">
      <w:pPr>
        <w:spacing w:after="0" w:line="240" w:lineRule="auto"/>
      </w:pPr>
      <w:r>
        <w:separator/>
      </w:r>
    </w:p>
  </w:footnote>
  <w:footnote w:type="continuationSeparator" w:id="0">
    <w:p w:rsidR="00CE0C49" w:rsidRDefault="00CE0C49" w:rsidP="00802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Default="0080295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Default="0080295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54" w:rsidRDefault="0080295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646B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78A1E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E72947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D7E3F3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3701E9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B212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22CA8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681EA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DE213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D2C99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79431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BD74D51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2">
    <w:nsid w:val="7D1D05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954"/>
    <w:rsid w:val="00103027"/>
    <w:rsid w:val="0032416B"/>
    <w:rsid w:val="003C5094"/>
    <w:rsid w:val="003E26AD"/>
    <w:rsid w:val="00802954"/>
    <w:rsid w:val="00CE0C49"/>
    <w:rsid w:val="00D71964"/>
    <w:rsid w:val="00F5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802954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802954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802954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802954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802954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802954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802954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802954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802954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802954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802954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80295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802954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802954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802954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802954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802954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802954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80295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802954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80295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80295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80295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80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802954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802954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8029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802954"/>
    <w:rPr>
      <w:rFonts w:ascii="Times New Roman" w:hAnsi="Times New Roman" w:cs="Times New Roman"/>
      <w:i/>
      <w:iCs/>
      <w:color w:val="4472C4" w:themeColor="accent1"/>
    </w:rPr>
  </w:style>
  <w:style w:type="character" w:styleId="ae">
    <w:name w:val="Hyperlink"/>
    <w:basedOn w:val="a3"/>
    <w:uiPriority w:val="99"/>
    <w:semiHidden/>
    <w:unhideWhenUsed/>
    <w:rsid w:val="00802954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802954"/>
  </w:style>
  <w:style w:type="character" w:customStyle="1" w:styleId="af0">
    <w:name w:val="Дата Знак"/>
    <w:basedOn w:val="a3"/>
    <w:link w:val="af"/>
    <w:uiPriority w:val="99"/>
    <w:semiHidden/>
    <w:rsid w:val="00802954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80295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Название Знак"/>
    <w:basedOn w:val="a3"/>
    <w:link w:val="af1"/>
    <w:uiPriority w:val="10"/>
    <w:rsid w:val="00802954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basedOn w:val="a3"/>
    <w:link w:val="1"/>
    <w:uiPriority w:val="9"/>
    <w:rsid w:val="00802954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802954"/>
    <w:rPr>
      <w:rFonts w:ascii="Times New Roman" w:eastAsiaTheme="majorEastAsia" w:hAnsi="Times New Roman" w:cs="Times New Roman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802954"/>
    <w:rPr>
      <w:rFonts w:ascii="Times New Roman" w:eastAsiaTheme="majorEastAsia" w:hAnsi="Times New Roman" w:cs="Times New Roman"/>
      <w:color w:val="1F3763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802954"/>
    <w:rPr>
      <w:rFonts w:ascii="Times New Roman" w:eastAsiaTheme="majorEastAsia" w:hAnsi="Times New Roman" w:cs="Times New Roman"/>
      <w:i/>
      <w:iCs/>
      <w:color w:val="2F5496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802954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802954"/>
    <w:rPr>
      <w:rFonts w:ascii="Times New Roman" w:eastAsiaTheme="majorEastAsia" w:hAnsi="Times New Roman" w:cs="Times New Roman"/>
      <w:color w:val="1F3763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802954"/>
    <w:rPr>
      <w:rFonts w:ascii="Times New Roman" w:eastAsiaTheme="majorEastAsia" w:hAnsi="Times New Roman" w:cs="Times New Roman"/>
      <w:i/>
      <w:iCs/>
      <w:color w:val="1F3763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802954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802954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802954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802954"/>
    <w:rPr>
      <w:rFonts w:ascii="Times New Roman" w:hAnsi="Times New Roman" w:cs="Times New Roman"/>
    </w:rPr>
  </w:style>
  <w:style w:type="paragraph" w:styleId="af5">
    <w:name w:val="TOC Heading"/>
    <w:basedOn w:val="1"/>
    <w:next w:val="a2"/>
    <w:uiPriority w:val="39"/>
    <w:semiHidden/>
    <w:unhideWhenUsed/>
    <w:qFormat/>
    <w:rsid w:val="00802954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802954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802954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802954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802954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802954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80295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80295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80295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802954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8029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802954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802954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802954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802954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802954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802954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802954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802954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802954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802954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802954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802954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802954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802954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802954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80295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3"/>
    <w:uiPriority w:val="99"/>
    <w:semiHidden/>
    <w:unhideWhenUsed/>
    <w:rsid w:val="00802954"/>
    <w:rPr>
      <w:rFonts w:ascii="Times New Roman" w:hAnsi="Times New Roman" w:cs="Times New Roman"/>
      <w:color w:val="605E5C"/>
      <w:shd w:val="clear" w:color="auto" w:fill="E1DFDD"/>
    </w:rPr>
  </w:style>
  <w:style w:type="paragraph" w:styleId="aff4">
    <w:name w:val="footer"/>
    <w:basedOn w:val="a2"/>
    <w:link w:val="aff5"/>
    <w:uiPriority w:val="99"/>
    <w:unhideWhenUsed/>
    <w:rsid w:val="0080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802954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802954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802954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802954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802954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802954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802954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802954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80295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80295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80295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802954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802954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802954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802954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802954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802954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802954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802954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802954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802954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802954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802954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802954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802954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802954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802954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802954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802954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802954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80295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802954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802954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802954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802954"/>
  </w:style>
  <w:style w:type="character" w:customStyle="1" w:styleId="afff0">
    <w:name w:val="Приветствие Знак"/>
    <w:basedOn w:val="a3"/>
    <w:link w:val="afff"/>
    <w:uiPriority w:val="99"/>
    <w:semiHidden/>
    <w:rsid w:val="00802954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802954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802954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802954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802954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802954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802954"/>
    <w:rPr>
      <w:rFonts w:ascii="Times New Roman" w:hAnsi="Times New Roman" w:cs="Times New Roman"/>
      <w:color w:val="954F72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80295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8029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802954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802954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80295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802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80295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80295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80295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80295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8029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802954"/>
    <w:rPr>
      <w:rFonts w:ascii="Times New Roman" w:hAnsi="Times New Roman" w:cs="Times New Roman"/>
      <w:b/>
      <w:bCs/>
      <w:smallCaps/>
      <w:color w:val="4472C4" w:themeColor="accent1"/>
      <w:spacing w:val="5"/>
    </w:rPr>
  </w:style>
  <w:style w:type="character" w:styleId="afffa">
    <w:name w:val="Intense Emphasis"/>
    <w:basedOn w:val="a3"/>
    <w:uiPriority w:val="21"/>
    <w:qFormat/>
    <w:rsid w:val="00802954"/>
    <w:rPr>
      <w:rFonts w:ascii="Times New Roman" w:hAnsi="Times New Roman" w:cs="Times New Roman"/>
      <w:i/>
      <w:iCs/>
      <w:color w:val="4472C4" w:themeColor="accent1"/>
    </w:rPr>
  </w:style>
  <w:style w:type="character" w:styleId="afffb">
    <w:name w:val="Subtle Reference"/>
    <w:basedOn w:val="a3"/>
    <w:uiPriority w:val="31"/>
    <w:qFormat/>
    <w:rsid w:val="00802954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802954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SmartHyperlink">
    <w:name w:val="Smart Hyperlink"/>
    <w:basedOn w:val="a3"/>
    <w:uiPriority w:val="99"/>
    <w:semiHidden/>
    <w:unhideWhenUsed/>
    <w:rsid w:val="00802954"/>
    <w:rPr>
      <w:rFonts w:ascii="Times New Roman" w:hAnsi="Times New Roman" w:cs="Times New Roman"/>
      <w:u w:val="dotted"/>
    </w:rPr>
  </w:style>
  <w:style w:type="table" w:styleId="afffd">
    <w:name w:val="Table Contemporary"/>
    <w:basedOn w:val="a4"/>
    <w:uiPriority w:val="99"/>
    <w:semiHidden/>
    <w:unhideWhenUsed/>
    <w:rsid w:val="0080295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802954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802954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802954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802954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802954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802954"/>
  </w:style>
  <w:style w:type="table" w:customStyle="1" w:styleId="ListTable1Light">
    <w:name w:val="List Table 1 Light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List 1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802954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80295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80295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80295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80295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80295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802954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802954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table" w:customStyle="1" w:styleId="PlainTable1">
    <w:name w:val="Plain Table 1"/>
    <w:basedOn w:val="a4"/>
    <w:uiPriority w:val="41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802954"/>
    <w:pPr>
      <w:spacing w:after="0"/>
      <w:ind w:left="220" w:hanging="220"/>
    </w:pPr>
  </w:style>
  <w:style w:type="table" w:customStyle="1" w:styleId="GridTable1Light">
    <w:name w:val="Grid Table 1 Light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80295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80295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80295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80295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80295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802954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802954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802954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802954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80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802954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802954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802954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802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802954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980" w:hanging="220"/>
    </w:pPr>
  </w:style>
  <w:style w:type="character" w:customStyle="1" w:styleId="Mention">
    <w:name w:val="Mention"/>
    <w:basedOn w:val="a3"/>
    <w:uiPriority w:val="99"/>
    <w:semiHidden/>
    <w:unhideWhenUsed/>
    <w:rsid w:val="00802954"/>
    <w:rPr>
      <w:rFonts w:ascii="Times New Roman" w:hAnsi="Times New Roman" w:cs="Times New Roman"/>
      <w:color w:val="2B579A"/>
      <w:shd w:val="clear" w:color="auto" w:fill="E1DFDD"/>
    </w:rPr>
  </w:style>
  <w:style w:type="character" w:customStyle="1" w:styleId="Hashtag">
    <w:name w:val="Hashtag"/>
    <w:basedOn w:val="a3"/>
    <w:uiPriority w:val="99"/>
    <w:semiHidden/>
    <w:unhideWhenUsed/>
    <w:rsid w:val="00802954"/>
    <w:rPr>
      <w:rFonts w:ascii="Times New Roman" w:hAnsi="Times New Roman" w:cs="Times New Roman"/>
      <w:color w:val="2B579A"/>
      <w:shd w:val="clear" w:color="auto" w:fill="E1DFDD"/>
    </w:rPr>
  </w:style>
  <w:style w:type="table" w:styleId="afffff6">
    <w:name w:val="Colorful Shading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80295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80295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80295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8029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2f8">
    <w:name w:val="Quote"/>
    <w:basedOn w:val="a2"/>
    <w:next w:val="a2"/>
    <w:link w:val="2f9"/>
    <w:uiPriority w:val="29"/>
    <w:qFormat/>
    <w:rsid w:val="0080295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802954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80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802954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802954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802954"/>
    <w:rPr>
      <w:rFonts w:ascii="Times New Roman" w:hAnsi="Times New Roman" w:cs="Times New Roman"/>
    </w:rPr>
  </w:style>
  <w:style w:type="paragraph" w:customStyle="1" w:styleId="Default">
    <w:name w:val="Default"/>
    <w:rsid w:val="003E2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802954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802954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802954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802954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802954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802954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802954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802954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802954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802954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802954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80295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802954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802954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802954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802954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802954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802954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80295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802954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80295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80295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80295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80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802954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802954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8029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802954"/>
    <w:rPr>
      <w:rFonts w:ascii="Times New Roman" w:hAnsi="Times New Roman" w:cs="Times New Roman"/>
      <w:i/>
      <w:iCs/>
      <w:color w:val="4472C4" w:themeColor="accent1"/>
    </w:rPr>
  </w:style>
  <w:style w:type="character" w:styleId="ae">
    <w:name w:val="Hyperlink"/>
    <w:basedOn w:val="a3"/>
    <w:uiPriority w:val="99"/>
    <w:semiHidden/>
    <w:unhideWhenUsed/>
    <w:rsid w:val="00802954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802954"/>
  </w:style>
  <w:style w:type="character" w:customStyle="1" w:styleId="af0">
    <w:name w:val="Дата Знак"/>
    <w:basedOn w:val="a3"/>
    <w:link w:val="af"/>
    <w:uiPriority w:val="99"/>
    <w:semiHidden/>
    <w:rsid w:val="00802954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80295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Название Знак"/>
    <w:basedOn w:val="a3"/>
    <w:link w:val="af1"/>
    <w:uiPriority w:val="10"/>
    <w:rsid w:val="00802954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basedOn w:val="a3"/>
    <w:link w:val="1"/>
    <w:uiPriority w:val="9"/>
    <w:rsid w:val="00802954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802954"/>
    <w:rPr>
      <w:rFonts w:ascii="Times New Roman" w:eastAsiaTheme="majorEastAsia" w:hAnsi="Times New Roman" w:cs="Times New Roman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802954"/>
    <w:rPr>
      <w:rFonts w:ascii="Times New Roman" w:eastAsiaTheme="majorEastAsia" w:hAnsi="Times New Roman" w:cs="Times New Roman"/>
      <w:color w:val="1F3763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802954"/>
    <w:rPr>
      <w:rFonts w:ascii="Times New Roman" w:eastAsiaTheme="majorEastAsia" w:hAnsi="Times New Roman" w:cs="Times New Roman"/>
      <w:i/>
      <w:iCs/>
      <w:color w:val="2F5496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802954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802954"/>
    <w:rPr>
      <w:rFonts w:ascii="Times New Roman" w:eastAsiaTheme="majorEastAsia" w:hAnsi="Times New Roman" w:cs="Times New Roman"/>
      <w:color w:val="1F3763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802954"/>
    <w:rPr>
      <w:rFonts w:ascii="Times New Roman" w:eastAsiaTheme="majorEastAsia" w:hAnsi="Times New Roman" w:cs="Times New Roman"/>
      <w:i/>
      <w:iCs/>
      <w:color w:val="1F3763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802954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802954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802954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802954"/>
    <w:rPr>
      <w:rFonts w:ascii="Times New Roman" w:hAnsi="Times New Roman" w:cs="Times New Roman"/>
    </w:rPr>
  </w:style>
  <w:style w:type="paragraph" w:styleId="af5">
    <w:name w:val="TOC Heading"/>
    <w:basedOn w:val="1"/>
    <w:next w:val="a2"/>
    <w:uiPriority w:val="39"/>
    <w:semiHidden/>
    <w:unhideWhenUsed/>
    <w:qFormat/>
    <w:rsid w:val="00802954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802954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802954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802954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802954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802954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80295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80295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80295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802954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8029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802954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802954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802954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802954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802954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802954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802954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802954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802954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802954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802954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802954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802954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802954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802954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80295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3"/>
    <w:uiPriority w:val="99"/>
    <w:semiHidden/>
    <w:unhideWhenUsed/>
    <w:rsid w:val="00802954"/>
    <w:rPr>
      <w:rFonts w:ascii="Times New Roman" w:hAnsi="Times New Roman" w:cs="Times New Roman"/>
      <w:color w:val="605E5C"/>
      <w:shd w:val="clear" w:color="auto" w:fill="E1DFDD"/>
    </w:rPr>
  </w:style>
  <w:style w:type="paragraph" w:styleId="aff4">
    <w:name w:val="footer"/>
    <w:basedOn w:val="a2"/>
    <w:link w:val="aff5"/>
    <w:uiPriority w:val="99"/>
    <w:unhideWhenUsed/>
    <w:rsid w:val="0080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802954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802954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802954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802954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802954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802954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802954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802954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802954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80295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80295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80295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802954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802954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802954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802954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802954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802954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802954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802954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802954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802954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802954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802954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802954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802954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802954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802954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802954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802954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802954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80295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802954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802954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802954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802954"/>
  </w:style>
  <w:style w:type="character" w:customStyle="1" w:styleId="afff0">
    <w:name w:val="Приветствие Знак"/>
    <w:basedOn w:val="a3"/>
    <w:link w:val="afff"/>
    <w:uiPriority w:val="99"/>
    <w:semiHidden/>
    <w:rsid w:val="00802954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802954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802954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802954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802954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802954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802954"/>
    <w:rPr>
      <w:rFonts w:ascii="Times New Roman" w:hAnsi="Times New Roman" w:cs="Times New Roman"/>
      <w:color w:val="954F72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80295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8029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802954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802954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80295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802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80295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80295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80295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80295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8029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802954"/>
    <w:rPr>
      <w:rFonts w:ascii="Times New Roman" w:hAnsi="Times New Roman" w:cs="Times New Roman"/>
      <w:b/>
      <w:bCs/>
      <w:smallCaps/>
      <w:color w:val="4472C4" w:themeColor="accent1"/>
      <w:spacing w:val="5"/>
    </w:rPr>
  </w:style>
  <w:style w:type="character" w:styleId="afffa">
    <w:name w:val="Intense Emphasis"/>
    <w:basedOn w:val="a3"/>
    <w:uiPriority w:val="21"/>
    <w:qFormat/>
    <w:rsid w:val="00802954"/>
    <w:rPr>
      <w:rFonts w:ascii="Times New Roman" w:hAnsi="Times New Roman" w:cs="Times New Roman"/>
      <w:i/>
      <w:iCs/>
      <w:color w:val="4472C4" w:themeColor="accent1"/>
    </w:rPr>
  </w:style>
  <w:style w:type="character" w:styleId="afffb">
    <w:name w:val="Subtle Reference"/>
    <w:basedOn w:val="a3"/>
    <w:uiPriority w:val="31"/>
    <w:qFormat/>
    <w:rsid w:val="00802954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802954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SmartHyperlink">
    <w:name w:val="Smart Hyperlink"/>
    <w:basedOn w:val="a3"/>
    <w:uiPriority w:val="99"/>
    <w:semiHidden/>
    <w:unhideWhenUsed/>
    <w:rsid w:val="00802954"/>
    <w:rPr>
      <w:rFonts w:ascii="Times New Roman" w:hAnsi="Times New Roman" w:cs="Times New Roman"/>
      <w:u w:val="dotted"/>
    </w:rPr>
  </w:style>
  <w:style w:type="table" w:styleId="afffd">
    <w:name w:val="Table Contemporary"/>
    <w:basedOn w:val="a4"/>
    <w:uiPriority w:val="99"/>
    <w:semiHidden/>
    <w:unhideWhenUsed/>
    <w:rsid w:val="0080295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802954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802954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802954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802954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802954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802954"/>
  </w:style>
  <w:style w:type="table" w:customStyle="1" w:styleId="ListTable1Light">
    <w:name w:val="List Table 1 Light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List 1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80295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80295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802954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80295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80295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80295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80295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80295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802954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802954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802954"/>
    <w:rPr>
      <w:rFonts w:ascii="Times New Roman" w:hAnsi="Times New Roman" w:cs="Times New Roman"/>
      <w:sz w:val="16"/>
      <w:szCs w:val="16"/>
    </w:rPr>
  </w:style>
  <w:style w:type="table" w:customStyle="1" w:styleId="PlainTable1">
    <w:name w:val="Plain Table 1"/>
    <w:basedOn w:val="a4"/>
    <w:uiPriority w:val="41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80295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802954"/>
    <w:pPr>
      <w:spacing w:after="0"/>
      <w:ind w:left="220" w:hanging="220"/>
    </w:pPr>
  </w:style>
  <w:style w:type="table" w:customStyle="1" w:styleId="GridTable1Light">
    <w:name w:val="Grid Table 1 Light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80295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8029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802954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80295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80295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80295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802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8029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80295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80295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80295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80295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80295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80295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80295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80295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802954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802954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802954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802954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80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802954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802954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802954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802954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802954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802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80295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802954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802954"/>
    <w:pPr>
      <w:spacing w:after="0" w:line="240" w:lineRule="auto"/>
      <w:ind w:left="1980" w:hanging="220"/>
    </w:pPr>
  </w:style>
  <w:style w:type="character" w:customStyle="1" w:styleId="Mention">
    <w:name w:val="Mention"/>
    <w:basedOn w:val="a3"/>
    <w:uiPriority w:val="99"/>
    <w:semiHidden/>
    <w:unhideWhenUsed/>
    <w:rsid w:val="00802954"/>
    <w:rPr>
      <w:rFonts w:ascii="Times New Roman" w:hAnsi="Times New Roman" w:cs="Times New Roman"/>
      <w:color w:val="2B579A"/>
      <w:shd w:val="clear" w:color="auto" w:fill="E1DFDD"/>
    </w:rPr>
  </w:style>
  <w:style w:type="character" w:customStyle="1" w:styleId="Hashtag">
    <w:name w:val="Hashtag"/>
    <w:basedOn w:val="a3"/>
    <w:uiPriority w:val="99"/>
    <w:semiHidden/>
    <w:unhideWhenUsed/>
    <w:rsid w:val="00802954"/>
    <w:rPr>
      <w:rFonts w:ascii="Times New Roman" w:hAnsi="Times New Roman" w:cs="Times New Roman"/>
      <w:color w:val="2B579A"/>
      <w:shd w:val="clear" w:color="auto" w:fill="E1DFDD"/>
    </w:rPr>
  </w:style>
  <w:style w:type="table" w:styleId="afffff6">
    <w:name w:val="Colorful Shading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80295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80295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80295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8029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8029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2f8">
    <w:name w:val="Quote"/>
    <w:basedOn w:val="a2"/>
    <w:next w:val="a2"/>
    <w:link w:val="2f9"/>
    <w:uiPriority w:val="29"/>
    <w:qFormat/>
    <w:rsid w:val="0080295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802954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802954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80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802954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802954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802954"/>
    <w:rPr>
      <w:rFonts w:ascii="Times New Roman" w:hAnsi="Times New Roman" w:cs="Times New Roman"/>
    </w:rPr>
  </w:style>
  <w:style w:type="paragraph" w:customStyle="1" w:styleId="Default">
    <w:name w:val="Default"/>
    <w:rsid w:val="003E2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osu.ru/docs/official/standart/standart_101-2015.pdf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osu.ru/docs/official/standart/standart_101-201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СЛУЖЕБНАЯ ИНФОРМАЦИЯ!!!НЕ МЕНЯТЬ!!!|Дата создания макета: 25.02.2022 15:41:38|Версия программы "Учебные планы": 1.0.11.194|ID_UP_DISC:1948086;ID_SPEC_LOC:5045;YEAR_POTOK:2022;ID_SUBJ:16500;SHIFR:Б1.Д.Б.5;ZE_PLANNED:2;IS_RASPRED_PRACT:0;TYPE_GROUP_PRACT:;ID_TYPE_PLACE_PRACT:;ID_TYPE_DOP_PRACT:;ID_TYPE_FORM_PRACT:;UPDZES:Sem-6,ZE-2;UPZ:Sem-6,ID_TZ-1,HOUR-16;UPZ:Sem-6,ID_TZ-2,HOUR-24;UPZ:Sem-6,ID_TZ-4,HOUR-32;UPC:Sem-6,ID_TC-2,Recert-0;UPDK:ID_KAF-360,Sem-;COMPET:Shifr-УК&lt;tire&gt;7,NAME-Способен поддерживать должный уровень физической подготовленности для обеспечения полноценной социальной и профессиональной деятельности</dc:description>
  <cp:lastModifiedBy>дом</cp:lastModifiedBy>
  <cp:revision>2</cp:revision>
  <dcterms:created xsi:type="dcterms:W3CDTF">2022-05-04T18:08:00Z</dcterms:created>
  <dcterms:modified xsi:type="dcterms:W3CDTF">2022-05-04T18:08:00Z</dcterms:modified>
</cp:coreProperties>
</file>