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269E2" w:rsidRPr="004E1AFF" w:rsidRDefault="004269E2" w:rsidP="004269E2">
      <w:pPr>
        <w:autoSpaceDE w:val="0"/>
        <w:autoSpaceDN w:val="0"/>
        <w:adjustRightInd w:val="0"/>
        <w:spacing w:line="360" w:lineRule="auto"/>
        <w:jc w:val="center"/>
      </w:pPr>
      <w:r w:rsidRPr="004E1AFF">
        <w:t>Минобрнауки Российской Федерации</w:t>
      </w:r>
    </w:p>
    <w:p w:rsidR="004269E2" w:rsidRPr="004E1AFF" w:rsidRDefault="004269E2" w:rsidP="004269E2">
      <w:pPr>
        <w:autoSpaceDE w:val="0"/>
        <w:autoSpaceDN w:val="0"/>
        <w:adjustRightInd w:val="0"/>
        <w:jc w:val="center"/>
      </w:pPr>
    </w:p>
    <w:p w:rsidR="004269E2" w:rsidRPr="004E1AFF" w:rsidRDefault="004269E2" w:rsidP="004269E2">
      <w:pPr>
        <w:autoSpaceDE w:val="0"/>
        <w:autoSpaceDN w:val="0"/>
        <w:adjustRightInd w:val="0"/>
        <w:jc w:val="center"/>
      </w:pPr>
      <w:r w:rsidRPr="004E1AFF">
        <w:t>Федеральное государственное бюджетное образовательное учреждение</w:t>
      </w:r>
    </w:p>
    <w:p w:rsidR="004269E2" w:rsidRPr="004E1AFF" w:rsidRDefault="004269E2" w:rsidP="004269E2">
      <w:pPr>
        <w:autoSpaceDE w:val="0"/>
        <w:autoSpaceDN w:val="0"/>
        <w:adjustRightInd w:val="0"/>
        <w:jc w:val="center"/>
      </w:pPr>
      <w:r w:rsidRPr="004E1AFF">
        <w:t>высшего образования</w:t>
      </w:r>
    </w:p>
    <w:p w:rsidR="004269E2" w:rsidRPr="004E1AFF" w:rsidRDefault="004269E2" w:rsidP="004269E2">
      <w:pPr>
        <w:autoSpaceDE w:val="0"/>
        <w:autoSpaceDN w:val="0"/>
        <w:adjustRightInd w:val="0"/>
        <w:jc w:val="center"/>
        <w:rPr>
          <w:b/>
        </w:rPr>
      </w:pPr>
      <w:r w:rsidRPr="004E1AFF">
        <w:rPr>
          <w:b/>
        </w:rPr>
        <w:t>«Оренбургский государственный университет»</w:t>
      </w:r>
    </w:p>
    <w:p w:rsidR="004269E2" w:rsidRPr="004E1AFF" w:rsidRDefault="004269E2" w:rsidP="004269E2">
      <w:pPr>
        <w:autoSpaceDE w:val="0"/>
        <w:autoSpaceDN w:val="0"/>
        <w:adjustRightInd w:val="0"/>
        <w:jc w:val="center"/>
      </w:pPr>
    </w:p>
    <w:p w:rsidR="002B78FD" w:rsidRPr="004E1AFF" w:rsidRDefault="002B78FD" w:rsidP="004269E2">
      <w:pPr>
        <w:autoSpaceDE w:val="0"/>
        <w:autoSpaceDN w:val="0"/>
        <w:adjustRightInd w:val="0"/>
        <w:jc w:val="center"/>
      </w:pPr>
      <w:r w:rsidRPr="004E1AFF">
        <w:t>Кафедра уголовного права</w:t>
      </w:r>
    </w:p>
    <w:p w:rsidR="004269E2" w:rsidRPr="004E1AFF" w:rsidRDefault="004269E2" w:rsidP="004269E2">
      <w:pPr>
        <w:autoSpaceDE w:val="0"/>
        <w:autoSpaceDN w:val="0"/>
        <w:adjustRightInd w:val="0"/>
        <w:ind w:firstLine="709"/>
        <w:jc w:val="center"/>
      </w:pPr>
    </w:p>
    <w:p w:rsidR="004269E2" w:rsidRPr="004E1AFF" w:rsidRDefault="004269E2" w:rsidP="004269E2">
      <w:pPr>
        <w:autoSpaceDE w:val="0"/>
        <w:autoSpaceDN w:val="0"/>
        <w:adjustRightInd w:val="0"/>
        <w:ind w:firstLine="709"/>
        <w:jc w:val="center"/>
      </w:pPr>
    </w:p>
    <w:p w:rsidR="004269E2" w:rsidRPr="004E1AFF" w:rsidRDefault="004269E2" w:rsidP="004269E2">
      <w:pPr>
        <w:autoSpaceDE w:val="0"/>
        <w:autoSpaceDN w:val="0"/>
        <w:adjustRightInd w:val="0"/>
        <w:ind w:firstLine="709"/>
        <w:jc w:val="center"/>
      </w:pPr>
    </w:p>
    <w:p w:rsidR="00E01DB3" w:rsidRPr="004E1AFF" w:rsidRDefault="004269E2" w:rsidP="00E01DB3">
      <w:pPr>
        <w:pStyle w:val="ReportHead"/>
        <w:suppressAutoHyphens/>
        <w:spacing w:before="120"/>
        <w:rPr>
          <w:sz w:val="24"/>
          <w:szCs w:val="24"/>
        </w:rPr>
      </w:pPr>
      <w:r w:rsidRPr="004E1AFF">
        <w:rPr>
          <w:sz w:val="24"/>
          <w:szCs w:val="24"/>
        </w:rPr>
        <w:t xml:space="preserve">Методические </w:t>
      </w:r>
      <w:r w:rsidR="00491396" w:rsidRPr="004E1AFF">
        <w:rPr>
          <w:sz w:val="24"/>
          <w:szCs w:val="24"/>
        </w:rPr>
        <w:t>указания</w:t>
      </w:r>
      <w:r w:rsidRPr="004E1AFF">
        <w:rPr>
          <w:sz w:val="24"/>
          <w:szCs w:val="24"/>
        </w:rPr>
        <w:t xml:space="preserve"> </w:t>
      </w:r>
      <w:r w:rsidR="00691AB7" w:rsidRPr="004E1AFF">
        <w:rPr>
          <w:sz w:val="24"/>
          <w:szCs w:val="24"/>
        </w:rPr>
        <w:t>для обучающихся</w:t>
      </w:r>
      <w:r w:rsidRPr="004E1AFF">
        <w:rPr>
          <w:sz w:val="24"/>
          <w:szCs w:val="24"/>
        </w:rPr>
        <w:t xml:space="preserve"> по освоению дисциплины </w:t>
      </w:r>
    </w:p>
    <w:p w:rsidR="00B6586B" w:rsidRPr="004E1AFF" w:rsidRDefault="00B6586B" w:rsidP="00B6586B">
      <w:pPr>
        <w:pStyle w:val="ReportHead"/>
        <w:suppressAutoHyphens/>
        <w:rPr>
          <w:i/>
          <w:sz w:val="24"/>
          <w:szCs w:val="24"/>
        </w:rPr>
      </w:pPr>
      <w:r w:rsidRPr="004E1AFF">
        <w:rPr>
          <w:i/>
          <w:sz w:val="24"/>
          <w:szCs w:val="24"/>
        </w:rPr>
        <w:t>«Б.1.Б.27 Криминология»</w:t>
      </w:r>
    </w:p>
    <w:p w:rsidR="00B6586B" w:rsidRPr="004E1AFF" w:rsidRDefault="00B6586B" w:rsidP="00B6586B">
      <w:pPr>
        <w:pStyle w:val="ReportHead"/>
        <w:suppressAutoHyphens/>
        <w:rPr>
          <w:sz w:val="24"/>
          <w:szCs w:val="24"/>
        </w:rPr>
      </w:pPr>
    </w:p>
    <w:p w:rsidR="00B6586B" w:rsidRPr="004E1AFF" w:rsidRDefault="00B6586B" w:rsidP="00B6586B">
      <w:pPr>
        <w:pStyle w:val="ReportHead"/>
        <w:suppressAutoHyphens/>
        <w:rPr>
          <w:sz w:val="24"/>
          <w:szCs w:val="24"/>
        </w:rPr>
      </w:pPr>
    </w:p>
    <w:p w:rsidR="00B6586B" w:rsidRPr="004E1AFF" w:rsidRDefault="00B6586B" w:rsidP="00B6586B">
      <w:pPr>
        <w:pStyle w:val="ReportHead"/>
        <w:suppressAutoHyphens/>
        <w:rPr>
          <w:sz w:val="24"/>
          <w:szCs w:val="24"/>
        </w:rPr>
      </w:pPr>
    </w:p>
    <w:p w:rsidR="00B6586B" w:rsidRPr="004E1AFF" w:rsidRDefault="00B6586B" w:rsidP="00B6586B">
      <w:pPr>
        <w:pStyle w:val="ReportHead"/>
        <w:suppressAutoHyphens/>
        <w:rPr>
          <w:sz w:val="24"/>
          <w:szCs w:val="24"/>
        </w:rPr>
      </w:pPr>
      <w:r w:rsidRPr="004E1AFF">
        <w:rPr>
          <w:sz w:val="24"/>
          <w:szCs w:val="24"/>
        </w:rPr>
        <w:t>Уровень высшего образования</w:t>
      </w:r>
    </w:p>
    <w:p w:rsidR="00B6586B" w:rsidRPr="004E1AFF" w:rsidRDefault="00B6586B" w:rsidP="00B6586B">
      <w:pPr>
        <w:pStyle w:val="ReportHead"/>
        <w:suppressAutoHyphens/>
        <w:rPr>
          <w:sz w:val="24"/>
          <w:szCs w:val="24"/>
        </w:rPr>
      </w:pPr>
      <w:r w:rsidRPr="004E1AFF">
        <w:rPr>
          <w:sz w:val="24"/>
          <w:szCs w:val="24"/>
        </w:rPr>
        <w:t>БАКАЛАВРИАТ</w:t>
      </w:r>
    </w:p>
    <w:p w:rsidR="00B6586B" w:rsidRPr="004E1AFF" w:rsidRDefault="00B6586B" w:rsidP="00B6586B">
      <w:pPr>
        <w:pStyle w:val="ReportHead"/>
        <w:suppressAutoHyphens/>
        <w:rPr>
          <w:sz w:val="24"/>
          <w:szCs w:val="24"/>
        </w:rPr>
      </w:pPr>
      <w:r w:rsidRPr="004E1AFF">
        <w:rPr>
          <w:sz w:val="24"/>
          <w:szCs w:val="24"/>
        </w:rPr>
        <w:t>Направление подготовки</w:t>
      </w:r>
    </w:p>
    <w:p w:rsidR="00B6586B" w:rsidRPr="004E1AFF" w:rsidRDefault="00B6586B" w:rsidP="00B6586B">
      <w:pPr>
        <w:pStyle w:val="ReportHead"/>
        <w:suppressAutoHyphens/>
        <w:rPr>
          <w:i/>
          <w:sz w:val="24"/>
          <w:szCs w:val="24"/>
          <w:u w:val="single"/>
        </w:rPr>
      </w:pPr>
      <w:r w:rsidRPr="004E1AFF">
        <w:rPr>
          <w:i/>
          <w:sz w:val="24"/>
          <w:szCs w:val="24"/>
          <w:u w:val="single"/>
        </w:rPr>
        <w:t>40.03.01 Юриспруденция</w:t>
      </w:r>
    </w:p>
    <w:p w:rsidR="00B6586B" w:rsidRPr="004E1AFF" w:rsidRDefault="00B6586B" w:rsidP="00B6586B">
      <w:pPr>
        <w:pStyle w:val="ReportHead"/>
        <w:suppressAutoHyphens/>
        <w:rPr>
          <w:sz w:val="24"/>
          <w:szCs w:val="24"/>
          <w:vertAlign w:val="superscript"/>
        </w:rPr>
      </w:pPr>
      <w:r w:rsidRPr="004E1AFF">
        <w:rPr>
          <w:sz w:val="24"/>
          <w:szCs w:val="24"/>
          <w:vertAlign w:val="superscript"/>
        </w:rPr>
        <w:t>(код и наименование направления подготовки)</w:t>
      </w:r>
    </w:p>
    <w:p w:rsidR="00B6586B" w:rsidRPr="004E1AFF" w:rsidRDefault="00C8229A" w:rsidP="00B6586B">
      <w:pPr>
        <w:pStyle w:val="ReportHead"/>
        <w:suppressAutoHyphens/>
        <w:rPr>
          <w:i/>
          <w:sz w:val="24"/>
          <w:szCs w:val="24"/>
          <w:u w:val="single"/>
        </w:rPr>
      </w:pPr>
      <w:r>
        <w:rPr>
          <w:i/>
          <w:sz w:val="24"/>
          <w:szCs w:val="24"/>
          <w:u w:val="single"/>
        </w:rPr>
        <w:t>Уголовно</w:t>
      </w:r>
      <w:r w:rsidR="00B6586B" w:rsidRPr="004E1AFF">
        <w:rPr>
          <w:i/>
          <w:sz w:val="24"/>
          <w:szCs w:val="24"/>
          <w:u w:val="single"/>
        </w:rPr>
        <w:t>-правовой</w:t>
      </w:r>
    </w:p>
    <w:p w:rsidR="00B6586B" w:rsidRPr="004E1AFF" w:rsidRDefault="00B6586B" w:rsidP="00B6586B">
      <w:pPr>
        <w:pStyle w:val="ReportHead"/>
        <w:suppressAutoHyphens/>
        <w:rPr>
          <w:sz w:val="24"/>
          <w:szCs w:val="24"/>
          <w:vertAlign w:val="superscript"/>
        </w:rPr>
      </w:pPr>
      <w:r w:rsidRPr="004E1AFF">
        <w:rPr>
          <w:sz w:val="24"/>
          <w:szCs w:val="24"/>
          <w:vertAlign w:val="superscript"/>
        </w:rPr>
        <w:t xml:space="preserve"> (наименование направленности (профиля) образовательной программы)</w:t>
      </w:r>
    </w:p>
    <w:p w:rsidR="00B6586B" w:rsidRPr="004E1AFF" w:rsidRDefault="00B6586B" w:rsidP="00B6586B">
      <w:pPr>
        <w:pStyle w:val="ReportHead"/>
        <w:suppressAutoHyphens/>
        <w:rPr>
          <w:sz w:val="24"/>
          <w:szCs w:val="24"/>
        </w:rPr>
      </w:pPr>
    </w:p>
    <w:p w:rsidR="00B6586B" w:rsidRPr="004E1AFF" w:rsidRDefault="00B6586B" w:rsidP="00B6586B">
      <w:pPr>
        <w:pStyle w:val="ReportHead"/>
        <w:suppressAutoHyphens/>
        <w:rPr>
          <w:sz w:val="24"/>
          <w:szCs w:val="24"/>
        </w:rPr>
      </w:pPr>
      <w:r w:rsidRPr="004E1AFF">
        <w:rPr>
          <w:sz w:val="24"/>
          <w:szCs w:val="24"/>
        </w:rPr>
        <w:t>Квалификация</w:t>
      </w:r>
    </w:p>
    <w:p w:rsidR="00B6586B" w:rsidRPr="004E1AFF" w:rsidRDefault="00B6586B" w:rsidP="00B6586B">
      <w:pPr>
        <w:pStyle w:val="ReportHead"/>
        <w:suppressAutoHyphens/>
        <w:rPr>
          <w:i/>
          <w:sz w:val="24"/>
          <w:szCs w:val="24"/>
          <w:u w:val="single"/>
        </w:rPr>
      </w:pPr>
      <w:r w:rsidRPr="004E1AFF">
        <w:rPr>
          <w:i/>
          <w:sz w:val="24"/>
          <w:szCs w:val="24"/>
          <w:u w:val="single"/>
        </w:rPr>
        <w:t>Бакалавр</w:t>
      </w:r>
    </w:p>
    <w:p w:rsidR="00B6586B" w:rsidRPr="004E1AFF" w:rsidRDefault="00B6586B" w:rsidP="00B6586B">
      <w:pPr>
        <w:pStyle w:val="ReportHead"/>
        <w:suppressAutoHyphens/>
        <w:rPr>
          <w:sz w:val="24"/>
          <w:szCs w:val="24"/>
        </w:rPr>
      </w:pPr>
      <w:r w:rsidRPr="004E1AFF">
        <w:rPr>
          <w:sz w:val="24"/>
          <w:szCs w:val="24"/>
        </w:rPr>
        <w:t>Форма обучения</w:t>
      </w:r>
    </w:p>
    <w:p w:rsidR="00B6586B" w:rsidRPr="004E1AFF" w:rsidRDefault="00B6586B" w:rsidP="00B6586B">
      <w:pPr>
        <w:pStyle w:val="ReportHead"/>
        <w:suppressAutoHyphens/>
        <w:rPr>
          <w:i/>
          <w:sz w:val="24"/>
          <w:szCs w:val="24"/>
          <w:u w:val="single"/>
        </w:rPr>
      </w:pPr>
      <w:r w:rsidRPr="004E1AFF">
        <w:rPr>
          <w:i/>
          <w:sz w:val="24"/>
          <w:szCs w:val="24"/>
          <w:u w:val="single"/>
        </w:rPr>
        <w:t>Очная</w:t>
      </w: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E01DB3" w:rsidP="00E01DB3">
      <w:pPr>
        <w:suppressAutoHyphens/>
        <w:jc w:val="center"/>
        <w:rPr>
          <w:rFonts w:eastAsiaTheme="minorHAnsi"/>
          <w:lang w:eastAsia="en-US"/>
        </w:rPr>
      </w:pPr>
    </w:p>
    <w:p w:rsidR="00E01DB3" w:rsidRPr="004E1AFF" w:rsidRDefault="00F719D1" w:rsidP="00E01DB3">
      <w:pPr>
        <w:suppressAutoHyphens/>
        <w:jc w:val="center"/>
        <w:rPr>
          <w:rFonts w:eastAsiaTheme="minorHAnsi"/>
          <w:lang w:eastAsia="en-US"/>
        </w:rPr>
        <w:sectPr w:rsidR="00E01DB3" w:rsidRPr="004E1AFF" w:rsidSect="00617E15">
          <w:footerReference w:type="default" r:id="rId7"/>
          <w:pgSz w:w="8419" w:h="11906" w:orient="landscape"/>
          <w:pgMar w:top="567" w:right="567" w:bottom="510" w:left="510" w:header="0" w:footer="510" w:gutter="0"/>
          <w:cols w:space="708"/>
          <w:docGrid w:linePitch="360"/>
        </w:sectPr>
      </w:pPr>
      <w:r>
        <w:rPr>
          <w:rFonts w:eastAsiaTheme="minorHAnsi"/>
          <w:lang w:eastAsia="en-US"/>
        </w:rPr>
        <w:t>Год набора 202</w:t>
      </w:r>
      <w:r w:rsidR="008F13AA">
        <w:rPr>
          <w:rFonts w:eastAsiaTheme="minorHAnsi"/>
          <w:lang w:eastAsia="en-US"/>
        </w:rPr>
        <w:t>3</w:t>
      </w:r>
      <w:bookmarkStart w:id="0" w:name="_GoBack"/>
      <w:bookmarkEnd w:id="0"/>
    </w:p>
    <w:p w:rsidR="00DD25F1" w:rsidRPr="004E1AFF" w:rsidRDefault="00DD25F1" w:rsidP="00DD25F1">
      <w:pPr>
        <w:jc w:val="both"/>
        <w:rPr>
          <w:rFonts w:eastAsia="Calibri"/>
          <w:lang w:eastAsia="en-US"/>
        </w:rPr>
      </w:pPr>
    </w:p>
    <w:p w:rsidR="00DD25F1" w:rsidRPr="004E1AFF" w:rsidRDefault="00DD25F1" w:rsidP="00DD25F1">
      <w:pPr>
        <w:jc w:val="both"/>
        <w:rPr>
          <w:rFonts w:eastAsia="Calibri"/>
          <w:lang w:eastAsia="en-US"/>
        </w:rPr>
      </w:pPr>
    </w:p>
    <w:p w:rsidR="004269E2" w:rsidRPr="004E1AFF" w:rsidRDefault="004269E2" w:rsidP="00DD25F1">
      <w:pPr>
        <w:jc w:val="both"/>
        <w:rPr>
          <w:rFonts w:eastAsia="Calibri"/>
          <w:lang w:eastAsia="en-US"/>
        </w:rPr>
      </w:pPr>
      <w:r w:rsidRPr="004E1AFF">
        <w:rPr>
          <w:rFonts w:eastAsia="Calibri"/>
          <w:lang w:eastAsia="en-US"/>
        </w:rPr>
        <w:t>Составители _</w:t>
      </w:r>
      <w:r w:rsidR="002B78FD" w:rsidRPr="004E1AFF">
        <w:rPr>
          <w:rFonts w:eastAsia="Calibri"/>
          <w:lang w:eastAsia="en-US"/>
        </w:rPr>
        <w:t>_______</w:t>
      </w:r>
      <w:r w:rsidR="004E1AFF">
        <w:rPr>
          <w:rFonts w:eastAsia="Calibri"/>
          <w:lang w:eastAsia="en-US"/>
        </w:rPr>
        <w:t>___________________________</w:t>
      </w:r>
      <w:r w:rsidR="002B78FD" w:rsidRPr="004E1AFF">
        <w:rPr>
          <w:rFonts w:eastAsia="Calibri"/>
          <w:lang w:eastAsia="en-US"/>
        </w:rPr>
        <w:t xml:space="preserve"> Е.О. Филиппова</w:t>
      </w:r>
    </w:p>
    <w:p w:rsidR="004269E2" w:rsidRPr="004E1AFF" w:rsidRDefault="004269E2" w:rsidP="00DD25F1">
      <w:pPr>
        <w:jc w:val="both"/>
        <w:rPr>
          <w:rFonts w:eastAsia="Calibri"/>
          <w:lang w:eastAsia="en-US"/>
        </w:rPr>
      </w:pPr>
    </w:p>
    <w:p w:rsidR="000D40E4" w:rsidRPr="004E1AFF" w:rsidRDefault="000D40E4" w:rsidP="00DD25F1">
      <w:pPr>
        <w:jc w:val="both"/>
        <w:rPr>
          <w:rFonts w:eastAsia="Calibri"/>
          <w:lang w:eastAsia="en-US"/>
        </w:rPr>
      </w:pPr>
    </w:p>
    <w:p w:rsidR="000D40E4" w:rsidRPr="004E1AFF" w:rsidRDefault="000D40E4" w:rsidP="00DD25F1">
      <w:pPr>
        <w:jc w:val="both"/>
        <w:rPr>
          <w:rFonts w:eastAsia="Calibri"/>
          <w:lang w:eastAsia="en-US"/>
        </w:rPr>
      </w:pPr>
    </w:p>
    <w:p w:rsidR="00DD25F1" w:rsidRPr="004E1AFF" w:rsidRDefault="004269E2" w:rsidP="00DD25F1">
      <w:pPr>
        <w:jc w:val="both"/>
        <w:rPr>
          <w:rFonts w:eastAsia="Calibri"/>
          <w:lang w:eastAsia="en-US"/>
        </w:rPr>
      </w:pPr>
      <w:r w:rsidRPr="004E1AFF">
        <w:rPr>
          <w:rFonts w:eastAsia="Calibri"/>
          <w:lang w:eastAsia="en-US"/>
        </w:rPr>
        <w:t xml:space="preserve">Методические </w:t>
      </w:r>
      <w:r w:rsidR="00691AB7" w:rsidRPr="004E1AFF">
        <w:rPr>
          <w:rFonts w:eastAsia="Calibri"/>
          <w:lang w:eastAsia="en-US"/>
        </w:rPr>
        <w:t xml:space="preserve">указания рассмотрены и одобрены </w:t>
      </w:r>
      <w:r w:rsidRPr="004E1AFF">
        <w:rPr>
          <w:rFonts w:eastAsia="Calibri"/>
          <w:lang w:eastAsia="en-US"/>
        </w:rPr>
        <w:t xml:space="preserve">на заседании </w:t>
      </w:r>
      <w:r w:rsidR="00491396" w:rsidRPr="004E1AFF">
        <w:rPr>
          <w:rFonts w:eastAsia="Calibri"/>
          <w:lang w:eastAsia="en-US"/>
        </w:rPr>
        <w:t>кафед</w:t>
      </w:r>
      <w:r w:rsidR="002B78FD" w:rsidRPr="004E1AFF">
        <w:rPr>
          <w:rFonts w:eastAsia="Calibri"/>
          <w:lang w:eastAsia="en-US"/>
        </w:rPr>
        <w:t>ры уголовного права</w:t>
      </w:r>
      <w:r w:rsidR="00DD25F1" w:rsidRPr="004E1AFF">
        <w:rPr>
          <w:rFonts w:eastAsia="Calibri"/>
          <w:lang w:eastAsia="en-US"/>
        </w:rPr>
        <w:t xml:space="preserve"> _________________________________________________</w:t>
      </w:r>
      <w:r w:rsidR="004E1AFF">
        <w:rPr>
          <w:rFonts w:eastAsia="Calibri"/>
          <w:lang w:eastAsia="en-US"/>
        </w:rPr>
        <w:t>____________</w:t>
      </w:r>
    </w:p>
    <w:p w:rsidR="00DD25F1" w:rsidRPr="004E1AFF" w:rsidRDefault="00DD25F1" w:rsidP="00DD25F1">
      <w:pPr>
        <w:jc w:val="both"/>
        <w:rPr>
          <w:rFonts w:eastAsia="Calibri"/>
          <w:lang w:eastAsia="en-US"/>
        </w:rPr>
      </w:pPr>
    </w:p>
    <w:p w:rsidR="00AA5D23" w:rsidRPr="004E1AFF" w:rsidRDefault="00AA5D23" w:rsidP="00DD25F1">
      <w:pPr>
        <w:jc w:val="both"/>
        <w:rPr>
          <w:rFonts w:eastAsia="Calibri"/>
          <w:lang w:eastAsia="en-US"/>
        </w:rPr>
      </w:pPr>
    </w:p>
    <w:p w:rsidR="004269E2" w:rsidRPr="004E1AFF" w:rsidRDefault="004269E2" w:rsidP="00DD25F1">
      <w:pPr>
        <w:jc w:val="both"/>
        <w:rPr>
          <w:rFonts w:eastAsia="Calibri"/>
          <w:lang w:eastAsia="en-US"/>
        </w:rPr>
      </w:pPr>
      <w:r w:rsidRPr="004E1AFF">
        <w:rPr>
          <w:rFonts w:eastAsia="Calibri"/>
          <w:lang w:eastAsia="en-US"/>
        </w:rPr>
        <w:t xml:space="preserve">Заведующий кафедрой </w:t>
      </w:r>
      <w:r w:rsidR="002B78FD" w:rsidRPr="004E1AFF">
        <w:rPr>
          <w:rFonts w:eastAsia="Calibri"/>
          <w:lang w:eastAsia="en-US"/>
        </w:rPr>
        <w:t>уг</w:t>
      </w:r>
      <w:r w:rsidR="004E1AFF">
        <w:rPr>
          <w:rFonts w:eastAsia="Calibri"/>
          <w:lang w:eastAsia="en-US"/>
        </w:rPr>
        <w:t>оловного права ____________</w:t>
      </w:r>
      <w:r w:rsidR="002B78FD" w:rsidRPr="004E1AFF">
        <w:rPr>
          <w:rFonts w:eastAsia="Calibri"/>
          <w:lang w:eastAsia="en-US"/>
        </w:rPr>
        <w:t xml:space="preserve"> Н.Ю. Волосова</w:t>
      </w:r>
    </w:p>
    <w:p w:rsidR="004269E2" w:rsidRPr="004E1AFF" w:rsidRDefault="004269E2"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DD25F1">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7F0A60" w:rsidRPr="004E1AFF" w:rsidRDefault="007F0A60" w:rsidP="004269E2">
      <w:pPr>
        <w:jc w:val="both"/>
        <w:rPr>
          <w:snapToGrid w:val="0"/>
        </w:rPr>
      </w:pPr>
    </w:p>
    <w:p w:rsidR="004269E2" w:rsidRPr="004E1AFF" w:rsidRDefault="004269E2" w:rsidP="004269E2">
      <w:pPr>
        <w:jc w:val="both"/>
        <w:rPr>
          <w:snapToGrid w:val="0"/>
        </w:rPr>
      </w:pPr>
    </w:p>
    <w:p w:rsidR="007F0A60" w:rsidRPr="004E1AFF" w:rsidRDefault="007F0A60" w:rsidP="004E1AFF">
      <w:pPr>
        <w:spacing w:after="200" w:line="276" w:lineRule="auto"/>
        <w:jc w:val="both"/>
        <w:rPr>
          <w:snapToGrid w:val="0"/>
        </w:rPr>
      </w:pPr>
      <w:r w:rsidRPr="004E1AFF">
        <w:rPr>
          <w:rFonts w:eastAsia="Calibri"/>
          <w:lang w:eastAsia="en-US"/>
        </w:rPr>
        <w:t xml:space="preserve">Методические </w:t>
      </w:r>
      <w:r w:rsidR="00691AB7" w:rsidRPr="004E1AFF">
        <w:rPr>
          <w:rFonts w:eastAsia="Calibri"/>
          <w:lang w:eastAsia="en-US"/>
        </w:rPr>
        <w:t>указания</w:t>
      </w:r>
      <w:r w:rsidRPr="004E1AFF">
        <w:rPr>
          <w:rFonts w:eastAsia="Calibri"/>
          <w:lang w:eastAsia="en-US"/>
        </w:rPr>
        <w:t xml:space="preserve"> </w:t>
      </w:r>
      <w:r w:rsidR="004269E2" w:rsidRPr="004E1AFF">
        <w:rPr>
          <w:rFonts w:eastAsia="Calibri"/>
          <w:lang w:eastAsia="en-US"/>
        </w:rPr>
        <w:t xml:space="preserve">является приложением к рабочей программе по дисциплине </w:t>
      </w:r>
      <w:r w:rsidR="002B78FD" w:rsidRPr="004E1AFF">
        <w:rPr>
          <w:rFonts w:eastAsia="Calibri"/>
          <w:lang w:eastAsia="en-US"/>
        </w:rPr>
        <w:t>«Криминология»</w:t>
      </w:r>
      <w:r w:rsidR="004269E2" w:rsidRPr="004E1AFF">
        <w:rPr>
          <w:rFonts w:eastAsia="Calibri"/>
          <w:lang w:eastAsia="en-US"/>
        </w:rPr>
        <w:t>, зарегистрированной в ЦИТ под учетным номером</w:t>
      </w:r>
      <w:r w:rsidR="00AA5D23" w:rsidRPr="004E1AFF">
        <w:rPr>
          <w:rFonts w:eastAsia="Calibri"/>
          <w:lang w:eastAsia="en-US"/>
        </w:rPr>
        <w:t xml:space="preserve"> </w:t>
      </w:r>
      <w:r w:rsidR="00310C19">
        <w:rPr>
          <w:rFonts w:eastAsia="Calibri"/>
          <w:u w:val="single"/>
          <w:lang w:eastAsia="en-US"/>
        </w:rPr>
        <w:t>__________</w:t>
      </w:r>
    </w:p>
    <w:p w:rsidR="00DD25F1" w:rsidRPr="004E1AFF" w:rsidRDefault="00DD25F1" w:rsidP="00DD25F1">
      <w:pPr>
        <w:shd w:val="clear" w:color="auto" w:fill="FFFFFF"/>
        <w:tabs>
          <w:tab w:val="left" w:pos="9639"/>
        </w:tabs>
        <w:ind w:firstLine="709"/>
        <w:jc w:val="center"/>
        <w:rPr>
          <w:b/>
          <w:color w:val="000000"/>
          <w:spacing w:val="7"/>
          <w:sz w:val="28"/>
          <w:szCs w:val="28"/>
        </w:rPr>
      </w:pPr>
      <w:r w:rsidRPr="004E1AFF">
        <w:rPr>
          <w:b/>
          <w:color w:val="000000"/>
          <w:spacing w:val="7"/>
          <w:sz w:val="28"/>
          <w:szCs w:val="28"/>
        </w:rPr>
        <w:lastRenderedPageBreak/>
        <w:t>Содержание</w:t>
      </w:r>
    </w:p>
    <w:p w:rsidR="00DD25F1" w:rsidRPr="004E1AFF" w:rsidRDefault="00DD25F1" w:rsidP="00DD25F1">
      <w:pPr>
        <w:shd w:val="clear" w:color="auto" w:fill="FFFFFF"/>
        <w:ind w:firstLine="709"/>
        <w:jc w:val="both"/>
        <w:rPr>
          <w:b/>
          <w:color w:val="000000"/>
          <w:spacing w:val="7"/>
        </w:rPr>
      </w:pPr>
    </w:p>
    <w:p w:rsidR="00DD25F1" w:rsidRPr="004E1AFF" w:rsidRDefault="00DD25F1" w:rsidP="00DD25F1">
      <w:pPr>
        <w:shd w:val="clear" w:color="auto" w:fill="FFFFFF"/>
        <w:tabs>
          <w:tab w:val="left" w:pos="9639"/>
        </w:tabs>
        <w:jc w:val="both"/>
        <w:rPr>
          <w:b/>
          <w:color w:val="000000"/>
          <w:spacing w:val="7"/>
        </w:rPr>
      </w:pPr>
      <w:r w:rsidRPr="004E1AFF">
        <w:rPr>
          <w:color w:val="000000"/>
          <w:spacing w:val="7"/>
        </w:rPr>
        <w:t>1 Методические указания по л</w:t>
      </w:r>
      <w:r w:rsidR="004E1AFF">
        <w:rPr>
          <w:color w:val="000000"/>
          <w:spacing w:val="7"/>
        </w:rPr>
        <w:t>екционным занятиям…….....………</w:t>
      </w:r>
      <w:r w:rsidRPr="004E1AFF">
        <w:rPr>
          <w:color w:val="000000"/>
          <w:spacing w:val="7"/>
        </w:rPr>
        <w:t>4</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 xml:space="preserve">2 Методические указания по практическим </w:t>
      </w:r>
      <w:r w:rsidR="004E1AFF">
        <w:rPr>
          <w:color w:val="000000"/>
          <w:spacing w:val="7"/>
        </w:rPr>
        <w:t>занятиям……...………7</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3 Методические указания по сам</w:t>
      </w:r>
      <w:r w:rsidR="004E1AFF">
        <w:rPr>
          <w:color w:val="000000"/>
          <w:spacing w:val="7"/>
        </w:rPr>
        <w:t>остоятельной работе…….……</w:t>
      </w:r>
      <w:r w:rsidR="00617E15">
        <w:rPr>
          <w:color w:val="000000"/>
          <w:spacing w:val="7"/>
        </w:rPr>
        <w:t>...</w:t>
      </w:r>
      <w:r w:rsidR="004E1AFF">
        <w:rPr>
          <w:color w:val="000000"/>
          <w:spacing w:val="7"/>
        </w:rPr>
        <w:t>14</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4 Методические указания п</w:t>
      </w:r>
      <w:r w:rsidR="004E1AFF">
        <w:rPr>
          <w:color w:val="000000"/>
          <w:spacing w:val="7"/>
        </w:rPr>
        <w:t>о написанию эссе…….………………</w:t>
      </w:r>
      <w:r w:rsidR="00617E15">
        <w:rPr>
          <w:color w:val="000000"/>
          <w:spacing w:val="7"/>
        </w:rPr>
        <w:t>.</w:t>
      </w:r>
      <w:r w:rsidR="004E1AFF">
        <w:rPr>
          <w:color w:val="000000"/>
          <w:spacing w:val="7"/>
        </w:rPr>
        <w:t>18</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5 Методические указания по подг</w:t>
      </w:r>
      <w:r w:rsidR="004E1AFF">
        <w:rPr>
          <w:color w:val="000000"/>
          <w:spacing w:val="7"/>
        </w:rPr>
        <w:t>отовке к коллоквиуму……..….25</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6 Методические указания по выполнению практико-ориентированных заданий…</w:t>
      </w:r>
      <w:r w:rsidR="004E1AFF">
        <w:rPr>
          <w:color w:val="000000"/>
          <w:spacing w:val="7"/>
        </w:rPr>
        <w:t>…………………..…………………</w:t>
      </w:r>
      <w:r w:rsidR="00617E15">
        <w:rPr>
          <w:color w:val="000000"/>
          <w:spacing w:val="7"/>
        </w:rPr>
        <w:t>...</w:t>
      </w:r>
      <w:r w:rsidR="004E1AFF">
        <w:rPr>
          <w:color w:val="000000"/>
          <w:spacing w:val="7"/>
        </w:rPr>
        <w:t>..29</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7 Методические указания по проведению занятий в интерактивной форме…</w:t>
      </w:r>
      <w:r w:rsidR="004E1AFF">
        <w:rPr>
          <w:color w:val="000000"/>
          <w:spacing w:val="7"/>
        </w:rPr>
        <w:t>…….………………………………………….……………….31</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 xml:space="preserve">8 Методические указания по </w:t>
      </w:r>
      <w:r w:rsidR="004E1AFF">
        <w:rPr>
          <w:color w:val="000000"/>
          <w:spacing w:val="7"/>
        </w:rPr>
        <w:t>решению типовых задач……………39</w:t>
      </w:r>
    </w:p>
    <w:p w:rsidR="00DD25F1" w:rsidRPr="004E1AFF" w:rsidRDefault="00DD25F1" w:rsidP="00DD25F1">
      <w:pPr>
        <w:shd w:val="clear" w:color="auto" w:fill="FFFFFF"/>
        <w:tabs>
          <w:tab w:val="left" w:pos="9639"/>
        </w:tabs>
        <w:jc w:val="both"/>
        <w:rPr>
          <w:color w:val="000000"/>
          <w:spacing w:val="7"/>
        </w:rPr>
      </w:pPr>
      <w:r w:rsidRPr="004E1AFF">
        <w:rPr>
          <w:color w:val="000000"/>
          <w:spacing w:val="7"/>
        </w:rPr>
        <w:t>9 Методические указания по промежуточной аттестации по дисципли</w:t>
      </w:r>
      <w:r w:rsidR="004E1AFF">
        <w:rPr>
          <w:color w:val="000000"/>
          <w:spacing w:val="7"/>
        </w:rPr>
        <w:t>не…………………………………………………………….40</w:t>
      </w:r>
    </w:p>
    <w:p w:rsidR="00DD25F1" w:rsidRPr="004E1AFF" w:rsidRDefault="00DD25F1" w:rsidP="00DD25F1">
      <w:pPr>
        <w:shd w:val="clear" w:color="auto" w:fill="FFFFFF"/>
        <w:ind w:firstLine="709"/>
        <w:jc w:val="both"/>
        <w:rPr>
          <w:color w:val="000000"/>
          <w:spacing w:val="7"/>
        </w:rPr>
      </w:pPr>
      <w:r w:rsidRPr="004E1AFF">
        <w:rPr>
          <w:color w:val="000000"/>
          <w:spacing w:val="7"/>
        </w:rPr>
        <w:t xml:space="preserve"> </w:t>
      </w: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pPr>
    </w:p>
    <w:p w:rsidR="00DD25F1" w:rsidRPr="004E1AFF" w:rsidRDefault="00DD25F1" w:rsidP="00DD25F1">
      <w:pPr>
        <w:ind w:firstLine="709"/>
        <w:jc w:val="both"/>
        <w:rPr>
          <w:b/>
          <w:color w:val="000000"/>
          <w:spacing w:val="7"/>
          <w:sz w:val="28"/>
          <w:szCs w:val="28"/>
        </w:rPr>
      </w:pPr>
      <w:r w:rsidRPr="004E1AFF">
        <w:rPr>
          <w:b/>
          <w:color w:val="000000"/>
          <w:spacing w:val="7"/>
          <w:sz w:val="28"/>
          <w:szCs w:val="28"/>
        </w:rPr>
        <w:lastRenderedPageBreak/>
        <w:t>1 Методические указания по лекционным занятиям</w:t>
      </w:r>
    </w:p>
    <w:p w:rsidR="00DD25F1" w:rsidRPr="004E1AFF" w:rsidRDefault="00DD25F1" w:rsidP="00DD25F1">
      <w:pPr>
        <w:ind w:firstLine="709"/>
        <w:jc w:val="both"/>
        <w:rPr>
          <w:b/>
        </w:rPr>
      </w:pPr>
    </w:p>
    <w:p w:rsidR="00DD25F1" w:rsidRPr="004E1AFF" w:rsidRDefault="00DD25F1" w:rsidP="00DD25F1">
      <w:pPr>
        <w:pStyle w:val="a9"/>
        <w:spacing w:before="0" w:beforeAutospacing="0" w:after="0" w:afterAutospacing="0"/>
        <w:ind w:firstLine="709"/>
        <w:jc w:val="both"/>
        <w:rPr>
          <w:color w:val="000000"/>
        </w:rPr>
      </w:pPr>
      <w:r w:rsidRPr="004E1AFF">
        <w:rPr>
          <w:color w:val="000000"/>
        </w:rPr>
        <w:t>Лекционное занятие является одним из основных методов обучения. Главная задача каждой лекционного занятия - раскрытие сущности темы на основе анализа ее ключевых положений.</w:t>
      </w:r>
    </w:p>
    <w:p w:rsidR="00DD25F1" w:rsidRPr="004E1AFF" w:rsidRDefault="00DD25F1" w:rsidP="00DD25F1">
      <w:pPr>
        <w:pStyle w:val="a9"/>
        <w:spacing w:before="0" w:beforeAutospacing="0" w:after="0" w:afterAutospacing="0"/>
        <w:ind w:firstLine="709"/>
        <w:jc w:val="both"/>
      </w:pPr>
      <w:r w:rsidRPr="004E1AFF">
        <w:t xml:space="preserve">В ходе лекционных занятий студенту необходимо вести конспектирование учебного материала. Обращать внимание на категории, формулировки, раскрывающие содержание тех или иных явлений и процессов, научные выводы и практические рекомендации, положительный опыт в ораторском искусстве. </w:t>
      </w:r>
    </w:p>
    <w:p w:rsidR="00DD25F1" w:rsidRPr="004E1AFF" w:rsidRDefault="00DD25F1" w:rsidP="00DD25F1">
      <w:pPr>
        <w:pStyle w:val="a9"/>
        <w:spacing w:before="0" w:beforeAutospacing="0" w:after="0" w:afterAutospacing="0"/>
        <w:ind w:firstLine="709"/>
        <w:jc w:val="both"/>
      </w:pPr>
      <w:r w:rsidRPr="004E1AFF">
        <w:t xml:space="preserve">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 Задавать преподавателю уточняющие вопросы с целью уяснения теоретических положений, разрешения спорных ситуаций. </w:t>
      </w:r>
    </w:p>
    <w:p w:rsidR="00DD25F1" w:rsidRPr="004E1AFF" w:rsidRDefault="00DD25F1" w:rsidP="00DD25F1">
      <w:pPr>
        <w:ind w:firstLine="709"/>
        <w:jc w:val="both"/>
      </w:pPr>
      <w:r w:rsidRPr="004E1AFF">
        <w:t xml:space="preserve">Для того, чтобы с достаточной полнотой усвоить содержание </w:t>
      </w:r>
      <w:r w:rsidRPr="004E1AFF">
        <w:rPr>
          <w:color w:val="000000"/>
        </w:rPr>
        <w:t>лекционного занятия</w:t>
      </w:r>
      <w:r w:rsidRPr="004E1AFF">
        <w:t>, необходимо выработать известные навыки слушания и конспектирования их.</w:t>
      </w:r>
    </w:p>
    <w:p w:rsidR="00DD25F1" w:rsidRPr="004E1AFF" w:rsidRDefault="00DD25F1" w:rsidP="00DD25F1">
      <w:pPr>
        <w:ind w:firstLine="709"/>
        <w:jc w:val="both"/>
      </w:pPr>
      <w:r w:rsidRPr="004E1AFF">
        <w:t xml:space="preserve">Необходимо вести сокращенную запись </w:t>
      </w:r>
      <w:r w:rsidRPr="004E1AFF">
        <w:rPr>
          <w:color w:val="000000"/>
        </w:rPr>
        <w:t>лекционного занятия</w:t>
      </w:r>
      <w:r w:rsidRPr="004E1AFF">
        <w:t xml:space="preserve">. Это очень важно. В процессе конспектирования память становится активной, и содержание </w:t>
      </w:r>
      <w:r w:rsidRPr="004E1AFF">
        <w:rPr>
          <w:color w:val="000000"/>
        </w:rPr>
        <w:t>лекционного занятия</w:t>
      </w:r>
      <w:r w:rsidRPr="004E1AFF">
        <w:t xml:space="preserve"> лучше запоминается.</w:t>
      </w:r>
    </w:p>
    <w:p w:rsidR="00DD25F1" w:rsidRPr="004E1AFF" w:rsidRDefault="00DD25F1" w:rsidP="00DD25F1">
      <w:pPr>
        <w:ind w:firstLine="709"/>
        <w:jc w:val="both"/>
      </w:pPr>
      <w:r w:rsidRPr="004E1AFF">
        <w:t xml:space="preserve">Для того, чтобы правильно конспектировать </w:t>
      </w:r>
      <w:r w:rsidRPr="004E1AFF">
        <w:rPr>
          <w:color w:val="000000"/>
        </w:rPr>
        <w:t>лекционное занятие</w:t>
      </w:r>
      <w:r w:rsidRPr="004E1AFF">
        <w:t xml:space="preserve">, следует помнить, что конспект </w:t>
      </w:r>
      <w:r w:rsidRPr="004E1AFF">
        <w:rPr>
          <w:color w:val="000000"/>
        </w:rPr>
        <w:t>лекционного занятия</w:t>
      </w:r>
      <w:r w:rsidRPr="004E1AFF">
        <w:t xml:space="preserve">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w:t>
      </w:r>
      <w:r w:rsidRPr="004E1AFF">
        <w:rPr>
          <w:color w:val="000000"/>
        </w:rPr>
        <w:t>лекционного занятия</w:t>
      </w:r>
      <w:r w:rsidRPr="004E1AFF">
        <w:t xml:space="preserve"> нужно воспроизводить на бумаге по-разному.</w:t>
      </w:r>
    </w:p>
    <w:p w:rsidR="00DD25F1" w:rsidRPr="004E1AFF" w:rsidRDefault="00DD25F1" w:rsidP="00DD25F1">
      <w:pPr>
        <w:ind w:firstLine="709"/>
        <w:jc w:val="both"/>
        <w:rPr>
          <w:b/>
          <w:bCs/>
          <w:color w:val="000000"/>
        </w:rPr>
      </w:pPr>
      <w:r w:rsidRPr="004E1AFF">
        <w:rPr>
          <w:b/>
          <w:bCs/>
          <w:color w:val="000000"/>
        </w:rPr>
        <w:t>Рекомендации по работе на лекционных занятиях:</w:t>
      </w:r>
    </w:p>
    <w:p w:rsidR="00DD25F1" w:rsidRPr="004E1AFF" w:rsidRDefault="00DD25F1" w:rsidP="00DD25F1">
      <w:pPr>
        <w:ind w:firstLine="709"/>
        <w:jc w:val="both"/>
        <w:rPr>
          <w:b/>
          <w:bCs/>
          <w:color w:val="000000"/>
        </w:rPr>
      </w:pPr>
      <w:r w:rsidRPr="004E1AFF">
        <w:rPr>
          <w:bCs/>
          <w:color w:val="000000"/>
        </w:rPr>
        <w:t>1</w:t>
      </w:r>
      <w:r w:rsidRPr="004E1AFF">
        <w:rPr>
          <w:color w:val="000000"/>
        </w:rPr>
        <w:t>. Обратить внимание на то, как строится лекция. Она состоит, в основном из:</w:t>
      </w:r>
    </w:p>
    <w:p w:rsidR="00DD25F1" w:rsidRPr="004E1AFF" w:rsidRDefault="00DD25F1" w:rsidP="00DD25F1">
      <w:pPr>
        <w:ind w:firstLine="709"/>
        <w:jc w:val="both"/>
        <w:rPr>
          <w:color w:val="000000"/>
        </w:rPr>
      </w:pPr>
      <w:r w:rsidRPr="004E1AFF">
        <w:rPr>
          <w:color w:val="000000"/>
        </w:rPr>
        <w:t>- вводной части, в которой актуализируется сущность вопроса, идет подготовка к восприятию основного учебного материала;</w:t>
      </w:r>
    </w:p>
    <w:p w:rsidR="00DD25F1" w:rsidRPr="004E1AFF" w:rsidRDefault="00DD25F1" w:rsidP="00DD25F1">
      <w:pPr>
        <w:ind w:firstLine="709"/>
        <w:jc w:val="both"/>
        <w:rPr>
          <w:color w:val="000000"/>
        </w:rPr>
      </w:pPr>
      <w:r w:rsidRPr="004E1AFF">
        <w:rPr>
          <w:color w:val="000000"/>
        </w:rPr>
        <w:t>- основной части, где излагается суть рассматриваемой проблемы;</w:t>
      </w:r>
    </w:p>
    <w:p w:rsidR="00DD25F1" w:rsidRPr="004E1AFF" w:rsidRDefault="00DD25F1" w:rsidP="00DD25F1">
      <w:pPr>
        <w:ind w:firstLine="709"/>
        <w:jc w:val="both"/>
        <w:rPr>
          <w:color w:val="000000"/>
        </w:rPr>
      </w:pPr>
      <w:r w:rsidRPr="004E1AFF">
        <w:rPr>
          <w:color w:val="000000"/>
        </w:rPr>
        <w:lastRenderedPageBreak/>
        <w:t>- заключения, где делаются выводы и даются рекомендации, практические советы.</w:t>
      </w:r>
    </w:p>
    <w:p w:rsidR="00DD25F1" w:rsidRPr="004E1AFF" w:rsidRDefault="00DD25F1" w:rsidP="00DD25F1">
      <w:pPr>
        <w:ind w:firstLine="709"/>
        <w:jc w:val="both"/>
        <w:rPr>
          <w:color w:val="000000"/>
        </w:rPr>
      </w:pPr>
      <w:r w:rsidRPr="004E1AFF">
        <w:rPr>
          <w:color w:val="000000"/>
        </w:rPr>
        <w:t>2. Настроиться на лекцию. Настрой предполагает подготовку, которую рекомендует преподаватель. Например, самостоятельно найти ответ на вопрос домашнего задания, читая раздел рекомендуемого литературного источника и выявить суть рассматриваемых положений. Благодаря такой подготовке возникнут вопросы, которые можно будет выяснить на лекции. Кроме того, соответствующая подготовка к лекции облегчает усвоение нового материала, заранее ориентируя на узловые моменты изучаемой темы. Важна и самоподготовка к лекции через стимулирование чувства интереса, желания узнать новое.</w:t>
      </w:r>
    </w:p>
    <w:p w:rsidR="00DD25F1" w:rsidRPr="004E1AFF" w:rsidRDefault="00DD25F1" w:rsidP="00DD25F1">
      <w:pPr>
        <w:ind w:firstLine="709"/>
        <w:jc w:val="both"/>
        <w:rPr>
          <w:color w:val="000000"/>
        </w:rPr>
      </w:pPr>
      <w:r w:rsidRPr="004E1AFF">
        <w:rPr>
          <w:color w:val="000000"/>
        </w:rPr>
        <w:t>3. Отключить до начала лекции мобильный телефон (или поставить его в бесшумный режим), чтобы случайный звонок не отвлекал преподавателя и других студентов.</w:t>
      </w:r>
    </w:p>
    <w:p w:rsidR="00DD25F1" w:rsidRPr="004E1AFF" w:rsidRDefault="00DD25F1" w:rsidP="00DD25F1">
      <w:pPr>
        <w:ind w:firstLine="709"/>
        <w:jc w:val="both"/>
        <w:rPr>
          <w:color w:val="000000"/>
        </w:rPr>
      </w:pPr>
      <w:r w:rsidRPr="004E1AFF">
        <w:rPr>
          <w:color w:val="000000"/>
        </w:rPr>
        <w:t>4. Слушать лекцию внимательно и сосредоточенно. Не отвлекаться. Ваше внимание должно быть устойчивым. В противном случае есть риск не усвоить именно главные положения темы, оставить за кадром вопросы, которые осложнять учебу в дальнейшем.</w:t>
      </w:r>
    </w:p>
    <w:p w:rsidR="00DD25F1" w:rsidRPr="004E1AFF" w:rsidRDefault="00DD25F1" w:rsidP="00DD25F1">
      <w:pPr>
        <w:ind w:firstLine="709"/>
        <w:jc w:val="both"/>
        <w:rPr>
          <w:color w:val="000000"/>
        </w:rPr>
      </w:pPr>
      <w:r w:rsidRPr="004E1AFF">
        <w:rPr>
          <w:color w:val="000000"/>
        </w:rPr>
        <w:t>5. Если Вы в чем-то не согласны (или не понимаете) с преподавателем, то совсем не обязательно тут же перебивать его и, тем более, высказывать свои представления, даже если они и кажутся Вам верными. Перебивание преподавателя на полуслове - это верный признак невоспитанности. А вопросы следует задавать либо после занятий (для этого их надо кратко записать, чтобы не забыть), либо, выбрав момент, когда преподаватель сделал хотя бы небольшую паузу, и обязательно извинившись.</w:t>
      </w:r>
    </w:p>
    <w:p w:rsidR="00DD25F1" w:rsidRPr="004E1AFF" w:rsidRDefault="00DD25F1" w:rsidP="00DD25F1">
      <w:pPr>
        <w:ind w:firstLine="709"/>
        <w:jc w:val="both"/>
        <w:rPr>
          <w:color w:val="000000"/>
        </w:rPr>
      </w:pPr>
      <w:r w:rsidRPr="004E1AFF">
        <w:rPr>
          <w:color w:val="000000"/>
        </w:rPr>
        <w:t>6. Помнить, что лекцию лучше конспектировать, независимо есть тема в учебнике или ее нет. Научитесь правильно составлять конспект лекции.</w:t>
      </w:r>
    </w:p>
    <w:p w:rsidR="00DD25F1" w:rsidRPr="004E1AFF" w:rsidRDefault="00DD25F1" w:rsidP="00DD25F1">
      <w:pPr>
        <w:ind w:firstLine="709"/>
        <w:jc w:val="both"/>
      </w:pPr>
      <w:r w:rsidRPr="004E1AFF">
        <w:t xml:space="preserve">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w:t>
      </w:r>
      <w:r w:rsidRPr="004E1AFF">
        <w:lastRenderedPageBreak/>
        <w:t>примера или казуса, если этот факт, пример или казус очень яркий или очень простой и сам по себе легко запоминается.</w:t>
      </w:r>
    </w:p>
    <w:p w:rsidR="00DD25F1" w:rsidRPr="004E1AFF" w:rsidRDefault="00DD25F1" w:rsidP="00DD25F1">
      <w:pPr>
        <w:ind w:firstLine="851"/>
        <w:jc w:val="both"/>
      </w:pPr>
      <w:r w:rsidRPr="004E1AFF">
        <w:t xml:space="preserve">Не позднее чем на следующий после </w:t>
      </w:r>
      <w:r w:rsidRPr="004E1AFF">
        <w:rPr>
          <w:color w:val="000000"/>
        </w:rPr>
        <w:t>лекционного занятия</w:t>
      </w:r>
      <w:r w:rsidRPr="004E1AFF">
        <w:t xml:space="preserve"> день необходимо внимательно разобраться в составленном конспекте (пока свежи в памяти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DD25F1" w:rsidRPr="004E1AFF" w:rsidRDefault="00DD25F1" w:rsidP="00DD25F1">
      <w:pPr>
        <w:ind w:firstLine="851"/>
        <w:jc w:val="both"/>
      </w:pPr>
      <w:r w:rsidRPr="004E1AFF">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DD25F1" w:rsidRPr="004E1AFF" w:rsidRDefault="00DD25F1" w:rsidP="00DD25F1">
      <w:pPr>
        <w:ind w:firstLine="851"/>
        <w:jc w:val="both"/>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Pr="004E1AFF" w:rsidRDefault="00DD25F1" w:rsidP="00DD25F1">
      <w:pPr>
        <w:ind w:firstLine="851"/>
        <w:jc w:val="both"/>
        <w:rPr>
          <w:b/>
        </w:rPr>
      </w:pPr>
    </w:p>
    <w:p w:rsidR="00DD25F1" w:rsidRDefault="00DD25F1"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4E1AFF" w:rsidRDefault="004E1AFF" w:rsidP="00DD25F1">
      <w:pPr>
        <w:ind w:firstLine="851"/>
        <w:jc w:val="both"/>
        <w:rPr>
          <w:b/>
        </w:rPr>
      </w:pPr>
    </w:p>
    <w:p w:rsidR="00DD25F1" w:rsidRPr="004E1AFF" w:rsidRDefault="00DD25F1" w:rsidP="00DD25F1">
      <w:pPr>
        <w:ind w:firstLine="851"/>
        <w:jc w:val="both"/>
        <w:rPr>
          <w:b/>
          <w:sz w:val="28"/>
          <w:szCs w:val="28"/>
        </w:rPr>
      </w:pPr>
      <w:r w:rsidRPr="004E1AFF">
        <w:rPr>
          <w:b/>
          <w:sz w:val="28"/>
          <w:szCs w:val="28"/>
        </w:rPr>
        <w:lastRenderedPageBreak/>
        <w:t>2 Методические указания по практическим занятиям</w:t>
      </w:r>
    </w:p>
    <w:p w:rsidR="00DD25F1" w:rsidRPr="004E1AFF" w:rsidRDefault="00DD25F1" w:rsidP="00DD25F1">
      <w:pPr>
        <w:ind w:firstLine="709"/>
        <w:jc w:val="both"/>
      </w:pPr>
    </w:p>
    <w:p w:rsidR="00DD25F1" w:rsidRPr="004E1AFF" w:rsidRDefault="00DD25F1" w:rsidP="00DD25F1">
      <w:pPr>
        <w:ind w:firstLine="709"/>
        <w:jc w:val="both"/>
      </w:pPr>
      <w:r w:rsidRPr="004E1AFF">
        <w:t xml:space="preserve">Проведение практических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другие активные и интерактивные методы. </w:t>
      </w:r>
    </w:p>
    <w:p w:rsidR="00DD25F1" w:rsidRPr="004E1AFF" w:rsidRDefault="00DD25F1" w:rsidP="00DD25F1">
      <w:pPr>
        <w:ind w:firstLine="709"/>
        <w:jc w:val="both"/>
      </w:pPr>
      <w:r w:rsidRPr="004E1AFF">
        <w:t xml:space="preserve">Проведение практических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DD25F1" w:rsidRPr="004E1AFF" w:rsidRDefault="00DD25F1" w:rsidP="00DD25F1">
      <w:pPr>
        <w:ind w:firstLine="709"/>
        <w:jc w:val="both"/>
      </w:pPr>
      <w:r w:rsidRPr="004E1AFF">
        <w:t xml:space="preserve">Практическое занятие -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DD25F1" w:rsidRPr="004E1AFF" w:rsidRDefault="00DD25F1" w:rsidP="00DD25F1">
      <w:pPr>
        <w:ind w:firstLine="709"/>
        <w:jc w:val="both"/>
      </w:pPr>
      <w:r w:rsidRPr="004E1AFF">
        <w:t xml:space="preserve">Ценность практического занятия как формы обучения состоит в следующем: </w:t>
      </w:r>
    </w:p>
    <w:p w:rsidR="00DD25F1" w:rsidRPr="004E1AFF" w:rsidRDefault="00DD25F1" w:rsidP="00DD25F1">
      <w:pPr>
        <w:ind w:firstLine="709"/>
        <w:jc w:val="both"/>
      </w:pPr>
      <w:r w:rsidRPr="004E1AFF">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DD25F1" w:rsidRPr="004E1AFF" w:rsidRDefault="00DD25F1" w:rsidP="00DD25F1">
      <w:pPr>
        <w:ind w:firstLine="709"/>
        <w:jc w:val="both"/>
      </w:pPr>
      <w:r w:rsidRPr="004E1AFF">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DD25F1" w:rsidRPr="004E1AFF" w:rsidRDefault="00DD25F1" w:rsidP="00DD25F1">
      <w:pPr>
        <w:ind w:firstLine="709"/>
        <w:jc w:val="both"/>
      </w:pPr>
      <w:r w:rsidRPr="004E1AFF">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DD25F1" w:rsidRPr="004E1AFF" w:rsidRDefault="00DD25F1" w:rsidP="00DD25F1">
      <w:pPr>
        <w:ind w:firstLine="709"/>
        <w:jc w:val="both"/>
      </w:pPr>
      <w:r w:rsidRPr="004E1AFF">
        <w:t xml:space="preserve">- развивается логическое мышление, способность анализировать, сопоставлять, делать выводы; </w:t>
      </w:r>
    </w:p>
    <w:p w:rsidR="00DD25F1" w:rsidRPr="004E1AFF" w:rsidRDefault="00DD25F1" w:rsidP="00DD25F1">
      <w:pPr>
        <w:ind w:firstLine="709"/>
        <w:jc w:val="both"/>
      </w:pPr>
      <w:r w:rsidRPr="004E1AFF">
        <w:t xml:space="preserve">- на практическом занятии обучающийся приобретает навыки публичного выступления, учится дискутировать, обсуждать, </w:t>
      </w:r>
      <w:r w:rsidRPr="004E1AFF">
        <w:lastRenderedPageBreak/>
        <w:t xml:space="preserve">аргументировать, убеждать, что особенно важно для будущих юристов и управленцев; </w:t>
      </w:r>
    </w:p>
    <w:p w:rsidR="00DD25F1" w:rsidRPr="004E1AFF" w:rsidRDefault="00DD25F1" w:rsidP="00DD25F1">
      <w:pPr>
        <w:ind w:firstLine="709"/>
        <w:jc w:val="both"/>
      </w:pPr>
      <w:r w:rsidRPr="004E1AFF">
        <w:t xml:space="preserve">- возможность выступления в рамках практических занятий способствует расширению юридического глоссария, а также усвоению им соответствующей терминологии. </w:t>
      </w:r>
    </w:p>
    <w:p w:rsidR="00DD25F1" w:rsidRPr="004E1AFF" w:rsidRDefault="00DD25F1" w:rsidP="00DD25F1">
      <w:pPr>
        <w:ind w:firstLine="709"/>
        <w:jc w:val="both"/>
      </w:pPr>
      <w:r w:rsidRPr="004E1AFF">
        <w:t xml:space="preserve">При подготовке к практическим занятиям рекомендуется: </w:t>
      </w:r>
    </w:p>
    <w:p w:rsidR="00DD25F1" w:rsidRPr="004E1AFF" w:rsidRDefault="00DD25F1" w:rsidP="00DD25F1">
      <w:pPr>
        <w:ind w:firstLine="709"/>
        <w:jc w:val="both"/>
      </w:pPr>
      <w:r w:rsidRPr="004E1AFF">
        <w:t xml:space="preserve">- учитывать комплексный характер изучаемой дисциплины; </w:t>
      </w:r>
    </w:p>
    <w:p w:rsidR="00DD25F1" w:rsidRPr="004E1AFF" w:rsidRDefault="00DD25F1" w:rsidP="00DD25F1">
      <w:pPr>
        <w:ind w:firstLine="709"/>
        <w:jc w:val="both"/>
      </w:pPr>
      <w:r w:rsidRPr="004E1AFF">
        <w:t xml:space="preserve">- изучить вопросы, выносимые на каждое семинарское занятие, а также методические рекомендации по подготовке к нему; </w:t>
      </w:r>
    </w:p>
    <w:p w:rsidR="00DD25F1" w:rsidRPr="004E1AFF" w:rsidRDefault="00DD25F1" w:rsidP="00DD25F1">
      <w:pPr>
        <w:ind w:firstLine="709"/>
        <w:jc w:val="both"/>
      </w:pPr>
      <w:r w:rsidRPr="004E1AFF">
        <w:t xml:space="preserve">- изучить конспекты лекций, рекомендованные нормативные акты и литературные источники по теме практического занятия; </w:t>
      </w:r>
    </w:p>
    <w:p w:rsidR="00DD25F1" w:rsidRPr="004E1AFF" w:rsidRDefault="00DD25F1" w:rsidP="00DD25F1">
      <w:pPr>
        <w:ind w:firstLine="709"/>
        <w:jc w:val="both"/>
      </w:pPr>
      <w:r w:rsidRPr="004E1AFF">
        <w:t xml:space="preserve">- составить логическую схему ответа по каждому вопросу практического занятия; </w:t>
      </w:r>
    </w:p>
    <w:p w:rsidR="00DD25F1" w:rsidRPr="004E1AFF" w:rsidRDefault="00DD25F1" w:rsidP="00DD25F1">
      <w:pPr>
        <w:ind w:firstLine="709"/>
        <w:jc w:val="both"/>
      </w:pPr>
      <w:r w:rsidRPr="004E1AFF">
        <w:t xml:space="preserve">- при ответе на практическом занятии материал следует излагать своими словами, пользоваться конспектами </w:t>
      </w:r>
      <w:r w:rsidRPr="004E1AFF">
        <w:rPr>
          <w:color w:val="000000"/>
        </w:rPr>
        <w:t>лекционного занятия</w:t>
      </w:r>
      <w:r w:rsidRPr="004E1AFF">
        <w:t xml:space="preserve"> при ответе не разрешается. </w:t>
      </w:r>
    </w:p>
    <w:p w:rsidR="00DD25F1" w:rsidRPr="004E1AFF" w:rsidRDefault="00DD25F1" w:rsidP="00DD25F1">
      <w:pPr>
        <w:ind w:firstLine="709"/>
        <w:jc w:val="both"/>
      </w:pPr>
      <w:r w:rsidRPr="004E1AFF">
        <w:t xml:space="preserve">Практические занятия -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w:t>
      </w:r>
      <w:r w:rsidRPr="004E1AFF">
        <w:rPr>
          <w:color w:val="000000"/>
        </w:rPr>
        <w:t>лекционном занятии</w:t>
      </w:r>
      <w:r w:rsidRPr="004E1AFF">
        <w:t xml:space="preserve"> и в ходе самостоятельной работы. </w:t>
      </w:r>
    </w:p>
    <w:p w:rsidR="00DD25F1" w:rsidRPr="004E1AFF" w:rsidRDefault="00DD25F1" w:rsidP="00DD25F1">
      <w:pPr>
        <w:ind w:firstLine="709"/>
        <w:jc w:val="both"/>
      </w:pPr>
      <w:r w:rsidRPr="004E1AFF">
        <w:t xml:space="preserve">Цели практических занятий: </w:t>
      </w:r>
    </w:p>
    <w:p w:rsidR="00DD25F1" w:rsidRPr="004E1AFF" w:rsidRDefault="00DD25F1" w:rsidP="00DD25F1">
      <w:pPr>
        <w:ind w:firstLine="709"/>
        <w:jc w:val="both"/>
      </w:pPr>
      <w:r w:rsidRPr="004E1AFF">
        <w:t xml:space="preserve">- систематизировать, закрепить и углубить знания теоретического характера; </w:t>
      </w:r>
    </w:p>
    <w:p w:rsidR="00DD25F1" w:rsidRPr="004E1AFF" w:rsidRDefault="00DD25F1" w:rsidP="00DD25F1">
      <w:pPr>
        <w:ind w:firstLine="709"/>
        <w:jc w:val="both"/>
      </w:pPr>
      <w:r w:rsidRPr="004E1AFF">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DD25F1" w:rsidRPr="004E1AFF" w:rsidRDefault="00DD25F1" w:rsidP="00DD25F1">
      <w:pPr>
        <w:ind w:firstLine="709"/>
        <w:jc w:val="both"/>
      </w:pPr>
      <w:r w:rsidRPr="004E1AFF">
        <w:t xml:space="preserve">- научиться работать с книгой, служебной документацией и схемами, пользоваться справочной и научной литературой; </w:t>
      </w:r>
    </w:p>
    <w:p w:rsidR="00DD25F1" w:rsidRPr="004E1AFF" w:rsidRDefault="00DD25F1" w:rsidP="00DD25F1">
      <w:pPr>
        <w:ind w:firstLine="709"/>
        <w:jc w:val="both"/>
      </w:pPr>
      <w:r w:rsidRPr="004E1AFF">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xml:space="preserve">Выделяют три типа практических занятий, принятых в университетах: </w:t>
      </w:r>
    </w:p>
    <w:p w:rsidR="00DD25F1" w:rsidRPr="004E1AFF" w:rsidRDefault="00DD25F1" w:rsidP="00DD25F1">
      <w:pPr>
        <w:pStyle w:val="a9"/>
        <w:numPr>
          <w:ilvl w:val="0"/>
          <w:numId w:val="3"/>
        </w:numPr>
        <w:spacing w:before="0" w:beforeAutospacing="0" w:after="0" w:afterAutospacing="0"/>
        <w:ind w:left="0" w:firstLine="709"/>
        <w:jc w:val="both"/>
        <w:rPr>
          <w:color w:val="000000"/>
        </w:rPr>
      </w:pPr>
      <w:r w:rsidRPr="004E1AFF">
        <w:rPr>
          <w:color w:val="000000"/>
        </w:rPr>
        <w:t>практическое занятие с целью углубленного изучения определенного тематического курса;</w:t>
      </w:r>
    </w:p>
    <w:p w:rsidR="00DD25F1" w:rsidRPr="004E1AFF" w:rsidRDefault="00DD25F1" w:rsidP="00DD25F1">
      <w:pPr>
        <w:pStyle w:val="a9"/>
        <w:numPr>
          <w:ilvl w:val="0"/>
          <w:numId w:val="3"/>
        </w:numPr>
        <w:spacing w:before="0" w:beforeAutospacing="0" w:after="0" w:afterAutospacing="0"/>
        <w:ind w:left="0" w:firstLine="709"/>
        <w:jc w:val="both"/>
        <w:rPr>
          <w:color w:val="000000"/>
        </w:rPr>
      </w:pPr>
      <w:r w:rsidRPr="004E1AFF">
        <w:rPr>
          <w:color w:val="000000"/>
        </w:rPr>
        <w:lastRenderedPageBreak/>
        <w:t>практическое занятие, проводимое для глубокой проработки отдельных, наиболее важных и типичных в методологическом отношении тем курса или даже отдельной темы;</w:t>
      </w:r>
    </w:p>
    <w:p w:rsidR="00DD25F1" w:rsidRPr="004E1AFF" w:rsidRDefault="00DD25F1" w:rsidP="00DD25F1">
      <w:pPr>
        <w:pStyle w:val="a9"/>
        <w:numPr>
          <w:ilvl w:val="0"/>
          <w:numId w:val="3"/>
        </w:numPr>
        <w:spacing w:before="0" w:beforeAutospacing="0" w:after="0" w:afterAutospacing="0"/>
        <w:ind w:left="0" w:firstLine="709"/>
        <w:jc w:val="both"/>
        <w:rPr>
          <w:color w:val="000000"/>
        </w:rPr>
      </w:pPr>
      <w:r w:rsidRPr="004E1AFF">
        <w:rPr>
          <w:color w:val="000000"/>
        </w:rPr>
        <w:t>практическое занятие исследовательского типа по отдельным частным проблемам науки для углубления их разработки.</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xml:space="preserve">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а при использовании же более сложных форм (выступления с рефератами) - в меньшей.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Как правило, практическому занятию предшествует лекционное занятие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лекционного занятия, в которой бы освещались вопросы, слабо усвоенные студентами, и новые проблемы науки. Но надо отметить, что такая форма обедняет содержание лекционного занятия, ее значение в учебном процессе, хотя одно из занятий такого рода провести можно, особенно со студентами-заочниками.</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xml:space="preserve">Для эффективности практического занятия большое значение имеет еще одна сторона ее взаимосвязи с лекционным занятием. Лектор дает план лекционного занятия, рекомендует литературу. Методически возможно подчеркнуть связь между лекционным занятием и практическим занятием: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практическом занятии. При этом важно </w:t>
      </w:r>
      <w:r w:rsidRPr="004E1AFF">
        <w:rPr>
          <w:color w:val="000000"/>
        </w:rPr>
        <w:lastRenderedPageBreak/>
        <w:t>привлечь внимание студентов к таким вопросам, пробудить их любознательность, обострить желание разобраться в них.</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Выбор формы практического занятия по «Криминологии» зависит от ряда факторов:</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от содержания темы и характера, рекомендуемых по ней источников и пособий, в том числе и от их объема;</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 от опыта использования различных форм на предшествующих занятиях.</w:t>
      </w:r>
    </w:p>
    <w:p w:rsidR="00DD25F1" w:rsidRPr="004E1AFF" w:rsidRDefault="00DD25F1" w:rsidP="00DD25F1">
      <w:pPr>
        <w:pStyle w:val="a9"/>
        <w:spacing w:before="0" w:beforeAutospacing="0" w:after="0" w:afterAutospacing="0"/>
        <w:ind w:firstLine="709"/>
        <w:jc w:val="both"/>
        <w:rPr>
          <w:color w:val="000000"/>
        </w:rPr>
      </w:pPr>
      <w:r w:rsidRPr="004E1AFF">
        <w:rPr>
          <w:color w:val="000000"/>
        </w:rPr>
        <w:t>Избранная форма практического занятия призвана обеспечить реализацию всех его функций.</w:t>
      </w:r>
    </w:p>
    <w:p w:rsidR="00DD25F1" w:rsidRPr="004E1AFF" w:rsidRDefault="00DD25F1" w:rsidP="00DD25F1">
      <w:pPr>
        <w:ind w:firstLine="709"/>
        <w:jc w:val="both"/>
      </w:pPr>
      <w:r w:rsidRPr="004E1AFF">
        <w:t>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разбора проблемных ситуаций, творческих заданий, просмотра и обсуждения видеофильмов, решения практических задач.</w:t>
      </w:r>
    </w:p>
    <w:p w:rsidR="00DD25F1" w:rsidRPr="004E1AFF" w:rsidRDefault="00DD25F1" w:rsidP="00DD25F1">
      <w:pPr>
        <w:ind w:firstLine="709"/>
        <w:jc w:val="both"/>
        <w:rPr>
          <w:spacing w:val="4"/>
        </w:rPr>
      </w:pPr>
      <w:r w:rsidRPr="004E1AFF">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DD25F1" w:rsidRPr="004E1AFF" w:rsidRDefault="00DD25F1" w:rsidP="00DD25F1">
      <w:pPr>
        <w:widowControl w:val="0"/>
        <w:ind w:firstLine="709"/>
        <w:jc w:val="both"/>
        <w:rPr>
          <w:spacing w:val="4"/>
        </w:rPr>
      </w:pPr>
      <w:r w:rsidRPr="004E1AFF">
        <w:rPr>
          <w:spacing w:val="4"/>
        </w:rPr>
        <w:t>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случаев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DD25F1" w:rsidRPr="004E1AFF" w:rsidRDefault="00DD25F1" w:rsidP="00DD25F1">
      <w:pPr>
        <w:ind w:firstLine="709"/>
        <w:jc w:val="both"/>
      </w:pPr>
      <w:r w:rsidRPr="004E1AFF">
        <w:t xml:space="preserve">Наиболее трудоемкой, но совершенно необходимой, частью подготовки к практическому занятию является конспектирование. Конспективная форма записи требует не только фиксации наиболее </w:t>
      </w:r>
      <w:r w:rsidRPr="004E1AFF">
        <w:lastRenderedPageBreak/>
        <w:t>важных положений источника, но и приведения необходимых рассуждений, доказательств. Нередко в конспект включают и собственные замечания, размышления, оставляемые, как правило, на полях.</w:t>
      </w:r>
    </w:p>
    <w:p w:rsidR="00DD25F1" w:rsidRPr="004E1AFF" w:rsidRDefault="00DD25F1" w:rsidP="00DD25F1">
      <w:pPr>
        <w:ind w:firstLine="709"/>
        <w:jc w:val="both"/>
      </w:pPr>
      <w:r w:rsidRPr="004E1AFF">
        <w:t>Конспект составляется в следующей последовательности:</w:t>
      </w:r>
    </w:p>
    <w:p w:rsidR="00DD25F1" w:rsidRPr="004E1AFF" w:rsidRDefault="00DD25F1" w:rsidP="00DD25F1">
      <w:pPr>
        <w:ind w:firstLine="709"/>
        <w:jc w:val="both"/>
        <w:rPr>
          <w:spacing w:val="-20"/>
        </w:rPr>
      </w:pPr>
      <w:r w:rsidRPr="004E1AFF">
        <w:t xml:space="preserve">а) после ознакомления с произведением составляется его план, записывается название источника, указывается автор, место и год </w:t>
      </w:r>
      <w:r w:rsidRPr="004E1AFF">
        <w:rPr>
          <w:spacing w:val="-20"/>
        </w:rPr>
        <w:t>издания работы;</w:t>
      </w:r>
    </w:p>
    <w:p w:rsidR="00DD25F1" w:rsidRPr="004E1AFF" w:rsidRDefault="00DD25F1" w:rsidP="00DD25F1">
      <w:pPr>
        <w:ind w:firstLine="709"/>
        <w:jc w:val="both"/>
      </w:pPr>
      <w:r w:rsidRPr="004E1AFF">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DD25F1" w:rsidRPr="004E1AFF" w:rsidRDefault="00DD25F1" w:rsidP="00DD25F1">
      <w:pPr>
        <w:ind w:firstLine="709"/>
        <w:jc w:val="both"/>
        <w:rPr>
          <w:spacing w:val="4"/>
        </w:rPr>
      </w:pPr>
      <w:r w:rsidRPr="004E1AFF">
        <w:rPr>
          <w:spacing w:val="4"/>
        </w:rPr>
        <w:t>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DD25F1" w:rsidRPr="004E1AFF" w:rsidRDefault="00DD25F1" w:rsidP="00DD25F1">
      <w:pPr>
        <w:ind w:firstLine="709"/>
        <w:jc w:val="both"/>
        <w:rPr>
          <w:spacing w:val="4"/>
        </w:rPr>
      </w:pPr>
      <w:r w:rsidRPr="004E1AFF">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и Постановление Пленума Верховного Суда РФ. Второй: если изначал</w:t>
      </w:r>
      <w:r w:rsidR="00617E15">
        <w:rPr>
          <w:spacing w:val="4"/>
        </w:rPr>
        <w:t xml:space="preserve">ьно невозможно остановиться на </w:t>
      </w:r>
      <w:r w:rsidRPr="004E1AFF">
        <w:rPr>
          <w:spacing w:val="4"/>
        </w:rPr>
        <w:t>одном варианте квалификации, то предлагается разобрать ситуацию с точки зрения анализа элементов состав</w:t>
      </w:r>
      <w:r w:rsidR="00617E15">
        <w:rPr>
          <w:spacing w:val="4"/>
        </w:rPr>
        <w:t>а преступления, сформулировав</w:t>
      </w:r>
      <w:r w:rsidRPr="004E1AFF">
        <w:rPr>
          <w:spacing w:val="4"/>
        </w:rPr>
        <w:t xml:space="preserve"> в итоге окончательный вариант решения задачи.</w:t>
      </w:r>
    </w:p>
    <w:p w:rsidR="00DD25F1" w:rsidRPr="004E1AFF" w:rsidRDefault="00DD25F1" w:rsidP="00DD25F1">
      <w:pPr>
        <w:widowControl w:val="0"/>
        <w:ind w:firstLine="709"/>
        <w:jc w:val="both"/>
        <w:rPr>
          <w:spacing w:val="4"/>
        </w:rPr>
      </w:pPr>
      <w:r w:rsidRPr="004E1AFF">
        <w:rPr>
          <w:spacing w:val="4"/>
        </w:rPr>
        <w:t xml:space="preserve">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w:t>
      </w:r>
      <w:r w:rsidRPr="004E1AFF">
        <w:rPr>
          <w:spacing w:val="4"/>
        </w:rPr>
        <w:lastRenderedPageBreak/>
        <w:t>усвоить сущность вопроса.</w:t>
      </w:r>
    </w:p>
    <w:p w:rsidR="00DD25F1" w:rsidRPr="004E1AFF" w:rsidRDefault="00DD25F1" w:rsidP="00DD25F1">
      <w:pPr>
        <w:widowControl w:val="0"/>
        <w:ind w:firstLine="709"/>
        <w:jc w:val="both"/>
        <w:rPr>
          <w:spacing w:val="4"/>
        </w:rPr>
      </w:pPr>
      <w:r w:rsidRPr="004E1AFF">
        <w:rPr>
          <w:spacing w:val="4"/>
        </w:rPr>
        <w:t>Практическое занятие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DD25F1" w:rsidRPr="004E1AFF" w:rsidRDefault="00DD25F1" w:rsidP="00DD25F1">
      <w:pPr>
        <w:ind w:firstLine="709"/>
        <w:jc w:val="both"/>
        <w:rPr>
          <w:spacing w:val="4"/>
        </w:rPr>
      </w:pPr>
      <w:r w:rsidRPr="004E1AFF">
        <w:rPr>
          <w:spacing w:val="4"/>
        </w:rPr>
        <w:t>Одной из форм проведения практического занятия является проведение практических занятий с подготовкой студентами индивидуальных докладов. Для этого возможно поручать студентам выступать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DD25F1" w:rsidRPr="004E1AFF" w:rsidRDefault="00DD25F1" w:rsidP="00DD25F1">
      <w:pPr>
        <w:ind w:firstLine="709"/>
        <w:jc w:val="both"/>
        <w:rPr>
          <w:spacing w:val="4"/>
        </w:rPr>
      </w:pPr>
      <w:r w:rsidRPr="004E1AFF">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 Темы для дискуссий предлагаются в рамках общей тематики  практического занятия.</w:t>
      </w:r>
    </w:p>
    <w:p w:rsidR="00DD25F1" w:rsidRPr="004E1AFF" w:rsidRDefault="00DD25F1" w:rsidP="00DD25F1">
      <w:pPr>
        <w:ind w:firstLine="709"/>
        <w:jc w:val="both"/>
        <w:rPr>
          <w:spacing w:val="4"/>
        </w:rPr>
      </w:pPr>
      <w:r w:rsidRPr="004E1AFF">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DD25F1" w:rsidRPr="004E1AFF" w:rsidRDefault="00DD25F1" w:rsidP="00DD25F1">
      <w:pPr>
        <w:ind w:firstLine="709"/>
        <w:jc w:val="both"/>
        <w:rPr>
          <w:spacing w:val="4"/>
        </w:rPr>
      </w:pPr>
      <w:r w:rsidRPr="004E1AFF">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практическом занятии наиболее эффективна, при изучении конкретных видов преступлений.</w:t>
      </w:r>
    </w:p>
    <w:p w:rsidR="00DD25F1" w:rsidRPr="004E1AFF" w:rsidRDefault="00DD25F1" w:rsidP="00DD25F1">
      <w:pPr>
        <w:ind w:firstLine="709"/>
        <w:jc w:val="both"/>
        <w:rPr>
          <w:spacing w:val="4"/>
        </w:rPr>
      </w:pPr>
      <w:r w:rsidRPr="004E1AFF">
        <w:rPr>
          <w:spacing w:val="4"/>
        </w:rPr>
        <w:t>Для закрепления пройденного материала допустимо проведение экспресс-опросов в начале либо в конце каждого занятия. Опрос проводящийся в начале занятия, имеет своей целью установить успешность усвоения материала на предыдущих практических занятиях. В том же случае, если опрос проводится в конце занятия, он может быть использован как форма контроля, за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DD25F1" w:rsidRPr="004E1AFF" w:rsidRDefault="00DD25F1" w:rsidP="00DD25F1">
      <w:pPr>
        <w:ind w:firstLine="709"/>
        <w:jc w:val="both"/>
        <w:rPr>
          <w:spacing w:val="4"/>
        </w:rPr>
      </w:pPr>
      <w:r w:rsidRPr="004E1AFF">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практического занятия, </w:t>
      </w:r>
      <w:r w:rsidRPr="004E1AFF">
        <w:rPr>
          <w:spacing w:val="4"/>
        </w:rPr>
        <w:lastRenderedPageBreak/>
        <w:t>с предложением решить поставленные задачи, связанные с предупреждением преступлений по установленным условиям. Положительными аспектами данной формы контроля являются: охват всей группы студентов</w:t>
      </w:r>
      <w:r w:rsidR="00617E15">
        <w:rPr>
          <w:spacing w:val="4"/>
        </w:rPr>
        <w:t xml:space="preserve"> и минимальная затрата времени </w:t>
      </w:r>
      <w:r w:rsidRPr="004E1AFF">
        <w:rPr>
          <w:spacing w:val="4"/>
        </w:rPr>
        <w:t xml:space="preserve">необходимая для проведения контроля. </w:t>
      </w:r>
    </w:p>
    <w:p w:rsidR="00DD25F1" w:rsidRDefault="00DD25F1" w:rsidP="00DD25F1">
      <w:pPr>
        <w:ind w:firstLine="709"/>
        <w:jc w:val="both"/>
        <w:rPr>
          <w:spacing w:val="4"/>
        </w:rPr>
      </w:pPr>
    </w:p>
    <w:p w:rsidR="004E1AFF" w:rsidRDefault="004E1AFF" w:rsidP="00DD25F1">
      <w:pPr>
        <w:ind w:firstLine="709"/>
        <w:jc w:val="both"/>
        <w:rPr>
          <w:spacing w:val="4"/>
        </w:rPr>
      </w:pPr>
    </w:p>
    <w:p w:rsidR="004E1AFF" w:rsidRPr="004E1AFF" w:rsidRDefault="004E1AFF"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spacing w:val="4"/>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rPr>
      </w:pPr>
    </w:p>
    <w:p w:rsidR="00DD25F1" w:rsidRPr="004E1AFF" w:rsidRDefault="00DD25F1" w:rsidP="00DD25F1">
      <w:pPr>
        <w:ind w:firstLine="709"/>
        <w:jc w:val="both"/>
        <w:rPr>
          <w:b/>
          <w:sz w:val="28"/>
          <w:szCs w:val="28"/>
        </w:rPr>
      </w:pPr>
      <w:r w:rsidRPr="004E1AFF">
        <w:rPr>
          <w:b/>
          <w:sz w:val="28"/>
          <w:szCs w:val="28"/>
        </w:rPr>
        <w:lastRenderedPageBreak/>
        <w:t>3</w:t>
      </w:r>
      <w:r w:rsidR="004E1AFF" w:rsidRPr="004E1AFF">
        <w:rPr>
          <w:b/>
          <w:sz w:val="28"/>
          <w:szCs w:val="28"/>
        </w:rPr>
        <w:t xml:space="preserve"> </w:t>
      </w:r>
      <w:r w:rsidRPr="004E1AFF">
        <w:rPr>
          <w:b/>
          <w:sz w:val="28"/>
          <w:szCs w:val="28"/>
        </w:rPr>
        <w:t>Методические указания по самостоятельной работе</w:t>
      </w:r>
    </w:p>
    <w:p w:rsidR="00DD25F1" w:rsidRPr="004E1AFF" w:rsidRDefault="00DD25F1" w:rsidP="00DD25F1">
      <w:pPr>
        <w:ind w:firstLine="709"/>
        <w:jc w:val="both"/>
      </w:pPr>
    </w:p>
    <w:p w:rsidR="00DD25F1" w:rsidRPr="004E1AFF" w:rsidRDefault="00DD25F1" w:rsidP="00DD25F1">
      <w:pPr>
        <w:ind w:firstLine="709"/>
        <w:jc w:val="both"/>
      </w:pPr>
      <w:r w:rsidRPr="004E1AFF">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DD25F1" w:rsidRPr="004E1AFF" w:rsidRDefault="00DD25F1" w:rsidP="00DD25F1">
      <w:pPr>
        <w:ind w:firstLine="709"/>
        <w:jc w:val="both"/>
      </w:pPr>
      <w:r w:rsidRPr="004E1AFF">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DD25F1" w:rsidRPr="004E1AFF" w:rsidRDefault="00DD25F1" w:rsidP="00DD25F1">
      <w:pPr>
        <w:ind w:firstLine="709"/>
        <w:jc w:val="both"/>
      </w:pPr>
      <w:r w:rsidRPr="004E1AFF">
        <w:t xml:space="preserve">Необходимый перечень обязательной литературы дается в учебной программе и в планах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DD25F1" w:rsidRPr="004E1AFF" w:rsidRDefault="00DD25F1" w:rsidP="00DD25F1">
      <w:pPr>
        <w:ind w:firstLine="709"/>
        <w:jc w:val="both"/>
      </w:pPr>
      <w:r w:rsidRPr="004E1AFF">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DD25F1" w:rsidRPr="004E1AFF" w:rsidRDefault="00DD25F1" w:rsidP="00DD25F1">
      <w:pPr>
        <w:ind w:firstLine="709"/>
        <w:jc w:val="both"/>
      </w:pPr>
      <w:r w:rsidRPr="004E1AFF">
        <w:t xml:space="preserve">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 чтобы уяснить материал, не обязательно стараться запомнить все прочитанное. Не механическое заучивание тех или иных положений, а глубокое их понимание - вот главное условие успеха в учебе. </w:t>
      </w:r>
    </w:p>
    <w:p w:rsidR="00DD25F1" w:rsidRPr="004E1AFF" w:rsidRDefault="00DD25F1" w:rsidP="00DD25F1">
      <w:pPr>
        <w:ind w:firstLine="709"/>
        <w:jc w:val="both"/>
      </w:pPr>
      <w:r w:rsidRPr="004E1AFF">
        <w:t xml:space="preserve">Анализ прочитанного материала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DD25F1" w:rsidRPr="004E1AFF" w:rsidRDefault="00DD25F1" w:rsidP="00DD25F1">
      <w:pPr>
        <w:ind w:firstLine="709"/>
        <w:jc w:val="both"/>
      </w:pPr>
      <w:r w:rsidRPr="004E1AFF">
        <w:t xml:space="preserve">- определить, что является предметом исследования; </w:t>
      </w:r>
    </w:p>
    <w:p w:rsidR="00DD25F1" w:rsidRPr="004E1AFF" w:rsidRDefault="00DD25F1" w:rsidP="00DD25F1">
      <w:pPr>
        <w:ind w:firstLine="709"/>
        <w:jc w:val="both"/>
      </w:pPr>
      <w:r w:rsidRPr="004E1AFF">
        <w:t xml:space="preserve">- определить точку зрения, отстаиваемую автором; </w:t>
      </w:r>
    </w:p>
    <w:p w:rsidR="00DD25F1" w:rsidRPr="004E1AFF" w:rsidRDefault="00DD25F1" w:rsidP="00DD25F1">
      <w:pPr>
        <w:ind w:firstLine="709"/>
        <w:jc w:val="both"/>
      </w:pPr>
      <w:r w:rsidRPr="004E1AFF">
        <w:t xml:space="preserve">- определить какими доводами она отстаивается; </w:t>
      </w:r>
    </w:p>
    <w:p w:rsidR="00DD25F1" w:rsidRPr="004E1AFF" w:rsidRDefault="00DD25F1" w:rsidP="00DD25F1">
      <w:pPr>
        <w:ind w:firstLine="709"/>
        <w:jc w:val="both"/>
      </w:pPr>
      <w:r w:rsidRPr="004E1AFF">
        <w:lastRenderedPageBreak/>
        <w:t>- сформулировать основные выводы.</w:t>
      </w:r>
    </w:p>
    <w:p w:rsidR="00DD25F1" w:rsidRPr="004E1AFF" w:rsidRDefault="00DD25F1" w:rsidP="00DD25F1">
      <w:pPr>
        <w:ind w:firstLine="709"/>
        <w:jc w:val="both"/>
      </w:pPr>
      <w:r w:rsidRPr="004E1AFF">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DD25F1" w:rsidRPr="004E1AFF" w:rsidRDefault="00DD25F1" w:rsidP="00DD25F1">
      <w:pPr>
        <w:ind w:firstLine="709"/>
        <w:jc w:val="both"/>
      </w:pPr>
      <w:r w:rsidRPr="004E1AFF">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w:t>
      </w:r>
    </w:p>
    <w:p w:rsidR="00DD25F1" w:rsidRPr="004E1AFF" w:rsidRDefault="00DD25F1" w:rsidP="00DD25F1">
      <w:pPr>
        <w:ind w:firstLine="709"/>
        <w:jc w:val="both"/>
      </w:pPr>
      <w:r w:rsidRPr="004E1AFF">
        <w:t xml:space="preserve">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Знания и умения должны выступать для студента не самоцелью, а одним из важнейших средств его развития, как личности и как профессионала. </w:t>
      </w:r>
    </w:p>
    <w:p w:rsidR="00DD25F1" w:rsidRPr="004E1AFF" w:rsidRDefault="00DD25F1" w:rsidP="00DD25F1">
      <w:pPr>
        <w:ind w:firstLine="709"/>
        <w:jc w:val="both"/>
      </w:pPr>
      <w:r w:rsidRPr="004E1AFF">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w:t>
      </w:r>
    </w:p>
    <w:p w:rsidR="00DD25F1" w:rsidRPr="004E1AFF" w:rsidRDefault="00DD25F1" w:rsidP="00DD25F1">
      <w:pPr>
        <w:ind w:firstLine="709"/>
        <w:jc w:val="both"/>
      </w:pPr>
      <w:r w:rsidRPr="004E1AFF">
        <w:t xml:space="preserve">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DD25F1" w:rsidRPr="004E1AFF" w:rsidRDefault="00DD25F1" w:rsidP="00DD25F1">
      <w:pPr>
        <w:ind w:firstLine="709"/>
        <w:jc w:val="both"/>
      </w:pPr>
      <w:r w:rsidRPr="004E1AFF">
        <w:t xml:space="preserve">Задачами самостоятельной работы студентов являются: </w:t>
      </w:r>
    </w:p>
    <w:p w:rsidR="00DD25F1" w:rsidRPr="004E1AFF" w:rsidRDefault="00DD25F1" w:rsidP="00DD25F1">
      <w:pPr>
        <w:ind w:firstLine="709"/>
        <w:jc w:val="both"/>
      </w:pPr>
      <w:r w:rsidRPr="004E1AFF">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DD25F1" w:rsidRPr="004E1AFF" w:rsidRDefault="00DD25F1" w:rsidP="00DD25F1">
      <w:pPr>
        <w:ind w:firstLine="709"/>
        <w:jc w:val="both"/>
      </w:pPr>
      <w:r w:rsidRPr="004E1AFF">
        <w:t xml:space="preserve">- формирование умений использовать нормативную, правовую, справочную документацию и специальную литературу; </w:t>
      </w:r>
    </w:p>
    <w:p w:rsidR="00DD25F1" w:rsidRPr="004E1AFF" w:rsidRDefault="00DD25F1" w:rsidP="00DD25F1">
      <w:pPr>
        <w:ind w:firstLine="709"/>
        <w:jc w:val="both"/>
      </w:pPr>
      <w:r w:rsidRPr="004E1AFF">
        <w:lastRenderedPageBreak/>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DD25F1" w:rsidRPr="004E1AFF" w:rsidRDefault="00DD25F1" w:rsidP="00DD25F1">
      <w:pPr>
        <w:ind w:firstLine="709"/>
        <w:jc w:val="both"/>
      </w:pPr>
      <w:r w:rsidRPr="004E1AFF">
        <w:t xml:space="preserve">- формирование самостоятельности мышления, способностей к саморазвитию, самосовершенствованию и самореализации; </w:t>
      </w:r>
    </w:p>
    <w:p w:rsidR="00DD25F1" w:rsidRPr="004E1AFF" w:rsidRDefault="00DD25F1" w:rsidP="00DD25F1">
      <w:pPr>
        <w:ind w:firstLine="709"/>
        <w:jc w:val="both"/>
      </w:pPr>
      <w:r w:rsidRPr="004E1AFF">
        <w:t xml:space="preserve">- развитие исследовательских умений; </w:t>
      </w:r>
    </w:p>
    <w:p w:rsidR="00DD25F1" w:rsidRPr="004E1AFF" w:rsidRDefault="00DD25F1" w:rsidP="00DD25F1">
      <w:pPr>
        <w:ind w:firstLine="709"/>
        <w:jc w:val="both"/>
      </w:pPr>
      <w:r w:rsidRPr="004E1AFF">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DD25F1" w:rsidRPr="004E1AFF" w:rsidRDefault="00DD25F1" w:rsidP="00DD25F1">
      <w:pPr>
        <w:ind w:firstLine="709"/>
        <w:jc w:val="both"/>
      </w:pPr>
      <w:r w:rsidRPr="004E1AFF">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DD25F1" w:rsidRPr="004E1AFF" w:rsidRDefault="00DD25F1" w:rsidP="00DD25F1">
      <w:pPr>
        <w:ind w:firstLine="709"/>
        <w:jc w:val="both"/>
      </w:pPr>
      <w:r w:rsidRPr="004E1AFF">
        <w:t xml:space="preserve">- по времени и месту проведения; по дидактическим целям; </w:t>
      </w:r>
    </w:p>
    <w:p w:rsidR="00DD25F1" w:rsidRPr="004E1AFF" w:rsidRDefault="00DD25F1" w:rsidP="00DD25F1">
      <w:pPr>
        <w:ind w:firstLine="709"/>
        <w:jc w:val="both"/>
      </w:pPr>
      <w:r w:rsidRPr="004E1AFF">
        <w:t xml:space="preserve">- по характеру учебной деятельности в процессе решения различных задач; </w:t>
      </w:r>
    </w:p>
    <w:p w:rsidR="00DD25F1" w:rsidRPr="004E1AFF" w:rsidRDefault="00DD25F1" w:rsidP="00DD25F1">
      <w:pPr>
        <w:ind w:firstLine="709"/>
        <w:jc w:val="both"/>
      </w:pPr>
      <w:r w:rsidRPr="004E1AFF">
        <w:t>- по характеру внутри- и межпредметных связей.</w:t>
      </w:r>
    </w:p>
    <w:p w:rsidR="00DD25F1" w:rsidRPr="004E1AFF" w:rsidRDefault="00DD25F1" w:rsidP="00DD25F1">
      <w:pPr>
        <w:ind w:firstLine="709"/>
        <w:jc w:val="both"/>
      </w:pPr>
      <w:r w:rsidRPr="004E1AFF">
        <w:t xml:space="preserve">Основными видами самостоятельной работы студентов без участия преподавателей являются: </w:t>
      </w:r>
    </w:p>
    <w:p w:rsidR="00DD25F1" w:rsidRPr="004E1AFF" w:rsidRDefault="00DD25F1" w:rsidP="00DD25F1">
      <w:pPr>
        <w:ind w:firstLine="709"/>
        <w:jc w:val="both"/>
      </w:pPr>
      <w:r w:rsidRPr="004E1AFF">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DD25F1" w:rsidRPr="004E1AFF" w:rsidRDefault="00DD25F1" w:rsidP="00DD25F1">
      <w:pPr>
        <w:ind w:firstLine="709"/>
        <w:jc w:val="both"/>
      </w:pPr>
      <w:r w:rsidRPr="004E1AFF">
        <w:t xml:space="preserve">- написание эссе; </w:t>
      </w:r>
    </w:p>
    <w:p w:rsidR="00DD25F1" w:rsidRPr="004E1AFF" w:rsidRDefault="00DD25F1" w:rsidP="00DD25F1">
      <w:pPr>
        <w:ind w:firstLine="709"/>
        <w:jc w:val="both"/>
      </w:pPr>
      <w:r w:rsidRPr="004E1AFF">
        <w:t>- подготовка к практическим занятиям;</w:t>
      </w:r>
    </w:p>
    <w:p w:rsidR="00DD25F1" w:rsidRPr="004E1AFF" w:rsidRDefault="00DD25F1" w:rsidP="00DD25F1">
      <w:pPr>
        <w:ind w:firstLine="709"/>
        <w:jc w:val="both"/>
      </w:pPr>
      <w:r w:rsidRPr="004E1AFF">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DD25F1" w:rsidRPr="004E1AFF" w:rsidRDefault="00DD25F1" w:rsidP="00DD25F1">
      <w:pPr>
        <w:ind w:firstLine="709"/>
        <w:jc w:val="both"/>
        <w:rPr>
          <w:color w:val="000000"/>
          <w:spacing w:val="7"/>
        </w:rPr>
      </w:pPr>
      <w:r w:rsidRPr="004E1AFF">
        <w:rPr>
          <w:color w:val="000000"/>
          <w:spacing w:val="7"/>
        </w:rPr>
        <w:t>- подготовка к практико-ориентированным заданиям</w:t>
      </w:r>
    </w:p>
    <w:p w:rsidR="00DD25F1" w:rsidRPr="004E1AFF" w:rsidRDefault="00DD25F1" w:rsidP="00DD25F1">
      <w:pPr>
        <w:ind w:firstLine="709"/>
        <w:jc w:val="both"/>
      </w:pPr>
      <w:r w:rsidRPr="004E1AFF">
        <w:t xml:space="preserve">- подготовка к решению типовых задач; </w:t>
      </w:r>
    </w:p>
    <w:p w:rsidR="00DD25F1" w:rsidRPr="004E1AFF" w:rsidRDefault="00DD25F1" w:rsidP="00DD25F1">
      <w:pPr>
        <w:ind w:firstLine="709"/>
        <w:jc w:val="both"/>
      </w:pPr>
      <w:r w:rsidRPr="004E1AFF">
        <w:t>- решение типовых задач.</w:t>
      </w:r>
    </w:p>
    <w:p w:rsidR="00DD25F1" w:rsidRPr="004E1AFF" w:rsidRDefault="00DD25F1" w:rsidP="00DD25F1">
      <w:pPr>
        <w:ind w:firstLine="709"/>
        <w:jc w:val="both"/>
      </w:pPr>
      <w:r w:rsidRPr="004E1AFF">
        <w:t xml:space="preserve">Основными видами самостоятельной работы студентов с участием преподавателей являются: </w:t>
      </w:r>
    </w:p>
    <w:p w:rsidR="00DD25F1" w:rsidRPr="004E1AFF" w:rsidRDefault="00DD25F1" w:rsidP="00DD25F1">
      <w:pPr>
        <w:ind w:firstLine="709"/>
        <w:jc w:val="both"/>
      </w:pPr>
      <w:r w:rsidRPr="004E1AFF">
        <w:lastRenderedPageBreak/>
        <w:t xml:space="preserve">- коллоквиум как форма контроля освоения теоретического содержания дисциплин; </w:t>
      </w:r>
    </w:p>
    <w:p w:rsidR="00DD25F1" w:rsidRPr="004E1AFF" w:rsidRDefault="00DD25F1" w:rsidP="00DD25F1">
      <w:pPr>
        <w:ind w:firstLine="709"/>
        <w:jc w:val="both"/>
      </w:pPr>
      <w:r w:rsidRPr="004E1AFF">
        <w:t>- написание эссе;</w:t>
      </w:r>
    </w:p>
    <w:p w:rsidR="00DD25F1" w:rsidRPr="004E1AFF" w:rsidRDefault="00DD25F1" w:rsidP="00DD25F1">
      <w:pPr>
        <w:ind w:firstLine="709"/>
        <w:jc w:val="both"/>
      </w:pPr>
      <w:r w:rsidRPr="004E1AFF">
        <w:t>-решение типовых задач;</w:t>
      </w:r>
    </w:p>
    <w:p w:rsidR="00DD25F1" w:rsidRPr="004E1AFF" w:rsidRDefault="00DD25F1" w:rsidP="00DD25F1">
      <w:pPr>
        <w:ind w:firstLine="709"/>
        <w:jc w:val="both"/>
      </w:pPr>
      <w:r w:rsidRPr="004E1AFF">
        <w:t>- выполнение практико-ориентированных заданий.</w:t>
      </w:r>
    </w:p>
    <w:p w:rsidR="00DD25F1" w:rsidRPr="004E1AFF" w:rsidRDefault="00DD25F1" w:rsidP="00DD25F1">
      <w:pPr>
        <w:ind w:firstLine="709"/>
        <w:jc w:val="both"/>
        <w:rPr>
          <w:b/>
          <w:i/>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sz w:val="28"/>
          <w:szCs w:val="28"/>
        </w:rPr>
      </w:pPr>
      <w:r w:rsidRPr="004E1AFF">
        <w:rPr>
          <w:b/>
          <w:color w:val="000000"/>
          <w:spacing w:val="7"/>
          <w:sz w:val="28"/>
          <w:szCs w:val="28"/>
        </w:rPr>
        <w:lastRenderedPageBreak/>
        <w:t>4 Методические указания по написанию эссе</w:t>
      </w:r>
    </w:p>
    <w:p w:rsidR="00DD25F1" w:rsidRPr="004E1AFF" w:rsidRDefault="00DD25F1" w:rsidP="00DD25F1">
      <w:pPr>
        <w:ind w:firstLine="709"/>
        <w:jc w:val="both"/>
        <w:rPr>
          <w:bCs/>
          <w:i/>
          <w:iCs/>
          <w:color w:val="000000"/>
          <w:sz w:val="28"/>
          <w:szCs w:val="28"/>
        </w:rPr>
      </w:pPr>
    </w:p>
    <w:p w:rsidR="00DD25F1" w:rsidRPr="004E1AFF" w:rsidRDefault="00DD25F1" w:rsidP="00DD25F1">
      <w:pPr>
        <w:ind w:firstLine="709"/>
        <w:jc w:val="both"/>
        <w:rPr>
          <w:bCs/>
          <w:color w:val="000000"/>
        </w:rPr>
      </w:pPr>
      <w:r w:rsidRPr="004E1AFF">
        <w:rPr>
          <w:color w:val="000000"/>
        </w:rPr>
        <w:t xml:space="preserve">Эссе студента - это самостоятельная письменная работа </w:t>
      </w:r>
      <w:r w:rsidRPr="004E1AFF">
        <w:rPr>
          <w:bCs/>
          <w:color w:val="000000"/>
        </w:rPr>
        <w:t xml:space="preserve">на тему, предложенную преподавателем (тема может быть предложена и студентом, но обязательно должна быть согласована с преподавателем). </w:t>
      </w:r>
    </w:p>
    <w:p w:rsidR="00DD25F1" w:rsidRPr="004E1AFF" w:rsidRDefault="00DD25F1" w:rsidP="00DD25F1">
      <w:pPr>
        <w:ind w:firstLine="709"/>
        <w:jc w:val="both"/>
        <w:rPr>
          <w:color w:val="000000"/>
        </w:rPr>
      </w:pPr>
      <w:r w:rsidRPr="004E1AFF">
        <w:rPr>
          <w:bCs/>
          <w:color w:val="000000"/>
        </w:rPr>
        <w:t>Цель эссе состоит в развитии навыков самостоятельного творческого мышления и письменного изложения собственных мыслей.</w:t>
      </w:r>
      <w:r w:rsidRPr="004E1AFF">
        <w:rPr>
          <w:color w:val="000000"/>
        </w:rPr>
        <w:t xml:space="preserve"> </w:t>
      </w:r>
    </w:p>
    <w:p w:rsidR="00DD25F1" w:rsidRPr="004E1AFF" w:rsidRDefault="00DD25F1" w:rsidP="00DD25F1">
      <w:pPr>
        <w:ind w:firstLine="709"/>
        <w:jc w:val="both"/>
        <w:rPr>
          <w:color w:val="000000"/>
        </w:rPr>
      </w:pPr>
      <w:r w:rsidRPr="004E1AFF">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DD25F1" w:rsidRPr="004E1AFF" w:rsidRDefault="00DD25F1" w:rsidP="00DD25F1">
      <w:pPr>
        <w:ind w:firstLine="709"/>
        <w:jc w:val="both"/>
        <w:rPr>
          <w:color w:val="000000"/>
        </w:rPr>
      </w:pPr>
      <w:r w:rsidRPr="004E1AFF">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DD25F1" w:rsidRPr="004E1AFF" w:rsidRDefault="00DD25F1" w:rsidP="00DD25F1">
      <w:pPr>
        <w:ind w:firstLine="709"/>
        <w:jc w:val="both"/>
        <w:rPr>
          <w:color w:val="000000"/>
        </w:rPr>
      </w:pPr>
      <w:r w:rsidRPr="004E1AFF">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DD25F1" w:rsidRPr="004E1AFF" w:rsidRDefault="00DD25F1" w:rsidP="00DD25F1">
      <w:pPr>
        <w:ind w:firstLine="709"/>
        <w:jc w:val="both"/>
        <w:rPr>
          <w:color w:val="000000"/>
        </w:rPr>
      </w:pPr>
      <w:r w:rsidRPr="004E1AFF">
        <w:rPr>
          <w:color w:val="000000"/>
        </w:rPr>
        <w:t xml:space="preserve">Тема не должна инициировать изложение лишь определений понятий, ее цель - побуждать к размышлению. </w:t>
      </w:r>
    </w:p>
    <w:p w:rsidR="00DD25F1" w:rsidRPr="004E1AFF" w:rsidRDefault="00DD25F1" w:rsidP="00DD25F1">
      <w:pPr>
        <w:ind w:firstLine="709"/>
        <w:jc w:val="both"/>
        <w:rPr>
          <w:color w:val="000000"/>
        </w:rPr>
      </w:pPr>
      <w:r w:rsidRPr="004E1AFF">
        <w:rPr>
          <w:color w:val="000000"/>
        </w:rPr>
        <w:t xml:space="preserve">Построение эссе - это ответ на вопрос или раскрытие темы, которое основано на классической системе доказательств. </w:t>
      </w:r>
    </w:p>
    <w:p w:rsidR="00DD25F1" w:rsidRPr="004E1AFF" w:rsidRDefault="00DD25F1" w:rsidP="00DD25F1">
      <w:pPr>
        <w:ind w:firstLine="709"/>
        <w:jc w:val="both"/>
        <w:rPr>
          <w:color w:val="000000"/>
        </w:rPr>
      </w:pPr>
      <w:r w:rsidRPr="004E1AFF">
        <w:rPr>
          <w:bCs/>
          <w:color w:val="000000"/>
        </w:rPr>
        <w:t>Структура эссе включает в себя:</w:t>
      </w:r>
    </w:p>
    <w:p w:rsidR="00DD25F1" w:rsidRPr="004E1AFF" w:rsidRDefault="00DD25F1" w:rsidP="00DD25F1">
      <w:pPr>
        <w:numPr>
          <w:ilvl w:val="0"/>
          <w:numId w:val="2"/>
        </w:numPr>
        <w:ind w:left="0" w:firstLine="709"/>
        <w:jc w:val="both"/>
        <w:rPr>
          <w:color w:val="000000"/>
        </w:rPr>
      </w:pPr>
      <w:r w:rsidRPr="004E1AFF">
        <w:rPr>
          <w:bCs/>
          <w:color w:val="000000"/>
        </w:rPr>
        <w:t>титульный лист</w:t>
      </w:r>
      <w:r w:rsidRPr="004E1AFF">
        <w:rPr>
          <w:color w:val="000000"/>
        </w:rPr>
        <w:t xml:space="preserve">; </w:t>
      </w:r>
    </w:p>
    <w:p w:rsidR="00DD25F1" w:rsidRPr="004E1AFF" w:rsidRDefault="00DD25F1" w:rsidP="00DD25F1">
      <w:pPr>
        <w:numPr>
          <w:ilvl w:val="0"/>
          <w:numId w:val="2"/>
        </w:numPr>
        <w:ind w:left="0" w:firstLine="720"/>
        <w:jc w:val="both"/>
        <w:rPr>
          <w:color w:val="000000"/>
        </w:rPr>
      </w:pPr>
      <w:r w:rsidRPr="004E1AFF">
        <w:rPr>
          <w:bCs/>
          <w:color w:val="000000"/>
        </w:rPr>
        <w:t>введение</w:t>
      </w:r>
      <w:r w:rsidRPr="004E1AFF">
        <w:rPr>
          <w:color w:val="000000"/>
        </w:rPr>
        <w:t xml:space="preserve"> - суть и обоснование выбора данной темы, состоит из ряда компонентов, связанных логически и стилистически; </w:t>
      </w:r>
      <w:r w:rsidRPr="004E1AFF">
        <w:rPr>
          <w:color w:val="000000"/>
        </w:rPr>
        <w:lastRenderedPageBreak/>
        <w:t xml:space="preserve">На этом этапе очень важно правильно </w:t>
      </w:r>
      <w:r w:rsidRPr="004E1AFF">
        <w:rPr>
          <w:bCs/>
          <w:color w:val="000000"/>
        </w:rPr>
        <w:t xml:space="preserve">сформулировать вопрос, на который вы собираетесь найти ответ в ходе своего исследования. </w:t>
      </w:r>
    </w:p>
    <w:p w:rsidR="00DD25F1" w:rsidRPr="004E1AFF" w:rsidRDefault="00DD25F1" w:rsidP="00DD25F1">
      <w:pPr>
        <w:pStyle w:val="aa"/>
        <w:numPr>
          <w:ilvl w:val="0"/>
          <w:numId w:val="2"/>
        </w:numPr>
        <w:ind w:left="0" w:firstLine="720"/>
        <w:jc w:val="both"/>
        <w:rPr>
          <w:color w:val="000000"/>
        </w:rPr>
      </w:pPr>
      <w:r w:rsidRPr="004E1AFF">
        <w:rPr>
          <w:bCs/>
          <w:color w:val="000000"/>
        </w:rPr>
        <w:t>Основная часть</w:t>
      </w:r>
      <w:r w:rsidRPr="004E1AFF">
        <w:rPr>
          <w:color w:val="000000"/>
        </w:rPr>
        <w:t xml:space="preserve"> - теоретические основы выбранной проблемы и изложение основного вопроса. </w:t>
      </w:r>
    </w:p>
    <w:p w:rsidR="00DD25F1" w:rsidRPr="004E1AFF" w:rsidRDefault="00DD25F1" w:rsidP="00DD25F1">
      <w:pPr>
        <w:ind w:firstLine="720"/>
        <w:jc w:val="both"/>
        <w:rPr>
          <w:color w:val="000000"/>
        </w:rPr>
      </w:pPr>
      <w:r w:rsidRPr="004E1AFF">
        <w:rPr>
          <w:color w:val="000000"/>
        </w:rPr>
        <w:t>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важное значение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DD25F1" w:rsidRPr="004E1AFF" w:rsidRDefault="00DD25F1" w:rsidP="00DD25F1">
      <w:pPr>
        <w:ind w:firstLine="709"/>
        <w:jc w:val="both"/>
        <w:rPr>
          <w:color w:val="000000"/>
        </w:rPr>
      </w:pPr>
      <w:r w:rsidRPr="004E1AFF">
        <w:rPr>
          <w:color w:val="000000"/>
        </w:rPr>
        <w:t xml:space="preserve">В зависимости от поставленного вопроса анализ проводится на основе следующих категорий: причина - следствие, общее - особенное, форма - содержание, часть - целое, Постоянство - изменчивость. </w:t>
      </w:r>
    </w:p>
    <w:p w:rsidR="00DD25F1" w:rsidRPr="004E1AFF" w:rsidRDefault="00DD25F1" w:rsidP="00DD25F1">
      <w:pPr>
        <w:ind w:firstLine="709"/>
        <w:jc w:val="both"/>
        <w:rPr>
          <w:color w:val="000000"/>
        </w:rPr>
      </w:pPr>
      <w:r w:rsidRPr="004E1AFF">
        <w:rPr>
          <w:color w:val="000000"/>
        </w:rPr>
        <w:t xml:space="preserve">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w:t>
      </w:r>
    </w:p>
    <w:p w:rsidR="00DD25F1" w:rsidRPr="004E1AFF" w:rsidRDefault="00DD25F1" w:rsidP="00DD25F1">
      <w:pPr>
        <w:ind w:firstLine="709"/>
        <w:jc w:val="both"/>
        <w:rPr>
          <w:color w:val="000000"/>
        </w:rPr>
      </w:pPr>
      <w:r w:rsidRPr="004E1AFF">
        <w:rPr>
          <w:color w:val="000000"/>
        </w:rPr>
        <w:t>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DD25F1" w:rsidRPr="004E1AFF" w:rsidRDefault="00DD25F1" w:rsidP="00DD25F1">
      <w:pPr>
        <w:ind w:firstLine="709"/>
        <w:jc w:val="both"/>
        <w:rPr>
          <w:color w:val="000000"/>
        </w:rPr>
      </w:pPr>
      <w:r w:rsidRPr="004E1AFF">
        <w:rPr>
          <w:color w:val="000000"/>
        </w:rPr>
        <w:t xml:space="preserve">4. </w:t>
      </w:r>
      <w:r w:rsidRPr="004E1AFF">
        <w:rPr>
          <w:bCs/>
          <w:color w:val="000000"/>
        </w:rPr>
        <w:t>Заключение</w:t>
      </w:r>
      <w:r w:rsidRPr="004E1AFF">
        <w:rPr>
          <w:color w:val="000000"/>
        </w:rPr>
        <w:t xml:space="preserve"> - обобщения и аргументированные выводы по теме с указанием области ее применения и т.д. Подытоживает эссе или </w:t>
      </w:r>
      <w:r w:rsidRPr="004E1AFF">
        <w:rPr>
          <w:color w:val="000000"/>
        </w:rPr>
        <w:lastRenderedPageBreak/>
        <w:t xml:space="preserve">еще раз вносит пояснения, подкрепляет смысл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 </w:t>
      </w:r>
    </w:p>
    <w:p w:rsidR="00DD25F1" w:rsidRPr="004E1AFF" w:rsidRDefault="00DD25F1" w:rsidP="00DD25F1">
      <w:pPr>
        <w:ind w:firstLine="709"/>
        <w:jc w:val="both"/>
        <w:rPr>
          <w:color w:val="000000"/>
        </w:rPr>
      </w:pPr>
      <w:r w:rsidRPr="004E1AFF">
        <w:rPr>
          <w:bCs/>
          <w:color w:val="000000"/>
        </w:rPr>
        <w:t>Структура аппарата доказательств, необходимых для написания эссе:</w:t>
      </w:r>
    </w:p>
    <w:p w:rsidR="00DD25F1" w:rsidRPr="004E1AFF" w:rsidRDefault="00DD25F1" w:rsidP="00DD25F1">
      <w:pPr>
        <w:ind w:firstLine="709"/>
        <w:jc w:val="both"/>
        <w:rPr>
          <w:color w:val="000000"/>
        </w:rPr>
      </w:pPr>
      <w:r w:rsidRPr="004E1AFF">
        <w:rPr>
          <w:color w:val="000000"/>
        </w:rPr>
        <w:t xml:space="preserve">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w:t>
      </w:r>
    </w:p>
    <w:p w:rsidR="00DD25F1" w:rsidRPr="004E1AFF" w:rsidRDefault="00DD25F1" w:rsidP="00DD25F1">
      <w:pPr>
        <w:ind w:firstLine="709"/>
        <w:jc w:val="both"/>
        <w:rPr>
          <w:color w:val="000000"/>
        </w:rPr>
      </w:pPr>
      <w:r w:rsidRPr="004E1AFF">
        <w:rPr>
          <w:color w:val="000000"/>
        </w:rPr>
        <w:t>Структура любого доказательства включает в себя три составляющие: тезис, аргументы и выводы или оценочные суждения.</w:t>
      </w:r>
    </w:p>
    <w:p w:rsidR="00DD25F1" w:rsidRPr="004E1AFF" w:rsidRDefault="00DD25F1" w:rsidP="00DD25F1">
      <w:pPr>
        <w:ind w:firstLine="709"/>
        <w:jc w:val="both"/>
        <w:rPr>
          <w:bCs/>
          <w:color w:val="000000"/>
        </w:rPr>
      </w:pPr>
      <w:r w:rsidRPr="004E1AFF">
        <w:rPr>
          <w:bCs/>
          <w:color w:val="000000"/>
        </w:rPr>
        <w:t>Тезис -</w:t>
      </w:r>
      <w:r w:rsidRPr="004E1AFF">
        <w:rPr>
          <w:color w:val="000000"/>
        </w:rPr>
        <w:t xml:space="preserve"> это положение (суждение), которое требуется доказать.</w:t>
      </w:r>
      <w:r w:rsidRPr="004E1AFF">
        <w:rPr>
          <w:bCs/>
          <w:color w:val="000000"/>
        </w:rPr>
        <w:t xml:space="preserve"> </w:t>
      </w:r>
    </w:p>
    <w:p w:rsidR="00DD25F1" w:rsidRPr="004E1AFF" w:rsidRDefault="00DD25F1" w:rsidP="00DD25F1">
      <w:pPr>
        <w:ind w:firstLine="709"/>
        <w:jc w:val="both"/>
        <w:rPr>
          <w:color w:val="000000"/>
        </w:rPr>
      </w:pPr>
      <w:r w:rsidRPr="004E1AFF">
        <w:rPr>
          <w:bCs/>
          <w:color w:val="000000"/>
        </w:rPr>
        <w:t>Аргументы</w:t>
      </w:r>
      <w:r w:rsidRPr="004E1AFF">
        <w:rPr>
          <w:color w:val="000000"/>
        </w:rPr>
        <w:t xml:space="preserve"> - это категории, которыми пользуются при доказательстве истинности тезиса. </w:t>
      </w:r>
      <w:r w:rsidRPr="004E1AFF">
        <w:rPr>
          <w:bCs/>
          <w:color w:val="000000"/>
        </w:rPr>
        <w:t>Вывод</w:t>
      </w:r>
      <w:r w:rsidRPr="004E1AFF">
        <w:rPr>
          <w:color w:val="000000"/>
        </w:rPr>
        <w:t xml:space="preserve"> - это мнение, основанное на анализе фактов.</w:t>
      </w:r>
    </w:p>
    <w:p w:rsidR="00DD25F1" w:rsidRPr="004E1AFF" w:rsidRDefault="00DD25F1" w:rsidP="00DD25F1">
      <w:pPr>
        <w:ind w:firstLine="709"/>
        <w:jc w:val="both"/>
        <w:rPr>
          <w:color w:val="000000"/>
        </w:rPr>
      </w:pPr>
      <w:r w:rsidRPr="004E1AFF">
        <w:rPr>
          <w:bCs/>
          <w:color w:val="000000"/>
        </w:rPr>
        <w:t>Оценочные суждения</w:t>
      </w:r>
      <w:r w:rsidRPr="004E1AFF">
        <w:rPr>
          <w:color w:val="000000"/>
        </w:rPr>
        <w:t xml:space="preserve"> - это мнения, основанные на наших убеждениях, верованиях или взглядах. </w:t>
      </w:r>
    </w:p>
    <w:p w:rsidR="00DD25F1" w:rsidRPr="004E1AFF" w:rsidRDefault="00DD25F1" w:rsidP="00DD25F1">
      <w:pPr>
        <w:ind w:firstLine="709"/>
        <w:jc w:val="both"/>
        <w:rPr>
          <w:color w:val="000000"/>
        </w:rPr>
      </w:pPr>
      <w:r w:rsidRPr="004E1AFF">
        <w:rPr>
          <w:bCs/>
          <w:color w:val="000000"/>
        </w:rPr>
        <w:t>Аргументы</w:t>
      </w:r>
      <w:r w:rsidRPr="004E1AFF">
        <w:rPr>
          <w:color w:val="000000"/>
        </w:rPr>
        <w:t xml:space="preserve"> обычно делятся на следующие группы:</w:t>
      </w:r>
    </w:p>
    <w:p w:rsidR="00DD25F1" w:rsidRPr="004E1AFF" w:rsidRDefault="00DD25F1" w:rsidP="00DD25F1">
      <w:pPr>
        <w:numPr>
          <w:ilvl w:val="1"/>
          <w:numId w:val="2"/>
        </w:numPr>
        <w:ind w:left="0" w:firstLine="709"/>
        <w:jc w:val="both"/>
        <w:rPr>
          <w:color w:val="000000"/>
        </w:rPr>
      </w:pPr>
      <w:r w:rsidRPr="004E1AFF">
        <w:rPr>
          <w:bCs/>
          <w:color w:val="000000"/>
        </w:rPr>
        <w:t>удостоверенные факты</w:t>
      </w:r>
      <w:r w:rsidRPr="004E1AFF">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различных областях знаний, поэтому мы часто иллюстрируем действие законов на основе фактических данных. </w:t>
      </w:r>
    </w:p>
    <w:p w:rsidR="00DD25F1" w:rsidRPr="004E1AFF" w:rsidRDefault="00DD25F1" w:rsidP="00DD25F1">
      <w:pPr>
        <w:numPr>
          <w:ilvl w:val="1"/>
          <w:numId w:val="2"/>
        </w:numPr>
        <w:ind w:left="0" w:firstLine="709"/>
        <w:jc w:val="both"/>
        <w:rPr>
          <w:color w:val="000000"/>
        </w:rPr>
      </w:pPr>
      <w:r w:rsidRPr="004E1AFF">
        <w:rPr>
          <w:bCs/>
          <w:color w:val="000000"/>
        </w:rPr>
        <w:t>определения</w:t>
      </w:r>
      <w:r w:rsidRPr="004E1AFF">
        <w:rPr>
          <w:color w:val="000000"/>
        </w:rPr>
        <w:t xml:space="preserve"> в процессе аргументации используются как описание понятий, связанных с тезисом. </w:t>
      </w:r>
    </w:p>
    <w:p w:rsidR="00DD25F1" w:rsidRPr="004E1AFF" w:rsidRDefault="00DD25F1" w:rsidP="00DD25F1">
      <w:pPr>
        <w:numPr>
          <w:ilvl w:val="1"/>
          <w:numId w:val="2"/>
        </w:numPr>
        <w:ind w:left="0" w:firstLine="709"/>
        <w:jc w:val="both"/>
        <w:rPr>
          <w:color w:val="000000"/>
        </w:rPr>
      </w:pPr>
      <w:r w:rsidRPr="004E1AFF">
        <w:rPr>
          <w:bCs/>
          <w:color w:val="000000"/>
        </w:rPr>
        <w:lastRenderedPageBreak/>
        <w:t>законы</w:t>
      </w:r>
      <w:r w:rsidRPr="004E1AFF">
        <w:rPr>
          <w:color w:val="000000"/>
        </w:rPr>
        <w:t xml:space="preserve"> науки и ранее доказанные теоремы тоже могут использоваться как аргументы доказательства. </w:t>
      </w:r>
    </w:p>
    <w:p w:rsidR="00DD25F1" w:rsidRPr="004E1AFF" w:rsidRDefault="00DD25F1" w:rsidP="00DD25F1">
      <w:pPr>
        <w:ind w:firstLine="709"/>
        <w:jc w:val="both"/>
        <w:rPr>
          <w:color w:val="000000"/>
        </w:rPr>
      </w:pPr>
      <w:r w:rsidRPr="004E1AFF">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DD25F1" w:rsidRPr="004E1AFF" w:rsidRDefault="00DD25F1" w:rsidP="00DD25F1">
      <w:pPr>
        <w:ind w:firstLine="709"/>
        <w:jc w:val="both"/>
        <w:rPr>
          <w:color w:val="000000"/>
        </w:rPr>
      </w:pPr>
      <w:r w:rsidRPr="004E1AFF">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DD25F1" w:rsidRPr="004E1AFF" w:rsidRDefault="00DD25F1" w:rsidP="00DD25F1">
      <w:pPr>
        <w:ind w:firstLine="709"/>
        <w:jc w:val="both"/>
        <w:rPr>
          <w:color w:val="000000"/>
        </w:rPr>
      </w:pPr>
      <w:r w:rsidRPr="004E1AFF">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DD25F1" w:rsidRPr="004E1AFF" w:rsidRDefault="00DD25F1" w:rsidP="00DD25F1">
      <w:pPr>
        <w:ind w:firstLine="709"/>
        <w:jc w:val="both"/>
        <w:rPr>
          <w:color w:val="000000"/>
        </w:rPr>
      </w:pPr>
      <w:r w:rsidRPr="004E1AFF">
        <w:rPr>
          <w:color w:val="000000"/>
        </w:rPr>
        <w:t>Аналогия - способ рассуждений, построенный на сравнении. Аналогия предполагает, что если объекты А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DD25F1" w:rsidRPr="004E1AFF" w:rsidRDefault="00DD25F1" w:rsidP="00DD25F1">
      <w:pPr>
        <w:ind w:firstLine="709"/>
        <w:jc w:val="both"/>
        <w:rPr>
          <w:color w:val="000000"/>
        </w:rPr>
      </w:pPr>
      <w:r w:rsidRPr="004E1AFF">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DD25F1" w:rsidRPr="004E1AFF" w:rsidRDefault="00DD25F1" w:rsidP="00DD25F1">
      <w:pPr>
        <w:ind w:firstLine="709"/>
        <w:jc w:val="both"/>
        <w:rPr>
          <w:color w:val="000000"/>
        </w:rPr>
      </w:pPr>
      <w:r w:rsidRPr="004E1AFF">
        <w:rPr>
          <w:color w:val="000000"/>
        </w:rPr>
        <w:t xml:space="preserve">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w:t>
      </w:r>
      <w:r w:rsidRPr="004E1AFF">
        <w:rPr>
          <w:color w:val="000000"/>
        </w:rPr>
        <w:lastRenderedPageBreak/>
        <w:t>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DD25F1" w:rsidRPr="004E1AFF" w:rsidRDefault="00DD25F1" w:rsidP="00DD25F1">
      <w:pPr>
        <w:ind w:firstLine="709"/>
        <w:jc w:val="both"/>
        <w:rPr>
          <w:color w:val="000000"/>
        </w:rPr>
      </w:pPr>
      <w:r w:rsidRPr="004E1AFF">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DD25F1" w:rsidRPr="004E1AFF" w:rsidRDefault="00DD25F1" w:rsidP="00DD25F1">
      <w:pPr>
        <w:ind w:firstLine="709"/>
        <w:jc w:val="both"/>
        <w:rPr>
          <w:color w:val="000000"/>
        </w:rPr>
      </w:pPr>
      <w:r w:rsidRPr="004E1AFF">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DD25F1" w:rsidRPr="004E1AFF" w:rsidRDefault="00DD25F1" w:rsidP="00DD25F1">
      <w:pPr>
        <w:ind w:firstLine="709"/>
        <w:jc w:val="both"/>
        <w:rPr>
          <w:color w:val="000000"/>
        </w:rPr>
      </w:pPr>
      <w:r w:rsidRPr="004E1AFF">
        <w:rPr>
          <w:color w:val="000000"/>
        </w:rPr>
        <w:t>Качество любого эссе зависит от трех взаимосвязанных составляющих, таких как:</w:t>
      </w:r>
    </w:p>
    <w:p w:rsidR="00DD25F1" w:rsidRPr="004E1AFF" w:rsidRDefault="00DD25F1" w:rsidP="00DD25F1">
      <w:pPr>
        <w:ind w:firstLine="709"/>
        <w:jc w:val="both"/>
        <w:rPr>
          <w:color w:val="000000"/>
        </w:rPr>
      </w:pPr>
      <w:r w:rsidRPr="004E1AFF">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DD25F1" w:rsidRPr="004E1AFF" w:rsidRDefault="00DD25F1" w:rsidP="00DD25F1">
      <w:pPr>
        <w:ind w:firstLine="709"/>
        <w:jc w:val="both"/>
        <w:rPr>
          <w:color w:val="000000"/>
        </w:rPr>
      </w:pPr>
      <w:r w:rsidRPr="004E1AFF">
        <w:rPr>
          <w:color w:val="000000"/>
        </w:rPr>
        <w:t xml:space="preserve">- качество обработки имеющегося исходного материала (его организация, аргументация и доводы); </w:t>
      </w:r>
    </w:p>
    <w:p w:rsidR="00DD25F1" w:rsidRPr="004E1AFF" w:rsidRDefault="00DD25F1" w:rsidP="00DD25F1">
      <w:pPr>
        <w:ind w:firstLine="709"/>
        <w:jc w:val="both"/>
        <w:rPr>
          <w:color w:val="000000"/>
        </w:rPr>
      </w:pPr>
      <w:r w:rsidRPr="004E1AFF">
        <w:rPr>
          <w:color w:val="000000"/>
        </w:rPr>
        <w:t xml:space="preserve">- аргументация (насколько точно она соотносится с поднятыми в эссе проблемами). </w:t>
      </w:r>
    </w:p>
    <w:p w:rsidR="00DD25F1" w:rsidRPr="004E1AFF" w:rsidRDefault="00DD25F1" w:rsidP="00DD25F1">
      <w:pPr>
        <w:ind w:firstLine="709"/>
        <w:jc w:val="both"/>
        <w:rPr>
          <w:color w:val="000000"/>
        </w:rPr>
      </w:pPr>
      <w:r w:rsidRPr="004E1AFF">
        <w:rPr>
          <w:color w:val="000000"/>
        </w:rPr>
        <w:t>Процесс написания эссе можно разбить на несколько стадий: обдумывание - планирование - написание - проверка - правка.</w:t>
      </w:r>
    </w:p>
    <w:p w:rsidR="00DD25F1" w:rsidRPr="004E1AFF" w:rsidRDefault="00DD25F1" w:rsidP="00DD25F1">
      <w:pPr>
        <w:ind w:firstLine="709"/>
        <w:jc w:val="both"/>
        <w:rPr>
          <w:color w:val="000000"/>
        </w:rPr>
      </w:pPr>
      <w:r w:rsidRPr="004E1AFF">
        <w:rPr>
          <w:bCs/>
          <w:color w:val="000000"/>
        </w:rPr>
        <w:t>Планирование</w:t>
      </w:r>
      <w:r w:rsidRPr="004E1AFF">
        <w:rPr>
          <w:color w:val="000000"/>
        </w:rPr>
        <w:t xml:space="preserve"> - определение цели, основных идей, источников информации, сроков окончания и представления работы.</w:t>
      </w:r>
    </w:p>
    <w:p w:rsidR="00DD25F1" w:rsidRPr="004E1AFF" w:rsidRDefault="00DD25F1" w:rsidP="00DD25F1">
      <w:pPr>
        <w:ind w:firstLine="709"/>
        <w:jc w:val="both"/>
        <w:rPr>
          <w:color w:val="000000"/>
        </w:rPr>
      </w:pPr>
      <w:r w:rsidRPr="004E1AFF">
        <w:rPr>
          <w:bCs/>
          <w:color w:val="000000"/>
        </w:rPr>
        <w:t>Цель</w:t>
      </w:r>
      <w:r w:rsidRPr="004E1AFF">
        <w:rPr>
          <w:color w:val="000000"/>
        </w:rPr>
        <w:t xml:space="preserve"> должна определять действия. </w:t>
      </w:r>
      <w:r w:rsidRPr="004E1AFF">
        <w:rPr>
          <w:bCs/>
          <w:color w:val="000000"/>
        </w:rPr>
        <w:t>Идеи</w:t>
      </w:r>
      <w:r w:rsidRPr="004E1AFF">
        <w:rPr>
          <w:color w:val="000000"/>
        </w:rPr>
        <w:t xml:space="preserve">, как и цели, могут быть конкретными и общими, более абстрактными. Мысли, чувства, взгляды и представления могут быть выражены в форме аналогий, </w:t>
      </w:r>
      <w:r w:rsidRPr="004E1AFF">
        <w:rPr>
          <w:color w:val="000000"/>
        </w:rPr>
        <w:lastRenderedPageBreak/>
        <w:t>ассоциации, предположений, рассуждений, суждений, аргументов, доводов и т.д.</w:t>
      </w:r>
    </w:p>
    <w:p w:rsidR="00DD25F1" w:rsidRPr="004E1AFF" w:rsidRDefault="00DD25F1" w:rsidP="00DD25F1">
      <w:pPr>
        <w:ind w:firstLine="709"/>
        <w:jc w:val="both"/>
        <w:rPr>
          <w:color w:val="000000"/>
        </w:rPr>
      </w:pPr>
      <w:r w:rsidRPr="004E1AFF">
        <w:rPr>
          <w:color w:val="000000"/>
        </w:rPr>
        <w:t xml:space="preserve">Аналогии - выявление идеи и создание представлений, связь элементов значений. </w:t>
      </w:r>
    </w:p>
    <w:p w:rsidR="00DD25F1" w:rsidRPr="004E1AFF" w:rsidRDefault="00DD25F1" w:rsidP="00DD25F1">
      <w:pPr>
        <w:ind w:firstLine="709"/>
        <w:jc w:val="both"/>
        <w:rPr>
          <w:color w:val="000000"/>
        </w:rPr>
      </w:pPr>
      <w:r w:rsidRPr="004E1AFF">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w:t>
      </w:r>
      <w:r w:rsidR="00617E15">
        <w:rPr>
          <w:color w:val="000000"/>
        </w:rPr>
        <w:t xml:space="preserve"> </w:t>
      </w:r>
      <w:r w:rsidRPr="004E1AFF">
        <w:rPr>
          <w:color w:val="000000"/>
        </w:rPr>
        <w:t>« первую пришедшую в голову» реакцию).</w:t>
      </w:r>
    </w:p>
    <w:p w:rsidR="00DD25F1" w:rsidRPr="004E1AFF" w:rsidRDefault="00DD25F1" w:rsidP="00DD25F1">
      <w:pPr>
        <w:ind w:firstLine="709"/>
        <w:jc w:val="both"/>
        <w:rPr>
          <w:color w:val="000000"/>
        </w:rPr>
      </w:pPr>
      <w:r w:rsidRPr="004E1AFF">
        <w:rPr>
          <w:color w:val="000000"/>
        </w:rPr>
        <w:t>Предположения - утверждение, не подтвержденное никакими доказательствами.</w:t>
      </w:r>
    </w:p>
    <w:p w:rsidR="00DD25F1" w:rsidRPr="004E1AFF" w:rsidRDefault="00DD25F1" w:rsidP="00DD25F1">
      <w:pPr>
        <w:ind w:firstLine="709"/>
        <w:jc w:val="both"/>
        <w:rPr>
          <w:color w:val="000000"/>
        </w:rPr>
      </w:pPr>
      <w:r w:rsidRPr="004E1AFF">
        <w:rPr>
          <w:color w:val="000000"/>
        </w:rPr>
        <w:t>Рассуждения - формулировка и доказательство мнений.</w:t>
      </w:r>
    </w:p>
    <w:p w:rsidR="00DD25F1" w:rsidRPr="004E1AFF" w:rsidRDefault="00DD25F1" w:rsidP="00DD25F1">
      <w:pPr>
        <w:ind w:firstLine="709"/>
        <w:jc w:val="both"/>
        <w:rPr>
          <w:color w:val="000000"/>
        </w:rPr>
      </w:pPr>
      <w:r w:rsidRPr="004E1AFF">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
    <w:p w:rsidR="00DD25F1" w:rsidRPr="004E1AFF" w:rsidRDefault="00DD25F1" w:rsidP="00DD25F1">
      <w:pPr>
        <w:ind w:firstLine="709"/>
        <w:jc w:val="both"/>
        <w:rPr>
          <w:color w:val="000000"/>
        </w:rPr>
      </w:pPr>
      <w:r w:rsidRPr="004E1AFF">
        <w:rPr>
          <w:color w:val="000000"/>
        </w:rPr>
        <w:t>Суждение - фраза или предложение, для которого имеет смысл вопрос: истинно или ложно?</w:t>
      </w:r>
    </w:p>
    <w:p w:rsidR="00DD25F1" w:rsidRPr="004E1AFF" w:rsidRDefault="00DD25F1" w:rsidP="00DD25F1">
      <w:pPr>
        <w:ind w:firstLine="709"/>
        <w:jc w:val="both"/>
        <w:rPr>
          <w:color w:val="000000"/>
        </w:rPr>
      </w:pPr>
      <w:r w:rsidRPr="004E1AFF">
        <w:rPr>
          <w:color w:val="000000"/>
        </w:rPr>
        <w:t>Доводы - обоснование того, что заключение верно абсолютно или с какой-либо долей вероятности. 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
    <w:p w:rsidR="00DD25F1" w:rsidRPr="004E1AFF" w:rsidRDefault="00DD25F1" w:rsidP="00DD25F1">
      <w:pPr>
        <w:ind w:firstLine="709"/>
        <w:jc w:val="both"/>
        <w:rPr>
          <w:color w:val="000000"/>
        </w:rPr>
      </w:pPr>
      <w:r w:rsidRPr="004E1AFF">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DD25F1" w:rsidRPr="004E1AFF" w:rsidRDefault="00DD25F1" w:rsidP="00DD25F1">
      <w:pPr>
        <w:ind w:firstLine="709"/>
        <w:jc w:val="both"/>
        <w:rPr>
          <w:color w:val="000000"/>
        </w:rPr>
      </w:pPr>
      <w:r w:rsidRPr="004E1AFF">
        <w:rPr>
          <w:color w:val="000000"/>
        </w:rPr>
        <w:t>Мысль - это содержание написанного.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DD25F1" w:rsidRPr="004E1AFF" w:rsidRDefault="00DD25F1" w:rsidP="00DD25F1">
      <w:pPr>
        <w:ind w:firstLine="709"/>
        <w:jc w:val="both"/>
        <w:rPr>
          <w:color w:val="000000"/>
        </w:rPr>
      </w:pPr>
      <w:r w:rsidRPr="004E1AFF">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DD25F1" w:rsidRPr="004E1AFF" w:rsidRDefault="00DD25F1" w:rsidP="00DD25F1">
      <w:pPr>
        <w:ind w:firstLine="709"/>
        <w:jc w:val="both"/>
        <w:rPr>
          <w:color w:val="000000"/>
        </w:rPr>
      </w:pPr>
      <w:r w:rsidRPr="004E1AFF">
        <w:rPr>
          <w:color w:val="000000"/>
        </w:rPr>
        <w:lastRenderedPageBreak/>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написанное человеку, чья манера писать вам нравится. </w:t>
      </w:r>
    </w:p>
    <w:p w:rsidR="00DD25F1" w:rsidRPr="004E1AFF" w:rsidRDefault="00DD25F1" w:rsidP="00DD25F1">
      <w:pPr>
        <w:ind w:firstLine="709"/>
        <w:jc w:val="both"/>
        <w:rPr>
          <w:color w:val="000000"/>
        </w:rPr>
      </w:pPr>
      <w:r w:rsidRPr="004E1AFF">
        <w:rPr>
          <w:color w:val="000000"/>
        </w:rPr>
        <w:t>Корректность - это стиль написанного. Стиль определятся жанром, структурой работы, целями, которые ставит перед собой пишущий, читателями, к которым он обращается.</w:t>
      </w:r>
    </w:p>
    <w:p w:rsidR="00DD25F1" w:rsidRPr="004E1AFF" w:rsidRDefault="00DD25F1" w:rsidP="00DD25F1">
      <w:pPr>
        <w:ind w:firstLine="709"/>
        <w:jc w:val="both"/>
        <w:rPr>
          <w:b/>
          <w:i/>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Default="00DD25F1"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4E1AFF" w:rsidRDefault="004E1AFF" w:rsidP="00DD25F1">
      <w:pPr>
        <w:ind w:firstLine="709"/>
        <w:jc w:val="both"/>
        <w:rPr>
          <w:b/>
          <w:color w:val="000000"/>
          <w:spacing w:val="7"/>
        </w:rPr>
      </w:pPr>
    </w:p>
    <w:p w:rsidR="00DD25F1" w:rsidRPr="004E1AFF" w:rsidRDefault="00DD25F1" w:rsidP="00DD25F1">
      <w:pPr>
        <w:ind w:firstLine="709"/>
        <w:jc w:val="both"/>
        <w:rPr>
          <w:b/>
          <w:sz w:val="28"/>
          <w:szCs w:val="28"/>
        </w:rPr>
      </w:pPr>
      <w:r w:rsidRPr="004E1AFF">
        <w:rPr>
          <w:b/>
          <w:color w:val="000000"/>
          <w:spacing w:val="7"/>
          <w:sz w:val="28"/>
          <w:szCs w:val="28"/>
        </w:rPr>
        <w:lastRenderedPageBreak/>
        <w:t>5 Методические указания по подготовке к коллоквиуму</w:t>
      </w:r>
    </w:p>
    <w:p w:rsidR="00DD25F1" w:rsidRPr="004E1AFF" w:rsidRDefault="00DD25F1" w:rsidP="00DD25F1">
      <w:pPr>
        <w:ind w:firstLine="709"/>
        <w:jc w:val="both"/>
      </w:pPr>
    </w:p>
    <w:p w:rsidR="00DD25F1" w:rsidRPr="004E1AFF" w:rsidRDefault="00DD25F1" w:rsidP="00DD25F1">
      <w:pPr>
        <w:pStyle w:val="a9"/>
        <w:spacing w:before="0" w:beforeAutospacing="0" w:after="0" w:afterAutospacing="0"/>
        <w:ind w:firstLine="709"/>
        <w:jc w:val="both"/>
      </w:pPr>
      <w:r w:rsidRPr="004E1AFF">
        <w:t xml:space="preserve">Коллоквиумом называется собеседование преподавателя и студента по заранее определенным контрольным вопросам. </w:t>
      </w:r>
    </w:p>
    <w:p w:rsidR="00DD25F1" w:rsidRPr="004E1AFF" w:rsidRDefault="00DD25F1" w:rsidP="00DD25F1">
      <w:pPr>
        <w:pStyle w:val="a9"/>
        <w:spacing w:before="0" w:beforeAutospacing="0" w:after="0" w:afterAutospacing="0"/>
        <w:ind w:firstLine="709"/>
        <w:jc w:val="both"/>
      </w:pPr>
      <w:r w:rsidRPr="004E1AFF">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данного спецкурса. От студента требуется:</w:t>
      </w:r>
    </w:p>
    <w:p w:rsidR="00DD25F1" w:rsidRPr="004E1AFF" w:rsidRDefault="00DD25F1" w:rsidP="00DD25F1">
      <w:pPr>
        <w:pStyle w:val="a9"/>
        <w:spacing w:before="0" w:beforeAutospacing="0" w:after="0" w:afterAutospacing="0"/>
        <w:ind w:firstLine="709"/>
        <w:jc w:val="both"/>
      </w:pPr>
      <w:r w:rsidRPr="004E1AFF">
        <w:t>- владение изученным в ходе учебного процесса материалом, относящимся к рассматриваемой проблеме;</w:t>
      </w:r>
    </w:p>
    <w:p w:rsidR="00DD25F1" w:rsidRPr="004E1AFF" w:rsidRDefault="00DD25F1" w:rsidP="00DD25F1">
      <w:pPr>
        <w:pStyle w:val="a9"/>
        <w:spacing w:before="0" w:beforeAutospacing="0" w:after="0" w:afterAutospacing="0"/>
        <w:ind w:firstLine="709"/>
        <w:jc w:val="both"/>
      </w:pPr>
      <w:r w:rsidRPr="004E1AFF">
        <w:t>- знание разных точек зрения, высказанных в научной литературе по соответствующей проблеме, умение сопоставлять их между собой;</w:t>
      </w:r>
    </w:p>
    <w:p w:rsidR="00DD25F1" w:rsidRPr="004E1AFF" w:rsidRDefault="00DD25F1" w:rsidP="00DD25F1">
      <w:pPr>
        <w:pStyle w:val="a9"/>
        <w:spacing w:before="0" w:beforeAutospacing="0" w:after="0" w:afterAutospacing="0"/>
        <w:ind w:firstLine="709"/>
        <w:jc w:val="both"/>
      </w:pPr>
      <w:r w:rsidRPr="004E1AFF">
        <w:t>- наличие собственного мнения по обсуждаемым вопросам и умение его аргументировать.</w:t>
      </w:r>
    </w:p>
    <w:p w:rsidR="00DD25F1" w:rsidRPr="004E1AFF" w:rsidRDefault="00DD25F1" w:rsidP="00DD25F1">
      <w:pPr>
        <w:pStyle w:val="a9"/>
        <w:spacing w:before="0" w:beforeAutospacing="0" w:after="0" w:afterAutospacing="0"/>
        <w:ind w:firstLine="709"/>
        <w:jc w:val="both"/>
      </w:pPr>
      <w:r w:rsidRPr="004E1AFF">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зачет.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DD25F1" w:rsidRPr="004E1AFF" w:rsidRDefault="00DD25F1" w:rsidP="00DD25F1">
      <w:pPr>
        <w:pStyle w:val="a9"/>
        <w:spacing w:before="0" w:beforeAutospacing="0" w:after="0" w:afterAutospacing="0"/>
        <w:ind w:firstLine="709"/>
        <w:jc w:val="both"/>
      </w:pPr>
      <w:r w:rsidRPr="004E1AFF">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DD25F1" w:rsidRPr="004E1AFF" w:rsidRDefault="00DD25F1" w:rsidP="00DD25F1">
      <w:pPr>
        <w:pStyle w:val="a9"/>
        <w:spacing w:before="0" w:beforeAutospacing="0" w:after="0" w:afterAutospacing="0"/>
        <w:ind w:firstLine="709"/>
        <w:jc w:val="both"/>
      </w:pPr>
      <w:r w:rsidRPr="004E1AFF">
        <w:t xml:space="preserve">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w:t>
      </w:r>
      <w:r w:rsidRPr="004E1AFF">
        <w:lastRenderedPageBreak/>
        <w:t xml:space="preserve">студентам целенаправленно организовать работу по овладению материалом и его запоминанию. </w:t>
      </w:r>
    </w:p>
    <w:p w:rsidR="00DD25F1" w:rsidRPr="004E1AFF" w:rsidRDefault="00DD25F1" w:rsidP="00DD25F1">
      <w:pPr>
        <w:pStyle w:val="a9"/>
        <w:spacing w:before="0" w:beforeAutospacing="0" w:after="0" w:afterAutospacing="0"/>
        <w:ind w:firstLine="709"/>
        <w:jc w:val="both"/>
      </w:pPr>
      <w:r w:rsidRPr="004E1AFF">
        <w:t>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DD25F1" w:rsidRPr="004E1AFF" w:rsidRDefault="00DD25F1" w:rsidP="00DD25F1">
      <w:pPr>
        <w:pStyle w:val="a9"/>
        <w:spacing w:before="0" w:beforeAutospacing="0" w:after="0" w:afterAutospacing="0"/>
        <w:ind w:firstLine="709"/>
        <w:jc w:val="both"/>
      </w:pPr>
      <w:r w:rsidRPr="004E1AFF">
        <w:t xml:space="preserve">Коллоквиум проводится в середине семестра или после изучения раздела в форме опроса с билетами. </w:t>
      </w:r>
    </w:p>
    <w:p w:rsidR="00DD25F1" w:rsidRPr="004E1AFF" w:rsidRDefault="00DD25F1" w:rsidP="00DD25F1">
      <w:pPr>
        <w:pStyle w:val="a9"/>
        <w:spacing w:before="0" w:beforeAutospacing="0" w:after="0" w:afterAutospacing="0"/>
        <w:ind w:firstLine="709"/>
        <w:jc w:val="both"/>
      </w:pPr>
      <w:r w:rsidRPr="004E1AFF">
        <w:t xml:space="preserve">Коллоквиум - форма проверки и оценивания знаний учащихся в системе образования. Представляет собой мини-зачет, проводимый в середине семестра и имеющий целью уменьшить список тем, выносимых на зачёт. Оценка, полученная на коллоквиуме, может влиять на оценку на зачёте. </w:t>
      </w:r>
    </w:p>
    <w:p w:rsidR="00DD25F1" w:rsidRPr="004E1AFF" w:rsidRDefault="00DD25F1" w:rsidP="00DD25F1">
      <w:pPr>
        <w:pStyle w:val="a9"/>
        <w:spacing w:before="0" w:beforeAutospacing="0" w:after="0" w:afterAutospacing="0"/>
        <w:ind w:firstLine="709"/>
        <w:jc w:val="both"/>
      </w:pPr>
      <w:r w:rsidRPr="004E1AFF">
        <w:t xml:space="preserve">Коллоквиум не переписывается, но студенты, набравшие менее пяти баллов, сдают письменный зачёт по отдельным вариантам, содержащим, в том числе и вопросы коллоквиума. </w:t>
      </w:r>
    </w:p>
    <w:p w:rsidR="00DD25F1" w:rsidRPr="004E1AFF" w:rsidRDefault="00DD25F1" w:rsidP="00DD25F1">
      <w:pPr>
        <w:pStyle w:val="a9"/>
        <w:spacing w:before="0" w:beforeAutospacing="0" w:after="0" w:afterAutospacing="0"/>
        <w:ind w:firstLine="709"/>
        <w:jc w:val="both"/>
      </w:pPr>
      <w:r w:rsidRPr="004E1AFF">
        <w:t xml:space="preserve">Коллоквиум ставит следующие </w:t>
      </w:r>
      <w:r w:rsidRPr="004E1AFF">
        <w:rPr>
          <w:b/>
        </w:rPr>
        <w:t>задачи</w:t>
      </w:r>
      <w:r w:rsidRPr="004E1AFF">
        <w:t xml:space="preserve">: </w:t>
      </w:r>
    </w:p>
    <w:p w:rsidR="00DD25F1" w:rsidRPr="004E1AFF" w:rsidRDefault="00DD25F1" w:rsidP="00DD25F1">
      <w:pPr>
        <w:pStyle w:val="a9"/>
        <w:spacing w:before="0" w:beforeAutospacing="0" w:after="0" w:afterAutospacing="0"/>
        <w:ind w:firstLine="709"/>
        <w:jc w:val="both"/>
      </w:pPr>
      <w:r w:rsidRPr="004E1AFF">
        <w:t xml:space="preserve">- проверка и контроль полученных знаний по изучаемой теме; </w:t>
      </w:r>
    </w:p>
    <w:p w:rsidR="00DD25F1" w:rsidRPr="004E1AFF" w:rsidRDefault="00DD25F1" w:rsidP="00DD25F1">
      <w:pPr>
        <w:pStyle w:val="a9"/>
        <w:spacing w:before="0" w:beforeAutospacing="0" w:after="0" w:afterAutospacing="0"/>
        <w:ind w:firstLine="709"/>
        <w:jc w:val="both"/>
      </w:pPr>
      <w:r w:rsidRPr="004E1AFF">
        <w:t xml:space="preserve">- расширение проблематики в рамках дополнительных вопросов по данной теме; </w:t>
      </w:r>
    </w:p>
    <w:p w:rsidR="00DD25F1" w:rsidRPr="004E1AFF" w:rsidRDefault="00DD25F1" w:rsidP="00DD25F1">
      <w:pPr>
        <w:pStyle w:val="a9"/>
        <w:spacing w:before="0" w:beforeAutospacing="0" w:after="0" w:afterAutospacing="0"/>
        <w:ind w:firstLine="709"/>
        <w:jc w:val="both"/>
      </w:pPr>
      <w:r w:rsidRPr="004E1AFF">
        <w:t xml:space="preserve">- углубление знаний при помощи использования дополнительных материалов при подготовке к занятию; </w:t>
      </w:r>
    </w:p>
    <w:p w:rsidR="00DD25F1" w:rsidRPr="004E1AFF" w:rsidRDefault="00DD25F1" w:rsidP="00DD25F1">
      <w:pPr>
        <w:pStyle w:val="a9"/>
        <w:spacing w:before="0" w:beforeAutospacing="0" w:after="0" w:afterAutospacing="0"/>
        <w:ind w:firstLine="709"/>
        <w:jc w:val="both"/>
      </w:pPr>
      <w:r w:rsidRPr="004E1AFF">
        <w:t xml:space="preserve">- студенты должны продемонстрировать умения работы с различными видами исторических источников; </w:t>
      </w:r>
    </w:p>
    <w:p w:rsidR="00DD25F1" w:rsidRPr="004E1AFF" w:rsidRDefault="00DD25F1" w:rsidP="00DD25F1">
      <w:pPr>
        <w:pStyle w:val="a9"/>
        <w:spacing w:before="0" w:beforeAutospacing="0" w:after="0" w:afterAutospacing="0"/>
        <w:ind w:firstLine="709"/>
        <w:jc w:val="both"/>
      </w:pPr>
      <w:r w:rsidRPr="004E1AFF">
        <w:t>- формирование умений коллективного обсуждения (поддерживать диалог в микрогруппах, находить компромиссное решение, аргументировать свою точку зрения, умение слушать оппонента, готовность принять позицию другого учащегося).</w:t>
      </w:r>
    </w:p>
    <w:p w:rsidR="00DD25F1" w:rsidRPr="004E1AFF" w:rsidRDefault="00DD25F1" w:rsidP="00DD25F1">
      <w:pPr>
        <w:pStyle w:val="a9"/>
        <w:spacing w:before="0" w:beforeAutospacing="0" w:after="0" w:afterAutospacing="0"/>
        <w:ind w:firstLine="709"/>
        <w:jc w:val="both"/>
      </w:pPr>
      <w:r w:rsidRPr="004E1AFF">
        <w:t>Этапы проведения коллоквиума:</w:t>
      </w:r>
    </w:p>
    <w:p w:rsidR="00DD25F1" w:rsidRPr="004E1AFF" w:rsidRDefault="00DD25F1" w:rsidP="00DD25F1">
      <w:pPr>
        <w:pStyle w:val="a9"/>
        <w:spacing w:before="0" w:beforeAutospacing="0" w:after="0" w:afterAutospacing="0"/>
        <w:ind w:firstLine="709"/>
        <w:jc w:val="both"/>
      </w:pPr>
      <w:r w:rsidRPr="004E1AFF">
        <w:t xml:space="preserve">1. Подготовительный этап: </w:t>
      </w:r>
    </w:p>
    <w:p w:rsidR="00DD25F1" w:rsidRPr="004E1AFF" w:rsidRDefault="00DD25F1" w:rsidP="00DD25F1">
      <w:pPr>
        <w:pStyle w:val="a9"/>
        <w:spacing w:before="0" w:beforeAutospacing="0" w:after="0" w:afterAutospacing="0"/>
        <w:ind w:firstLine="709"/>
        <w:jc w:val="both"/>
      </w:pPr>
      <w:r w:rsidRPr="004E1AFF">
        <w:t xml:space="preserve">- формулирование темы и проблемных вопросов для обсуждения (преподаватель должен заранее продумать проблемные вопросы, в соответствии с уровнем учащихся в группе и создать </w:t>
      </w:r>
      <w:r w:rsidRPr="004E1AFF">
        <w:lastRenderedPageBreak/>
        <w:t xml:space="preserve">карточки, вопросы в которых будут дифференцироваться по уровню сложности); </w:t>
      </w:r>
    </w:p>
    <w:p w:rsidR="00DD25F1" w:rsidRPr="004E1AFF" w:rsidRDefault="00DD25F1" w:rsidP="00DD25F1">
      <w:pPr>
        <w:pStyle w:val="a9"/>
        <w:spacing w:before="0" w:beforeAutospacing="0" w:after="0" w:afterAutospacing="0"/>
        <w:ind w:firstLine="709"/>
        <w:jc w:val="both"/>
      </w:pPr>
      <w:r w:rsidRPr="004E1AFF">
        <w:t xml:space="preserve">- предоставление списка дополнительной литературы; </w:t>
      </w:r>
    </w:p>
    <w:p w:rsidR="00DD25F1" w:rsidRPr="004E1AFF" w:rsidRDefault="00DD25F1" w:rsidP="00DD25F1">
      <w:pPr>
        <w:pStyle w:val="a9"/>
        <w:spacing w:before="0" w:beforeAutospacing="0" w:after="0" w:afterAutospacing="0"/>
        <w:ind w:firstLine="709"/>
        <w:jc w:val="both"/>
      </w:pPr>
      <w:r w:rsidRPr="004E1AFF">
        <w:t xml:space="preserve">- постановка целей и задач занятия; </w:t>
      </w:r>
    </w:p>
    <w:p w:rsidR="00DD25F1" w:rsidRPr="004E1AFF" w:rsidRDefault="00DD25F1" w:rsidP="00DD25F1">
      <w:pPr>
        <w:pStyle w:val="a9"/>
        <w:spacing w:before="0" w:beforeAutospacing="0" w:after="0" w:afterAutospacing="0"/>
        <w:ind w:firstLine="709"/>
        <w:jc w:val="both"/>
      </w:pPr>
      <w:r w:rsidRPr="004E1AFF">
        <w:t xml:space="preserve">- разработка структуры занятия; </w:t>
      </w:r>
    </w:p>
    <w:p w:rsidR="00DD25F1" w:rsidRPr="004E1AFF" w:rsidRDefault="00DD25F1" w:rsidP="00DD25F1">
      <w:pPr>
        <w:pStyle w:val="a9"/>
        <w:spacing w:before="0" w:beforeAutospacing="0" w:after="0" w:afterAutospacing="0"/>
        <w:ind w:firstLine="709"/>
        <w:jc w:val="both"/>
      </w:pPr>
      <w:r w:rsidRPr="004E1AFF">
        <w:t xml:space="preserve">- консультация по ходу проведения занятия; </w:t>
      </w:r>
    </w:p>
    <w:p w:rsidR="00DD25F1" w:rsidRPr="004E1AFF" w:rsidRDefault="00DD25F1" w:rsidP="00DD25F1">
      <w:pPr>
        <w:pStyle w:val="a9"/>
        <w:spacing w:before="0" w:beforeAutospacing="0" w:after="0" w:afterAutospacing="0"/>
        <w:ind w:firstLine="709"/>
        <w:jc w:val="both"/>
      </w:pPr>
      <w:r w:rsidRPr="004E1AFF">
        <w:t xml:space="preserve">2. Начало занятия: </w:t>
      </w:r>
    </w:p>
    <w:p w:rsidR="00DD25F1" w:rsidRPr="004E1AFF" w:rsidRDefault="00DD25F1" w:rsidP="00DD25F1">
      <w:pPr>
        <w:pStyle w:val="a9"/>
        <w:spacing w:before="0" w:beforeAutospacing="0" w:after="0" w:afterAutospacing="0"/>
        <w:ind w:firstLine="709"/>
        <w:jc w:val="both"/>
      </w:pPr>
      <w:r w:rsidRPr="004E1AFF">
        <w:t xml:space="preserve">- аудитории: поскольку каждая микрогруппа состоит из 5-7 студентов, то парты нужно соединить по две, образовав квадрат, и расставить такие квадраты по всему помещению. </w:t>
      </w:r>
    </w:p>
    <w:p w:rsidR="00DD25F1" w:rsidRPr="004E1AFF" w:rsidRDefault="00DD25F1" w:rsidP="00DD25F1">
      <w:pPr>
        <w:pStyle w:val="a9"/>
        <w:spacing w:before="0" w:beforeAutospacing="0" w:after="0" w:afterAutospacing="0"/>
        <w:ind w:firstLine="709"/>
        <w:jc w:val="both"/>
      </w:pPr>
      <w:r w:rsidRPr="004E1AFF">
        <w:t xml:space="preserve">- комплектация микрогрупп. </w:t>
      </w:r>
    </w:p>
    <w:p w:rsidR="00DD25F1" w:rsidRPr="004E1AFF" w:rsidRDefault="00DD25F1" w:rsidP="00DD25F1">
      <w:pPr>
        <w:pStyle w:val="a9"/>
        <w:spacing w:before="0" w:beforeAutospacing="0" w:after="0" w:afterAutospacing="0"/>
        <w:ind w:firstLine="709"/>
        <w:jc w:val="both"/>
      </w:pPr>
      <w:r w:rsidRPr="004E1AFF">
        <w:t xml:space="preserve">- раздача вопросов по заданной теме для совместного обсуждения в микрогруппах. </w:t>
      </w:r>
    </w:p>
    <w:p w:rsidR="00DD25F1" w:rsidRPr="004E1AFF" w:rsidRDefault="00DD25F1" w:rsidP="00DD25F1">
      <w:pPr>
        <w:pStyle w:val="a9"/>
        <w:spacing w:before="0" w:beforeAutospacing="0" w:after="0" w:afterAutospacing="0"/>
        <w:ind w:firstLine="709"/>
        <w:jc w:val="both"/>
      </w:pPr>
      <w:r w:rsidRPr="004E1AFF">
        <w:t xml:space="preserve">3. Подготовка учащихся по поставленным вопросам. </w:t>
      </w:r>
    </w:p>
    <w:p w:rsidR="00DD25F1" w:rsidRPr="004E1AFF" w:rsidRDefault="00DD25F1" w:rsidP="00DD25F1">
      <w:pPr>
        <w:pStyle w:val="a9"/>
        <w:spacing w:before="0" w:beforeAutospacing="0" w:after="0" w:afterAutospacing="0"/>
        <w:ind w:firstLine="709"/>
        <w:jc w:val="both"/>
      </w:pPr>
      <w:r w:rsidRPr="004E1AFF">
        <w:t xml:space="preserve">4. Этап ответов на поставленные вопросы: </w:t>
      </w:r>
    </w:p>
    <w:p w:rsidR="00DD25F1" w:rsidRPr="004E1AFF" w:rsidRDefault="00DD25F1" w:rsidP="00DD25F1">
      <w:pPr>
        <w:pStyle w:val="a9"/>
        <w:spacing w:before="0" w:beforeAutospacing="0" w:after="0" w:afterAutospacing="0"/>
        <w:ind w:firstLine="709"/>
        <w:jc w:val="both"/>
      </w:pPr>
      <w:r w:rsidRPr="004E1AFF">
        <w:t xml:space="preserve">- в порядке установленном преподавателем, представители от микрогрупп зачитывают выработанные, в ходе коллективного обсуждения, ответы; </w:t>
      </w:r>
    </w:p>
    <w:p w:rsidR="00DD25F1" w:rsidRPr="004E1AFF" w:rsidRDefault="00DD25F1" w:rsidP="00DD25F1">
      <w:pPr>
        <w:pStyle w:val="a9"/>
        <w:spacing w:before="0" w:beforeAutospacing="0" w:after="0" w:afterAutospacing="0"/>
        <w:ind w:firstLine="709"/>
        <w:jc w:val="both"/>
      </w:pPr>
      <w:r w:rsidRPr="004E1AFF">
        <w:t xml:space="preserve">- студенты из других микрогрупп задают вопросы отвечающему, комментируют и дополняют предложенный ответ; </w:t>
      </w:r>
    </w:p>
    <w:p w:rsidR="00DD25F1" w:rsidRPr="004E1AFF" w:rsidRDefault="00DD25F1" w:rsidP="00DD25F1">
      <w:pPr>
        <w:pStyle w:val="a9"/>
        <w:spacing w:before="0" w:beforeAutospacing="0" w:after="0" w:afterAutospacing="0"/>
        <w:ind w:firstLine="709"/>
        <w:jc w:val="both"/>
      </w:pPr>
      <w:r w:rsidRPr="004E1AFF">
        <w:t xml:space="preserve">- преподаватель регулирует обсуждения, задавая наводящие вопросы, корректируя неправильные ответы (важно, чтобы преподаватель не вмешивался напрямую в ход обсуждения, не навязывал собственную точку зрения); </w:t>
      </w:r>
    </w:p>
    <w:p w:rsidR="00DD25F1" w:rsidRPr="004E1AFF" w:rsidRDefault="00DD25F1" w:rsidP="00DD25F1">
      <w:pPr>
        <w:pStyle w:val="a9"/>
        <w:spacing w:before="0" w:beforeAutospacing="0" w:after="0" w:afterAutospacing="0"/>
        <w:ind w:firstLine="709"/>
        <w:jc w:val="both"/>
      </w:pPr>
      <w:r w:rsidRPr="004E1AFF">
        <w:t xml:space="preserve">- после обсуждения каждого вопроса необходимо подвести общие выводы и логично перейти к обсуждению следующего вопроса (важно вопросы распределить таким образом, чтобы ответы микрогрупп чередовались); </w:t>
      </w:r>
    </w:p>
    <w:p w:rsidR="00DD25F1" w:rsidRPr="004E1AFF" w:rsidRDefault="00DD25F1" w:rsidP="00DD25F1">
      <w:pPr>
        <w:pStyle w:val="a9"/>
        <w:spacing w:before="0" w:beforeAutospacing="0" w:after="0" w:afterAutospacing="0"/>
        <w:ind w:firstLine="709"/>
        <w:jc w:val="both"/>
      </w:pPr>
      <w:r w:rsidRPr="004E1AFF">
        <w:t xml:space="preserve">- после обсуждения всех предложенных вопросов преподаватель подводит общие выводы; </w:t>
      </w:r>
    </w:p>
    <w:p w:rsidR="00DD25F1" w:rsidRPr="004E1AFF" w:rsidRDefault="00DD25F1" w:rsidP="00DD25F1">
      <w:pPr>
        <w:pStyle w:val="a9"/>
        <w:spacing w:before="0" w:beforeAutospacing="0" w:after="0" w:afterAutospacing="0"/>
        <w:ind w:firstLine="709"/>
        <w:jc w:val="both"/>
      </w:pPr>
      <w:r w:rsidRPr="004E1AFF">
        <w:t xml:space="preserve">5. Итог: </w:t>
      </w:r>
    </w:p>
    <w:p w:rsidR="00DD25F1" w:rsidRPr="004E1AFF" w:rsidRDefault="00DD25F1" w:rsidP="00DD25F1">
      <w:pPr>
        <w:pStyle w:val="a9"/>
        <w:spacing w:before="0" w:beforeAutospacing="0" w:after="0" w:afterAutospacing="0"/>
        <w:ind w:firstLine="709"/>
        <w:jc w:val="both"/>
      </w:pPr>
      <w:r w:rsidRPr="004E1AFF">
        <w:t xml:space="preserve">- преподаватель должен соотнести цели и задачи данного занятия и итоговые результаты, которых удалось добиться; </w:t>
      </w:r>
    </w:p>
    <w:p w:rsidR="00DD25F1" w:rsidRPr="004E1AFF" w:rsidRDefault="00DD25F1" w:rsidP="00DD25F1">
      <w:pPr>
        <w:pStyle w:val="a9"/>
        <w:spacing w:before="0" w:beforeAutospacing="0" w:after="0" w:afterAutospacing="0"/>
        <w:ind w:firstLine="709"/>
        <w:jc w:val="both"/>
      </w:pPr>
      <w:r w:rsidRPr="004E1AFF">
        <w:t xml:space="preserve">- заключительный этап суммирует все достигнутое с тем, чтобы дать новый импульс для дальнейшего изучения и решения обсуждавшихся вопросов (в рамках одного занятия невозможно </w:t>
      </w:r>
      <w:r w:rsidRPr="004E1AFF">
        <w:lastRenderedPageBreak/>
        <w:t xml:space="preserve">решить все поставленные проблемы, одна из задач подобного вида занятий, спровоцировать интерес к обсуждаемым проблемам); </w:t>
      </w:r>
    </w:p>
    <w:p w:rsidR="00DD25F1" w:rsidRPr="004E1AFF" w:rsidRDefault="00DD25F1" w:rsidP="00DD25F1">
      <w:pPr>
        <w:pStyle w:val="a9"/>
        <w:spacing w:before="0" w:beforeAutospacing="0" w:after="0" w:afterAutospacing="0"/>
        <w:ind w:firstLine="709"/>
        <w:jc w:val="both"/>
      </w:pPr>
      <w:r w:rsidRPr="004E1AFF">
        <w:t>- преподаватель должен охарактеризовать работу каждой микрогруппы, выделить наиболее грамотные и корректные ответы обучающихся.</w:t>
      </w: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rPr>
          <w:b/>
          <w:color w:val="000000"/>
          <w:spacing w:val="7"/>
          <w:sz w:val="28"/>
          <w:szCs w:val="28"/>
        </w:rPr>
      </w:pPr>
      <w:r w:rsidRPr="004E1AFF">
        <w:rPr>
          <w:b/>
          <w:color w:val="000000"/>
          <w:spacing w:val="7"/>
          <w:sz w:val="28"/>
          <w:szCs w:val="28"/>
        </w:rPr>
        <w:lastRenderedPageBreak/>
        <w:t xml:space="preserve">6 Методические указания по выполнению практико-ориентированных заданий </w:t>
      </w:r>
    </w:p>
    <w:p w:rsidR="00DD25F1" w:rsidRPr="004E1AFF" w:rsidRDefault="00DD25F1" w:rsidP="00DD25F1">
      <w:pPr>
        <w:ind w:firstLine="709"/>
        <w:jc w:val="both"/>
        <w:rPr>
          <w:b/>
          <w:color w:val="000000"/>
          <w:spacing w:val="7"/>
        </w:rPr>
      </w:pPr>
    </w:p>
    <w:p w:rsidR="00DD25F1" w:rsidRPr="00617E15" w:rsidRDefault="00DD25F1" w:rsidP="00DD25F1">
      <w:pPr>
        <w:autoSpaceDE w:val="0"/>
        <w:autoSpaceDN w:val="0"/>
        <w:adjustRightInd w:val="0"/>
        <w:ind w:firstLine="709"/>
        <w:jc w:val="both"/>
        <w:rPr>
          <w:color w:val="000000"/>
        </w:rPr>
      </w:pPr>
      <w:r w:rsidRPr="00617E15">
        <w:rPr>
          <w:color w:val="000000"/>
        </w:rPr>
        <w:t xml:space="preserve">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w:t>
      </w:r>
      <w:r w:rsidRPr="00617E15">
        <w:t>подготовке к практическим занятиям.</w:t>
      </w:r>
      <w:r w:rsidRPr="00617E15">
        <w:rPr>
          <w:color w:val="000000"/>
        </w:rPr>
        <w:t xml:space="preserve"> Кроме того, каждый студент получает индивидуальный комплект заданий для самостоятельного решения.</w:t>
      </w:r>
    </w:p>
    <w:p w:rsidR="00DD25F1" w:rsidRPr="00617E15" w:rsidRDefault="00DD25F1" w:rsidP="00DD25F1">
      <w:pPr>
        <w:autoSpaceDE w:val="0"/>
        <w:autoSpaceDN w:val="0"/>
        <w:adjustRightInd w:val="0"/>
        <w:ind w:firstLine="709"/>
        <w:jc w:val="both"/>
        <w:rPr>
          <w:color w:val="000000"/>
        </w:rPr>
      </w:pPr>
      <w:r w:rsidRPr="00617E15">
        <w:t>Выполнение практико-ориентированных заданий</w:t>
      </w:r>
      <w:r w:rsidRPr="00617E15">
        <w:rPr>
          <w:color w:val="000000"/>
        </w:rPr>
        <w:t xml:space="preserve"> позволяет не только увидеть право в действии, но и получить навыки правоприменения правовых норм, составления различных документов на их основе.</w:t>
      </w:r>
    </w:p>
    <w:p w:rsidR="00DD25F1" w:rsidRPr="00617E15" w:rsidRDefault="00DD25F1" w:rsidP="00DD25F1">
      <w:pPr>
        <w:autoSpaceDE w:val="0"/>
        <w:autoSpaceDN w:val="0"/>
        <w:adjustRightInd w:val="0"/>
        <w:ind w:firstLine="709"/>
        <w:jc w:val="both"/>
        <w:rPr>
          <w:color w:val="000000"/>
        </w:rPr>
      </w:pPr>
      <w:r w:rsidRPr="00617E15">
        <w:rPr>
          <w:color w:val="000000"/>
        </w:rPr>
        <w:t xml:space="preserve">Успешное выполнение </w:t>
      </w:r>
      <w:r w:rsidRPr="00617E15">
        <w:t>практико-ориентированных заданий возможно</w:t>
      </w:r>
      <w:r w:rsidRPr="00617E15">
        <w:rPr>
          <w:color w:val="000000"/>
        </w:rPr>
        <w:t>, если студент руководствуется рядом рекомендаций:</w:t>
      </w:r>
    </w:p>
    <w:p w:rsidR="00DD25F1" w:rsidRPr="00617E15" w:rsidRDefault="00DD25F1" w:rsidP="00DD25F1">
      <w:pPr>
        <w:autoSpaceDE w:val="0"/>
        <w:autoSpaceDN w:val="0"/>
        <w:adjustRightInd w:val="0"/>
        <w:ind w:firstLine="709"/>
        <w:jc w:val="both"/>
        <w:rPr>
          <w:color w:val="000000"/>
        </w:rPr>
      </w:pPr>
      <w:r w:rsidRPr="00617E15">
        <w:rPr>
          <w:color w:val="000000"/>
        </w:rPr>
        <w:t>1. Перед решением необходимо пройти теоретическую подготовку по соответствующему разделу.</w:t>
      </w:r>
    </w:p>
    <w:p w:rsidR="00DD25F1" w:rsidRPr="00617E15" w:rsidRDefault="00DD25F1" w:rsidP="00DD25F1">
      <w:pPr>
        <w:autoSpaceDE w:val="0"/>
        <w:autoSpaceDN w:val="0"/>
        <w:adjustRightInd w:val="0"/>
        <w:ind w:firstLine="709"/>
        <w:jc w:val="both"/>
        <w:rPr>
          <w:color w:val="000000"/>
        </w:rPr>
      </w:pPr>
      <w:r w:rsidRPr="00617E15">
        <w:rPr>
          <w:color w:val="000000"/>
        </w:rPr>
        <w:t>2. Внимательно прочитать задачу, выделить из нее действующих лиц, отношения между ними.</w:t>
      </w:r>
    </w:p>
    <w:p w:rsidR="00DD25F1" w:rsidRPr="00617E15" w:rsidRDefault="00DD25F1" w:rsidP="00DD25F1">
      <w:pPr>
        <w:autoSpaceDE w:val="0"/>
        <w:autoSpaceDN w:val="0"/>
        <w:adjustRightInd w:val="0"/>
        <w:ind w:firstLine="709"/>
        <w:jc w:val="both"/>
        <w:rPr>
          <w:color w:val="000000"/>
        </w:rPr>
      </w:pPr>
      <w:r w:rsidRPr="00617E15">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DD25F1" w:rsidRPr="00617E15" w:rsidRDefault="00DD25F1" w:rsidP="00DD25F1">
      <w:pPr>
        <w:autoSpaceDE w:val="0"/>
        <w:autoSpaceDN w:val="0"/>
        <w:adjustRightInd w:val="0"/>
        <w:ind w:firstLine="709"/>
        <w:jc w:val="both"/>
        <w:rPr>
          <w:color w:val="000000"/>
        </w:rPr>
      </w:pPr>
      <w:r w:rsidRPr="00617E15">
        <w:rPr>
          <w:color w:val="000000"/>
        </w:rPr>
        <w:t>4. Квалифицировать ситуацию, о которой идет речь в фабуле. Определить круг источников правового регулирования.</w:t>
      </w:r>
    </w:p>
    <w:p w:rsidR="00DD25F1" w:rsidRPr="00617E15" w:rsidRDefault="00DD25F1" w:rsidP="00DD25F1">
      <w:pPr>
        <w:autoSpaceDE w:val="0"/>
        <w:autoSpaceDN w:val="0"/>
        <w:adjustRightInd w:val="0"/>
        <w:ind w:firstLine="709"/>
        <w:jc w:val="both"/>
        <w:rPr>
          <w:color w:val="000000"/>
        </w:rPr>
      </w:pPr>
      <w:r w:rsidRPr="00617E15">
        <w:rPr>
          <w:color w:val="000000"/>
        </w:rPr>
        <w:t>5. Найти соответствующие нормативные источники, проанализировать их, найти в них нормы, применимые к данной проблеме.</w:t>
      </w:r>
    </w:p>
    <w:p w:rsidR="00DD25F1" w:rsidRPr="00617E15" w:rsidRDefault="00DD25F1" w:rsidP="00DD25F1">
      <w:pPr>
        <w:autoSpaceDE w:val="0"/>
        <w:autoSpaceDN w:val="0"/>
        <w:adjustRightInd w:val="0"/>
        <w:ind w:firstLine="709"/>
        <w:jc w:val="both"/>
        <w:rPr>
          <w:color w:val="000000"/>
        </w:rPr>
      </w:pPr>
      <w:r w:rsidRPr="00617E15">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DD25F1" w:rsidRPr="00617E15" w:rsidRDefault="00DD25F1" w:rsidP="00DD25F1">
      <w:pPr>
        <w:autoSpaceDE w:val="0"/>
        <w:autoSpaceDN w:val="0"/>
        <w:adjustRightInd w:val="0"/>
        <w:ind w:firstLine="709"/>
        <w:jc w:val="both"/>
        <w:rPr>
          <w:color w:val="000000"/>
        </w:rPr>
      </w:pPr>
      <w:r w:rsidRPr="00617E15">
        <w:rPr>
          <w:color w:val="000000"/>
        </w:rPr>
        <w:t>8. Оформить выполнение практико-ориентированных заданий. Если задача решается к семинару, то достаточно тезисно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DD25F1" w:rsidRPr="00617E15"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rPr>
      </w:pPr>
      <w:r w:rsidRPr="004E1AFF">
        <w:rPr>
          <w:b/>
          <w:color w:val="000000"/>
          <w:spacing w:val="7"/>
        </w:rPr>
        <w:lastRenderedPageBreak/>
        <w:t>7 Методические указания по проведению занятий в интерактивной форме</w:t>
      </w:r>
    </w:p>
    <w:p w:rsidR="00DD25F1" w:rsidRPr="004E1AFF" w:rsidRDefault="00DD25F1" w:rsidP="00DD25F1">
      <w:pPr>
        <w:ind w:firstLine="709"/>
        <w:jc w:val="both"/>
        <w:rPr>
          <w:b/>
        </w:rPr>
      </w:pPr>
    </w:p>
    <w:p w:rsidR="00DD25F1" w:rsidRPr="004E1AFF" w:rsidRDefault="00DD25F1" w:rsidP="00DD25F1">
      <w:pPr>
        <w:ind w:firstLine="709"/>
        <w:jc w:val="both"/>
      </w:pPr>
      <w:r w:rsidRPr="004E1AFF">
        <w:t xml:space="preserve">Внедрение интерактивных форм обучения - одно из важнейших направлений совершенствования подготовки студентов в современном вузе. 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DD25F1" w:rsidRPr="004E1AFF" w:rsidRDefault="00DD25F1" w:rsidP="00DD25F1">
      <w:pPr>
        <w:ind w:firstLine="709"/>
        <w:jc w:val="both"/>
      </w:pPr>
      <w:r w:rsidRPr="004E1AFF">
        <w:t xml:space="preserve">В процессе обучения необходимо обращать внимание в первую очередь на те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использование интерактивных методов обучения, организуется с учетом включенности в процесс познания всех студентов группы без исключения. </w:t>
      </w:r>
    </w:p>
    <w:p w:rsidR="00DD25F1" w:rsidRPr="004E1AFF" w:rsidRDefault="00DD25F1" w:rsidP="00DD25F1">
      <w:pPr>
        <w:ind w:firstLine="709"/>
        <w:jc w:val="both"/>
      </w:pPr>
      <w:r w:rsidRPr="004E1AFF">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w:t>
      </w:r>
    </w:p>
    <w:p w:rsidR="00DD25F1" w:rsidRPr="004E1AFF" w:rsidRDefault="00DD25F1" w:rsidP="00DD25F1">
      <w:pPr>
        <w:ind w:firstLine="709"/>
        <w:jc w:val="both"/>
      </w:pPr>
      <w:r w:rsidRPr="004E1AFF">
        <w:t xml:space="preserve">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w:t>
      </w:r>
      <w:r w:rsidRPr="004E1AFF">
        <w:lastRenderedPageBreak/>
        <w:t xml:space="preserve">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DD25F1" w:rsidRPr="004E1AFF" w:rsidRDefault="00DD25F1" w:rsidP="00DD25F1">
      <w:pPr>
        <w:ind w:firstLine="709"/>
        <w:jc w:val="both"/>
      </w:pPr>
      <w:r w:rsidRPr="004E1AFF">
        <w:t>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использоваться в интенсивном обучении достаточно взрослых обучающихся.</w:t>
      </w:r>
    </w:p>
    <w:p w:rsidR="00DD25F1" w:rsidRPr="004E1AFF" w:rsidRDefault="00DD25F1" w:rsidP="00DD25F1">
      <w:pPr>
        <w:ind w:firstLine="709"/>
        <w:jc w:val="both"/>
      </w:pPr>
      <w:r w:rsidRPr="004E1AFF">
        <w:t xml:space="preserve">Интерактивное обучение - это специальная форма организации познавательной деятельности. Она подразумевает вполне конкретные и прогнозируемые цели. </w:t>
      </w:r>
    </w:p>
    <w:p w:rsidR="00DD25F1" w:rsidRPr="004E1AFF" w:rsidRDefault="00DD25F1" w:rsidP="00DD25F1">
      <w:pPr>
        <w:ind w:firstLine="709"/>
        <w:jc w:val="both"/>
      </w:pPr>
      <w:r w:rsidRPr="004E1AFF">
        <w:t xml:space="preserve">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DD25F1" w:rsidRPr="004E1AFF" w:rsidRDefault="00DD25F1" w:rsidP="00DD25F1">
      <w:pPr>
        <w:ind w:firstLine="709"/>
        <w:jc w:val="both"/>
      </w:pPr>
      <w:r w:rsidRPr="004E1AFF">
        <w:t xml:space="preserve">Другими словами, интерактивное обучение -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DD25F1" w:rsidRPr="004E1AFF" w:rsidRDefault="00DD25F1" w:rsidP="00DD25F1">
      <w:pPr>
        <w:ind w:firstLine="709"/>
        <w:jc w:val="both"/>
      </w:pPr>
      <w:r w:rsidRPr="004E1AFF">
        <w:t xml:space="preserve">Задачами интерактивных форм обучения являются: </w:t>
      </w:r>
    </w:p>
    <w:p w:rsidR="00DD25F1" w:rsidRPr="004E1AFF" w:rsidRDefault="00DD25F1" w:rsidP="00DD25F1">
      <w:pPr>
        <w:ind w:firstLine="709"/>
        <w:jc w:val="both"/>
      </w:pPr>
      <w:r w:rsidRPr="004E1AFF">
        <w:t>- пробуждение у обучающихся интереса;</w:t>
      </w:r>
    </w:p>
    <w:p w:rsidR="00DD25F1" w:rsidRPr="004E1AFF" w:rsidRDefault="00DD25F1" w:rsidP="00DD25F1">
      <w:pPr>
        <w:ind w:firstLine="709"/>
        <w:jc w:val="both"/>
      </w:pPr>
      <w:r w:rsidRPr="004E1AFF">
        <w:t xml:space="preserve">- эффективное усвоение учебного материала; </w:t>
      </w:r>
    </w:p>
    <w:p w:rsidR="00DD25F1" w:rsidRPr="004E1AFF" w:rsidRDefault="00DD25F1" w:rsidP="00DD25F1">
      <w:pPr>
        <w:ind w:firstLine="709"/>
        <w:jc w:val="both"/>
      </w:pPr>
      <w:r w:rsidRPr="004E1AFF">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DD25F1" w:rsidRPr="004E1AFF" w:rsidRDefault="00DD25F1" w:rsidP="00DD25F1">
      <w:pPr>
        <w:ind w:firstLine="709"/>
        <w:jc w:val="both"/>
      </w:pPr>
      <w:r w:rsidRPr="004E1AFF">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DD25F1" w:rsidRPr="004E1AFF" w:rsidRDefault="00DD25F1" w:rsidP="00DD25F1">
      <w:pPr>
        <w:ind w:firstLine="709"/>
        <w:jc w:val="both"/>
      </w:pPr>
      <w:r w:rsidRPr="004E1AFF">
        <w:t>- формирование у обучающихся мнения и отношения;</w:t>
      </w:r>
    </w:p>
    <w:p w:rsidR="00DD25F1" w:rsidRPr="004E1AFF" w:rsidRDefault="00DD25F1" w:rsidP="00DD25F1">
      <w:pPr>
        <w:ind w:firstLine="709"/>
        <w:jc w:val="both"/>
      </w:pPr>
      <w:r w:rsidRPr="004E1AFF">
        <w:t>- формирование жизненных и профессиональных навыков;</w:t>
      </w:r>
    </w:p>
    <w:p w:rsidR="00DD25F1" w:rsidRPr="004E1AFF" w:rsidRDefault="00DD25F1" w:rsidP="00DD25F1">
      <w:pPr>
        <w:ind w:firstLine="709"/>
        <w:jc w:val="both"/>
      </w:pPr>
      <w:r w:rsidRPr="004E1AFF">
        <w:t xml:space="preserve">- выход на уровень осознанной компетентности студента. </w:t>
      </w:r>
    </w:p>
    <w:p w:rsidR="00DD25F1" w:rsidRPr="004E1AFF" w:rsidRDefault="00DD25F1" w:rsidP="00DD25F1">
      <w:pPr>
        <w:ind w:firstLine="709"/>
        <w:jc w:val="both"/>
      </w:pPr>
      <w:r w:rsidRPr="004E1AFF">
        <w:lastRenderedPageBreak/>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DD25F1" w:rsidRPr="004E1AFF" w:rsidRDefault="00DD25F1" w:rsidP="00DD25F1">
      <w:pPr>
        <w:ind w:firstLine="709"/>
        <w:jc w:val="both"/>
      </w:pPr>
      <w:r w:rsidRPr="004E1AFF">
        <w:t xml:space="preserve">Участники обращаются к социальному опыту -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DD25F1" w:rsidRPr="004E1AFF" w:rsidRDefault="00DD25F1" w:rsidP="00DD25F1">
      <w:pPr>
        <w:ind w:firstLine="709"/>
        <w:jc w:val="both"/>
      </w:pPr>
      <w:r w:rsidRPr="004E1AFF">
        <w:t xml:space="preserve">Для решения воспитательных и учебных задач преподавателем могут быть использованы следующие интерактивные формы: </w:t>
      </w:r>
    </w:p>
    <w:p w:rsidR="00DD25F1" w:rsidRPr="004E1AFF" w:rsidRDefault="00DD25F1" w:rsidP="00DD25F1">
      <w:pPr>
        <w:ind w:firstLine="709"/>
        <w:jc w:val="both"/>
      </w:pPr>
      <w:r w:rsidRPr="004E1AFF">
        <w:t>- круглый стол (дискуссия, дебаты);</w:t>
      </w:r>
    </w:p>
    <w:p w:rsidR="00DD25F1" w:rsidRPr="004E1AFF" w:rsidRDefault="00DD25F1" w:rsidP="00DD25F1">
      <w:pPr>
        <w:ind w:firstLine="709"/>
        <w:jc w:val="both"/>
      </w:pPr>
      <w:r w:rsidRPr="004E1AFF">
        <w:t>- мозговой штурм (брейнсторм, мозговая атака);</w:t>
      </w:r>
    </w:p>
    <w:p w:rsidR="00DD25F1" w:rsidRPr="004E1AFF" w:rsidRDefault="00DD25F1" w:rsidP="00DD25F1">
      <w:pPr>
        <w:ind w:firstLine="709"/>
        <w:jc w:val="both"/>
      </w:pPr>
      <w:r w:rsidRPr="004E1AFF">
        <w:t>- деловые и ролевые игры;</w:t>
      </w:r>
    </w:p>
    <w:p w:rsidR="00DD25F1" w:rsidRPr="004E1AFF" w:rsidRDefault="00DD25F1" w:rsidP="00DD25F1">
      <w:pPr>
        <w:ind w:firstLine="709"/>
        <w:jc w:val="both"/>
      </w:pPr>
      <w:r w:rsidRPr="004E1AFF">
        <w:t>- Case-study (анализ конкретных ситуаций, ситуационный анализ);</w:t>
      </w:r>
    </w:p>
    <w:p w:rsidR="00DD25F1" w:rsidRPr="004E1AFF" w:rsidRDefault="00DD25F1" w:rsidP="00DD25F1">
      <w:pPr>
        <w:ind w:firstLine="709"/>
        <w:jc w:val="both"/>
      </w:pPr>
      <w:r w:rsidRPr="004E1AFF">
        <w:t>- мастер класс.</w:t>
      </w:r>
    </w:p>
    <w:p w:rsidR="00DD25F1" w:rsidRPr="004E1AFF" w:rsidRDefault="00DD25F1" w:rsidP="00DD25F1">
      <w:pPr>
        <w:ind w:firstLine="709"/>
        <w:jc w:val="both"/>
      </w:pPr>
      <w:r w:rsidRPr="004E1AFF">
        <w:t xml:space="preserve">В данных методических рекомендациях предложены к рассмотрению ведущие интерактивные формы обучения. Существуют и другие виды интерактивного обучения (методики «Займи позицию», «Дерево решений», «Попс-формула»,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DD25F1" w:rsidRPr="004E1AFF" w:rsidRDefault="00DD25F1" w:rsidP="00DD25F1">
      <w:pPr>
        <w:ind w:firstLine="709"/>
        <w:jc w:val="both"/>
      </w:pPr>
      <w:r w:rsidRPr="004E1AFF">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w:t>
      </w:r>
      <w:r w:rsidRPr="004E1AFF">
        <w:lastRenderedPageBreak/>
        <w:t xml:space="preserve">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DD25F1" w:rsidRPr="004E1AFF" w:rsidRDefault="00DD25F1" w:rsidP="00DD25F1">
      <w:pPr>
        <w:ind w:firstLine="709"/>
        <w:jc w:val="both"/>
      </w:pPr>
      <w:r w:rsidRPr="004E1AFF">
        <w:t xml:space="preserve">Эффективность интерактивного обучения: </w:t>
      </w:r>
    </w:p>
    <w:p w:rsidR="00DD25F1" w:rsidRPr="004E1AFF" w:rsidRDefault="00DD25F1" w:rsidP="00DD25F1">
      <w:pPr>
        <w:ind w:firstLine="709"/>
        <w:jc w:val="both"/>
      </w:pPr>
      <w:r w:rsidRPr="004E1AFF">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DD25F1" w:rsidRPr="004E1AFF" w:rsidRDefault="00DD25F1" w:rsidP="00DD25F1">
      <w:pPr>
        <w:ind w:firstLine="709"/>
        <w:jc w:val="both"/>
      </w:pPr>
      <w:r w:rsidRPr="004E1AFF">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DD25F1" w:rsidRPr="004E1AFF" w:rsidRDefault="00DD25F1" w:rsidP="00DD25F1">
      <w:pPr>
        <w:ind w:firstLine="709"/>
        <w:jc w:val="both"/>
      </w:pPr>
      <w:r w:rsidRPr="004E1AFF">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DD25F1" w:rsidRPr="004E1AFF" w:rsidRDefault="00DD25F1" w:rsidP="00DD25F1">
      <w:pPr>
        <w:ind w:firstLine="709"/>
        <w:jc w:val="both"/>
      </w:pPr>
      <w:r w:rsidRPr="004E1AFF">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DD25F1" w:rsidRPr="004E1AFF" w:rsidRDefault="00DD25F1" w:rsidP="00DD25F1">
      <w:pPr>
        <w:ind w:firstLine="709"/>
        <w:jc w:val="both"/>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p>
    <w:p w:rsidR="00DD25F1" w:rsidRPr="004E1AFF" w:rsidRDefault="00DD25F1" w:rsidP="00DD25F1">
      <w:pPr>
        <w:ind w:firstLine="709"/>
        <w:jc w:val="both"/>
        <w:rPr>
          <w:b/>
          <w:color w:val="000000"/>
          <w:spacing w:val="7"/>
        </w:rPr>
      </w:pPr>
      <w:r w:rsidRPr="004E1AFF">
        <w:rPr>
          <w:b/>
          <w:color w:val="000000"/>
          <w:spacing w:val="7"/>
        </w:rPr>
        <w:lastRenderedPageBreak/>
        <w:t>8 Методические указания по решению типовых задач</w:t>
      </w:r>
    </w:p>
    <w:p w:rsidR="00DD25F1" w:rsidRPr="004E1AFF" w:rsidRDefault="00DD25F1" w:rsidP="00DD25F1">
      <w:pPr>
        <w:suppressAutoHyphens/>
        <w:ind w:firstLine="709"/>
        <w:contextualSpacing/>
        <w:jc w:val="both"/>
        <w:rPr>
          <w:color w:val="000000"/>
        </w:rPr>
      </w:pPr>
    </w:p>
    <w:p w:rsidR="00DD25F1" w:rsidRPr="004E1AFF" w:rsidRDefault="00DD25F1" w:rsidP="00DD25F1">
      <w:pPr>
        <w:suppressAutoHyphens/>
        <w:ind w:firstLine="709"/>
        <w:contextualSpacing/>
        <w:jc w:val="both"/>
      </w:pPr>
      <w:r w:rsidRPr="004E1AFF">
        <w:t xml:space="preserve">Анализ последних тенденций оптимизации образовательного процесса в вузе позволяет говорить об изменении направлений и сущности образования. В первую очередь это проявляется в переходе от определения цели обучения как усвоения знаний, умений, навыков к формированию умения получать и усваивать знания; от ориентации на учебно-предметное содержание преподаваемых дисциплин к пониманию учебного процесса как смыслового в контексте решения жизненно важных задач; от индивидуальной формы усвоения знаний к признанию учебного сотрудничества необходимым условием развития обучающихся. </w:t>
      </w:r>
    </w:p>
    <w:p w:rsidR="00DD25F1" w:rsidRPr="004E1AFF" w:rsidRDefault="00DD25F1" w:rsidP="00DD25F1">
      <w:pPr>
        <w:autoSpaceDE w:val="0"/>
        <w:autoSpaceDN w:val="0"/>
        <w:adjustRightInd w:val="0"/>
        <w:ind w:firstLine="709"/>
        <w:jc w:val="both"/>
      </w:pPr>
      <w:r w:rsidRPr="004E1AFF">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 Комплекты задач составляются преподавателем индивидуально для каждого студента. В каждый комплект включается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DD25F1" w:rsidRPr="004E1AFF" w:rsidRDefault="00DD25F1" w:rsidP="00DD25F1">
      <w:pPr>
        <w:autoSpaceDE w:val="0"/>
        <w:autoSpaceDN w:val="0"/>
        <w:adjustRightInd w:val="0"/>
        <w:ind w:firstLine="709"/>
        <w:jc w:val="both"/>
      </w:pPr>
      <w:r w:rsidRPr="004E1AFF">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DD25F1" w:rsidRPr="004E1AFF" w:rsidRDefault="00DD25F1" w:rsidP="00DD25F1">
      <w:pPr>
        <w:autoSpaceDE w:val="0"/>
        <w:autoSpaceDN w:val="0"/>
        <w:adjustRightInd w:val="0"/>
        <w:ind w:firstLine="709"/>
        <w:jc w:val="both"/>
      </w:pPr>
      <w:r w:rsidRPr="004E1AFF">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DD25F1" w:rsidRPr="004E1AFF" w:rsidRDefault="00DD25F1" w:rsidP="00DD25F1">
      <w:pPr>
        <w:autoSpaceDE w:val="0"/>
        <w:autoSpaceDN w:val="0"/>
        <w:adjustRightInd w:val="0"/>
        <w:ind w:firstLine="709"/>
        <w:jc w:val="both"/>
      </w:pPr>
      <w:r w:rsidRPr="004E1AFF">
        <w:t>Во-вторых, письменное изложение решения должно содержать ответы на все сформулированные к задаче вопросы, ссылки на правовые нормы.</w:t>
      </w:r>
    </w:p>
    <w:p w:rsidR="00DD25F1" w:rsidRPr="004E1AFF" w:rsidRDefault="00DD25F1" w:rsidP="00DD25F1">
      <w:pPr>
        <w:pStyle w:val="ad"/>
        <w:spacing w:after="0"/>
        <w:ind w:firstLine="709"/>
        <w:jc w:val="both"/>
        <w:rPr>
          <w:spacing w:val="4"/>
        </w:rPr>
      </w:pPr>
      <w:r w:rsidRPr="004E1AFF">
        <w:rPr>
          <w:spacing w:val="4"/>
        </w:rPr>
        <w:t xml:space="preserve">Решение должно исходить из условия задачи, содержать ссылку на действующую норму УК РФ, КоАП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грамотно формулировать мысли, </w:t>
      </w:r>
      <w:r w:rsidRPr="004E1AFF">
        <w:rPr>
          <w:spacing w:val="4"/>
        </w:rPr>
        <w:lastRenderedPageBreak/>
        <w:t>делать правильные выводы в важнейших уголовно-процессуальных документах, которые ему придется составлять в своей профессиональной деятельности.</w:t>
      </w:r>
    </w:p>
    <w:p w:rsidR="00DD25F1" w:rsidRPr="004E1AFF" w:rsidRDefault="00DD25F1" w:rsidP="00DD25F1">
      <w:pPr>
        <w:ind w:firstLine="709"/>
        <w:jc w:val="both"/>
        <w:rPr>
          <w:color w:val="000000" w:themeColor="text1"/>
        </w:rPr>
      </w:pPr>
      <w:r w:rsidRPr="004E1AFF">
        <w:rPr>
          <w:spacing w:val="4"/>
        </w:rPr>
        <w:t xml:space="preserve">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КоАП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 </w:t>
      </w:r>
      <w:r w:rsidRPr="004E1AFF">
        <w:rPr>
          <w:color w:val="000000" w:themeColor="text1"/>
        </w:rPr>
        <w:t xml:space="preserve">Относительно системы обучения юридическим дисциплинам представляется возможным выделять две группы задач: теоретические и практические. </w:t>
      </w:r>
    </w:p>
    <w:p w:rsidR="00DD25F1" w:rsidRPr="004E1AFF" w:rsidRDefault="00DD25F1" w:rsidP="00DD25F1">
      <w:pPr>
        <w:suppressAutoHyphens/>
        <w:ind w:firstLine="709"/>
        <w:contextualSpacing/>
        <w:jc w:val="both"/>
      </w:pPr>
      <w:r w:rsidRPr="004E1AFF">
        <w:t xml:space="preserve">Теоретические задачи понимаются как овладение каждым обучающимся системой основных правовых понятий. Практические задачи предназначены для формирования практических умений и навыков в области юриспруденции. Как практические, так и теоретические задачи должны быть развивающими, высокопроблемными. </w:t>
      </w:r>
    </w:p>
    <w:p w:rsidR="00DD25F1" w:rsidRPr="004E1AFF" w:rsidRDefault="00DD25F1" w:rsidP="00DD25F1">
      <w:pPr>
        <w:suppressAutoHyphens/>
        <w:ind w:firstLine="709"/>
        <w:contextualSpacing/>
        <w:jc w:val="both"/>
      </w:pPr>
      <w:r w:rsidRPr="004E1AFF">
        <w:t xml:space="preserve">В их основу положено решение определенной проблемной ситуации, причем ее решение требует не простого применения уже известной схемы действий, а использования импровизационных возможностей студентов, их интуиции, нестандартного подхода. В каждой группе задач выделены следующие типы: поисковые, исследовательские, оценочно-коррекционные. </w:t>
      </w:r>
    </w:p>
    <w:p w:rsidR="00DD25F1" w:rsidRPr="004E1AFF" w:rsidRDefault="00DD25F1" w:rsidP="00DD25F1">
      <w:pPr>
        <w:suppressAutoHyphens/>
        <w:ind w:firstLine="709"/>
        <w:contextualSpacing/>
        <w:jc w:val="both"/>
      </w:pPr>
      <w:r w:rsidRPr="004E1AFF">
        <w:t>Поисковые задачи понимаются как задачи, в результате решения которых на основе анализа и оценки предлагаемой информации обучающиеся добывают новые знания и осваивают новые способы решения задач. Под исследовательскими задачами понимаются такие, при решении которых, используя имеющиеся знания и способы действия, студенты приходят к самостоятельным выводам. Оценочно-коррекционные задачи способствуют формированию активной позиции студента в процессе обучения.</w:t>
      </w:r>
    </w:p>
    <w:p w:rsidR="00DD25F1" w:rsidRPr="004E1AFF" w:rsidRDefault="00DD25F1" w:rsidP="00DD25F1">
      <w:pPr>
        <w:suppressAutoHyphens/>
        <w:ind w:firstLine="709"/>
        <w:contextualSpacing/>
        <w:jc w:val="both"/>
      </w:pPr>
      <w:r w:rsidRPr="004E1AFF">
        <w:t xml:space="preserve">С учетом знаний о том, что юридическая задача представляет одну из разновидностей учебных задач, и опираясь на положения о </w:t>
      </w:r>
      <w:r w:rsidRPr="004E1AFF">
        <w:lastRenderedPageBreak/>
        <w:t xml:space="preserve">структуре любой учебной задачи, представленные в методической литературе, можно сделать вывод о том, что структура юридической задачи такова: </w:t>
      </w:r>
    </w:p>
    <w:p w:rsidR="00DD25F1" w:rsidRPr="004E1AFF" w:rsidRDefault="00DD25F1" w:rsidP="00DD25F1">
      <w:pPr>
        <w:suppressAutoHyphens/>
        <w:ind w:firstLine="709"/>
        <w:contextualSpacing/>
        <w:jc w:val="both"/>
      </w:pPr>
      <w:r w:rsidRPr="004E1AFF">
        <w:t xml:space="preserve">- условие содержит правовые факты, в которых проявляются определенные закономерности; </w:t>
      </w:r>
    </w:p>
    <w:p w:rsidR="00DD25F1" w:rsidRPr="004E1AFF" w:rsidRDefault="00DD25F1" w:rsidP="00DD25F1">
      <w:pPr>
        <w:suppressAutoHyphens/>
        <w:ind w:firstLine="709"/>
        <w:contextualSpacing/>
        <w:jc w:val="both"/>
      </w:pPr>
      <w:r w:rsidRPr="004E1AFF">
        <w:t xml:space="preserve">- задание направлено на выявление этих закономерностей и функционирование правовых явлений в соответствии с ними; </w:t>
      </w:r>
    </w:p>
    <w:p w:rsidR="00DD25F1" w:rsidRPr="004E1AFF" w:rsidRDefault="00DD25F1" w:rsidP="00DD25F1">
      <w:pPr>
        <w:suppressAutoHyphens/>
        <w:ind w:firstLine="709"/>
        <w:contextualSpacing/>
        <w:jc w:val="both"/>
      </w:pPr>
      <w:r w:rsidRPr="004E1AFF">
        <w:t xml:space="preserve">- решение - система рассуждений, поиск способов и приемов решения. Завершается решение каждой задачи фазой самоконтроля, самооценки и коррекции деятельности студента. </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 xml:space="preserve">Решая задачи, оценивая конкретные ситуации, можно научиться пользоваться различными методами анализа, самостоятельно анализировать преступную реальность. Предлагаемые задачи позволяют студентам легче овладеть терминологией криминология, ее основными инструментами. </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 xml:space="preserve">При работе над материалом курса студент должен ознакомиться с содержанием тем, составляющих программу курса. При этом следует изучить учебный материал по рекомендуемой литературе. </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Решение задач позволит изучать законодательство в тесной связи с практикой, на основе анализа конкретных правовых ситуаций и решения практических проблем в соответствии с требованиями закона.</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Перед тем, как приступить к решению задач, следует изучить Уголовный кодекс РФ необходимые главы учебников, другие источники. Дополнительную помощь в решении задач может оказать ознакомление с опубликованными данными судебной и следственной практики.</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Приступая к решению задачи, необходимо внимательно изучить ее условия, понять, в чем заключается вопрос. Затем следует правильно подобрать источник права, нормы которого регулируют соответствующие уголовно-исполнительные отношения. Существенным звеном в решении задачи является анализ правовых норм и сопоставление их с обстоятельствами, изложенными в задаче.</w:t>
      </w:r>
    </w:p>
    <w:p w:rsidR="00DD25F1" w:rsidRPr="004E1AFF" w:rsidRDefault="00DD25F1" w:rsidP="00DD25F1">
      <w:pPr>
        <w:suppressAutoHyphens/>
        <w:ind w:firstLine="709"/>
        <w:contextualSpacing/>
        <w:jc w:val="both"/>
        <w:rPr>
          <w:rFonts w:eastAsiaTheme="minorHAnsi"/>
          <w:lang w:eastAsia="en-US"/>
        </w:rPr>
      </w:pPr>
      <w:r w:rsidRPr="004E1AFF">
        <w:rPr>
          <w:rFonts w:eastAsiaTheme="minorHAnsi"/>
          <w:lang w:eastAsia="en-US"/>
        </w:rPr>
        <w:t>Решение задачи должно быть мотивированным, то есть содержащим аргументы в пользу конкретного вывода.</w:t>
      </w:r>
    </w:p>
    <w:p w:rsidR="00DD25F1" w:rsidRPr="004E1AFF" w:rsidRDefault="00DD25F1" w:rsidP="00DD25F1">
      <w:pPr>
        <w:ind w:firstLine="709"/>
        <w:jc w:val="both"/>
      </w:pPr>
      <w:r w:rsidRPr="004E1AFF">
        <w:lastRenderedPageBreak/>
        <w:t xml:space="preserve">Указанное задание предназначено в первую очередь для того, чтобы научить студентов понимать смысл закона и применять нормы права к конкретным жизненным ситуациям. </w:t>
      </w:r>
    </w:p>
    <w:p w:rsidR="00DD25F1" w:rsidRPr="004E1AFF" w:rsidRDefault="00DD25F1" w:rsidP="00DD25F1">
      <w:pPr>
        <w:ind w:firstLine="709"/>
        <w:jc w:val="both"/>
      </w:pPr>
      <w:r w:rsidRPr="004E1AFF">
        <w:t xml:space="preserve">Непременным условием правильного решения типовых задач является умение поставить к основному вопросу четко сформулированные дополнительные вопросы, охватывающие содержание задачи. Правильный ответ на поставленные дополнительные вопросы позволит сделать верный окончательный вывод. </w:t>
      </w:r>
    </w:p>
    <w:p w:rsidR="00DD25F1" w:rsidRPr="004E1AFF" w:rsidRDefault="00DD25F1" w:rsidP="00DD25F1">
      <w:pPr>
        <w:ind w:firstLine="709"/>
        <w:jc w:val="both"/>
      </w:pPr>
      <w:r w:rsidRPr="004E1AFF">
        <w:t xml:space="preserve">Решение задач должно быть полным и развернутым. В решении должен быть виден ход рассуждений студента: </w:t>
      </w:r>
    </w:p>
    <w:p w:rsidR="00DD25F1" w:rsidRPr="004E1AFF" w:rsidRDefault="00DD25F1" w:rsidP="00DD25F1">
      <w:pPr>
        <w:ind w:firstLine="709"/>
        <w:jc w:val="both"/>
      </w:pPr>
      <w:r w:rsidRPr="004E1AFF">
        <w:t xml:space="preserve">1) анализ ситуации. На данном этапе необходимо, прежде всего, уяснить содержание задачи, сущность; </w:t>
      </w:r>
    </w:p>
    <w:p w:rsidR="00DD25F1" w:rsidRPr="004E1AFF" w:rsidRDefault="00DD25F1" w:rsidP="00DD25F1">
      <w:pPr>
        <w:ind w:firstLine="709"/>
        <w:jc w:val="both"/>
      </w:pPr>
      <w:r w:rsidRPr="004E1AFF">
        <w:t>2) оценка ситуации с точки зрения действующего законодательства. Для этого студент должен определить юридическое значение фактических обстоятельств, упомянутых в задаче, и квалифицировать указанное в условии задачи правоотношение;</w:t>
      </w:r>
    </w:p>
    <w:p w:rsidR="00DD25F1" w:rsidRPr="004E1AFF" w:rsidRDefault="00DD25F1" w:rsidP="00DD25F1">
      <w:pPr>
        <w:ind w:firstLine="709"/>
        <w:jc w:val="both"/>
      </w:pPr>
      <w:r w:rsidRPr="004E1AFF">
        <w:t xml:space="preserve">3) четко сделанные выводы. </w:t>
      </w:r>
    </w:p>
    <w:p w:rsidR="00DD25F1" w:rsidRPr="004E1AFF" w:rsidRDefault="00DD25F1" w:rsidP="00DD25F1">
      <w:pPr>
        <w:ind w:firstLine="709"/>
        <w:jc w:val="both"/>
      </w:pPr>
      <w:r w:rsidRPr="004E1AFF">
        <w:t>Юридическая квалификация фактов и отношений должна основываться на нормах права. Рассуждения и выводы должны обосноваться ссылками на конкретные правовые нормы. При этом указываются абзацы, части, пункты, статьи нормативного акта. Текст этих норм необходимо в соответствующей части процитировать. Однако решение не должно состоять лишь из дословного изложения или пересказа текста статей нормативных актов.</w:t>
      </w: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pPr>
    </w:p>
    <w:p w:rsidR="00DD25F1" w:rsidRPr="004E1AFF" w:rsidRDefault="00DD25F1" w:rsidP="00DD25F1">
      <w:pPr>
        <w:ind w:firstLine="709"/>
        <w:jc w:val="both"/>
        <w:rPr>
          <w:b/>
        </w:rPr>
      </w:pPr>
      <w:r w:rsidRPr="004E1AFF">
        <w:rPr>
          <w:b/>
          <w:color w:val="000000"/>
          <w:spacing w:val="7"/>
        </w:rPr>
        <w:lastRenderedPageBreak/>
        <w:t>9 Методические указания по промежуточной аттестации по дисциплине</w:t>
      </w:r>
    </w:p>
    <w:p w:rsidR="00DD25F1" w:rsidRPr="004E1AFF" w:rsidRDefault="00DD25F1" w:rsidP="00DD25F1">
      <w:pPr>
        <w:ind w:firstLine="709"/>
        <w:jc w:val="both"/>
      </w:pPr>
    </w:p>
    <w:p w:rsidR="00DD25F1" w:rsidRPr="004E1AFF" w:rsidRDefault="00DD25F1" w:rsidP="00DD25F1">
      <w:pPr>
        <w:ind w:firstLine="709"/>
        <w:jc w:val="both"/>
      </w:pPr>
      <w:r w:rsidRPr="004E1AFF">
        <w:t xml:space="preserve">Промежуточная аттестация обеспечивает оперативное управление учебной деятельностью обучающихся и ее корректировку и проводится с целью определения: </w:t>
      </w:r>
    </w:p>
    <w:p w:rsidR="00DD25F1" w:rsidRPr="004E1AFF" w:rsidRDefault="00DD25F1" w:rsidP="00DD25F1">
      <w:pPr>
        <w:ind w:firstLine="709"/>
        <w:jc w:val="both"/>
      </w:pPr>
      <w:r w:rsidRPr="004E1AFF">
        <w:t xml:space="preserve">- соответствия уровня и качества подготовки бакалавра (магистра); </w:t>
      </w:r>
    </w:p>
    <w:p w:rsidR="00DD25F1" w:rsidRPr="004E1AFF" w:rsidRDefault="00DD25F1" w:rsidP="00DD25F1">
      <w:pPr>
        <w:ind w:firstLine="709"/>
        <w:jc w:val="both"/>
      </w:pPr>
      <w:r w:rsidRPr="004E1AFF">
        <w:t xml:space="preserve">- полноты и прочности теоретических знаний по дисциплине или ряду дисциплин; </w:t>
      </w:r>
    </w:p>
    <w:p w:rsidR="00DD25F1" w:rsidRPr="004E1AFF" w:rsidRDefault="00DD25F1" w:rsidP="00DD25F1">
      <w:pPr>
        <w:ind w:firstLine="709"/>
        <w:jc w:val="both"/>
      </w:pPr>
      <w:r w:rsidRPr="004E1AFF">
        <w:t xml:space="preserve">- сформированности умений применять полученные теоретические знания при решении практических задач; </w:t>
      </w:r>
    </w:p>
    <w:p w:rsidR="00DD25F1" w:rsidRPr="004E1AFF" w:rsidRDefault="00DD25F1" w:rsidP="00DD25F1">
      <w:pPr>
        <w:ind w:firstLine="709"/>
        <w:jc w:val="both"/>
      </w:pPr>
      <w:r w:rsidRPr="004E1AFF">
        <w:t xml:space="preserve">- определения умений самостоятельной работы с учебно-нормативной литературой. </w:t>
      </w:r>
    </w:p>
    <w:p w:rsidR="00DD25F1" w:rsidRPr="004E1AFF" w:rsidRDefault="00DD25F1" w:rsidP="00DD25F1">
      <w:pPr>
        <w:ind w:firstLine="709"/>
        <w:jc w:val="both"/>
      </w:pPr>
      <w:r w:rsidRPr="004E1AFF">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DD25F1" w:rsidRPr="004E1AFF" w:rsidRDefault="00DD25F1" w:rsidP="00DD25F1">
      <w:pPr>
        <w:ind w:firstLine="709"/>
        <w:jc w:val="both"/>
      </w:pPr>
      <w:r w:rsidRPr="004E1AFF">
        <w:t>- зачета по отдельной дисциплине.</w:t>
      </w:r>
    </w:p>
    <w:p w:rsidR="00DD25F1" w:rsidRPr="004E1AFF" w:rsidRDefault="00DD25F1" w:rsidP="00DD25F1">
      <w:pPr>
        <w:ind w:firstLine="709"/>
        <w:jc w:val="both"/>
      </w:pPr>
      <w:r w:rsidRPr="004E1AFF">
        <w:t xml:space="preserve">При планировании необходимо, чтобы по каждой дисциплине рабочего учебного плана» включая вариативные, была предусмотрена та или иная форма промежуточной аттестации. При выборе дисциплины для зачета образовательное учреждение может руководствоваться следующим: </w:t>
      </w:r>
    </w:p>
    <w:p w:rsidR="00DD25F1" w:rsidRPr="004E1AFF" w:rsidRDefault="00DD25F1" w:rsidP="00DD25F1">
      <w:pPr>
        <w:ind w:firstLine="709"/>
        <w:jc w:val="both"/>
      </w:pPr>
      <w:r w:rsidRPr="004E1AFF">
        <w:t xml:space="preserve">- значимостью дисциплины в подготовке уровневого специалиста; </w:t>
      </w:r>
    </w:p>
    <w:p w:rsidR="00DD25F1" w:rsidRPr="004E1AFF" w:rsidRDefault="00DD25F1" w:rsidP="00DD25F1">
      <w:pPr>
        <w:ind w:firstLine="709"/>
        <w:jc w:val="both"/>
      </w:pPr>
      <w:r w:rsidRPr="004E1AFF">
        <w:t xml:space="preserve">- завершенностью изучения учебной дисциплины; </w:t>
      </w:r>
    </w:p>
    <w:p w:rsidR="00DD25F1" w:rsidRPr="004E1AFF" w:rsidRDefault="00DD25F1" w:rsidP="00DD25F1">
      <w:pPr>
        <w:ind w:firstLine="709"/>
        <w:jc w:val="both"/>
      </w:pPr>
      <w:r w:rsidRPr="004E1AFF">
        <w:t>- завершенностью значимого раздела в дисциплине.</w:t>
      </w:r>
    </w:p>
    <w:p w:rsidR="00DD25F1" w:rsidRPr="004E1AFF" w:rsidRDefault="00DD25F1" w:rsidP="00DD25F1">
      <w:pPr>
        <w:ind w:firstLine="709"/>
        <w:jc w:val="both"/>
      </w:pPr>
      <w:r w:rsidRPr="004E1AFF">
        <w:t xml:space="preserve">Условия, процедура подготовки и проведения зачета по отдельной дисциплине «Криминология» самостоятельно разрабатываются образовательным учреждением. Зачет проводится за счет объема времени, отводимого на изучение дисциплины. При проведении зачета уровень подготовки обучающегося по дисциплине фиксируется в зачетной книжке словом «зачтено». </w:t>
      </w:r>
    </w:p>
    <w:p w:rsidR="00DD25F1" w:rsidRPr="004E1AFF" w:rsidRDefault="00DD25F1" w:rsidP="00DD25F1">
      <w:pPr>
        <w:tabs>
          <w:tab w:val="left" w:pos="2410"/>
        </w:tabs>
        <w:suppressAutoHyphens/>
        <w:ind w:firstLine="709"/>
        <w:contextualSpacing/>
        <w:jc w:val="both"/>
        <w:rPr>
          <w:rFonts w:eastAsiaTheme="minorHAnsi"/>
          <w:b/>
          <w:lang w:eastAsia="en-US"/>
        </w:rPr>
      </w:pPr>
      <w:r w:rsidRPr="004E1AFF">
        <w:rPr>
          <w:rFonts w:eastAsiaTheme="minorHAnsi"/>
          <w:lang w:eastAsia="en-US"/>
        </w:rPr>
        <w:t xml:space="preserve">Зачет проводится в форме собеседования в устной форме. На ответ студенту отводится 15 минут. </w:t>
      </w:r>
    </w:p>
    <w:p w:rsidR="00DD25F1" w:rsidRPr="004E1AFF" w:rsidRDefault="00DD25F1" w:rsidP="00DD25F1">
      <w:pPr>
        <w:ind w:firstLine="709"/>
        <w:jc w:val="both"/>
        <w:rPr>
          <w:rStyle w:val="3"/>
          <w:rFonts w:eastAsiaTheme="majorEastAsia"/>
          <w:sz w:val="24"/>
          <w:szCs w:val="24"/>
          <w:u w:val="none"/>
        </w:rPr>
      </w:pPr>
      <w:r w:rsidRPr="004E1AFF">
        <w:lastRenderedPageBreak/>
        <w:t>«Зачтено»: выставляется, если студентом д</w:t>
      </w:r>
      <w:r w:rsidRPr="004E1AFF">
        <w:rPr>
          <w:rStyle w:val="3"/>
          <w:rFonts w:eastAsiaTheme="majorEastAsia"/>
          <w:sz w:val="24"/>
          <w:szCs w:val="24"/>
          <w:u w:val="none"/>
        </w:rPr>
        <w:t>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w:t>
      </w:r>
      <w:r w:rsidRPr="004E1AFF">
        <w:t xml:space="preserve"> Правильный и исчерпывающий или достаточно полный ответ, содержащий аргументированный анализ всех проблем, знание действующего законодательства, постановка текущих проблем. Если д</w:t>
      </w:r>
      <w:r w:rsidRPr="004E1AFF">
        <w:rPr>
          <w:rStyle w:val="3"/>
          <w:rFonts w:eastAsiaTheme="majorEastAsia"/>
          <w:sz w:val="24"/>
          <w:szCs w:val="24"/>
          <w:u w:val="none"/>
        </w:rPr>
        <w:t>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w:t>
      </w:r>
    </w:p>
    <w:p w:rsidR="00DD25F1" w:rsidRPr="004E1AFF" w:rsidRDefault="00DD25F1" w:rsidP="00DD25F1">
      <w:pPr>
        <w:ind w:firstLine="709"/>
        <w:jc w:val="both"/>
      </w:pPr>
      <w:r w:rsidRPr="004E1AFF">
        <w:rPr>
          <w:rStyle w:val="3"/>
          <w:rFonts w:eastAsiaTheme="majorEastAsia"/>
          <w:sz w:val="24"/>
          <w:szCs w:val="24"/>
          <w:u w:val="none"/>
        </w:rPr>
        <w:t>«Незачтено»: выставляется, если с</w:t>
      </w:r>
      <w:r w:rsidRPr="004E1AFF">
        <w:t>тудентом дан неправильный ответ, не понимание проблематики, не знание действующего законодательства; а равно отказ от ответа.</w:t>
      </w:r>
    </w:p>
    <w:p w:rsidR="000520CC" w:rsidRPr="004E1AFF" w:rsidRDefault="000520CC" w:rsidP="001A30F8">
      <w:pPr>
        <w:shd w:val="clear" w:color="auto" w:fill="FFFFFF"/>
        <w:jc w:val="center"/>
      </w:pPr>
    </w:p>
    <w:sectPr w:rsidR="000520CC" w:rsidRPr="004E1AFF" w:rsidSect="00617E15">
      <w:pgSz w:w="8419" w:h="11906" w:orient="landscape"/>
      <w:pgMar w:top="567" w:right="567" w:bottom="510" w:left="51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D12D14" w:rsidRDefault="00D12D14" w:rsidP="00E01DB3">
      <w:r>
        <w:separator/>
      </w:r>
    </w:p>
  </w:endnote>
  <w:endnote w:type="continuationSeparator" w:id="0">
    <w:p w:rsidR="00D12D14" w:rsidRDefault="00D12D14"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onsolas">
    <w:panose1 w:val="020B0609020204030204"/>
    <w:charset w:val="CC"/>
    <w:family w:val="modern"/>
    <w:pitch w:val="fixed"/>
    <w:sig w:usb0="E00006FF" w:usb1="0000FCFF" w:usb2="00000001"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5965141"/>
      <w:docPartObj>
        <w:docPartGallery w:val="Page Numbers (Bottom of Page)"/>
        <w:docPartUnique/>
      </w:docPartObj>
    </w:sdtPr>
    <w:sdtEndPr/>
    <w:sdtContent>
      <w:p w:rsidR="006C68AC" w:rsidRDefault="00E03721">
        <w:pPr>
          <w:pStyle w:val="a7"/>
          <w:jc w:val="center"/>
        </w:pPr>
        <w:r>
          <w:fldChar w:fldCharType="begin"/>
        </w:r>
        <w:r w:rsidR="00617E15">
          <w:instrText xml:space="preserve"> PAGE   \* MERGEFORMAT </w:instrText>
        </w:r>
        <w:r>
          <w:fldChar w:fldCharType="separate"/>
        </w:r>
        <w:r w:rsidR="00F719D1">
          <w:rPr>
            <w:noProof/>
          </w:rPr>
          <w:t>1</w:t>
        </w:r>
        <w:r>
          <w:rPr>
            <w:noProof/>
          </w:rPr>
          <w:fldChar w:fldCharType="end"/>
        </w:r>
      </w:p>
    </w:sdtContent>
  </w:sdt>
  <w:p w:rsidR="006C68AC" w:rsidRDefault="006C68A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D12D14" w:rsidRDefault="00D12D14" w:rsidP="00E01DB3">
      <w:r>
        <w:separator/>
      </w:r>
    </w:p>
  </w:footnote>
  <w:footnote w:type="continuationSeparator" w:id="0">
    <w:p w:rsidR="00D12D14" w:rsidRDefault="00D12D14"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defaultTabStop w:val="708"/>
  <w:bookFoldPrint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230C9"/>
    <w:rsid w:val="000520CC"/>
    <w:rsid w:val="00061F57"/>
    <w:rsid w:val="000961EA"/>
    <w:rsid w:val="000D40E4"/>
    <w:rsid w:val="0011465B"/>
    <w:rsid w:val="00133FC3"/>
    <w:rsid w:val="00134F98"/>
    <w:rsid w:val="00181537"/>
    <w:rsid w:val="001A30F8"/>
    <w:rsid w:val="001A6DAA"/>
    <w:rsid w:val="001B5221"/>
    <w:rsid w:val="001C471D"/>
    <w:rsid w:val="001E3C09"/>
    <w:rsid w:val="001F5C20"/>
    <w:rsid w:val="00227EF0"/>
    <w:rsid w:val="00255264"/>
    <w:rsid w:val="00271930"/>
    <w:rsid w:val="00295783"/>
    <w:rsid w:val="002B78FD"/>
    <w:rsid w:val="002F58F5"/>
    <w:rsid w:val="00310C19"/>
    <w:rsid w:val="00341690"/>
    <w:rsid w:val="00346785"/>
    <w:rsid w:val="00397924"/>
    <w:rsid w:val="0040005F"/>
    <w:rsid w:val="0042628E"/>
    <w:rsid w:val="004269E2"/>
    <w:rsid w:val="00437213"/>
    <w:rsid w:val="00444996"/>
    <w:rsid w:val="00454C0C"/>
    <w:rsid w:val="00456FAD"/>
    <w:rsid w:val="00491396"/>
    <w:rsid w:val="004C0F93"/>
    <w:rsid w:val="004E1AFF"/>
    <w:rsid w:val="00543BA5"/>
    <w:rsid w:val="00582395"/>
    <w:rsid w:val="0058799F"/>
    <w:rsid w:val="005F3CC6"/>
    <w:rsid w:val="00617E15"/>
    <w:rsid w:val="00641D84"/>
    <w:rsid w:val="00691AB7"/>
    <w:rsid w:val="006B1049"/>
    <w:rsid w:val="006C68AC"/>
    <w:rsid w:val="006F38D0"/>
    <w:rsid w:val="00701FF1"/>
    <w:rsid w:val="00764D47"/>
    <w:rsid w:val="007B473E"/>
    <w:rsid w:val="007F0A60"/>
    <w:rsid w:val="008123AD"/>
    <w:rsid w:val="0084282E"/>
    <w:rsid w:val="00845944"/>
    <w:rsid w:val="00885AEA"/>
    <w:rsid w:val="008D121F"/>
    <w:rsid w:val="008F13AA"/>
    <w:rsid w:val="00916CFB"/>
    <w:rsid w:val="00932ECD"/>
    <w:rsid w:val="009438D3"/>
    <w:rsid w:val="00943F2B"/>
    <w:rsid w:val="00957643"/>
    <w:rsid w:val="009F174B"/>
    <w:rsid w:val="00A116CD"/>
    <w:rsid w:val="00A22803"/>
    <w:rsid w:val="00A230C9"/>
    <w:rsid w:val="00A759C6"/>
    <w:rsid w:val="00AA5D23"/>
    <w:rsid w:val="00B0360B"/>
    <w:rsid w:val="00B26B10"/>
    <w:rsid w:val="00B6586B"/>
    <w:rsid w:val="00C25187"/>
    <w:rsid w:val="00C342D7"/>
    <w:rsid w:val="00C65F42"/>
    <w:rsid w:val="00C8229A"/>
    <w:rsid w:val="00CC13BF"/>
    <w:rsid w:val="00CD0125"/>
    <w:rsid w:val="00D12D14"/>
    <w:rsid w:val="00D334D0"/>
    <w:rsid w:val="00D533CD"/>
    <w:rsid w:val="00D70EC9"/>
    <w:rsid w:val="00D90FC4"/>
    <w:rsid w:val="00D950CD"/>
    <w:rsid w:val="00DA60D0"/>
    <w:rsid w:val="00DD25F1"/>
    <w:rsid w:val="00DF3556"/>
    <w:rsid w:val="00E01DB3"/>
    <w:rsid w:val="00E03721"/>
    <w:rsid w:val="00E311C6"/>
    <w:rsid w:val="00E97EEF"/>
    <w:rsid w:val="00F719D1"/>
    <w:rsid w:val="00FC54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F4B687"/>
  <w15:docId w15:val="{A277BB94-D30E-4ED4-B71F-01C956A93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269E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Theme="minorHAns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semiHidden/>
    <w:unhideWhenUsed/>
    <w:rsid w:val="000520CC"/>
    <w:rPr>
      <w:rFonts w:ascii="Times New Roman" w:hAnsi="Times New Roman" w:cs="Times New Roman" w:hint="default"/>
      <w:color w:val="0000FF" w:themeColor="hyperlink"/>
      <w:u w:val="single"/>
    </w:rPr>
  </w:style>
  <w:style w:type="character" w:customStyle="1" w:styleId="3">
    <w:name w:val="Основной текст3"/>
    <w:rsid w:val="00DD25F1"/>
    <w:rPr>
      <w:rFonts w:ascii="Times New Roman" w:hAnsi="Times New Roman" w:cs="Times New Roman"/>
      <w:color w:val="000000"/>
      <w:spacing w:val="0"/>
      <w:w w:val="100"/>
      <w:position w:val="0"/>
      <w:sz w:val="28"/>
      <w:szCs w:val="28"/>
      <w:u w:val="single"/>
      <w:shd w:val="clear" w:color="auto" w:fill="FFFFFF"/>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479760205">
      <w:bodyDiv w:val="1"/>
      <w:marLeft w:val="0"/>
      <w:marRight w:val="0"/>
      <w:marTop w:val="0"/>
      <w:marBottom w:val="0"/>
      <w:divBdr>
        <w:top w:val="none" w:sz="0" w:space="0" w:color="auto"/>
        <w:left w:val="none" w:sz="0" w:space="0" w:color="auto"/>
        <w:bottom w:val="none" w:sz="0" w:space="0" w:color="auto"/>
        <w:right w:val="none" w:sz="0" w:space="0" w:color="auto"/>
      </w:divBdr>
    </w:div>
    <w:div w:id="1533301734">
      <w:bodyDiv w:val="1"/>
      <w:marLeft w:val="0"/>
      <w:marRight w:val="0"/>
      <w:marTop w:val="0"/>
      <w:marBottom w:val="0"/>
      <w:divBdr>
        <w:top w:val="none" w:sz="0" w:space="0" w:color="auto"/>
        <w:left w:val="none" w:sz="0" w:space="0" w:color="auto"/>
        <w:bottom w:val="none" w:sz="0" w:space="0" w:color="auto"/>
        <w:right w:val="none" w:sz="0" w:space="0" w:color="auto"/>
      </w:divBdr>
    </w:div>
    <w:div w:id="1699310432">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1944219277">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39</Pages>
  <Words>8851</Words>
  <Characters>50455</Characters>
  <Application>Microsoft Office Word</Application>
  <DocSecurity>0</DocSecurity>
  <Lines>420</Lines>
  <Paragraphs>118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59188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Елена Олеговна Филиппова</cp:lastModifiedBy>
  <cp:revision>22</cp:revision>
  <cp:lastPrinted>2019-03-14T06:31:00Z</cp:lastPrinted>
  <dcterms:created xsi:type="dcterms:W3CDTF">2019-04-06T18:17:00Z</dcterms:created>
  <dcterms:modified xsi:type="dcterms:W3CDTF">2023-02-20T12:05:00Z</dcterms:modified>
</cp:coreProperties>
</file>