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F6" w:rsidRDefault="00D82EF6" w:rsidP="00D82EF6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82EF6" w:rsidRDefault="00D82EF6" w:rsidP="00D82EF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82EF6" w:rsidRDefault="00D82EF6" w:rsidP="00D82EF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  <w:r>
        <w:rPr>
          <w:sz w:val="24"/>
        </w:rPr>
        <w:t>Кафедра бухгалтерского учета, анализа и аудита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E21617" w:rsidRPr="0004508C" w:rsidRDefault="00E21617" w:rsidP="00E21617">
      <w:pPr>
        <w:pStyle w:val="ReportHead"/>
        <w:suppressAutoHyphens/>
        <w:rPr>
          <w:sz w:val="24"/>
        </w:rPr>
      </w:pPr>
    </w:p>
    <w:p w:rsidR="00E21617" w:rsidRDefault="00E21617" w:rsidP="00E21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21617" w:rsidRPr="0004508C" w:rsidRDefault="00E21617" w:rsidP="00E21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21617" w:rsidRPr="0004508C" w:rsidRDefault="00E21617" w:rsidP="00E21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21617" w:rsidRPr="0004508C" w:rsidRDefault="00E21617" w:rsidP="00E21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ACA" w:rsidRPr="0004508C" w:rsidRDefault="00726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ACA" w:rsidRPr="00E21617" w:rsidRDefault="00726ACA">
      <w:pPr>
        <w:pStyle w:val="ReportHead"/>
        <w:suppressAutoHyphens/>
        <w:rPr>
          <w:szCs w:val="24"/>
        </w:rPr>
      </w:pPr>
      <w:r w:rsidRPr="00E21617">
        <w:rPr>
          <w:szCs w:val="24"/>
        </w:rPr>
        <w:t xml:space="preserve">Методические указания для </w:t>
      </w:r>
      <w:proofErr w:type="gramStart"/>
      <w:r w:rsidRPr="00E21617">
        <w:rPr>
          <w:szCs w:val="24"/>
        </w:rPr>
        <w:t>обучающихся</w:t>
      </w:r>
      <w:proofErr w:type="gramEnd"/>
      <w:r w:rsidRPr="00E21617">
        <w:rPr>
          <w:szCs w:val="24"/>
        </w:rPr>
        <w:t xml:space="preserve"> по освоению дисциплины </w:t>
      </w:r>
    </w:p>
    <w:p w:rsidR="00E21617" w:rsidRPr="00E21617" w:rsidRDefault="00E21617" w:rsidP="00E21617">
      <w:pPr>
        <w:pStyle w:val="ReportHead"/>
        <w:tabs>
          <w:tab w:val="left" w:pos="1875"/>
          <w:tab w:val="center" w:pos="5102"/>
        </w:tabs>
        <w:suppressAutoHyphens/>
        <w:jc w:val="left"/>
        <w:rPr>
          <w:sz w:val="32"/>
        </w:rPr>
      </w:pPr>
      <w:r w:rsidRPr="00E21617">
        <w:rPr>
          <w:sz w:val="32"/>
        </w:rPr>
        <w:tab/>
      </w:r>
    </w:p>
    <w:p w:rsidR="00D82EF6" w:rsidRDefault="00E21617" w:rsidP="00D82EF6">
      <w:pPr>
        <w:pStyle w:val="ReportHead"/>
        <w:suppressAutoHyphens/>
        <w:spacing w:before="120"/>
        <w:rPr>
          <w:i/>
          <w:sz w:val="24"/>
        </w:rPr>
      </w:pPr>
      <w:r>
        <w:tab/>
      </w:r>
      <w:r w:rsidR="00D82EF6">
        <w:rPr>
          <w:i/>
          <w:sz w:val="24"/>
        </w:rPr>
        <w:t>«Б</w:t>
      </w:r>
      <w:proofErr w:type="gramStart"/>
      <w:r w:rsidR="00D82EF6">
        <w:rPr>
          <w:i/>
          <w:sz w:val="24"/>
        </w:rPr>
        <w:t>1</w:t>
      </w:r>
      <w:proofErr w:type="gramEnd"/>
      <w:r w:rsidR="00D82EF6">
        <w:rPr>
          <w:i/>
          <w:sz w:val="24"/>
        </w:rPr>
        <w:t>.Д.Б.33 Анализ и контроль внешнеэкономической деятельности»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82EF6" w:rsidRDefault="00D82EF6" w:rsidP="00D82EF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D82EF6" w:rsidRDefault="00D82EF6" w:rsidP="00D82EF6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D82EF6" w:rsidRDefault="00D82EF6" w:rsidP="00D82EF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:rsidR="00D82EF6" w:rsidRDefault="00D82EF6" w:rsidP="00D82EF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A82423" w:rsidRPr="00A82423" w:rsidRDefault="00A82423" w:rsidP="00A82423">
      <w:pPr>
        <w:pStyle w:val="ReportHead"/>
        <w:suppressAutoHyphens/>
        <w:rPr>
          <w:i/>
          <w:sz w:val="24"/>
          <w:u w:val="single"/>
        </w:rPr>
      </w:pPr>
      <w:r w:rsidRPr="00A82423">
        <w:rPr>
          <w:i/>
          <w:sz w:val="24"/>
          <w:u w:val="single"/>
        </w:rPr>
        <w:t>Учет, анализ и контроль в организациях государственного сектора</w:t>
      </w:r>
    </w:p>
    <w:p w:rsidR="00D82EF6" w:rsidRDefault="00D82EF6" w:rsidP="00D82EF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82EF6" w:rsidRDefault="00D82EF6" w:rsidP="00D82EF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:rsidR="00D82EF6" w:rsidRDefault="00D82EF6" w:rsidP="00D82EF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82EF6" w:rsidRDefault="00820B2C" w:rsidP="00D82EF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D82EF6">
        <w:rPr>
          <w:i/>
          <w:sz w:val="24"/>
          <w:u w:val="single"/>
        </w:rPr>
        <w:t>чная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0C466A" w:rsidRPr="0004508C" w:rsidRDefault="00A82423" w:rsidP="00D82EF6">
      <w:pPr>
        <w:pStyle w:val="ReportHead"/>
        <w:tabs>
          <w:tab w:val="left" w:pos="1875"/>
          <w:tab w:val="center" w:pos="5102"/>
        </w:tabs>
        <w:suppressAutoHyphens/>
        <w:rPr>
          <w:szCs w:val="28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2C76A0A" wp14:editId="273BC9F1">
                <wp:simplePos x="0" y="0"/>
                <wp:positionH relativeFrom="column">
                  <wp:posOffset>2705100</wp:posOffset>
                </wp:positionH>
                <wp:positionV relativeFrom="paragraph">
                  <wp:posOffset>288290</wp:posOffset>
                </wp:positionV>
                <wp:extent cx="840105" cy="244475"/>
                <wp:effectExtent l="0" t="0" r="0" b="31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010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13pt;margin-top:22.7pt;width:66.15pt;height:1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" stroked="f"/>
            </w:pict>
          </mc:Fallback>
        </mc:AlternateContent>
      </w:r>
      <w:r w:rsidR="00D82EF6">
        <w:rPr>
          <w:sz w:val="24"/>
        </w:rPr>
        <w:t>Год набора 202</w:t>
      </w:r>
      <w:r w:rsidR="00A64FC4">
        <w:rPr>
          <w:sz w:val="24"/>
        </w:rPr>
        <w:t>3</w:t>
      </w:r>
    </w:p>
    <w:p w:rsidR="000C466A" w:rsidRPr="0004508C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4508C">
        <w:rPr>
          <w:rFonts w:ascii="Times New Roman" w:eastAsia="Calibri" w:hAnsi="Times New Roman"/>
          <w:sz w:val="28"/>
          <w:szCs w:val="28"/>
          <w:lang w:eastAsia="en-US"/>
        </w:rPr>
        <w:lastRenderedPageBreak/>
        <w:t>Составители Лашманова Ю.Ю.</w:t>
      </w:r>
    </w:p>
    <w:p w:rsidR="000C466A" w:rsidRPr="0004508C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C466A" w:rsidRPr="0004508C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84238" w:rsidRPr="0004508C" w:rsidRDefault="00184238" w:rsidP="001842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4508C">
        <w:rPr>
          <w:rFonts w:ascii="Times New Roman" w:hAnsi="Times New Roman"/>
          <w:sz w:val="28"/>
          <w:szCs w:val="28"/>
          <w:lang w:eastAsia="en-US"/>
        </w:rPr>
        <w:t xml:space="preserve">Методические указания рассмотрены и одобрены на заседании кафедры бухгалтерского учета, анализа и аудита  </w:t>
      </w:r>
    </w:p>
    <w:p w:rsidR="00184238" w:rsidRPr="0004508C" w:rsidRDefault="00184238" w:rsidP="001842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4508C">
        <w:rPr>
          <w:rFonts w:ascii="Times New Roman" w:hAnsi="Times New Roman"/>
          <w:sz w:val="28"/>
          <w:szCs w:val="28"/>
          <w:lang w:eastAsia="en-US"/>
        </w:rPr>
        <w:t xml:space="preserve">протокол </w:t>
      </w:r>
      <w:r w:rsidR="00D82EF6" w:rsidRPr="006576CF">
        <w:rPr>
          <w:rFonts w:ascii="Times New Roman" w:hAnsi="Times New Roman"/>
          <w:sz w:val="28"/>
          <w:szCs w:val="28"/>
          <w:lang w:eastAsia="en-US"/>
        </w:rPr>
        <w:t>№</w:t>
      </w:r>
      <w:r w:rsidR="00A64FC4">
        <w:rPr>
          <w:rFonts w:ascii="Times New Roman" w:hAnsi="Times New Roman"/>
          <w:sz w:val="28"/>
          <w:szCs w:val="28"/>
          <w:lang w:eastAsia="en-US"/>
        </w:rPr>
        <w:t>__</w:t>
      </w:r>
      <w:r w:rsidR="00D82EF6" w:rsidRPr="00181129">
        <w:rPr>
          <w:rFonts w:ascii="Times New Roman" w:hAnsi="Times New Roman"/>
          <w:sz w:val="28"/>
          <w:szCs w:val="28"/>
          <w:lang w:eastAsia="en-US"/>
        </w:rPr>
        <w:t xml:space="preserve"> от "</w:t>
      </w:r>
      <w:r w:rsidR="00A64FC4">
        <w:rPr>
          <w:rFonts w:ascii="Times New Roman" w:hAnsi="Times New Roman"/>
          <w:sz w:val="28"/>
          <w:szCs w:val="28"/>
          <w:lang w:eastAsia="en-US"/>
        </w:rPr>
        <w:t>__</w:t>
      </w:r>
      <w:r w:rsidR="00D82EF6" w:rsidRPr="00181129">
        <w:rPr>
          <w:rFonts w:ascii="Times New Roman" w:hAnsi="Times New Roman"/>
          <w:sz w:val="28"/>
          <w:szCs w:val="28"/>
          <w:lang w:eastAsia="en-US"/>
        </w:rPr>
        <w:t xml:space="preserve">" </w:t>
      </w:r>
      <w:r w:rsidR="00A64FC4">
        <w:rPr>
          <w:rFonts w:ascii="Times New Roman" w:hAnsi="Times New Roman"/>
          <w:sz w:val="28"/>
          <w:szCs w:val="28"/>
          <w:lang w:eastAsia="en-US"/>
        </w:rPr>
        <w:t>__________</w:t>
      </w:r>
      <w:r w:rsidR="00D82EF6" w:rsidRPr="00181129">
        <w:rPr>
          <w:rFonts w:ascii="Times New Roman" w:hAnsi="Times New Roman"/>
          <w:sz w:val="28"/>
          <w:szCs w:val="28"/>
          <w:lang w:eastAsia="en-US"/>
        </w:rPr>
        <w:t xml:space="preserve">  202</w:t>
      </w:r>
      <w:r w:rsidR="00A64FC4">
        <w:rPr>
          <w:rFonts w:ascii="Times New Roman" w:hAnsi="Times New Roman"/>
          <w:sz w:val="28"/>
          <w:szCs w:val="28"/>
          <w:lang w:eastAsia="en-US"/>
        </w:rPr>
        <w:t>3</w:t>
      </w:r>
      <w:r w:rsidR="00D82EF6" w:rsidRPr="00181129">
        <w:rPr>
          <w:rFonts w:ascii="Times New Roman" w:hAnsi="Times New Roman"/>
          <w:sz w:val="28"/>
          <w:szCs w:val="28"/>
          <w:lang w:eastAsia="en-US"/>
        </w:rPr>
        <w:t xml:space="preserve"> г</w:t>
      </w:r>
    </w:p>
    <w:p w:rsidR="000C466A" w:rsidRPr="0004508C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84238" w:rsidRPr="0004508C" w:rsidRDefault="000C466A" w:rsidP="0018423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4508C">
        <w:rPr>
          <w:rFonts w:ascii="Times New Roman" w:eastAsia="Calibri" w:hAnsi="Times New Roman"/>
          <w:sz w:val="28"/>
          <w:szCs w:val="28"/>
          <w:lang w:eastAsia="en-US"/>
        </w:rPr>
        <w:t>Заведующий кафедрой</w:t>
      </w:r>
    </w:p>
    <w:p w:rsidR="000C466A" w:rsidRPr="0004508C" w:rsidRDefault="00184238" w:rsidP="0018423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4508C">
        <w:rPr>
          <w:rFonts w:ascii="Times New Roman" w:eastAsia="Calibri" w:hAnsi="Times New Roman"/>
          <w:sz w:val="28"/>
          <w:szCs w:val="28"/>
          <w:lang w:eastAsia="en-US"/>
        </w:rPr>
        <w:t xml:space="preserve">бухгалтерского учета, анализа и аудита ___________ </w:t>
      </w:r>
      <w:proofErr w:type="spellStart"/>
      <w:r w:rsidRPr="0004508C">
        <w:rPr>
          <w:rFonts w:ascii="Times New Roman" w:eastAsia="Calibri" w:hAnsi="Times New Roman"/>
          <w:sz w:val="28"/>
          <w:szCs w:val="28"/>
          <w:lang w:eastAsia="en-US"/>
        </w:rPr>
        <w:t>Туякова</w:t>
      </w:r>
      <w:proofErr w:type="spellEnd"/>
      <w:r w:rsidRPr="0004508C">
        <w:rPr>
          <w:rFonts w:ascii="Times New Roman" w:eastAsia="Calibri" w:hAnsi="Times New Roman"/>
          <w:sz w:val="28"/>
          <w:szCs w:val="28"/>
          <w:lang w:eastAsia="en-US"/>
        </w:rPr>
        <w:t xml:space="preserve"> З. С.</w:t>
      </w: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84540E" w:rsidRPr="0004508C" w:rsidRDefault="0084540E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84540E" w:rsidRPr="0004508C" w:rsidRDefault="0084540E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84540E" w:rsidRDefault="0084540E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E21617" w:rsidRPr="0004508C" w:rsidRDefault="00E21617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503564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C466A" w:rsidRPr="00503564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4508C">
        <w:rPr>
          <w:rFonts w:ascii="Times New Roman" w:eastAsia="Calibri" w:hAnsi="Times New Roman"/>
          <w:sz w:val="28"/>
          <w:szCs w:val="28"/>
          <w:lang w:eastAsia="en-US"/>
        </w:rPr>
        <w:t xml:space="preserve">Методические указания  является приложением к рабочей программе по дисциплине </w:t>
      </w:r>
      <w:r w:rsidR="00503564" w:rsidRPr="00503564">
        <w:rPr>
          <w:rFonts w:ascii="Times New Roman" w:eastAsia="Calibri" w:hAnsi="Times New Roman"/>
          <w:sz w:val="28"/>
          <w:szCs w:val="28"/>
          <w:lang w:eastAsia="en-US"/>
        </w:rPr>
        <w:t>Анализ и контроль внешнеэкономической деятельности</w:t>
      </w:r>
      <w:r w:rsidR="00184238" w:rsidRPr="0004508C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04508C">
        <w:rPr>
          <w:rFonts w:ascii="Times New Roman" w:eastAsia="Calibri" w:hAnsi="Times New Roman"/>
          <w:sz w:val="28"/>
          <w:szCs w:val="28"/>
          <w:lang w:eastAsia="en-US"/>
        </w:rPr>
        <w:t xml:space="preserve">, зарегистрированной в ЦИТ под учетным номером___________ </w:t>
      </w:r>
      <w:r w:rsidRPr="0050356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184238" w:rsidRPr="0004508C" w:rsidRDefault="00184238" w:rsidP="00184238">
      <w:pPr>
        <w:shd w:val="clear" w:color="auto" w:fill="FFFFFF"/>
        <w:spacing w:after="480"/>
        <w:jc w:val="center"/>
        <w:rPr>
          <w:rFonts w:ascii="Times New Roman" w:hAnsi="Times New Roman"/>
          <w:b/>
          <w:color w:val="000000"/>
          <w:spacing w:val="7"/>
          <w:sz w:val="32"/>
          <w:szCs w:val="32"/>
        </w:rPr>
      </w:pPr>
      <w:r w:rsidRPr="0004508C">
        <w:rPr>
          <w:rFonts w:ascii="Times New Roman" w:hAnsi="Times New Roman"/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B3512C" w:rsidRPr="00D20858" w:rsidRDefault="006C6F0F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  <w:szCs w:val="28"/>
        </w:rPr>
      </w:pPr>
      <w:r w:rsidRPr="0004508C">
        <w:fldChar w:fldCharType="begin"/>
      </w:r>
      <w:r w:rsidRPr="0004508C">
        <w:instrText xml:space="preserve"> TOC \o "1-3" \h \z \u </w:instrText>
      </w:r>
      <w:r w:rsidRPr="0004508C">
        <w:fldChar w:fldCharType="separate"/>
      </w:r>
      <w:hyperlink w:anchor="_Toc6060249" w:history="1">
        <w:r w:rsidR="00B3512C" w:rsidRPr="00D20858">
          <w:rPr>
            <w:rStyle w:val="a7"/>
            <w:noProof/>
            <w:sz w:val="28"/>
            <w:szCs w:val="28"/>
          </w:rPr>
          <w:t>1 Методические указания по лекционным занятиям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_Toc6060249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970F81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0" w:history="1">
        <w:r w:rsidR="00B3512C" w:rsidRPr="00D20858">
          <w:rPr>
            <w:rStyle w:val="a7"/>
            <w:noProof/>
            <w:sz w:val="28"/>
            <w:szCs w:val="28"/>
          </w:rPr>
          <w:t>2 Методические указания по практическим занятиям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_Toc6060250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970F81" w:rsidP="00B3512C">
      <w:pPr>
        <w:pStyle w:val="33"/>
        <w:tabs>
          <w:tab w:val="right" w:leader="dot" w:pos="9628"/>
        </w:tabs>
        <w:spacing w:after="0" w:line="360" w:lineRule="auto"/>
        <w:ind w:left="0" w:firstLine="567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1" w:history="1">
        <w:r w:rsidR="00B3512C" w:rsidRPr="00D20858">
          <w:rPr>
            <w:rStyle w:val="a7"/>
            <w:noProof/>
            <w:sz w:val="28"/>
            <w:szCs w:val="28"/>
          </w:rPr>
          <w:t>2.1 Общие положения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_Toc6060251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970F81" w:rsidP="00B3512C">
      <w:pPr>
        <w:pStyle w:val="33"/>
        <w:tabs>
          <w:tab w:val="right" w:leader="dot" w:pos="9628"/>
        </w:tabs>
        <w:spacing w:after="0" w:line="360" w:lineRule="auto"/>
        <w:ind w:left="0" w:firstLine="567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2" w:history="1">
        <w:r w:rsidR="00B3512C" w:rsidRPr="00D20858">
          <w:rPr>
            <w:rStyle w:val="a7"/>
            <w:noProof/>
            <w:sz w:val="28"/>
            <w:szCs w:val="28"/>
          </w:rPr>
          <w:t>2.2   Методические указания по подготовке к практическим занятиям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_Toc6060252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970F81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3" w:history="1">
        <w:r w:rsidR="00B3512C" w:rsidRPr="00D20858">
          <w:rPr>
            <w:rStyle w:val="a7"/>
            <w:noProof/>
            <w:sz w:val="28"/>
            <w:szCs w:val="28"/>
          </w:rPr>
          <w:t>3 Методические указания по самостоятельной работе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_Toc6060253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970F81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4" w:history="1">
        <w:r w:rsidR="00B3512C" w:rsidRPr="00D20858">
          <w:rPr>
            <w:rStyle w:val="a7"/>
            <w:noProof/>
            <w:sz w:val="28"/>
            <w:szCs w:val="28"/>
          </w:rPr>
          <w:t>3.1 Общие положения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_Toc6060254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970F81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5" w:history="1">
        <w:r w:rsidR="00B3512C" w:rsidRPr="00D20858">
          <w:rPr>
            <w:rStyle w:val="a7"/>
            <w:noProof/>
            <w:sz w:val="28"/>
            <w:szCs w:val="28"/>
          </w:rPr>
          <w:t>3.2 Методические указания по самоподготовке обучающихся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_Toc6060255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970F81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6" w:history="1">
        <w:r w:rsidR="00B3512C" w:rsidRPr="00D20858">
          <w:rPr>
            <w:rStyle w:val="a7"/>
            <w:noProof/>
            <w:sz w:val="28"/>
            <w:szCs w:val="28"/>
          </w:rPr>
          <w:t>3.3 Методические указания для  самостоятельного изучения разделов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_Toc6060256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970F81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7" w:history="1">
        <w:r w:rsidR="00B3512C" w:rsidRPr="00D20858">
          <w:rPr>
            <w:rStyle w:val="a7"/>
            <w:noProof/>
            <w:sz w:val="28"/>
            <w:szCs w:val="28"/>
          </w:rPr>
          <w:t>3.4 Методические указания по подготовке к тестированию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_Toc6060257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970F81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8" w:history="1">
        <w:r w:rsidR="00B3512C" w:rsidRPr="00D20858">
          <w:rPr>
            <w:rStyle w:val="a7"/>
            <w:noProof/>
            <w:sz w:val="28"/>
            <w:szCs w:val="28"/>
          </w:rPr>
          <w:t>3.5 Методические указания по подготовке к устному индивидуальному собеседованию – опросу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_Toc6060258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970F81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hAnsi="Times New Roman"/>
          <w:noProof/>
          <w:sz w:val="28"/>
          <w:szCs w:val="28"/>
        </w:rPr>
      </w:pPr>
      <w:hyperlink w:anchor="_Toc6060259" w:history="1">
        <w:r w:rsidR="00B3512C" w:rsidRPr="00D20858">
          <w:rPr>
            <w:rStyle w:val="a7"/>
            <w:noProof/>
            <w:sz w:val="28"/>
            <w:szCs w:val="28"/>
          </w:rPr>
          <w:t>3.6 Методические указания по выполнению типовых заданий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_Toc6060259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20858" w:rsidRPr="00D20858" w:rsidRDefault="00D20858" w:rsidP="00D20858">
      <w:pPr>
        <w:ind w:firstLine="709"/>
        <w:rPr>
          <w:rFonts w:ascii="Times New Roman" w:eastAsiaTheme="minorEastAsia" w:hAnsi="Times New Roman"/>
          <w:sz w:val="28"/>
          <w:szCs w:val="28"/>
        </w:rPr>
      </w:pPr>
      <w:r w:rsidRPr="00D20858">
        <w:rPr>
          <w:rFonts w:ascii="Times New Roman" w:eastAsiaTheme="minorEastAsia" w:hAnsi="Times New Roman"/>
          <w:sz w:val="28"/>
          <w:szCs w:val="28"/>
        </w:rPr>
        <w:t>3.7 Методические указания по выполнению контрольной работы</w:t>
      </w:r>
      <w:r>
        <w:rPr>
          <w:rFonts w:ascii="Times New Roman" w:eastAsiaTheme="minorEastAsia" w:hAnsi="Times New Roman"/>
          <w:sz w:val="28"/>
          <w:szCs w:val="28"/>
        </w:rPr>
        <w:t>……… 10</w:t>
      </w:r>
    </w:p>
    <w:p w:rsidR="00B3512C" w:rsidRPr="0004508C" w:rsidRDefault="00970F81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</w:rPr>
      </w:pPr>
      <w:hyperlink w:anchor="_Toc6060263" w:history="1">
        <w:r w:rsidR="00B3512C" w:rsidRPr="00D20858">
          <w:rPr>
            <w:rStyle w:val="a7"/>
            <w:noProof/>
            <w:sz w:val="28"/>
            <w:szCs w:val="28"/>
          </w:rPr>
          <w:t>4 Методические указания по аттестации по дисциплине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_Toc6060263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04508C" w:rsidRDefault="00970F81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5" w:history="1">
        <w:r w:rsidR="00B3512C" w:rsidRPr="0004508C">
          <w:rPr>
            <w:rStyle w:val="a7"/>
            <w:noProof/>
            <w:sz w:val="28"/>
          </w:rPr>
          <w:t>4.</w:t>
        </w:r>
        <w:r w:rsidR="0031283F">
          <w:rPr>
            <w:rStyle w:val="a7"/>
            <w:noProof/>
            <w:sz w:val="28"/>
          </w:rPr>
          <w:t>1</w:t>
        </w:r>
        <w:r w:rsidR="00B3512C" w:rsidRPr="0004508C">
          <w:rPr>
            <w:rStyle w:val="a7"/>
            <w:noProof/>
            <w:sz w:val="28"/>
          </w:rPr>
          <w:t xml:space="preserve">  Методические указания  по подготовке к итоговому контролю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_Toc6060265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13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970F81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</w:rPr>
      </w:pPr>
      <w:hyperlink w:anchor="_Toc6060266" w:history="1">
        <w:r w:rsidR="00B3512C" w:rsidRPr="0004508C">
          <w:rPr>
            <w:rStyle w:val="a7"/>
            <w:noProof/>
            <w:sz w:val="28"/>
          </w:rPr>
          <w:t>5 Литература, рекомендуемая при освоении дисциплины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_Toc6060266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</w:t>
        </w:r>
        <w:r w:rsidR="005C6436">
          <w:rPr>
            <w:rFonts w:ascii="Times New Roman" w:hAnsi="Times New Roman"/>
            <w:noProof/>
            <w:webHidden/>
            <w:sz w:val="28"/>
          </w:rPr>
          <w:t>3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970F81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7" w:history="1">
        <w:r w:rsidR="00B3512C" w:rsidRPr="0004508C">
          <w:rPr>
            <w:rStyle w:val="a7"/>
            <w:noProof/>
            <w:sz w:val="28"/>
          </w:rPr>
          <w:t>5.1 Основная литература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_Toc6060267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</w:t>
        </w:r>
        <w:r w:rsidR="005C6436">
          <w:rPr>
            <w:rFonts w:ascii="Times New Roman" w:hAnsi="Times New Roman"/>
            <w:noProof/>
            <w:webHidden/>
            <w:sz w:val="28"/>
          </w:rPr>
          <w:t>3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970F81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8" w:history="1">
        <w:r w:rsidR="00B3512C" w:rsidRPr="0004508C">
          <w:rPr>
            <w:rStyle w:val="a7"/>
            <w:noProof/>
            <w:sz w:val="28"/>
          </w:rPr>
          <w:t>5.2 Дополнительная литература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_Toc6060268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970F81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9" w:history="1">
        <w:r w:rsidR="00B3512C" w:rsidRPr="0004508C">
          <w:rPr>
            <w:rStyle w:val="a7"/>
            <w:noProof/>
            <w:sz w:val="28"/>
          </w:rPr>
          <w:t>5.3 Периодические издания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_Toc6060269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</w:t>
        </w:r>
        <w:r w:rsidR="005C6436">
          <w:rPr>
            <w:rFonts w:ascii="Times New Roman" w:hAnsi="Times New Roman"/>
            <w:noProof/>
            <w:webHidden/>
            <w:sz w:val="28"/>
          </w:rPr>
          <w:t>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970F81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70" w:history="1">
        <w:r w:rsidR="00B3512C" w:rsidRPr="0004508C">
          <w:rPr>
            <w:rStyle w:val="a7"/>
            <w:noProof/>
            <w:sz w:val="28"/>
          </w:rPr>
          <w:t>5.4 Интернет-ресурсы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_Toc6060270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</w:t>
        </w:r>
        <w:r w:rsidR="005C6436">
          <w:rPr>
            <w:rFonts w:ascii="Times New Roman" w:hAnsi="Times New Roman"/>
            <w:noProof/>
            <w:webHidden/>
            <w:sz w:val="28"/>
          </w:rPr>
          <w:t>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6C6F0F" w:rsidRPr="0004508C" w:rsidRDefault="006C6F0F">
      <w:r w:rsidRPr="0004508C">
        <w:rPr>
          <w:b/>
          <w:bCs/>
        </w:rPr>
        <w:fldChar w:fldCharType="end"/>
      </w:r>
    </w:p>
    <w:p w:rsidR="000C466A" w:rsidRPr="0004508C" w:rsidRDefault="000C466A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C466A" w:rsidRDefault="000C466A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1283F" w:rsidRDefault="0031283F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1283F" w:rsidRDefault="0031283F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1283F" w:rsidRDefault="0031283F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1283F" w:rsidRDefault="0031283F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40771" w:rsidRPr="0004508C" w:rsidRDefault="00040771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C466A" w:rsidRPr="0004508C" w:rsidRDefault="000C466A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26ACA" w:rsidRPr="0004508C" w:rsidRDefault="00944F80" w:rsidP="005E0A1B">
      <w:pPr>
        <w:pStyle w:val="3"/>
        <w:spacing w:before="0" w:after="0" w:line="360" w:lineRule="auto"/>
        <w:ind w:firstLine="709"/>
        <w:jc w:val="both"/>
        <w:rPr>
          <w:rFonts w:ascii="Times New Roman" w:hAnsi="Times New Roman"/>
          <w:sz w:val="32"/>
        </w:rPr>
      </w:pPr>
      <w:bookmarkStart w:id="0" w:name="_Toc6060249"/>
      <w:r w:rsidRPr="0004508C">
        <w:rPr>
          <w:rFonts w:ascii="Times New Roman" w:hAnsi="Times New Roman"/>
          <w:sz w:val="32"/>
        </w:rPr>
        <w:lastRenderedPageBreak/>
        <w:t xml:space="preserve">1 </w:t>
      </w:r>
      <w:r w:rsidR="00726ACA" w:rsidRPr="0004508C">
        <w:rPr>
          <w:rFonts w:ascii="Times New Roman" w:hAnsi="Times New Roman"/>
          <w:sz w:val="32"/>
        </w:rPr>
        <w:t>Методические указания по лекционным занятиям</w:t>
      </w:r>
      <w:bookmarkEnd w:id="0"/>
    </w:p>
    <w:p w:rsidR="00726ACA" w:rsidRPr="0004508C" w:rsidRDefault="00726ACA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161C" w:rsidRPr="0004508C" w:rsidRDefault="0032161C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508C">
        <w:rPr>
          <w:rFonts w:ascii="Times New Roman" w:hAnsi="Times New Roman"/>
          <w:sz w:val="28"/>
          <w:szCs w:val="28"/>
        </w:rPr>
        <w:t>Обучение  по  дисциплине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 строится  на  сочетании  лекций  и  практических занятий. Теоретические  занятия  проводятся  в  форме  лекций.  </w:t>
      </w:r>
      <w:r w:rsidR="00697EB0" w:rsidRPr="0004508C">
        <w:rPr>
          <w:rFonts w:ascii="Times New Roman" w:hAnsi="Times New Roman"/>
          <w:sz w:val="28"/>
          <w:szCs w:val="28"/>
        </w:rPr>
        <w:t>Лекционные занятия предназначены для освещения наиболее проблемных</w:t>
      </w:r>
      <w:r w:rsidRPr="0004508C">
        <w:rPr>
          <w:rFonts w:ascii="Times New Roman" w:hAnsi="Times New Roman"/>
          <w:sz w:val="28"/>
          <w:szCs w:val="28"/>
        </w:rPr>
        <w:t xml:space="preserve"> </w:t>
      </w:r>
      <w:r w:rsidR="00697EB0" w:rsidRPr="0004508C">
        <w:rPr>
          <w:rFonts w:ascii="Times New Roman" w:hAnsi="Times New Roman"/>
          <w:sz w:val="28"/>
          <w:szCs w:val="28"/>
        </w:rPr>
        <w:t xml:space="preserve">вопросов.  </w:t>
      </w:r>
      <w:r w:rsidRPr="0004508C">
        <w:rPr>
          <w:rFonts w:ascii="Times New Roman" w:hAnsi="Times New Roman"/>
          <w:sz w:val="28"/>
          <w:szCs w:val="28"/>
        </w:rPr>
        <w:t xml:space="preserve">На   лекционных   занятиях закладываются систематизированные основы научных знаний по изучаемой  дисциплине.   </w:t>
      </w:r>
      <w:r w:rsidR="00514CBB" w:rsidRPr="0004508C">
        <w:rPr>
          <w:rFonts w:ascii="Times New Roman" w:hAnsi="Times New Roman"/>
          <w:sz w:val="28"/>
          <w:szCs w:val="28"/>
        </w:rPr>
        <w:t>П</w:t>
      </w:r>
      <w:r w:rsidRPr="0004508C">
        <w:rPr>
          <w:rFonts w:ascii="Times New Roman" w:hAnsi="Times New Roman"/>
          <w:sz w:val="28"/>
          <w:szCs w:val="28"/>
        </w:rPr>
        <w:t xml:space="preserve">осещение   </w:t>
      </w:r>
      <w:r w:rsidR="00514CBB" w:rsidRPr="0004508C">
        <w:rPr>
          <w:rFonts w:ascii="Times New Roman" w:hAnsi="Times New Roman"/>
          <w:sz w:val="28"/>
          <w:szCs w:val="28"/>
        </w:rPr>
        <w:t>лекций</w:t>
      </w:r>
      <w:r w:rsidRPr="0004508C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E54464" w:rsidRPr="0004508C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обязательно.  </w:t>
      </w:r>
    </w:p>
    <w:p w:rsidR="00697EB0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В  ходе  </w:t>
      </w:r>
      <w:proofErr w:type="gramStart"/>
      <w:r w:rsidRPr="0004508C">
        <w:rPr>
          <w:rFonts w:ascii="Times New Roman" w:hAnsi="Times New Roman"/>
          <w:sz w:val="28"/>
          <w:szCs w:val="28"/>
        </w:rPr>
        <w:t>лекции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</w:t>
      </w:r>
      <w:r w:rsidR="00514CBB" w:rsidRPr="0004508C">
        <w:rPr>
          <w:rFonts w:ascii="Times New Roman" w:hAnsi="Times New Roman"/>
          <w:sz w:val="28"/>
          <w:szCs w:val="28"/>
        </w:rPr>
        <w:t xml:space="preserve">обучающиеся </w:t>
      </w:r>
      <w:r w:rsidRPr="0004508C">
        <w:rPr>
          <w:rFonts w:ascii="Times New Roman" w:hAnsi="Times New Roman"/>
          <w:sz w:val="28"/>
          <w:szCs w:val="28"/>
        </w:rPr>
        <w:t xml:space="preserve">  внимательно  следят  за  ходом  изложения</w:t>
      </w:r>
      <w:r w:rsidR="00514CBB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 xml:space="preserve">материала лектора, аккуратно ведут конспект. Неясные моменты </w:t>
      </w:r>
      <w:r w:rsidR="00514CBB" w:rsidRPr="0004508C">
        <w:rPr>
          <w:rFonts w:ascii="Times New Roman" w:hAnsi="Times New Roman"/>
          <w:sz w:val="28"/>
          <w:szCs w:val="28"/>
        </w:rPr>
        <w:t xml:space="preserve">и спорные ситуации </w:t>
      </w:r>
      <w:r w:rsidRPr="0004508C">
        <w:rPr>
          <w:rFonts w:ascii="Times New Roman" w:hAnsi="Times New Roman"/>
          <w:sz w:val="28"/>
          <w:szCs w:val="28"/>
        </w:rPr>
        <w:t>выясняются в</w:t>
      </w:r>
      <w:r w:rsidR="00514CBB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конце    занятия    в    отведенное    на    вопросы    время</w:t>
      </w:r>
      <w:r w:rsidR="00514CBB" w:rsidRPr="0004508C">
        <w:rPr>
          <w:rFonts w:ascii="Times New Roman" w:hAnsi="Times New Roman"/>
          <w:sz w:val="28"/>
          <w:szCs w:val="28"/>
        </w:rPr>
        <w:t xml:space="preserve"> или по ходу занятия.</w:t>
      </w:r>
      <w:r w:rsidRPr="0004508C">
        <w:rPr>
          <w:rFonts w:ascii="Times New Roman" w:hAnsi="Times New Roman"/>
          <w:sz w:val="28"/>
          <w:szCs w:val="28"/>
        </w:rPr>
        <w:t xml:space="preserve">   </w:t>
      </w:r>
    </w:p>
    <w:p w:rsidR="00697EB0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После    прослушивания    лекции    рекомендуется    в    кратчайшие    сроки проработать   материал,   конспект   дополнить   и   откорректировать,   а   также</w:t>
      </w:r>
      <w:r w:rsidR="00514CBB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познакомиться с рекомендованной литературой.</w:t>
      </w:r>
    </w:p>
    <w:p w:rsidR="00726ACA" w:rsidRPr="0004508C" w:rsidRDefault="00E54464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Дорабатывать свой конспект лекций </w:t>
      </w:r>
      <w:proofErr w:type="gramStart"/>
      <w:r w:rsidRPr="0004508C">
        <w:rPr>
          <w:rFonts w:ascii="Times New Roman" w:hAnsi="Times New Roman"/>
          <w:sz w:val="28"/>
          <w:szCs w:val="28"/>
        </w:rPr>
        <w:t>о</w:t>
      </w:r>
      <w:r w:rsidR="00514CBB" w:rsidRPr="0004508C">
        <w:rPr>
          <w:rFonts w:ascii="Times New Roman" w:hAnsi="Times New Roman"/>
          <w:sz w:val="28"/>
          <w:szCs w:val="28"/>
        </w:rPr>
        <w:t>бучающемуся</w:t>
      </w:r>
      <w:proofErr w:type="gramEnd"/>
      <w:r w:rsidR="00514CBB" w:rsidRPr="0004508C">
        <w:rPr>
          <w:rFonts w:ascii="Times New Roman" w:hAnsi="Times New Roman"/>
          <w:sz w:val="28"/>
          <w:szCs w:val="28"/>
        </w:rPr>
        <w:t xml:space="preserve"> рекомендуется</w:t>
      </w:r>
      <w:r w:rsidR="00726ACA" w:rsidRPr="0004508C">
        <w:rPr>
          <w:rFonts w:ascii="Times New Roman" w:hAnsi="Times New Roman"/>
          <w:sz w:val="28"/>
          <w:szCs w:val="28"/>
        </w:rPr>
        <w:t xml:space="preserve">, делая </w:t>
      </w:r>
      <w:r w:rsidR="00514CBB" w:rsidRPr="0004508C">
        <w:rPr>
          <w:rFonts w:ascii="Times New Roman" w:hAnsi="Times New Roman"/>
          <w:sz w:val="28"/>
          <w:szCs w:val="28"/>
        </w:rPr>
        <w:t>на полях</w:t>
      </w:r>
      <w:r w:rsidR="00726ACA" w:rsidRPr="0004508C">
        <w:rPr>
          <w:rFonts w:ascii="Times New Roman" w:hAnsi="Times New Roman"/>
          <w:sz w:val="28"/>
          <w:szCs w:val="28"/>
        </w:rPr>
        <w:t xml:space="preserve"> соответствующие записи из литературы, </w:t>
      </w:r>
      <w:r w:rsidRPr="0004508C">
        <w:rPr>
          <w:rFonts w:ascii="Times New Roman" w:hAnsi="Times New Roman"/>
          <w:sz w:val="28"/>
          <w:szCs w:val="28"/>
        </w:rPr>
        <w:t xml:space="preserve">указанной </w:t>
      </w:r>
      <w:r w:rsidR="00726ACA" w:rsidRPr="0004508C">
        <w:rPr>
          <w:rFonts w:ascii="Times New Roman" w:hAnsi="Times New Roman"/>
          <w:sz w:val="28"/>
          <w:szCs w:val="28"/>
        </w:rPr>
        <w:t>преподавателем</w:t>
      </w:r>
      <w:r w:rsidR="00514CBB" w:rsidRPr="0004508C">
        <w:rPr>
          <w:rFonts w:ascii="Times New Roman" w:hAnsi="Times New Roman"/>
          <w:sz w:val="28"/>
          <w:szCs w:val="28"/>
        </w:rPr>
        <w:t>, а так же</w:t>
      </w:r>
      <w:r w:rsidR="00726ACA" w:rsidRPr="0004508C">
        <w:rPr>
          <w:rFonts w:ascii="Times New Roman" w:hAnsi="Times New Roman"/>
          <w:sz w:val="28"/>
          <w:szCs w:val="28"/>
        </w:rPr>
        <w:t xml:space="preserve"> </w:t>
      </w:r>
      <w:r w:rsidR="00514CBB" w:rsidRPr="0004508C">
        <w:rPr>
          <w:rFonts w:ascii="Times New Roman" w:hAnsi="Times New Roman"/>
          <w:sz w:val="28"/>
          <w:szCs w:val="28"/>
        </w:rPr>
        <w:t>из дополнительных источников, не представленными в списке рекомендованной литературы</w:t>
      </w:r>
      <w:r w:rsidR="00726ACA" w:rsidRPr="0004508C">
        <w:rPr>
          <w:rFonts w:ascii="Times New Roman" w:hAnsi="Times New Roman"/>
          <w:sz w:val="28"/>
          <w:szCs w:val="28"/>
        </w:rPr>
        <w:t xml:space="preserve">. </w:t>
      </w:r>
      <w:r w:rsidR="00514CBB" w:rsidRPr="0004508C">
        <w:rPr>
          <w:rFonts w:ascii="Times New Roman" w:hAnsi="Times New Roman"/>
          <w:sz w:val="28"/>
          <w:szCs w:val="28"/>
        </w:rPr>
        <w:t>Это поможет лучше усвоить материал и п</w:t>
      </w:r>
      <w:r w:rsidR="00726ACA" w:rsidRPr="0004508C">
        <w:rPr>
          <w:rFonts w:ascii="Times New Roman" w:hAnsi="Times New Roman"/>
          <w:sz w:val="28"/>
          <w:szCs w:val="28"/>
        </w:rPr>
        <w:t xml:space="preserve">одготовить тезисы для </w:t>
      </w:r>
      <w:r w:rsidRPr="0004508C">
        <w:rPr>
          <w:rFonts w:ascii="Times New Roman" w:hAnsi="Times New Roman"/>
          <w:sz w:val="28"/>
          <w:szCs w:val="28"/>
        </w:rPr>
        <w:t>устного ответа</w:t>
      </w:r>
      <w:r w:rsidR="00726ACA" w:rsidRPr="0004508C">
        <w:rPr>
          <w:rFonts w:ascii="Times New Roman" w:hAnsi="Times New Roman"/>
          <w:sz w:val="28"/>
          <w:szCs w:val="28"/>
        </w:rPr>
        <w:t xml:space="preserve"> на практическ</w:t>
      </w:r>
      <w:r w:rsidRPr="0004508C">
        <w:rPr>
          <w:rFonts w:ascii="Times New Roman" w:hAnsi="Times New Roman"/>
          <w:sz w:val="28"/>
          <w:szCs w:val="28"/>
        </w:rPr>
        <w:t>ом</w:t>
      </w:r>
      <w:r w:rsidR="00726ACA" w:rsidRPr="0004508C">
        <w:rPr>
          <w:rFonts w:ascii="Times New Roman" w:hAnsi="Times New Roman"/>
          <w:sz w:val="28"/>
          <w:szCs w:val="28"/>
        </w:rPr>
        <w:t xml:space="preserve"> заняти</w:t>
      </w:r>
      <w:r w:rsidRPr="0004508C">
        <w:rPr>
          <w:rFonts w:ascii="Times New Roman" w:hAnsi="Times New Roman"/>
          <w:sz w:val="28"/>
          <w:szCs w:val="28"/>
        </w:rPr>
        <w:t>и</w:t>
      </w:r>
      <w:r w:rsidR="00726ACA" w:rsidRPr="0004508C">
        <w:rPr>
          <w:rFonts w:ascii="Times New Roman" w:hAnsi="Times New Roman"/>
          <w:sz w:val="28"/>
          <w:szCs w:val="28"/>
        </w:rPr>
        <w:t xml:space="preserve">. </w:t>
      </w:r>
      <w:r w:rsidRPr="0004508C">
        <w:rPr>
          <w:rFonts w:ascii="Times New Roman" w:hAnsi="Times New Roman"/>
          <w:sz w:val="28"/>
          <w:szCs w:val="28"/>
        </w:rPr>
        <w:t>Рекомендуется п</w:t>
      </w:r>
      <w:r w:rsidR="00726ACA" w:rsidRPr="0004508C">
        <w:rPr>
          <w:rFonts w:ascii="Times New Roman" w:hAnsi="Times New Roman"/>
          <w:sz w:val="28"/>
          <w:szCs w:val="28"/>
        </w:rPr>
        <w:t>родумать примеры с целью обеспечения тесной связи изучаемо</w:t>
      </w:r>
      <w:r w:rsidRPr="0004508C">
        <w:rPr>
          <w:rFonts w:ascii="Times New Roman" w:hAnsi="Times New Roman"/>
          <w:sz w:val="28"/>
          <w:szCs w:val="28"/>
        </w:rPr>
        <w:t xml:space="preserve">го </w:t>
      </w:r>
      <w:r w:rsidR="00726ACA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вопроса</w:t>
      </w:r>
      <w:r w:rsidR="00726ACA" w:rsidRPr="0004508C">
        <w:rPr>
          <w:rFonts w:ascii="Times New Roman" w:hAnsi="Times New Roman"/>
          <w:sz w:val="28"/>
          <w:szCs w:val="28"/>
        </w:rPr>
        <w:t xml:space="preserve"> с </w:t>
      </w:r>
      <w:r w:rsidRPr="0004508C">
        <w:rPr>
          <w:rFonts w:ascii="Times New Roman" w:hAnsi="Times New Roman"/>
          <w:sz w:val="28"/>
          <w:szCs w:val="28"/>
        </w:rPr>
        <w:t>современными реалиями</w:t>
      </w:r>
      <w:r w:rsidR="00726ACA" w:rsidRPr="0004508C">
        <w:rPr>
          <w:rFonts w:ascii="Times New Roman" w:hAnsi="Times New Roman"/>
          <w:sz w:val="28"/>
          <w:szCs w:val="28"/>
        </w:rPr>
        <w:t xml:space="preserve">. </w:t>
      </w:r>
    </w:p>
    <w:p w:rsidR="005F668B" w:rsidRPr="0004508C" w:rsidRDefault="005F668B" w:rsidP="005E0A1B">
      <w:pPr>
        <w:spacing w:after="0"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E54464" w:rsidRPr="0004508C" w:rsidRDefault="00944F80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32"/>
          <w:szCs w:val="28"/>
        </w:rPr>
      </w:pPr>
      <w:bookmarkStart w:id="1" w:name="_Toc6060250"/>
      <w:r w:rsidRPr="0004508C">
        <w:rPr>
          <w:rFonts w:ascii="Times New Roman" w:hAnsi="Times New Roman"/>
          <w:sz w:val="32"/>
          <w:szCs w:val="28"/>
        </w:rPr>
        <w:t xml:space="preserve">2 </w:t>
      </w:r>
      <w:r w:rsidR="005F668B" w:rsidRPr="0004508C">
        <w:rPr>
          <w:rFonts w:ascii="Times New Roman" w:hAnsi="Times New Roman"/>
          <w:sz w:val="32"/>
          <w:szCs w:val="28"/>
        </w:rPr>
        <w:t>Методические указания по практическим занятиям</w:t>
      </w:r>
      <w:bookmarkEnd w:id="1"/>
    </w:p>
    <w:p w:rsidR="005F668B" w:rsidRPr="0004508C" w:rsidRDefault="005F668B" w:rsidP="006C6F0F">
      <w:pPr>
        <w:rPr>
          <w:rFonts w:ascii="Times New Roman" w:hAnsi="Times New Roman"/>
          <w:sz w:val="28"/>
          <w:szCs w:val="28"/>
        </w:rPr>
      </w:pPr>
    </w:p>
    <w:p w:rsidR="005F668B" w:rsidRPr="0004508C" w:rsidRDefault="005F668B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2" w:name="_Toc6060251"/>
      <w:r w:rsidRPr="0004508C">
        <w:rPr>
          <w:rFonts w:ascii="Times New Roman" w:hAnsi="Times New Roman"/>
          <w:sz w:val="28"/>
          <w:szCs w:val="28"/>
        </w:rPr>
        <w:t>2.1 Общие положения</w:t>
      </w:r>
      <w:bookmarkEnd w:id="2"/>
    </w:p>
    <w:p w:rsidR="00FF16FB" w:rsidRPr="0004508C" w:rsidRDefault="00FF16FB" w:rsidP="005E0A1B">
      <w:pPr>
        <w:spacing w:after="0" w:line="360" w:lineRule="auto"/>
      </w:pPr>
    </w:p>
    <w:p w:rsidR="005F668B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Важной составной частью учебного процесса в вузе являются  практические занятия.  </w:t>
      </w:r>
      <w:r w:rsidR="00FF16FB" w:rsidRPr="0004508C">
        <w:rPr>
          <w:rFonts w:ascii="Times New Roman" w:hAnsi="Times New Roman"/>
          <w:bCs/>
          <w:sz w:val="28"/>
          <w:szCs w:val="28"/>
        </w:rPr>
        <w:t>Практические занятия</w:t>
      </w:r>
      <w:r w:rsidR="00FF16FB" w:rsidRPr="000450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F16FB" w:rsidRPr="0004508C">
        <w:rPr>
          <w:rFonts w:ascii="Times New Roman" w:hAnsi="Times New Roman"/>
          <w:sz w:val="28"/>
          <w:szCs w:val="28"/>
        </w:rPr>
        <w:t xml:space="preserve">– одна из форм учебного занятия, направленная на развитие самостоятельности учащихся и приобретение умений и навыков. Данные </w:t>
      </w:r>
      <w:r w:rsidR="00FF16FB" w:rsidRPr="0004508C">
        <w:rPr>
          <w:rFonts w:ascii="Times New Roman" w:hAnsi="Times New Roman"/>
          <w:sz w:val="28"/>
          <w:szCs w:val="28"/>
        </w:rPr>
        <w:lastRenderedPageBreak/>
        <w:t xml:space="preserve">учебные занятия углубляют, расширяют, детализируют  полученные на лекции знания.  </w:t>
      </w:r>
    </w:p>
    <w:p w:rsidR="005F668B" w:rsidRPr="0004508C" w:rsidRDefault="005F668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На   практических   занятиях   применяются   следующие   методики   и методы: опрос, дискуссия, решение задач.</w:t>
      </w:r>
    </w:p>
    <w:p w:rsidR="005F668B" w:rsidRPr="0004508C" w:rsidRDefault="00FF16F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Практическое  занятие  предполагает  выполнение  </w:t>
      </w:r>
      <w:r w:rsidR="00A67CA1" w:rsidRPr="0004508C">
        <w:rPr>
          <w:rFonts w:ascii="Times New Roman" w:hAnsi="Times New Roman"/>
          <w:sz w:val="28"/>
          <w:szCs w:val="28"/>
        </w:rPr>
        <w:t>обучающимися</w:t>
      </w:r>
      <w:r w:rsidRPr="0004508C">
        <w:rPr>
          <w:rFonts w:ascii="Times New Roman" w:hAnsi="Times New Roman"/>
          <w:sz w:val="28"/>
          <w:szCs w:val="28"/>
        </w:rPr>
        <w:t xml:space="preserve">  заданий (практических   работ)   самостоятельно   и   под   руководством   преподавателей.</w:t>
      </w:r>
      <w:r w:rsidR="005F668B" w:rsidRPr="0004508C">
        <w:rPr>
          <w:rFonts w:ascii="Times New Roman" w:hAnsi="Times New Roman"/>
          <w:sz w:val="28"/>
          <w:szCs w:val="28"/>
        </w:rPr>
        <w:t xml:space="preserve"> Практическое занятие начинается с обсуждения лекционного материала и вопросов для практических занятий.</w:t>
      </w:r>
    </w:p>
    <w:p w:rsidR="00FB0C1C" w:rsidRPr="0004508C" w:rsidRDefault="00FB0C1C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Toc5120405"/>
      <w:r w:rsidRPr="0004508C">
        <w:rPr>
          <w:rFonts w:ascii="Times New Roman" w:hAnsi="Times New Roman"/>
          <w:sz w:val="28"/>
          <w:szCs w:val="28"/>
        </w:rPr>
        <w:t>В ходе практических занятий, в пределах аудиторного времени, осуществляется текущий контроль успеваемости. Текущий контроль успеваемости включает фактическую оценку:</w:t>
      </w:r>
    </w:p>
    <w:p w:rsidR="00FB0C1C" w:rsidRPr="0004508C" w:rsidRDefault="00FB0C1C" w:rsidP="005E0A1B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усвоения теоретического материала путем опроса студентов;</w:t>
      </w:r>
    </w:p>
    <w:p w:rsidR="00FB0C1C" w:rsidRPr="0004508C" w:rsidRDefault="00FB0C1C" w:rsidP="006C6F0F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выполнения практических работ.</w:t>
      </w:r>
    </w:p>
    <w:p w:rsidR="006B5F09" w:rsidRPr="00E3497A" w:rsidRDefault="006B5F09" w:rsidP="006B5F09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3497A">
        <w:rPr>
          <w:rFonts w:ascii="Times New Roman" w:hAnsi="Times New Roman"/>
          <w:sz w:val="28"/>
          <w:szCs w:val="28"/>
        </w:rPr>
        <w:t xml:space="preserve">Оценивание знаний студентов осуществляется в соответствии </w:t>
      </w:r>
      <w:r>
        <w:rPr>
          <w:rFonts w:ascii="Times New Roman" w:hAnsi="Times New Roman"/>
          <w:sz w:val="28"/>
          <w:szCs w:val="28"/>
        </w:rPr>
        <w:t xml:space="preserve">с  традиционной  </w:t>
      </w:r>
      <w:proofErr w:type="gramStart"/>
      <w:r>
        <w:rPr>
          <w:rFonts w:ascii="Times New Roman" w:hAnsi="Times New Roman"/>
          <w:sz w:val="28"/>
          <w:szCs w:val="28"/>
        </w:rPr>
        <w:t>четырех-балльной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шкалой. </w:t>
      </w:r>
    </w:p>
    <w:p w:rsidR="006B5F09" w:rsidRPr="0004508C" w:rsidRDefault="006B5F09" w:rsidP="005E0A1B">
      <w:pPr>
        <w:spacing w:after="0" w:line="360" w:lineRule="auto"/>
      </w:pPr>
    </w:p>
    <w:p w:rsidR="005F668B" w:rsidRPr="0004508C" w:rsidRDefault="005F668B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4" w:name="_Toc6060252"/>
      <w:r w:rsidRPr="0004508C">
        <w:rPr>
          <w:rFonts w:ascii="Times New Roman" w:hAnsi="Times New Roman"/>
          <w:sz w:val="28"/>
        </w:rPr>
        <w:t>2.2   Методические указания по подготовке к практическим занятиям</w:t>
      </w:r>
      <w:bookmarkEnd w:id="3"/>
      <w:bookmarkEnd w:id="4"/>
    </w:p>
    <w:p w:rsidR="005F668B" w:rsidRPr="0004508C" w:rsidRDefault="005F668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FF16FB" w:rsidRPr="0004508C" w:rsidRDefault="005F668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04508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CC4246" w:rsidRPr="0004508C">
        <w:rPr>
          <w:rFonts w:ascii="Times New Roman" w:hAnsi="Times New Roman"/>
          <w:sz w:val="28"/>
          <w:szCs w:val="28"/>
        </w:rPr>
        <w:t>В ходе подготовки к практическим занятиям</w:t>
      </w:r>
      <w:r w:rsidR="00FF16FB" w:rsidRPr="0004508C">
        <w:rPr>
          <w:rFonts w:ascii="Times New Roman" w:hAnsi="Times New Roman"/>
          <w:sz w:val="28"/>
          <w:szCs w:val="28"/>
        </w:rPr>
        <w:t xml:space="preserve"> следует</w:t>
      </w:r>
      <w:r w:rsidR="00CC4246" w:rsidRPr="0004508C">
        <w:rPr>
          <w:rFonts w:ascii="Times New Roman" w:hAnsi="Times New Roman"/>
          <w:sz w:val="28"/>
          <w:szCs w:val="28"/>
        </w:rPr>
        <w:t xml:space="preserve"> изучить </w:t>
      </w:r>
      <w:r w:rsidR="00FF16FB" w:rsidRPr="0004508C">
        <w:rPr>
          <w:rFonts w:ascii="Times New Roman" w:hAnsi="Times New Roman"/>
          <w:sz w:val="28"/>
          <w:szCs w:val="28"/>
        </w:rPr>
        <w:t>лекции по теме,</w:t>
      </w:r>
      <w:r w:rsidR="00FF16FB" w:rsidRPr="0004508C">
        <w:rPr>
          <w:sz w:val="28"/>
          <w:szCs w:val="28"/>
        </w:rPr>
        <w:t xml:space="preserve"> </w:t>
      </w:r>
      <w:r w:rsidR="00CC4246" w:rsidRPr="0004508C">
        <w:rPr>
          <w:rFonts w:ascii="Times New Roman" w:hAnsi="Times New Roman"/>
          <w:sz w:val="28"/>
          <w:szCs w:val="28"/>
        </w:rPr>
        <w:t xml:space="preserve">основную литературу, ознакомиться с дополнительной литературой, новыми публикациями в периодических изданиях: журналах, газетах и т.д. </w:t>
      </w:r>
    </w:p>
    <w:p w:rsidR="003E14AF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При подготовке к практическим занятиям следует готовиться по всем вопросам</w:t>
      </w:r>
      <w:r w:rsidR="005F668B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плана данного занятия, а затем активного в нем участвовать.</w:t>
      </w:r>
      <w:r w:rsidR="00A009DF" w:rsidRPr="0004508C">
        <w:rPr>
          <w:rFonts w:ascii="Times New Roman" w:hAnsi="Times New Roman"/>
          <w:sz w:val="28"/>
          <w:szCs w:val="28"/>
        </w:rPr>
        <w:t xml:space="preserve"> Тема,    вопросы  для подготовки к практическим  занятиям и  вопросы  для  самоконтроля содержатся  в соответствующих методических указаниях по дисциплине, о чем обучающиеся оповещаются на ознакомительном занятии.</w:t>
      </w:r>
    </w:p>
    <w:p w:rsidR="00A67CA1" w:rsidRDefault="00A67CA1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5F09" w:rsidRPr="0004508C" w:rsidRDefault="006B5F09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ACA" w:rsidRPr="0004508C" w:rsidRDefault="00944F80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32"/>
          <w:szCs w:val="28"/>
        </w:rPr>
      </w:pPr>
      <w:bookmarkStart w:id="5" w:name="_Toc5120401"/>
      <w:bookmarkStart w:id="6" w:name="_Toc6060253"/>
      <w:r w:rsidRPr="0004508C">
        <w:rPr>
          <w:rFonts w:ascii="Times New Roman" w:hAnsi="Times New Roman"/>
          <w:sz w:val="32"/>
          <w:szCs w:val="28"/>
        </w:rPr>
        <w:t xml:space="preserve">3 </w:t>
      </w:r>
      <w:r w:rsidR="00726ACA" w:rsidRPr="0004508C">
        <w:rPr>
          <w:rFonts w:ascii="Times New Roman" w:hAnsi="Times New Roman"/>
          <w:sz w:val="32"/>
          <w:szCs w:val="28"/>
        </w:rPr>
        <w:t>Методические указания по самостоятельной работе</w:t>
      </w:r>
      <w:bookmarkEnd w:id="5"/>
      <w:bookmarkEnd w:id="6"/>
      <w:r w:rsidR="00726ACA" w:rsidRPr="0004508C">
        <w:rPr>
          <w:rFonts w:ascii="Times New Roman" w:hAnsi="Times New Roman"/>
          <w:sz w:val="32"/>
          <w:szCs w:val="28"/>
        </w:rPr>
        <w:t xml:space="preserve"> </w:t>
      </w:r>
    </w:p>
    <w:p w:rsidR="00944F80" w:rsidRPr="0004508C" w:rsidRDefault="00944F80" w:rsidP="006C6F0F">
      <w:pPr>
        <w:rPr>
          <w:rFonts w:ascii="Times New Roman" w:hAnsi="Times New Roman"/>
          <w:sz w:val="28"/>
          <w:szCs w:val="28"/>
        </w:rPr>
      </w:pPr>
    </w:p>
    <w:p w:rsidR="009C7C86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7" w:name="_Toc6060254"/>
      <w:r w:rsidRPr="0004508C">
        <w:rPr>
          <w:rFonts w:ascii="Times New Roman" w:hAnsi="Times New Roman"/>
          <w:sz w:val="28"/>
          <w:szCs w:val="28"/>
        </w:rPr>
        <w:lastRenderedPageBreak/>
        <w:t xml:space="preserve">3.1 </w:t>
      </w:r>
      <w:r w:rsidR="009C7C86" w:rsidRPr="0004508C">
        <w:rPr>
          <w:rFonts w:ascii="Times New Roman" w:hAnsi="Times New Roman"/>
          <w:sz w:val="28"/>
          <w:szCs w:val="28"/>
        </w:rPr>
        <w:t>Общие положения</w:t>
      </w:r>
      <w:bookmarkEnd w:id="7"/>
    </w:p>
    <w:p w:rsidR="00A67CA1" w:rsidRPr="0004508C" w:rsidRDefault="00A67CA1" w:rsidP="005E0A1B">
      <w:pPr>
        <w:spacing w:after="0" w:line="360" w:lineRule="auto"/>
      </w:pPr>
    </w:p>
    <w:p w:rsidR="00486B30" w:rsidRPr="0004508C" w:rsidRDefault="00BD7B95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При  изучении  дисциплины  важное  внимание  уделяется  самостоятельной работе </w:t>
      </w:r>
      <w:proofErr w:type="gramStart"/>
      <w:r w:rsidRPr="0004508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486B30" w:rsidRPr="0004508C">
        <w:rPr>
          <w:rFonts w:ascii="Times New Roman" w:hAnsi="Times New Roman"/>
          <w:sz w:val="28"/>
          <w:szCs w:val="28"/>
        </w:rPr>
        <w:t xml:space="preserve">. </w:t>
      </w:r>
    </w:p>
    <w:p w:rsidR="006560B9" w:rsidRPr="0004508C" w:rsidRDefault="00486B3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Самостоятельная работа</w:t>
      </w:r>
      <w:r w:rsidR="00BD7B95" w:rsidRPr="0004508C">
        <w:rPr>
          <w:rFonts w:ascii="Times New Roman" w:hAnsi="Times New Roman"/>
          <w:sz w:val="28"/>
          <w:szCs w:val="28"/>
        </w:rPr>
        <w:t xml:space="preserve"> име</w:t>
      </w:r>
      <w:r w:rsidRPr="0004508C">
        <w:rPr>
          <w:rFonts w:ascii="Times New Roman" w:hAnsi="Times New Roman"/>
          <w:sz w:val="28"/>
          <w:szCs w:val="28"/>
        </w:rPr>
        <w:t>ет</w:t>
      </w:r>
      <w:r w:rsidR="00BD7B95" w:rsidRPr="0004508C">
        <w:rPr>
          <w:rFonts w:ascii="Times New Roman" w:hAnsi="Times New Roman"/>
          <w:sz w:val="28"/>
          <w:szCs w:val="28"/>
        </w:rPr>
        <w:t xml:space="preserve"> целью углубленное изучение учебной дисциплины</w:t>
      </w:r>
      <w:r w:rsidR="006560B9" w:rsidRPr="0004508C">
        <w:rPr>
          <w:rFonts w:ascii="Times New Roman" w:hAnsi="Times New Roman"/>
          <w:sz w:val="28"/>
          <w:szCs w:val="28"/>
        </w:rPr>
        <w:t>, привитие навыков самостоятельного поиска и анализа необходимой информации, выработку навыков в практическом овладении учебными вопросами, расширение профессионального кругозора обучающихся.</w:t>
      </w:r>
    </w:p>
    <w:p w:rsidR="006560B9" w:rsidRPr="0004508C" w:rsidRDefault="006560B9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Задачами самостоятельной работы студентов являются: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 систематизация   и   закрепление   полученных   теоретических знаний и практических умений студентов;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углубление и расширение теоретических знаний;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 формирование  умений  использовать  нормативную,  правовую, справочную документацию и специальную литературу;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     развитие познавательных способностей и активности студентов: творческой        инициативы,        самостоятельности,        ответственности        и организованности;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формирование  самостоятельности  мышления,  способностей  к саморазвитию, самосовершенствованию и самореализации;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развитие исследовательских умений.</w:t>
      </w:r>
    </w:p>
    <w:p w:rsidR="00A17FD6" w:rsidRPr="0004508C" w:rsidRDefault="00A17FD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Самостоятельная работа приобщает студентов к научному творчеству,</w:t>
      </w:r>
    </w:p>
    <w:p w:rsidR="00A17FD6" w:rsidRPr="0004508C" w:rsidRDefault="00A17FD6" w:rsidP="005E0A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поиску и решению актуальных современных проблем.</w:t>
      </w:r>
    </w:p>
    <w:p w:rsidR="0032161C" w:rsidRPr="0004508C" w:rsidRDefault="0032161C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Самостоятельная   работа   </w:t>
      </w:r>
      <w:r w:rsidR="00BD7B95" w:rsidRPr="0004508C">
        <w:rPr>
          <w:rFonts w:ascii="Times New Roman" w:hAnsi="Times New Roman"/>
          <w:sz w:val="28"/>
          <w:szCs w:val="28"/>
        </w:rPr>
        <w:t>обучающи</w:t>
      </w:r>
      <w:r w:rsidR="00486B30" w:rsidRPr="0004508C">
        <w:rPr>
          <w:rFonts w:ascii="Times New Roman" w:hAnsi="Times New Roman"/>
          <w:sz w:val="28"/>
          <w:szCs w:val="28"/>
        </w:rPr>
        <w:t>х</w:t>
      </w:r>
      <w:r w:rsidR="00BD7B95" w:rsidRPr="0004508C">
        <w:rPr>
          <w:rFonts w:ascii="Times New Roman" w:hAnsi="Times New Roman"/>
          <w:sz w:val="28"/>
          <w:szCs w:val="28"/>
        </w:rPr>
        <w:t xml:space="preserve">ся </w:t>
      </w:r>
      <w:r w:rsidRPr="0004508C">
        <w:rPr>
          <w:rFonts w:ascii="Times New Roman" w:hAnsi="Times New Roman"/>
          <w:sz w:val="28"/>
          <w:szCs w:val="28"/>
        </w:rPr>
        <w:t>предпо</w:t>
      </w:r>
      <w:r w:rsidR="00BD7B95" w:rsidRPr="0004508C">
        <w:rPr>
          <w:rFonts w:ascii="Times New Roman" w:hAnsi="Times New Roman"/>
          <w:sz w:val="28"/>
          <w:szCs w:val="28"/>
        </w:rPr>
        <w:t>лагает</w:t>
      </w:r>
      <w:r w:rsidRPr="0004508C">
        <w:rPr>
          <w:rFonts w:ascii="Times New Roman" w:hAnsi="Times New Roman"/>
          <w:sz w:val="28"/>
          <w:szCs w:val="28"/>
        </w:rPr>
        <w:t xml:space="preserve">  </w:t>
      </w:r>
      <w:r w:rsidR="00486B30" w:rsidRPr="0004508C">
        <w:rPr>
          <w:rFonts w:ascii="Times New Roman" w:hAnsi="Times New Roman"/>
          <w:sz w:val="28"/>
          <w:szCs w:val="28"/>
        </w:rPr>
        <w:t>изучение  и  систематизацию  официальных  государственных документов -  законов,  постановлений,  указов,  нормативно-инструкционных  и справочных материалов</w:t>
      </w:r>
      <w:r w:rsidR="005E4EE3" w:rsidRPr="0004508C">
        <w:rPr>
          <w:rFonts w:ascii="Times New Roman" w:hAnsi="Times New Roman"/>
          <w:sz w:val="28"/>
          <w:szCs w:val="28"/>
        </w:rPr>
        <w:t>;</w:t>
      </w:r>
      <w:r w:rsidR="00486B30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самостоятельное изучение</w:t>
      </w:r>
      <w:r w:rsidR="00486B30" w:rsidRPr="0004508C">
        <w:rPr>
          <w:rFonts w:ascii="Times New Roman" w:hAnsi="Times New Roman"/>
          <w:sz w:val="28"/>
          <w:szCs w:val="28"/>
        </w:rPr>
        <w:t xml:space="preserve"> </w:t>
      </w:r>
      <w:r w:rsidR="005E4EE3" w:rsidRPr="0004508C">
        <w:rPr>
          <w:rFonts w:ascii="Times New Roman" w:hAnsi="Times New Roman"/>
          <w:sz w:val="28"/>
          <w:szCs w:val="28"/>
        </w:rPr>
        <w:t xml:space="preserve">учебной,   научной   и   методической   литературы, материалов  периодических  изданий.  </w:t>
      </w:r>
    </w:p>
    <w:p w:rsidR="009D00C0" w:rsidRPr="0004508C" w:rsidRDefault="009D00C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_Toc5120402"/>
      <w:r w:rsidRPr="0004508C">
        <w:rPr>
          <w:rFonts w:ascii="Times New Roman" w:hAnsi="Times New Roman"/>
          <w:sz w:val="28"/>
          <w:szCs w:val="28"/>
        </w:rPr>
        <w:t xml:space="preserve">Самостоятельная  работа  делится  на  </w:t>
      </w:r>
      <w:proofErr w:type="gramStart"/>
      <w:r w:rsidRPr="0004508C">
        <w:rPr>
          <w:rFonts w:ascii="Times New Roman" w:hAnsi="Times New Roman"/>
          <w:sz w:val="28"/>
          <w:szCs w:val="28"/>
        </w:rPr>
        <w:t>аудиторную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 (под  непосредственным контролем    преподавателя)    и    внеаудиторную.        </w:t>
      </w:r>
    </w:p>
    <w:p w:rsidR="005D365D" w:rsidRPr="0004508C" w:rsidRDefault="009D00C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bCs/>
          <w:iCs/>
          <w:sz w:val="28"/>
          <w:szCs w:val="28"/>
        </w:rPr>
        <w:t xml:space="preserve">Основными        формами внеаудиторной   самостоятельной   работы </w:t>
      </w:r>
      <w:r w:rsidRPr="0004508C">
        <w:rPr>
          <w:rFonts w:ascii="Times New Roman" w:hAnsi="Times New Roman"/>
          <w:sz w:val="28"/>
          <w:szCs w:val="28"/>
        </w:rPr>
        <w:t>являются</w:t>
      </w:r>
      <w:r w:rsidR="005D365D" w:rsidRPr="0004508C">
        <w:rPr>
          <w:rFonts w:ascii="Times New Roman" w:hAnsi="Times New Roman"/>
          <w:sz w:val="28"/>
          <w:szCs w:val="28"/>
        </w:rPr>
        <w:t>:</w:t>
      </w:r>
    </w:p>
    <w:p w:rsidR="00B93DD5" w:rsidRPr="0004508C" w:rsidRDefault="00B93DD5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04508C">
        <w:rPr>
          <w:sz w:val="28"/>
          <w:szCs w:val="28"/>
        </w:rPr>
        <w:lastRenderedPageBreak/>
        <w:t>самоподготовку;</w:t>
      </w:r>
    </w:p>
    <w:p w:rsidR="00B93DD5" w:rsidRPr="0004508C" w:rsidRDefault="00B93DD5" w:rsidP="005E0A1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самостоятельное изучение разделов дисциплины;</w:t>
      </w:r>
    </w:p>
    <w:p w:rsidR="00B93DD5" w:rsidRPr="0004508C" w:rsidRDefault="00B93DD5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04508C">
        <w:rPr>
          <w:sz w:val="28"/>
          <w:szCs w:val="28"/>
        </w:rPr>
        <w:t>подготовку к практическим занятиям;</w:t>
      </w:r>
    </w:p>
    <w:p w:rsidR="00B93DD5" w:rsidRPr="0004508C" w:rsidRDefault="00B93DD5" w:rsidP="005E0A1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выполнение индивидуального творческого задания (или </w:t>
      </w:r>
      <w:proofErr w:type="spellStart"/>
      <w:r w:rsidRPr="0004508C">
        <w:rPr>
          <w:rFonts w:ascii="Times New Roman" w:hAnsi="Times New Roman"/>
          <w:sz w:val="28"/>
          <w:szCs w:val="28"/>
        </w:rPr>
        <w:t>практикоориентированного</w:t>
      </w:r>
      <w:proofErr w:type="spellEnd"/>
      <w:r w:rsidRPr="0004508C">
        <w:rPr>
          <w:rFonts w:ascii="Times New Roman" w:hAnsi="Times New Roman"/>
          <w:sz w:val="28"/>
          <w:szCs w:val="28"/>
        </w:rPr>
        <w:t xml:space="preserve"> задания для заочной формы обучения);</w:t>
      </w:r>
    </w:p>
    <w:p w:rsidR="00A17FD6" w:rsidRPr="0004508C" w:rsidRDefault="00A17FD6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04508C">
        <w:rPr>
          <w:sz w:val="28"/>
          <w:szCs w:val="28"/>
        </w:rPr>
        <w:t xml:space="preserve">подготовку к рубежному контролю (только для </w:t>
      </w:r>
      <w:proofErr w:type="gramStart"/>
      <w:r w:rsidRPr="0004508C">
        <w:rPr>
          <w:sz w:val="28"/>
          <w:szCs w:val="28"/>
        </w:rPr>
        <w:t>обучающихся</w:t>
      </w:r>
      <w:proofErr w:type="gramEnd"/>
      <w:r w:rsidRPr="0004508C">
        <w:rPr>
          <w:sz w:val="28"/>
          <w:szCs w:val="28"/>
        </w:rPr>
        <w:t xml:space="preserve"> очной формы обучения).</w:t>
      </w:r>
    </w:p>
    <w:p w:rsidR="00A17FD6" w:rsidRPr="0004508C" w:rsidRDefault="00A17FD6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04508C">
        <w:rPr>
          <w:sz w:val="28"/>
          <w:szCs w:val="28"/>
        </w:rPr>
        <w:t>подготовка итоговому контролю.</w:t>
      </w:r>
    </w:p>
    <w:p w:rsidR="00697EB0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508C">
        <w:rPr>
          <w:rFonts w:ascii="Times New Roman" w:hAnsi="Times New Roman"/>
          <w:bCs/>
          <w:iCs/>
          <w:sz w:val="28"/>
          <w:szCs w:val="28"/>
        </w:rPr>
        <w:t>Аудиторная  самостоятельная  работа</w:t>
      </w:r>
      <w:r w:rsidRPr="0004508C">
        <w:rPr>
          <w:rFonts w:ascii="Times New Roman" w:hAnsi="Times New Roman"/>
          <w:b/>
          <w:bCs/>
          <w:i/>
          <w:iCs/>
          <w:sz w:val="28"/>
          <w:szCs w:val="28"/>
        </w:rPr>
        <w:t xml:space="preserve">    </w:t>
      </w:r>
      <w:r w:rsidRPr="0004508C">
        <w:rPr>
          <w:rFonts w:ascii="Times New Roman" w:hAnsi="Times New Roman"/>
          <w:sz w:val="28"/>
          <w:szCs w:val="28"/>
        </w:rPr>
        <w:t>включает  в  себя:  выполнение ситуационных  и  тестовых  заданий  для  проверки</w:t>
      </w:r>
      <w:r w:rsidR="006560B9" w:rsidRPr="0004508C">
        <w:rPr>
          <w:rFonts w:ascii="Times New Roman" w:hAnsi="Times New Roman"/>
          <w:sz w:val="28"/>
          <w:szCs w:val="28"/>
        </w:rPr>
        <w:t xml:space="preserve">  качества  усвоения  знаний  и </w:t>
      </w:r>
      <w:r w:rsidRPr="0004508C">
        <w:rPr>
          <w:rFonts w:ascii="Times New Roman" w:hAnsi="Times New Roman"/>
          <w:sz w:val="28"/>
          <w:szCs w:val="28"/>
        </w:rPr>
        <w:t>последующую    самостоятельную    работу    над    указанными    преподавателем</w:t>
      </w:r>
      <w:r w:rsidR="006560B9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ошибками в них; самоконтроль</w:t>
      </w:r>
      <w:r w:rsidR="006560B9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 xml:space="preserve">и взаимоконтроль выполняемых индивидуальных заданий (оценивание </w:t>
      </w:r>
      <w:r w:rsidR="006560B9" w:rsidRPr="0004508C">
        <w:rPr>
          <w:rFonts w:ascii="Times New Roman" w:hAnsi="Times New Roman"/>
          <w:sz w:val="28"/>
          <w:szCs w:val="28"/>
        </w:rPr>
        <w:t xml:space="preserve">устных ответов </w:t>
      </w:r>
      <w:r w:rsidRPr="0004508C">
        <w:rPr>
          <w:rFonts w:ascii="Times New Roman" w:hAnsi="Times New Roman"/>
          <w:sz w:val="28"/>
          <w:szCs w:val="28"/>
        </w:rPr>
        <w:t xml:space="preserve">студентов на </w:t>
      </w:r>
      <w:r w:rsidR="006560B9" w:rsidRPr="0004508C">
        <w:rPr>
          <w:rFonts w:ascii="Times New Roman" w:hAnsi="Times New Roman"/>
          <w:sz w:val="28"/>
          <w:szCs w:val="28"/>
        </w:rPr>
        <w:t xml:space="preserve">практических занятиях других </w:t>
      </w:r>
      <w:r w:rsidR="00A67CA1" w:rsidRPr="0004508C">
        <w:rPr>
          <w:rFonts w:ascii="Times New Roman" w:hAnsi="Times New Roman"/>
          <w:sz w:val="28"/>
          <w:szCs w:val="28"/>
        </w:rPr>
        <w:t>обучающи</w:t>
      </w:r>
      <w:r w:rsidR="006560B9" w:rsidRPr="0004508C">
        <w:rPr>
          <w:rFonts w:ascii="Times New Roman" w:hAnsi="Times New Roman"/>
          <w:sz w:val="28"/>
          <w:szCs w:val="28"/>
        </w:rPr>
        <w:t>х</w:t>
      </w:r>
      <w:r w:rsidR="00A67CA1" w:rsidRPr="0004508C">
        <w:rPr>
          <w:rFonts w:ascii="Times New Roman" w:hAnsi="Times New Roman"/>
          <w:sz w:val="28"/>
          <w:szCs w:val="28"/>
        </w:rPr>
        <w:t>ся</w:t>
      </w:r>
      <w:r w:rsidRPr="0004508C">
        <w:rPr>
          <w:rFonts w:ascii="Times New Roman" w:hAnsi="Times New Roman"/>
          <w:sz w:val="28"/>
          <w:szCs w:val="28"/>
        </w:rPr>
        <w:t>).</w:t>
      </w:r>
      <w:proofErr w:type="gramEnd"/>
    </w:p>
    <w:p w:rsidR="009D00C0" w:rsidRPr="0004508C" w:rsidRDefault="009D00C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Самостоятельная      работа     выполняется по   заданию   и   при   методическом руководстве   преподавателя,   но   без   его   непосредственного   участия или при частичном  непосредственном  участии  преподавателя,  оставляющем  ведущую роль за  работой студентов.</w:t>
      </w:r>
    </w:p>
    <w:p w:rsidR="00697EB0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Если  в процессе  самостоятельной    работы  над  изучением  теоретического  материала, возникли проблемы, разрешить которые самост</w:t>
      </w:r>
      <w:r w:rsidR="00B93DD5" w:rsidRPr="0004508C">
        <w:rPr>
          <w:rFonts w:ascii="Times New Roman" w:hAnsi="Times New Roman"/>
          <w:sz w:val="28"/>
          <w:szCs w:val="28"/>
        </w:rPr>
        <w:t xml:space="preserve">оятельно не удаётся, необходимо </w:t>
      </w:r>
      <w:r w:rsidRPr="0004508C">
        <w:rPr>
          <w:rFonts w:ascii="Times New Roman" w:hAnsi="Times New Roman"/>
          <w:sz w:val="28"/>
          <w:szCs w:val="28"/>
        </w:rPr>
        <w:t>обратиться к преподавателю для получения у него разъяснений или указаний. При этом следует формулировать вопросы максимально конкретно.</w:t>
      </w:r>
    </w:p>
    <w:p w:rsidR="00B93DD5" w:rsidRPr="0004508C" w:rsidRDefault="00B93DD5" w:rsidP="005E0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bookmarkStart w:id="9" w:name="_Toc5120404"/>
    </w:p>
    <w:p w:rsidR="00B93DD5" w:rsidRPr="0004508C" w:rsidRDefault="00B93DD5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0" w:name="_Toc6060255"/>
      <w:r w:rsidRPr="0004508C">
        <w:rPr>
          <w:rFonts w:ascii="Times New Roman" w:hAnsi="Times New Roman"/>
          <w:sz w:val="28"/>
        </w:rPr>
        <w:t xml:space="preserve">3.2 Методические указания по самоподготовке </w:t>
      </w:r>
      <w:proofErr w:type="gramStart"/>
      <w:r w:rsidRPr="0004508C">
        <w:rPr>
          <w:rFonts w:ascii="Times New Roman" w:hAnsi="Times New Roman"/>
          <w:sz w:val="28"/>
        </w:rPr>
        <w:t>обучающихся</w:t>
      </w:r>
      <w:bookmarkEnd w:id="10"/>
      <w:proofErr w:type="gramEnd"/>
      <w:r w:rsidRPr="0004508C">
        <w:rPr>
          <w:rFonts w:ascii="Times New Roman" w:hAnsi="Times New Roman"/>
          <w:sz w:val="28"/>
        </w:rPr>
        <w:t xml:space="preserve"> </w:t>
      </w:r>
    </w:p>
    <w:p w:rsidR="002774C3" w:rsidRPr="0004508C" w:rsidRDefault="002774C3" w:rsidP="005E0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93DD5" w:rsidRPr="0004508C" w:rsidRDefault="00B93DD5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</w:rPr>
        <w:t>Самоподготовка как вид самостоятельной работы обучающихся предполагает проработку и повторение лекционного материала,</w:t>
      </w:r>
      <w:r w:rsidRPr="0004508C">
        <w:rPr>
          <w:rFonts w:ascii="Times New Roman" w:hAnsi="Times New Roman"/>
          <w:sz w:val="28"/>
          <w:szCs w:val="28"/>
        </w:rPr>
        <w:t xml:space="preserve"> изучение  и  систематизацию  официальных  государственных документов -  законов,  постановлений,  указов,  нормативно-инструкционных  и справочных материалов; самостоятельное изучение </w:t>
      </w:r>
      <w:r w:rsidRPr="0004508C">
        <w:rPr>
          <w:rFonts w:ascii="Times New Roman" w:hAnsi="Times New Roman"/>
          <w:sz w:val="28"/>
          <w:szCs w:val="28"/>
        </w:rPr>
        <w:lastRenderedPageBreak/>
        <w:t xml:space="preserve">учебной,   научной   и   методической   литературы, материалов  периодических  изданий.  </w:t>
      </w:r>
    </w:p>
    <w:p w:rsidR="009C7C86" w:rsidRPr="0004508C" w:rsidRDefault="009C7C8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540E" w:rsidRPr="0004508C" w:rsidRDefault="00B93DD5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1" w:name="_Toc6060256"/>
      <w:r w:rsidRPr="0004508C">
        <w:rPr>
          <w:rFonts w:ascii="Times New Roman" w:hAnsi="Times New Roman"/>
          <w:sz w:val="28"/>
        </w:rPr>
        <w:t xml:space="preserve">3.3 </w:t>
      </w:r>
      <w:r w:rsidR="009C7C86" w:rsidRPr="0004508C">
        <w:rPr>
          <w:rFonts w:ascii="Times New Roman" w:hAnsi="Times New Roman"/>
          <w:sz w:val="28"/>
        </w:rPr>
        <w:t>Методические указания для  самостоятельного изучения разделов</w:t>
      </w:r>
      <w:bookmarkEnd w:id="9"/>
      <w:bookmarkEnd w:id="11"/>
    </w:p>
    <w:p w:rsidR="00944F80" w:rsidRPr="0004508C" w:rsidRDefault="00944F80" w:rsidP="005E0A1B">
      <w:pPr>
        <w:spacing w:after="0" w:line="360" w:lineRule="auto"/>
      </w:pPr>
    </w:p>
    <w:p w:rsidR="00BD7B95" w:rsidRPr="0004508C" w:rsidRDefault="00BD7B95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color w:val="000000"/>
          <w:sz w:val="28"/>
          <w:szCs w:val="28"/>
        </w:rPr>
        <w:t>В процессе освоения дисциплины предполагается самостоятельное изучение отдельных  разделов</w:t>
      </w:r>
      <w:r w:rsidRPr="0004508C">
        <w:rPr>
          <w:sz w:val="28"/>
          <w:szCs w:val="28"/>
        </w:rPr>
        <w:t>, перечень которых представлен в рабочей программе дисциплины.</w:t>
      </w:r>
      <w:r w:rsidR="002774C3" w:rsidRPr="0004508C">
        <w:rPr>
          <w:sz w:val="28"/>
          <w:szCs w:val="28"/>
        </w:rPr>
        <w:t xml:space="preserve"> Самостоятельное изучение разделов дисциплины осуществляется </w:t>
      </w:r>
      <w:proofErr w:type="gramStart"/>
      <w:r w:rsidR="002774C3" w:rsidRPr="0004508C">
        <w:rPr>
          <w:sz w:val="28"/>
          <w:szCs w:val="28"/>
        </w:rPr>
        <w:t>обучающимися</w:t>
      </w:r>
      <w:proofErr w:type="gramEnd"/>
      <w:r w:rsidR="002774C3" w:rsidRPr="0004508C">
        <w:rPr>
          <w:sz w:val="28"/>
          <w:szCs w:val="28"/>
        </w:rPr>
        <w:t xml:space="preserve"> в порядке, изложенном в разделе 3.1 «Общие положения» настоящего издания.</w:t>
      </w:r>
    </w:p>
    <w:p w:rsidR="009C7C86" w:rsidRPr="0004508C" w:rsidRDefault="009C7C8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7F2E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12" w:name="_Toc6060257"/>
      <w:r w:rsidRPr="0004508C">
        <w:rPr>
          <w:rFonts w:ascii="Times New Roman" w:hAnsi="Times New Roman"/>
          <w:sz w:val="28"/>
          <w:szCs w:val="28"/>
        </w:rPr>
        <w:t>3.</w:t>
      </w:r>
      <w:r w:rsidR="008F1917" w:rsidRPr="0004508C">
        <w:rPr>
          <w:rFonts w:ascii="Times New Roman" w:hAnsi="Times New Roman"/>
          <w:sz w:val="28"/>
          <w:szCs w:val="28"/>
        </w:rPr>
        <w:t>4</w:t>
      </w:r>
      <w:r w:rsidRPr="0004508C">
        <w:rPr>
          <w:rFonts w:ascii="Times New Roman" w:hAnsi="Times New Roman"/>
          <w:sz w:val="28"/>
          <w:szCs w:val="28"/>
        </w:rPr>
        <w:t xml:space="preserve"> Методические указания по подготовке к тестированию</w:t>
      </w:r>
      <w:bookmarkEnd w:id="12"/>
      <w:r w:rsidRPr="0004508C">
        <w:rPr>
          <w:rFonts w:ascii="Times New Roman" w:hAnsi="Times New Roman"/>
          <w:sz w:val="28"/>
          <w:szCs w:val="28"/>
        </w:rPr>
        <w:t xml:space="preserve"> 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Успешное выполнение тестовых заданий является необходимым условием   итоговой   положительной   оценки   в   соответствии   с   рейтинг</w:t>
      </w:r>
      <w:r w:rsidR="002774C3" w:rsidRPr="0004508C">
        <w:rPr>
          <w:rFonts w:ascii="Times New Roman" w:hAnsi="Times New Roman"/>
          <w:sz w:val="28"/>
          <w:szCs w:val="28"/>
        </w:rPr>
        <w:t xml:space="preserve">овой </w:t>
      </w:r>
      <w:r w:rsidRPr="0004508C">
        <w:rPr>
          <w:rFonts w:ascii="Times New Roman" w:hAnsi="Times New Roman"/>
          <w:sz w:val="28"/>
          <w:szCs w:val="28"/>
        </w:rPr>
        <w:t xml:space="preserve">системой  обучения. </w:t>
      </w:r>
    </w:p>
    <w:p w:rsidR="009A0580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Выполнение   тестовых   заданий   предоставляет   </w:t>
      </w:r>
      <w:proofErr w:type="spellStart"/>
      <w:r w:rsidR="00825424" w:rsidRPr="0004508C">
        <w:rPr>
          <w:rFonts w:ascii="Times New Roman" w:hAnsi="Times New Roman"/>
          <w:sz w:val="28"/>
          <w:szCs w:val="28"/>
        </w:rPr>
        <w:t>обучающегося</w:t>
      </w:r>
      <w:r w:rsidRPr="0004508C">
        <w:rPr>
          <w:rFonts w:ascii="Times New Roman" w:hAnsi="Times New Roman"/>
          <w:sz w:val="28"/>
          <w:szCs w:val="28"/>
        </w:rPr>
        <w:t>м</w:t>
      </w:r>
      <w:proofErr w:type="spellEnd"/>
      <w:r w:rsidRPr="0004508C">
        <w:rPr>
          <w:rFonts w:ascii="Times New Roman" w:hAnsi="Times New Roman"/>
          <w:sz w:val="28"/>
          <w:szCs w:val="28"/>
        </w:rPr>
        <w:t xml:space="preserve">   возможность самостоятельно контролировать уровень своих знаний, обнаруживать пробелы в знаниях  и  принимать  меры  по  их  ликвидац</w:t>
      </w:r>
      <w:r w:rsidR="002774C3" w:rsidRPr="0004508C">
        <w:rPr>
          <w:rFonts w:ascii="Times New Roman" w:hAnsi="Times New Roman"/>
          <w:sz w:val="28"/>
          <w:szCs w:val="28"/>
        </w:rPr>
        <w:t xml:space="preserve">ии.  Форма  изложения  тестовых </w:t>
      </w:r>
      <w:r w:rsidRPr="0004508C">
        <w:rPr>
          <w:rFonts w:ascii="Times New Roman" w:hAnsi="Times New Roman"/>
          <w:sz w:val="28"/>
          <w:szCs w:val="28"/>
        </w:rPr>
        <w:t>заданий  позволяет  закрепить  и  восстановить  в  памяти  пройденный  материал. Предлагаемые тестовые задания охватывают узловые вопросы теоретических и пр</w:t>
      </w:r>
      <w:r w:rsidR="009A0580" w:rsidRPr="0004508C">
        <w:rPr>
          <w:rFonts w:ascii="Times New Roman" w:hAnsi="Times New Roman"/>
          <w:sz w:val="28"/>
          <w:szCs w:val="28"/>
        </w:rPr>
        <w:t>актических основ по дисциплине</w:t>
      </w:r>
      <w:r w:rsidRPr="0004508C">
        <w:rPr>
          <w:rFonts w:ascii="Times New Roman" w:hAnsi="Times New Roman"/>
          <w:sz w:val="28"/>
          <w:szCs w:val="28"/>
        </w:rPr>
        <w:t xml:space="preserve">. 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Для   выполнения  тестовых   </w:t>
      </w:r>
      <w:proofErr w:type="gramStart"/>
      <w:r w:rsidRPr="0004508C">
        <w:rPr>
          <w:rFonts w:ascii="Times New Roman" w:hAnsi="Times New Roman"/>
          <w:sz w:val="28"/>
          <w:szCs w:val="28"/>
        </w:rPr>
        <w:t>заданий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  </w:t>
      </w:r>
      <w:r w:rsidR="009A0580" w:rsidRPr="0004508C">
        <w:rPr>
          <w:rFonts w:ascii="Times New Roman" w:hAnsi="Times New Roman"/>
          <w:sz w:val="28"/>
          <w:szCs w:val="28"/>
        </w:rPr>
        <w:t>обучающиеся</w:t>
      </w:r>
      <w:r w:rsidRPr="0004508C">
        <w:rPr>
          <w:rFonts w:ascii="Times New Roman" w:hAnsi="Times New Roman"/>
          <w:sz w:val="28"/>
          <w:szCs w:val="28"/>
        </w:rPr>
        <w:t xml:space="preserve">  должны   изучить   лекционный</w:t>
      </w:r>
      <w:r w:rsidR="009A0580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материал  по  теме,  соответствующие  разделы  учебников,  учебных  пособий  и</w:t>
      </w:r>
      <w:r w:rsidR="009A0580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других литературных источников.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Контрольные тестовые задания выполняются </w:t>
      </w:r>
      <w:proofErr w:type="gramStart"/>
      <w:r w:rsidR="00A67CA1" w:rsidRPr="0004508C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на практических занятиях</w:t>
      </w:r>
      <w:r w:rsidR="009A0580" w:rsidRPr="0004508C">
        <w:rPr>
          <w:rFonts w:ascii="Times New Roman" w:hAnsi="Times New Roman"/>
          <w:sz w:val="28"/>
          <w:szCs w:val="28"/>
        </w:rPr>
        <w:t xml:space="preserve"> или во внеаудиторное время</w:t>
      </w:r>
      <w:r w:rsidRPr="0004508C">
        <w:rPr>
          <w:rFonts w:ascii="Times New Roman" w:hAnsi="Times New Roman"/>
          <w:sz w:val="28"/>
          <w:szCs w:val="28"/>
        </w:rPr>
        <w:t xml:space="preserve">.  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F2E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13" w:name="_Toc6060258"/>
      <w:r w:rsidRPr="0004508C">
        <w:rPr>
          <w:rFonts w:ascii="Times New Roman" w:hAnsi="Times New Roman"/>
          <w:sz w:val="28"/>
          <w:szCs w:val="28"/>
        </w:rPr>
        <w:lastRenderedPageBreak/>
        <w:t>3.</w:t>
      </w:r>
      <w:r w:rsidR="008F1917" w:rsidRPr="0004508C">
        <w:rPr>
          <w:rFonts w:ascii="Times New Roman" w:hAnsi="Times New Roman"/>
          <w:sz w:val="28"/>
          <w:szCs w:val="28"/>
        </w:rPr>
        <w:t>5</w:t>
      </w:r>
      <w:r w:rsidRPr="0004508C">
        <w:rPr>
          <w:rFonts w:ascii="Times New Roman" w:hAnsi="Times New Roman"/>
          <w:sz w:val="28"/>
          <w:szCs w:val="28"/>
        </w:rPr>
        <w:t xml:space="preserve"> Методические указания по подготовке к устному</w:t>
      </w:r>
      <w:r w:rsidR="00944F80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индивидуальному собеседованию – опросу</w:t>
      </w:r>
      <w:bookmarkEnd w:id="13"/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Самостоятельная работа студентов включает подготовку к устному опросу    на    </w:t>
      </w:r>
      <w:r w:rsidR="001D3868" w:rsidRPr="0004508C">
        <w:rPr>
          <w:rFonts w:ascii="Times New Roman" w:hAnsi="Times New Roman"/>
          <w:sz w:val="28"/>
          <w:szCs w:val="28"/>
        </w:rPr>
        <w:t>практических</w:t>
      </w:r>
      <w:r w:rsidRPr="0004508C">
        <w:rPr>
          <w:rFonts w:ascii="Times New Roman" w:hAnsi="Times New Roman"/>
          <w:sz w:val="28"/>
          <w:szCs w:val="28"/>
        </w:rPr>
        <w:t xml:space="preserve">    занятиях.    </w:t>
      </w:r>
      <w:r w:rsidR="00681025" w:rsidRPr="0004508C">
        <w:rPr>
          <w:rFonts w:ascii="Times New Roman" w:hAnsi="Times New Roman"/>
          <w:sz w:val="28"/>
          <w:szCs w:val="28"/>
        </w:rPr>
        <w:t xml:space="preserve">Эффективность  подготовки  студентов  к  устному  опросу  зависит  от  качества ознакомления с рекомендованной литературой. Для подготовки к устному опросу,  необходимо  ознакомиться  с  материалом </w:t>
      </w:r>
      <w:r w:rsidR="001D3868" w:rsidRPr="0004508C">
        <w:rPr>
          <w:rFonts w:ascii="Times New Roman" w:hAnsi="Times New Roman"/>
          <w:sz w:val="28"/>
          <w:szCs w:val="28"/>
        </w:rPr>
        <w:t>лекции</w:t>
      </w:r>
      <w:r w:rsidRPr="0004508C">
        <w:rPr>
          <w:rFonts w:ascii="Times New Roman" w:hAnsi="Times New Roman"/>
          <w:sz w:val="28"/>
          <w:szCs w:val="28"/>
        </w:rPr>
        <w:t>,     основн</w:t>
      </w:r>
      <w:r w:rsidR="00A009DF" w:rsidRPr="0004508C">
        <w:rPr>
          <w:rFonts w:ascii="Times New Roman" w:hAnsi="Times New Roman"/>
          <w:sz w:val="28"/>
          <w:szCs w:val="28"/>
        </w:rPr>
        <w:t>ой</w:t>
      </w:r>
      <w:r w:rsidRPr="0004508C">
        <w:rPr>
          <w:rFonts w:ascii="Times New Roman" w:hAnsi="Times New Roman"/>
          <w:sz w:val="28"/>
          <w:szCs w:val="28"/>
        </w:rPr>
        <w:t xml:space="preserve">    и     дополнительн</w:t>
      </w:r>
      <w:r w:rsidR="00A009DF" w:rsidRPr="0004508C">
        <w:rPr>
          <w:rFonts w:ascii="Times New Roman" w:hAnsi="Times New Roman"/>
          <w:sz w:val="28"/>
          <w:szCs w:val="28"/>
        </w:rPr>
        <w:t>ой</w:t>
      </w:r>
      <w:r w:rsidRPr="0004508C">
        <w:rPr>
          <w:rFonts w:ascii="Times New Roman" w:hAnsi="Times New Roman"/>
          <w:sz w:val="28"/>
          <w:szCs w:val="28"/>
        </w:rPr>
        <w:t xml:space="preserve">    литератур</w:t>
      </w:r>
      <w:r w:rsidR="00681025" w:rsidRPr="0004508C">
        <w:rPr>
          <w:rFonts w:ascii="Times New Roman" w:hAnsi="Times New Roman"/>
          <w:sz w:val="28"/>
          <w:szCs w:val="28"/>
        </w:rPr>
        <w:t>ой</w:t>
      </w:r>
      <w:r w:rsidRPr="0004508C">
        <w:rPr>
          <w:rFonts w:ascii="Times New Roman" w:hAnsi="Times New Roman"/>
          <w:sz w:val="28"/>
          <w:szCs w:val="28"/>
        </w:rPr>
        <w:t xml:space="preserve">,     </w:t>
      </w:r>
      <w:r w:rsidR="00A009DF" w:rsidRPr="0004508C">
        <w:rPr>
          <w:rFonts w:ascii="Times New Roman" w:hAnsi="Times New Roman"/>
          <w:sz w:val="28"/>
          <w:szCs w:val="28"/>
        </w:rPr>
        <w:t>содержание</w:t>
      </w:r>
      <w:r w:rsidR="00681025" w:rsidRPr="0004508C">
        <w:rPr>
          <w:rFonts w:ascii="Times New Roman" w:hAnsi="Times New Roman"/>
          <w:sz w:val="28"/>
          <w:szCs w:val="28"/>
        </w:rPr>
        <w:t>м</w:t>
      </w:r>
      <w:r w:rsidR="00A009DF" w:rsidRPr="0004508C">
        <w:rPr>
          <w:rFonts w:ascii="Times New Roman" w:hAnsi="Times New Roman"/>
          <w:sz w:val="28"/>
          <w:szCs w:val="28"/>
        </w:rPr>
        <w:t xml:space="preserve"> периодических изданий</w:t>
      </w:r>
      <w:r w:rsidRPr="0004508C">
        <w:rPr>
          <w:rFonts w:ascii="Times New Roman" w:hAnsi="Times New Roman"/>
          <w:sz w:val="28"/>
          <w:szCs w:val="28"/>
        </w:rPr>
        <w:t>.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Рекомендуется     выявить     неясные     вопросы     и     подобрать дополнительную литературу для их освещения, составить тезисы выступления по </w:t>
      </w:r>
      <w:r w:rsidR="00681025" w:rsidRPr="0004508C">
        <w:rPr>
          <w:rFonts w:ascii="Times New Roman" w:hAnsi="Times New Roman"/>
          <w:sz w:val="28"/>
          <w:szCs w:val="28"/>
        </w:rPr>
        <w:t>основным</w:t>
      </w:r>
      <w:r w:rsidRPr="0004508C">
        <w:rPr>
          <w:rFonts w:ascii="Times New Roman" w:hAnsi="Times New Roman"/>
          <w:sz w:val="28"/>
          <w:szCs w:val="28"/>
        </w:rPr>
        <w:t xml:space="preserve"> аспектам</w:t>
      </w:r>
      <w:r w:rsidR="00681025" w:rsidRPr="0004508C">
        <w:rPr>
          <w:rFonts w:ascii="Times New Roman" w:hAnsi="Times New Roman"/>
          <w:sz w:val="28"/>
          <w:szCs w:val="28"/>
        </w:rPr>
        <w:t xml:space="preserve"> вопроса</w:t>
      </w:r>
      <w:r w:rsidRPr="0004508C">
        <w:rPr>
          <w:rFonts w:ascii="Times New Roman" w:hAnsi="Times New Roman"/>
          <w:sz w:val="28"/>
          <w:szCs w:val="28"/>
        </w:rPr>
        <w:t xml:space="preserve">. </w:t>
      </w:r>
    </w:p>
    <w:p w:rsidR="008F1917" w:rsidRPr="0004508C" w:rsidRDefault="008F1917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40E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4" w:name="_Toc6060259"/>
      <w:r w:rsidRPr="0004508C">
        <w:rPr>
          <w:rFonts w:ascii="Times New Roman" w:hAnsi="Times New Roman"/>
          <w:sz w:val="28"/>
        </w:rPr>
        <w:t>3.</w:t>
      </w:r>
      <w:r w:rsidR="008F1917" w:rsidRPr="0004508C">
        <w:rPr>
          <w:rFonts w:ascii="Times New Roman" w:hAnsi="Times New Roman"/>
          <w:sz w:val="28"/>
        </w:rPr>
        <w:t xml:space="preserve">6 </w:t>
      </w:r>
      <w:r w:rsidRPr="0004508C">
        <w:rPr>
          <w:rFonts w:ascii="Times New Roman" w:hAnsi="Times New Roman"/>
          <w:sz w:val="28"/>
        </w:rPr>
        <w:t>Методические указания по выполнению типовых заданий</w:t>
      </w:r>
      <w:bookmarkEnd w:id="14"/>
    </w:p>
    <w:p w:rsidR="00681025" w:rsidRPr="0004508C" w:rsidRDefault="00681025" w:rsidP="006C6F0F">
      <w:pPr>
        <w:rPr>
          <w:rFonts w:ascii="Times New Roman" w:hAnsi="Times New Roman"/>
          <w:sz w:val="28"/>
        </w:rPr>
      </w:pPr>
    </w:p>
    <w:p w:rsidR="00DA28EF" w:rsidRPr="0004508C" w:rsidRDefault="00681025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Одним из результатов  освоения тем дисциплины является умение обучающимся выполнять типовые задания.</w:t>
      </w:r>
      <w:r w:rsidR="00DA28EF" w:rsidRPr="0004508C">
        <w:rPr>
          <w:rFonts w:ascii="Times New Roman" w:hAnsi="Times New Roman"/>
          <w:sz w:val="28"/>
          <w:szCs w:val="28"/>
        </w:rPr>
        <w:t xml:space="preserve"> Типовые задания представляют собой задания теоретического характера по вступительным темам курса и решение задач.</w:t>
      </w:r>
    </w:p>
    <w:p w:rsidR="008F1917" w:rsidRPr="0004508C" w:rsidRDefault="00DA28E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Методические указания и описание порядка выполнения типовых заданий по отдельным заданиям в разрезе  тем курса подробно изложен в соответствующих методических указаниях по дисциплине, о чем обучающимся сообщается на вводном занятии.</w:t>
      </w:r>
    </w:p>
    <w:p w:rsidR="008F1917" w:rsidRPr="0004508C" w:rsidRDefault="008F1917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858" w:rsidRDefault="00D20858" w:rsidP="00D20858">
      <w:pPr>
        <w:pStyle w:val="3"/>
        <w:spacing w:before="0" w:after="0" w:line="360" w:lineRule="auto"/>
        <w:ind w:firstLine="851"/>
        <w:rPr>
          <w:rFonts w:ascii="Times New Roman" w:hAnsi="Times New Roman"/>
          <w:sz w:val="28"/>
        </w:rPr>
      </w:pPr>
      <w:bookmarkStart w:id="15" w:name="_Toc6060262"/>
      <w:bookmarkEnd w:id="8"/>
      <w:r>
        <w:rPr>
          <w:rFonts w:ascii="Times New Roman" w:hAnsi="Times New Roman"/>
          <w:sz w:val="28"/>
        </w:rPr>
        <w:t xml:space="preserve">3.7 Методические указания по выполнению </w:t>
      </w:r>
      <w:bookmarkEnd w:id="15"/>
      <w:r>
        <w:rPr>
          <w:rFonts w:ascii="Times New Roman" w:hAnsi="Times New Roman"/>
          <w:sz w:val="28"/>
        </w:rPr>
        <w:t>контрольной работы</w:t>
      </w:r>
    </w:p>
    <w:p w:rsidR="00D20858" w:rsidRDefault="00D20858" w:rsidP="00D208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20858" w:rsidRDefault="00D20858" w:rsidP="00D20858">
      <w:pPr>
        <w:pStyle w:val="4"/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является одной из форм самостоятельной работы студен</w:t>
      </w:r>
      <w:r>
        <w:rPr>
          <w:sz w:val="28"/>
          <w:szCs w:val="28"/>
        </w:rPr>
        <w:softHyphen/>
        <w:t>тов заочной формы обучения.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контрольной работы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систематизировать знания студентов, полученные ими в ходе лекционных и практических занятий, привить навык самостоятельной работы с учебной литературой.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выполнении контрольной работы студентам необходимо решить следую</w:t>
      </w:r>
      <w:r>
        <w:rPr>
          <w:sz w:val="28"/>
          <w:szCs w:val="28"/>
        </w:rPr>
        <w:softHyphen/>
        <w:t>щие задачи:</w:t>
      </w:r>
    </w:p>
    <w:p w:rsidR="00D20858" w:rsidRDefault="00D20858" w:rsidP="00D20858">
      <w:pPr>
        <w:pStyle w:val="4"/>
        <w:numPr>
          <w:ilvl w:val="0"/>
          <w:numId w:val="17"/>
        </w:numPr>
        <w:shd w:val="clear" w:color="auto" w:fill="auto"/>
        <w:tabs>
          <w:tab w:val="left" w:pos="993"/>
          <w:tab w:val="left" w:pos="1436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изучить теоретические основы одного из вопросов курса;</w:t>
      </w:r>
    </w:p>
    <w:p w:rsidR="00D20858" w:rsidRDefault="00D20858" w:rsidP="00D20858">
      <w:pPr>
        <w:pStyle w:val="4"/>
        <w:numPr>
          <w:ilvl w:val="0"/>
          <w:numId w:val="17"/>
        </w:numPr>
        <w:shd w:val="clear" w:color="auto" w:fill="auto"/>
        <w:tabs>
          <w:tab w:val="left" w:pos="993"/>
          <w:tab w:val="left" w:pos="1446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выполнить практические задания.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написания контрольной работы студенты приобретают навыки:</w:t>
      </w:r>
    </w:p>
    <w:p w:rsidR="00D20858" w:rsidRDefault="00D20858" w:rsidP="00D20858">
      <w:pPr>
        <w:pStyle w:val="4"/>
        <w:numPr>
          <w:ilvl w:val="0"/>
          <w:numId w:val="18"/>
        </w:numPr>
        <w:shd w:val="clear" w:color="auto" w:fill="auto"/>
        <w:tabs>
          <w:tab w:val="left" w:pos="1008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формирования рабочего плана счетов организации, ведущей внешнеэкономическую деятельность, а так же доку</w:t>
      </w:r>
      <w:r>
        <w:rPr>
          <w:sz w:val="28"/>
          <w:szCs w:val="28"/>
        </w:rPr>
        <w:softHyphen/>
        <w:t>ментирования и ведения учета указанных операций;</w:t>
      </w:r>
    </w:p>
    <w:p w:rsidR="00D20858" w:rsidRDefault="00D20858" w:rsidP="00D20858">
      <w:pPr>
        <w:pStyle w:val="4"/>
        <w:numPr>
          <w:ilvl w:val="0"/>
          <w:numId w:val="18"/>
        </w:numPr>
        <w:shd w:val="clear" w:color="auto" w:fill="auto"/>
        <w:tabs>
          <w:tab w:val="left" w:pos="1003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составления бухгалтерских записей по учету покупки и продаже, наличной и безналичной иностранной валюты, импорта, экспорта,  товарообменных операций, а так же определению финансового результата от некоторых видов указанных операций;</w:t>
      </w:r>
    </w:p>
    <w:p w:rsidR="00D20858" w:rsidRDefault="00D20858" w:rsidP="00D20858">
      <w:pPr>
        <w:pStyle w:val="4"/>
        <w:numPr>
          <w:ilvl w:val="0"/>
          <w:numId w:val="18"/>
        </w:numPr>
        <w:shd w:val="clear" w:color="auto" w:fill="auto"/>
        <w:tabs>
          <w:tab w:val="left" w:pos="998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проведения анализа внешнеэкономической деятельности;</w:t>
      </w:r>
    </w:p>
    <w:p w:rsidR="00D20858" w:rsidRDefault="00D20858" w:rsidP="00D20858">
      <w:pPr>
        <w:pStyle w:val="4"/>
        <w:numPr>
          <w:ilvl w:val="0"/>
          <w:numId w:val="18"/>
        </w:numPr>
        <w:shd w:val="clear" w:color="auto" w:fill="auto"/>
        <w:tabs>
          <w:tab w:val="left" w:pos="994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контроля правильности составления бухгалтерских записей по учету специфических фактов хозяйственной жизни и формирования бухгалтер</w:t>
      </w:r>
      <w:r>
        <w:rPr>
          <w:sz w:val="28"/>
          <w:szCs w:val="28"/>
        </w:rPr>
        <w:softHyphen/>
        <w:t>ской отчетности.</w:t>
      </w:r>
    </w:p>
    <w:p w:rsidR="00D20858" w:rsidRDefault="00D20858" w:rsidP="00D20858">
      <w:pPr>
        <w:pStyle w:val="4"/>
        <w:shd w:val="clear" w:color="auto" w:fill="auto"/>
        <w:tabs>
          <w:tab w:val="left" w:pos="994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 контрольной работе предъявляются следующие требования: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8"/>
        </w:tabs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написании контрольной работы должны быть использованы норматив</w:t>
      </w:r>
      <w:r>
        <w:rPr>
          <w:sz w:val="28"/>
          <w:szCs w:val="28"/>
        </w:rPr>
        <w:softHyphen/>
        <w:t>ные документы по изучаемому вопросу, инструкции, публикации в периодических изданиях, учебная литература;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8"/>
        </w:tabs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работы должно точно и полно раскрывать выбранную тему, не содержать материала, не имеющего прямого отношения к описываемому вопросу;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4"/>
        </w:tabs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материал, почерпнутый из литературных источников, должен быть перера</w:t>
      </w:r>
      <w:r>
        <w:rPr>
          <w:sz w:val="28"/>
          <w:szCs w:val="28"/>
        </w:rPr>
        <w:softHyphen/>
        <w:t>ботан, органически связан с избранной темой и изложен собственными словами;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3"/>
        </w:tabs>
        <w:spacing w:line="360" w:lineRule="auto"/>
        <w:ind w:left="20" w:right="400"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работа должна быть написана чётко, грамотно и правильно оформлена. Контрольная работа выполняется по последовательным и взаимосвязанным этапам: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3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подбор и изучение литературы по теме;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8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 контрольной работы;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08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углубленное изучение теоретического вопроса;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3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решение предложенных заданий;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8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работы;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3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контрольной работы для проверки;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08"/>
        </w:tabs>
        <w:spacing w:line="360" w:lineRule="auto"/>
        <w:ind w:left="20" w:firstLine="700"/>
        <w:jc w:val="both"/>
        <w:rPr>
          <w:sz w:val="28"/>
          <w:szCs w:val="28"/>
        </w:rPr>
      </w:pPr>
      <w:bookmarkStart w:id="16" w:name="bookmark13"/>
      <w:r>
        <w:rPr>
          <w:sz w:val="28"/>
          <w:szCs w:val="28"/>
        </w:rPr>
        <w:t>защита контрольной работы.</w:t>
      </w:r>
      <w:bookmarkEnd w:id="16"/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Самостоятельный выбор темы работы студентом не допускается. Вариант контрольной работы определяется преподавателем в соответствии с порядковым номером фамилии студента в журнале регистрации посещения занятий.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Важнейшим этапом работы над темой является составление плана. План контрольной работы разрабатывается студентом самостоятельно. Для этого необходимо </w:t>
      </w:r>
      <w:bookmarkStart w:id="17" w:name="bookmark15"/>
      <w:r>
        <w:rPr>
          <w:sz w:val="28"/>
          <w:szCs w:val="28"/>
        </w:rPr>
        <w:t>предварительно ознакомиться с соответствующим разделом рабочей программы курса, с методическими указаниями по выполнению контрольной работы и реко</w:t>
      </w:r>
      <w:r>
        <w:rPr>
          <w:sz w:val="28"/>
          <w:szCs w:val="28"/>
        </w:rPr>
        <w:softHyphen/>
        <w:t>мендованной по данной теме литературой. В среднем рекомендуется план из 2-3 пунктов, не следует делать его слишком подробным. Заголовки пунктов в работе должны быть в той же редакции, что и в содержании.</w:t>
      </w:r>
      <w:bookmarkEnd w:id="17"/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оформлении работы материал рекомендуется располагать в следующей последовательности:</w:t>
      </w:r>
    </w:p>
    <w:p w:rsidR="00D20858" w:rsidRDefault="00D20858" w:rsidP="00D20858">
      <w:pPr>
        <w:pStyle w:val="4"/>
        <w:numPr>
          <w:ilvl w:val="0"/>
          <w:numId w:val="21"/>
        </w:numPr>
        <w:shd w:val="clear" w:color="auto" w:fill="auto"/>
        <w:tabs>
          <w:tab w:val="left" w:pos="1008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лист;</w:t>
      </w:r>
    </w:p>
    <w:p w:rsidR="00D20858" w:rsidRDefault="00D20858" w:rsidP="00D20858">
      <w:pPr>
        <w:pStyle w:val="4"/>
        <w:numPr>
          <w:ilvl w:val="0"/>
          <w:numId w:val="21"/>
        </w:numPr>
        <w:shd w:val="clear" w:color="auto" w:fill="auto"/>
        <w:tabs>
          <w:tab w:val="left" w:pos="1018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содержание;</w:t>
      </w:r>
    </w:p>
    <w:p w:rsidR="00D20858" w:rsidRDefault="00D20858" w:rsidP="00D20858">
      <w:pPr>
        <w:pStyle w:val="4"/>
        <w:numPr>
          <w:ilvl w:val="0"/>
          <w:numId w:val="21"/>
        </w:numPr>
        <w:shd w:val="clear" w:color="auto" w:fill="auto"/>
        <w:tabs>
          <w:tab w:val="left" w:pos="1008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теоретический вопрос;</w:t>
      </w:r>
    </w:p>
    <w:p w:rsidR="00D20858" w:rsidRDefault="00D20858" w:rsidP="00D20858">
      <w:pPr>
        <w:pStyle w:val="4"/>
        <w:numPr>
          <w:ilvl w:val="0"/>
          <w:numId w:val="21"/>
        </w:numPr>
        <w:shd w:val="clear" w:color="auto" w:fill="auto"/>
        <w:tabs>
          <w:tab w:val="left" w:pos="1013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задания;</w:t>
      </w:r>
    </w:p>
    <w:p w:rsidR="00D20858" w:rsidRDefault="00D20858" w:rsidP="00D20858">
      <w:pPr>
        <w:pStyle w:val="4"/>
        <w:numPr>
          <w:ilvl w:val="0"/>
          <w:numId w:val="21"/>
        </w:numPr>
        <w:shd w:val="clear" w:color="auto" w:fill="auto"/>
        <w:tabs>
          <w:tab w:val="left" w:pos="1008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заключение;</w:t>
      </w:r>
    </w:p>
    <w:p w:rsidR="00D20858" w:rsidRDefault="00D20858" w:rsidP="00D20858">
      <w:pPr>
        <w:pStyle w:val="4"/>
        <w:numPr>
          <w:ilvl w:val="0"/>
          <w:numId w:val="21"/>
        </w:numPr>
        <w:shd w:val="clear" w:color="auto" w:fill="auto"/>
        <w:tabs>
          <w:tab w:val="left" w:pos="1018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источников;</w:t>
      </w:r>
    </w:p>
    <w:p w:rsidR="00D20858" w:rsidRDefault="00D20858" w:rsidP="00D20858">
      <w:pPr>
        <w:pStyle w:val="4"/>
        <w:numPr>
          <w:ilvl w:val="0"/>
          <w:numId w:val="21"/>
        </w:numPr>
        <w:shd w:val="clear" w:color="auto" w:fill="auto"/>
        <w:tabs>
          <w:tab w:val="left" w:pos="1013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приложения.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 является первой страницей контрольной работы.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Структурный элемент «Содержание» должен включать порядковые номера и заголовки разделов, подразделов, заключение, список использованных источников, приложения.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состоит из двух частей.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выполнения первой части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теоретической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необходимо изучить специ</w:t>
      </w:r>
      <w:r>
        <w:rPr>
          <w:sz w:val="28"/>
          <w:szCs w:val="28"/>
        </w:rPr>
        <w:softHyphen/>
        <w:t>альную литературу по одному из предложенных вопросов и описать его. Основной текст контрольной работы должен отражать суть вопроса и содержать его подроб</w:t>
      </w:r>
      <w:r>
        <w:rPr>
          <w:sz w:val="28"/>
          <w:szCs w:val="28"/>
        </w:rPr>
        <w:softHyphen/>
        <w:t>ное изложение. Важным является не только умение подобрать теоретический мате</w:t>
      </w:r>
      <w:r>
        <w:rPr>
          <w:sz w:val="28"/>
          <w:szCs w:val="28"/>
        </w:rPr>
        <w:softHyphen/>
        <w:t>риал по теме, но и критически оценить его. Текст контрольной работы должен быть логически последовательным, точным необходимым для раскрытия темы. Объем теоретической части контрольной работы не должен превышать 6-8 страниц с при</w:t>
      </w:r>
      <w:r>
        <w:rPr>
          <w:sz w:val="28"/>
          <w:szCs w:val="28"/>
        </w:rPr>
        <w:softHyphen/>
        <w:t>менением печатающих устройств.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Во второй части предложены задания для самостоятельного решения.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часть должна содержать решения практических заданий, и, со</w:t>
      </w:r>
      <w:r>
        <w:rPr>
          <w:sz w:val="28"/>
          <w:szCs w:val="28"/>
        </w:rPr>
        <w:softHyphen/>
        <w:t>ответственно, краткие выводы по проведенным расчетам. Практическая часть рабо</w:t>
      </w:r>
      <w:r>
        <w:rPr>
          <w:sz w:val="28"/>
          <w:szCs w:val="28"/>
        </w:rPr>
        <w:softHyphen/>
        <w:t>ты выполняется как рукописным способом, так и с применением печатающих устройств. При выполнении рукописным способом основными требованиями явля</w:t>
      </w:r>
      <w:r>
        <w:rPr>
          <w:sz w:val="28"/>
          <w:szCs w:val="28"/>
        </w:rPr>
        <w:softHyphen/>
        <w:t>ются ясность и читаемость текстового и цифрового материала.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заключительной части работы подводятся итоги теоретического и эмпири</w:t>
      </w:r>
      <w:r>
        <w:rPr>
          <w:sz w:val="28"/>
          <w:szCs w:val="28"/>
        </w:rPr>
        <w:softHyphen/>
        <w:t>ческого исследования, делаются краткие выводы по результатам выполненных рас</w:t>
      </w:r>
      <w:r>
        <w:rPr>
          <w:sz w:val="28"/>
          <w:szCs w:val="28"/>
        </w:rPr>
        <w:softHyphen/>
        <w:t>четов, дается оценка результатов исследования.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Материал, дополняющий основную часть контрольной работы, оформляют в виде приложений. В приложениях приводятся таблицы, формулы, рисунки, схемы большого формата. Приложения следует оформлять как продолжение контрольной работы на листах, следующих за списком использованных источников. В тексте контрольной работы должны быть ссылки на приложения.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контрольной работы включает только те источники (не менее пяти), которые задействованы при написании контрольной работы. В него включаются нормативно-правовые акты, учебные издания, моногра</w:t>
      </w:r>
      <w:r>
        <w:rPr>
          <w:sz w:val="28"/>
          <w:szCs w:val="28"/>
        </w:rPr>
        <w:softHyphen/>
        <w:t>фии, сборники, статей, публикации в периодических изданиях. На каждый источник, указанный в списке литературы, должны быть приведены ссылки в тексте работы. Ссылки приводятся в квадратных скобках.</w:t>
      </w:r>
    </w:p>
    <w:p w:rsidR="00D20858" w:rsidRDefault="00D20858" w:rsidP="00D20858">
      <w:pPr>
        <w:pStyle w:val="4"/>
        <w:shd w:val="clear" w:color="auto" w:fill="auto"/>
        <w:spacing w:line="360" w:lineRule="auto"/>
        <w:ind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по дисциплине выполняется студентами в установленные планом сроки. Контрольная работа, подготовленная и оформленная в соответствии с </w:t>
      </w:r>
      <w:r>
        <w:rPr>
          <w:sz w:val="28"/>
          <w:szCs w:val="28"/>
        </w:rPr>
        <w:lastRenderedPageBreak/>
        <w:t>настоящими методическими указаниями, должна быть представлена на кафедру не позднее, чем за две недели до начала сессии.</w:t>
      </w:r>
    </w:p>
    <w:p w:rsidR="00D20858" w:rsidRDefault="00D20858" w:rsidP="00D20858">
      <w:pPr>
        <w:pStyle w:val="4"/>
        <w:shd w:val="clear" w:color="auto" w:fill="auto"/>
        <w:spacing w:line="360" w:lineRule="auto"/>
        <w:ind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Проверку контрольной работы осуществляет ведущий преподаватель, резуль</w:t>
      </w:r>
      <w:r>
        <w:rPr>
          <w:sz w:val="28"/>
          <w:szCs w:val="28"/>
        </w:rPr>
        <w:softHyphen/>
        <w:t>тат проверки доводится до студента. В случае отсутствия существенных замечаний, контрольная работа получает положительную рецензию, после чего она должна быть защищена студентом. Защита проходит в форме собеседования с преподавате</w:t>
      </w:r>
      <w:r>
        <w:rPr>
          <w:sz w:val="28"/>
          <w:szCs w:val="28"/>
        </w:rPr>
        <w:softHyphen/>
        <w:t>лем по теме контрольной работы. Защита контрольной работы проходит в сроки, установленные ведущим преподавателем. Студенты, нарушившие график сдачи контрольной работы или работы которых получили отрицательные рецензии, к дифференцированному зачету не допускаются.</w:t>
      </w:r>
    </w:p>
    <w:p w:rsidR="00D20858" w:rsidRDefault="00D20858" w:rsidP="00D20858">
      <w:pPr>
        <w:pStyle w:val="4"/>
        <w:shd w:val="clear" w:color="auto" w:fill="auto"/>
        <w:spacing w:line="360" w:lineRule="auto"/>
        <w:ind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Если контрольная работа содержит существенные ошибки и замечания, то она возвращается студенту для дальнейшей доработки и повторного представления ру</w:t>
      </w:r>
      <w:r>
        <w:rPr>
          <w:sz w:val="28"/>
          <w:szCs w:val="28"/>
        </w:rPr>
        <w:softHyphen/>
        <w:t>ководителю. Повторно на проверку сдается два варианта работы: первоначальный с указанными преподавателем замечаниями и исправленный вариант работы. Все не</w:t>
      </w:r>
      <w:r>
        <w:rPr>
          <w:sz w:val="28"/>
          <w:szCs w:val="28"/>
        </w:rPr>
        <w:softHyphen/>
        <w:t>точности и ошибки, указанные преподавателем обязательны для исправления.</w:t>
      </w:r>
    </w:p>
    <w:p w:rsidR="00D20858" w:rsidRPr="00D10A77" w:rsidRDefault="00D20858" w:rsidP="00D20858">
      <w:pPr>
        <w:pStyle w:val="4"/>
        <w:shd w:val="clear" w:color="auto" w:fill="auto"/>
        <w:spacing w:line="360" w:lineRule="auto"/>
        <w:ind w:right="20" w:firstLine="700"/>
        <w:jc w:val="both"/>
        <w:rPr>
          <w:b/>
          <w:sz w:val="28"/>
          <w:szCs w:val="28"/>
        </w:rPr>
      </w:pPr>
    </w:p>
    <w:p w:rsidR="009C7C86" w:rsidRPr="0004508C" w:rsidRDefault="009C7C86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32"/>
        </w:rPr>
      </w:pPr>
      <w:bookmarkStart w:id="18" w:name="_Toc6060263"/>
      <w:r w:rsidRPr="0004508C">
        <w:rPr>
          <w:rFonts w:ascii="Times New Roman" w:hAnsi="Times New Roman"/>
          <w:sz w:val="32"/>
        </w:rPr>
        <w:t>4 Методические указания по аттестации по дисциплине</w:t>
      </w:r>
      <w:bookmarkEnd w:id="18"/>
    </w:p>
    <w:p w:rsidR="00726ACA" w:rsidRPr="0004508C" w:rsidRDefault="00726ACA" w:rsidP="006C6F0F">
      <w:pPr>
        <w:rPr>
          <w:rFonts w:ascii="Times New Roman" w:hAnsi="Times New Roman"/>
          <w:sz w:val="32"/>
          <w:szCs w:val="28"/>
        </w:rPr>
      </w:pPr>
    </w:p>
    <w:p w:rsidR="002E7F2E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9" w:name="_Toc6060265"/>
      <w:r w:rsidRPr="0004508C">
        <w:rPr>
          <w:rFonts w:ascii="Times New Roman" w:hAnsi="Times New Roman"/>
          <w:sz w:val="28"/>
        </w:rPr>
        <w:t>4</w:t>
      </w:r>
      <w:r w:rsidR="009C7C86" w:rsidRPr="0004508C">
        <w:rPr>
          <w:rFonts w:ascii="Times New Roman" w:hAnsi="Times New Roman"/>
          <w:sz w:val="28"/>
        </w:rPr>
        <w:t>.</w:t>
      </w:r>
      <w:r w:rsidR="0031283F">
        <w:rPr>
          <w:rFonts w:ascii="Times New Roman" w:hAnsi="Times New Roman"/>
          <w:sz w:val="28"/>
        </w:rPr>
        <w:t>1</w:t>
      </w:r>
      <w:r w:rsidR="009C7C86" w:rsidRPr="0004508C">
        <w:rPr>
          <w:rFonts w:ascii="Times New Roman" w:hAnsi="Times New Roman"/>
          <w:sz w:val="28"/>
        </w:rPr>
        <w:t xml:space="preserve"> </w:t>
      </w:r>
      <w:r w:rsidR="001E7C04" w:rsidRPr="0004508C">
        <w:rPr>
          <w:rFonts w:ascii="Times New Roman" w:hAnsi="Times New Roman"/>
          <w:sz w:val="28"/>
        </w:rPr>
        <w:t xml:space="preserve"> Методические указания  по </w:t>
      </w:r>
      <w:r w:rsidRPr="0004508C">
        <w:rPr>
          <w:rFonts w:ascii="Times New Roman" w:hAnsi="Times New Roman"/>
          <w:sz w:val="28"/>
        </w:rPr>
        <w:t>подготовке к итоговому контролю</w:t>
      </w:r>
      <w:bookmarkEnd w:id="19"/>
    </w:p>
    <w:p w:rsidR="001E7C04" w:rsidRPr="0004508C" w:rsidRDefault="001E7C04" w:rsidP="005E0A1B">
      <w:pPr>
        <w:spacing w:after="0" w:line="360" w:lineRule="auto"/>
      </w:pPr>
    </w:p>
    <w:p w:rsidR="00486B30" w:rsidRPr="0004508C" w:rsidRDefault="00486B3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Качественная подготовка ко всем видам занятий и активное участие в них позволяет  учащимся  своевременно  и  основательно  подготовиться к итоговому контролю.</w:t>
      </w:r>
    </w:p>
    <w:p w:rsidR="001E7C04" w:rsidRPr="0004508C" w:rsidRDefault="001E7C04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sz w:val="28"/>
          <w:szCs w:val="28"/>
        </w:rPr>
        <w:t>Итоговый контроль проводится в устной форме по билетам, содержащим два теоретических вопроса и решение одной практической задачи.</w:t>
      </w:r>
    </w:p>
    <w:p w:rsidR="00A40D74" w:rsidRPr="0004508C" w:rsidRDefault="00A40D74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sz w:val="28"/>
          <w:szCs w:val="28"/>
        </w:rPr>
        <w:t xml:space="preserve">При подготовке </w:t>
      </w:r>
      <w:r w:rsidR="001E7C04" w:rsidRPr="0004508C">
        <w:rPr>
          <w:sz w:val="28"/>
          <w:szCs w:val="28"/>
        </w:rPr>
        <w:t xml:space="preserve">к итоговой форме контроля </w:t>
      </w:r>
      <w:r w:rsidRPr="0004508C">
        <w:rPr>
          <w:sz w:val="28"/>
          <w:szCs w:val="28"/>
        </w:rPr>
        <w:t xml:space="preserve"> необходимо подготовиться по </w:t>
      </w:r>
      <w:r w:rsidR="001E7C04" w:rsidRPr="0004508C">
        <w:rPr>
          <w:sz w:val="28"/>
          <w:szCs w:val="28"/>
        </w:rPr>
        <w:t xml:space="preserve">перечню </w:t>
      </w:r>
      <w:r w:rsidRPr="0004508C">
        <w:rPr>
          <w:sz w:val="28"/>
          <w:szCs w:val="28"/>
        </w:rPr>
        <w:t>вопрос</w:t>
      </w:r>
      <w:r w:rsidR="001E7C04" w:rsidRPr="0004508C">
        <w:rPr>
          <w:sz w:val="28"/>
          <w:szCs w:val="28"/>
        </w:rPr>
        <w:t>ов</w:t>
      </w:r>
      <w:r w:rsidRPr="0004508C">
        <w:rPr>
          <w:sz w:val="28"/>
          <w:szCs w:val="28"/>
        </w:rPr>
        <w:t xml:space="preserve"> курса, </w:t>
      </w:r>
      <w:r w:rsidR="001E7C04" w:rsidRPr="0004508C">
        <w:rPr>
          <w:sz w:val="28"/>
          <w:szCs w:val="28"/>
        </w:rPr>
        <w:t xml:space="preserve">выдаваемых заранее преподавателем или </w:t>
      </w:r>
      <w:r w:rsidRPr="0004508C">
        <w:rPr>
          <w:sz w:val="28"/>
          <w:szCs w:val="28"/>
        </w:rPr>
        <w:t>указанных в ФОС по дисциплине</w:t>
      </w:r>
      <w:r w:rsidR="001E7C04" w:rsidRPr="0004508C">
        <w:rPr>
          <w:sz w:val="28"/>
          <w:szCs w:val="28"/>
        </w:rPr>
        <w:t>, а так же</w:t>
      </w:r>
      <w:r w:rsidRPr="0004508C">
        <w:rPr>
          <w:sz w:val="28"/>
          <w:szCs w:val="28"/>
        </w:rPr>
        <w:t xml:space="preserve"> </w:t>
      </w:r>
      <w:r w:rsidR="001E7C04" w:rsidRPr="0004508C">
        <w:rPr>
          <w:sz w:val="28"/>
          <w:szCs w:val="28"/>
        </w:rPr>
        <w:t>вспомнить порядок решения  практических заданий.</w:t>
      </w:r>
    </w:p>
    <w:p w:rsidR="00944F80" w:rsidRPr="0004508C" w:rsidRDefault="00944F80" w:rsidP="00E2161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sz w:val="28"/>
          <w:szCs w:val="28"/>
        </w:rPr>
        <w:t xml:space="preserve">При подготовке по перечню вопросов курса необходимо еще раз проработать материалы лекций, учебной и методической литературы. При подготовке так же </w:t>
      </w:r>
      <w:r w:rsidRPr="0004508C">
        <w:rPr>
          <w:sz w:val="28"/>
          <w:szCs w:val="28"/>
        </w:rPr>
        <w:lastRenderedPageBreak/>
        <w:t xml:space="preserve">рекомендуется использование  официальных  нормативных документов, научной   литературы, материалов  периодических  изданий.  </w:t>
      </w:r>
    </w:p>
    <w:p w:rsidR="00944F80" w:rsidRPr="0004508C" w:rsidRDefault="00944F80" w:rsidP="00E2161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1E7C04" w:rsidRPr="00E21617" w:rsidRDefault="001E7C04" w:rsidP="00E2161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726ACA" w:rsidRDefault="00726ACA" w:rsidP="00E21617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20" w:name="_Toc5120407"/>
      <w:bookmarkStart w:id="21" w:name="_Toc6060266"/>
      <w:r w:rsidRPr="00E21617">
        <w:rPr>
          <w:rFonts w:ascii="Times New Roman" w:hAnsi="Times New Roman"/>
          <w:sz w:val="28"/>
          <w:szCs w:val="28"/>
        </w:rPr>
        <w:t>5</w:t>
      </w:r>
      <w:r w:rsidR="005E0A1B" w:rsidRPr="00E21617">
        <w:rPr>
          <w:rFonts w:ascii="Times New Roman" w:hAnsi="Times New Roman"/>
          <w:sz w:val="28"/>
          <w:szCs w:val="28"/>
        </w:rPr>
        <w:t xml:space="preserve"> </w:t>
      </w:r>
      <w:r w:rsidRPr="00E21617">
        <w:rPr>
          <w:rFonts w:ascii="Times New Roman" w:hAnsi="Times New Roman"/>
          <w:sz w:val="28"/>
          <w:szCs w:val="28"/>
        </w:rPr>
        <w:t>Литература, рекомендуемая при освоении дисциплины</w:t>
      </w:r>
      <w:bookmarkEnd w:id="20"/>
      <w:bookmarkEnd w:id="21"/>
    </w:p>
    <w:p w:rsidR="00D20858" w:rsidRPr="00D20858" w:rsidRDefault="00D20858" w:rsidP="00D20858"/>
    <w:p w:rsidR="00033909" w:rsidRPr="00033909" w:rsidRDefault="00033909" w:rsidP="00033909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</w:rPr>
      </w:pPr>
      <w:r w:rsidRPr="00033909">
        <w:rPr>
          <w:b/>
          <w:sz w:val="28"/>
        </w:rPr>
        <w:t>5.1 Основная литература</w:t>
      </w:r>
    </w:p>
    <w:p w:rsidR="00033909" w:rsidRPr="00033909" w:rsidRDefault="00033909" w:rsidP="00033909">
      <w:pPr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033909">
        <w:rPr>
          <w:rFonts w:ascii="Times New Roman" w:hAnsi="Times New Roman"/>
          <w:sz w:val="28"/>
        </w:rPr>
        <w:t>Усачева, О. В. Анализ внешнеэкономической деятельности</w:t>
      </w:r>
      <w:proofErr w:type="gramStart"/>
      <w:r w:rsidRPr="00033909">
        <w:rPr>
          <w:rFonts w:ascii="Times New Roman" w:hAnsi="Times New Roman"/>
          <w:sz w:val="28"/>
        </w:rPr>
        <w:t xml:space="preserve"> :</w:t>
      </w:r>
      <w:proofErr w:type="gramEnd"/>
      <w:r w:rsidRPr="00033909">
        <w:rPr>
          <w:rFonts w:ascii="Times New Roman" w:hAnsi="Times New Roman"/>
          <w:sz w:val="28"/>
        </w:rPr>
        <w:t xml:space="preserve"> учебное пособие / О. В. Усачева, Н. Н. </w:t>
      </w:r>
      <w:proofErr w:type="spellStart"/>
      <w:r w:rsidRPr="00033909">
        <w:rPr>
          <w:rFonts w:ascii="Times New Roman" w:hAnsi="Times New Roman"/>
          <w:sz w:val="28"/>
        </w:rPr>
        <w:t>Овчинникова</w:t>
      </w:r>
      <w:proofErr w:type="spellEnd"/>
      <w:r w:rsidRPr="00033909">
        <w:rPr>
          <w:rFonts w:ascii="Times New Roman" w:hAnsi="Times New Roman"/>
          <w:sz w:val="28"/>
        </w:rPr>
        <w:t>, Л. И. Пономарева. — Новосибирск</w:t>
      </w:r>
      <w:proofErr w:type="gramStart"/>
      <w:r w:rsidRPr="00033909">
        <w:rPr>
          <w:rFonts w:ascii="Times New Roman" w:hAnsi="Times New Roman"/>
          <w:sz w:val="28"/>
        </w:rPr>
        <w:t xml:space="preserve"> :</w:t>
      </w:r>
      <w:proofErr w:type="gramEnd"/>
      <w:r w:rsidRPr="00033909">
        <w:rPr>
          <w:rFonts w:ascii="Times New Roman" w:hAnsi="Times New Roman"/>
          <w:sz w:val="28"/>
        </w:rPr>
        <w:t xml:space="preserve"> НГТУ, 2021. — 98 с. — ISBN 978-5-7782-4576-1. — Текст</w:t>
      </w:r>
      <w:proofErr w:type="gramStart"/>
      <w:r w:rsidRPr="00033909">
        <w:rPr>
          <w:rFonts w:ascii="Times New Roman" w:hAnsi="Times New Roman"/>
          <w:sz w:val="28"/>
        </w:rPr>
        <w:t> :</w:t>
      </w:r>
      <w:proofErr w:type="gramEnd"/>
      <w:r w:rsidRPr="00033909">
        <w:rPr>
          <w:rFonts w:ascii="Times New Roman" w:hAnsi="Times New Roman"/>
          <w:sz w:val="28"/>
        </w:rPr>
        <w:t xml:space="preserve"> электронный // Лань : электронно-библиотечная система. — URL: https://e.lanbook.com/book/306401. — Режим доступа: для </w:t>
      </w:r>
      <w:proofErr w:type="spellStart"/>
      <w:r w:rsidRPr="00033909">
        <w:rPr>
          <w:rFonts w:ascii="Times New Roman" w:hAnsi="Times New Roman"/>
          <w:sz w:val="28"/>
        </w:rPr>
        <w:t>авториз</w:t>
      </w:r>
      <w:proofErr w:type="spellEnd"/>
      <w:r w:rsidRPr="00033909">
        <w:rPr>
          <w:rFonts w:ascii="Times New Roman" w:hAnsi="Times New Roman"/>
          <w:sz w:val="28"/>
        </w:rPr>
        <w:t>. пользователей.</w:t>
      </w:r>
    </w:p>
    <w:p w:rsidR="00033909" w:rsidRPr="00033909" w:rsidRDefault="00033909" w:rsidP="00033909">
      <w:pPr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033909">
        <w:rPr>
          <w:rFonts w:ascii="Times New Roman" w:hAnsi="Times New Roman"/>
          <w:sz w:val="28"/>
        </w:rPr>
        <w:t>Каверина, Э. Ю. Контроль и ревизия</w:t>
      </w:r>
      <w:proofErr w:type="gramStart"/>
      <w:r w:rsidRPr="00033909">
        <w:rPr>
          <w:rFonts w:ascii="Times New Roman" w:hAnsi="Times New Roman"/>
          <w:sz w:val="28"/>
        </w:rPr>
        <w:t xml:space="preserve"> :</w:t>
      </w:r>
      <w:proofErr w:type="gramEnd"/>
      <w:r w:rsidRPr="00033909">
        <w:rPr>
          <w:rFonts w:ascii="Times New Roman" w:hAnsi="Times New Roman"/>
          <w:sz w:val="28"/>
        </w:rPr>
        <w:t xml:space="preserve"> учебное пособие / Э. Ю. Каверина. — Москва</w:t>
      </w:r>
      <w:proofErr w:type="gramStart"/>
      <w:r w:rsidRPr="00033909">
        <w:rPr>
          <w:rFonts w:ascii="Times New Roman" w:hAnsi="Times New Roman"/>
          <w:sz w:val="28"/>
        </w:rPr>
        <w:t xml:space="preserve"> :</w:t>
      </w:r>
      <w:proofErr w:type="gramEnd"/>
      <w:r w:rsidRPr="00033909">
        <w:rPr>
          <w:rFonts w:ascii="Times New Roman" w:hAnsi="Times New Roman"/>
          <w:sz w:val="28"/>
        </w:rPr>
        <w:t xml:space="preserve"> РТУ МИРЭА, 2021. — 108 с. — Текст</w:t>
      </w:r>
      <w:proofErr w:type="gramStart"/>
      <w:r w:rsidRPr="00033909">
        <w:rPr>
          <w:rFonts w:ascii="Times New Roman" w:hAnsi="Times New Roman"/>
          <w:sz w:val="28"/>
        </w:rPr>
        <w:t xml:space="preserve"> :</w:t>
      </w:r>
      <w:proofErr w:type="gramEnd"/>
      <w:r w:rsidRPr="00033909">
        <w:rPr>
          <w:rFonts w:ascii="Times New Roman" w:hAnsi="Times New Roman"/>
          <w:sz w:val="28"/>
        </w:rPr>
        <w:t xml:space="preserve"> электронный // Лань : электронно-библиотечная система. — URL: https://e.lanbook.com/book/226640. — Режим доступа: для </w:t>
      </w:r>
      <w:proofErr w:type="spellStart"/>
      <w:r w:rsidRPr="00033909">
        <w:rPr>
          <w:rFonts w:ascii="Times New Roman" w:hAnsi="Times New Roman"/>
          <w:sz w:val="28"/>
        </w:rPr>
        <w:t>авториз</w:t>
      </w:r>
      <w:proofErr w:type="spellEnd"/>
      <w:r w:rsidRPr="00033909">
        <w:rPr>
          <w:rFonts w:ascii="Times New Roman" w:hAnsi="Times New Roman"/>
          <w:sz w:val="28"/>
        </w:rPr>
        <w:t>. пользователей.</w:t>
      </w:r>
    </w:p>
    <w:p w:rsidR="00033909" w:rsidRPr="00033909" w:rsidRDefault="00033909" w:rsidP="00033909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color w:val="FF0000"/>
          <w:sz w:val="28"/>
          <w:szCs w:val="24"/>
        </w:rPr>
      </w:pPr>
    </w:p>
    <w:p w:rsidR="00970F81" w:rsidRDefault="00970F81" w:rsidP="00970F81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4"/>
        </w:rPr>
      </w:pPr>
      <w:r>
        <w:rPr>
          <w:b/>
          <w:sz w:val="28"/>
          <w:szCs w:val="24"/>
        </w:rPr>
        <w:t>5.2 Дополнительная литература</w:t>
      </w:r>
    </w:p>
    <w:p w:rsidR="00970F81" w:rsidRDefault="00970F81" w:rsidP="00970F81">
      <w:pPr>
        <w:numPr>
          <w:ilvl w:val="0"/>
          <w:numId w:val="39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Барышников, Н. Г. Учет и анализ внешнеэкономической деятельности</w:t>
      </w:r>
      <w:proofErr w:type="gramStart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учебное пособие / Н. Г. Барышников. — Пенза</w:t>
      </w:r>
      <w:proofErr w:type="gramStart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ПГАУ, 2018. — 105 с. — Текст</w:t>
      </w:r>
      <w:proofErr w:type="gramStart"/>
      <w:r>
        <w:rPr>
          <w:rFonts w:ascii="Times New Roman" w:hAnsi="Times New Roman"/>
          <w:sz w:val="28"/>
        </w:rPr>
        <w:t> :</w:t>
      </w:r>
      <w:proofErr w:type="gramEnd"/>
      <w:r>
        <w:rPr>
          <w:rFonts w:ascii="Times New Roman" w:hAnsi="Times New Roman"/>
          <w:sz w:val="28"/>
        </w:rPr>
        <w:t xml:space="preserve"> электронный // Лань : электронно-библиотечная система. — URL: https://e.lanbook.com/book/131144. — Режим доступа: для </w:t>
      </w:r>
      <w:proofErr w:type="spellStart"/>
      <w:r>
        <w:rPr>
          <w:rFonts w:ascii="Times New Roman" w:hAnsi="Times New Roman"/>
          <w:sz w:val="28"/>
        </w:rPr>
        <w:t>авториз</w:t>
      </w:r>
      <w:proofErr w:type="spellEnd"/>
      <w:r>
        <w:rPr>
          <w:rFonts w:ascii="Times New Roman" w:hAnsi="Times New Roman"/>
          <w:sz w:val="28"/>
        </w:rPr>
        <w:t>. пользователей.</w:t>
      </w:r>
    </w:p>
    <w:p w:rsidR="00970F81" w:rsidRDefault="00970F81" w:rsidP="00970F81">
      <w:pPr>
        <w:pStyle w:val="aa"/>
        <w:keepNext/>
        <w:numPr>
          <w:ilvl w:val="0"/>
          <w:numId w:val="39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outlineLvl w:val="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shd w:val="clear" w:color="auto" w:fill="FFFFFF"/>
        </w:rPr>
        <w:t xml:space="preserve">Лашманова, Ю. Ю. </w:t>
      </w:r>
      <w:r>
        <w:rPr>
          <w:rFonts w:ascii="Times New Roman" w:hAnsi="Times New Roman"/>
          <w:sz w:val="28"/>
          <w:szCs w:val="24"/>
        </w:rPr>
        <w:t>Учет и анализ внешнеэкономической деятельности [Электронный ресурс]</w:t>
      </w:r>
      <w:proofErr w:type="gramStart"/>
      <w:r>
        <w:rPr>
          <w:rFonts w:ascii="Times New Roman" w:hAnsi="Times New Roman"/>
          <w:sz w:val="28"/>
          <w:szCs w:val="24"/>
        </w:rPr>
        <w:t xml:space="preserve"> :</w:t>
      </w:r>
      <w:proofErr w:type="gramEnd"/>
      <w:r>
        <w:rPr>
          <w:rFonts w:ascii="Times New Roman" w:hAnsi="Times New Roman"/>
          <w:sz w:val="28"/>
          <w:szCs w:val="24"/>
        </w:rPr>
        <w:t xml:space="preserve"> учебное пособие / Ю. Ю. Лашманова. ‒ Оренбург</w:t>
      </w:r>
      <w:proofErr w:type="gramStart"/>
      <w:r>
        <w:rPr>
          <w:rFonts w:ascii="Times New Roman" w:hAnsi="Times New Roman"/>
          <w:sz w:val="28"/>
          <w:szCs w:val="24"/>
        </w:rPr>
        <w:t xml:space="preserve"> :</w:t>
      </w:r>
      <w:proofErr w:type="gramEnd"/>
      <w:r>
        <w:rPr>
          <w:rFonts w:ascii="Times New Roman" w:hAnsi="Times New Roman"/>
          <w:sz w:val="28"/>
          <w:szCs w:val="24"/>
        </w:rPr>
        <w:t xml:space="preserve"> ОГУ. ‒ 2020. ‒ 169 с. – Режим доступа: https://lib.osu.ru/search/elres/download/aHR0cDovL2FydGxpYi5vc3UucnUvd2ViL2Jvb2tzL21ldG9kX2FsbC8xMzMyNjRfMjAyMDExMDkucGRm</w:t>
      </w:r>
    </w:p>
    <w:p w:rsidR="00970F81" w:rsidRDefault="00970F81" w:rsidP="00970F81">
      <w:pPr>
        <w:pStyle w:val="aa"/>
        <w:keepNext/>
        <w:numPr>
          <w:ilvl w:val="0"/>
          <w:numId w:val="39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10"/>
        <w:jc w:val="both"/>
        <w:outlineLvl w:val="1"/>
        <w:rPr>
          <w:rFonts w:ascii="Times New Roman" w:hAnsi="Times New Roman"/>
          <w:color w:val="FF0000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Лашманова, Ю. Ю. Учет и анализ внешнеэкономической деятельности</w:t>
      </w:r>
      <w:proofErr w:type="gramStart"/>
      <w:r>
        <w:rPr>
          <w:rFonts w:ascii="Times New Roman" w:hAnsi="Times New Roman"/>
          <w:sz w:val="28"/>
          <w:szCs w:val="24"/>
        </w:rPr>
        <w:t xml:space="preserve"> :</w:t>
      </w:r>
      <w:proofErr w:type="gramEnd"/>
      <w:r>
        <w:rPr>
          <w:rFonts w:ascii="Times New Roman" w:hAnsi="Times New Roman"/>
          <w:sz w:val="28"/>
          <w:szCs w:val="24"/>
        </w:rPr>
        <w:t xml:space="preserve"> учебное пособие / Ю. Ю. Лашманова. </w:t>
      </w:r>
      <w:r>
        <w:rPr>
          <w:rFonts w:ascii="Times New Roman" w:hAnsi="Times New Roman"/>
          <w:sz w:val="28"/>
          <w:szCs w:val="24"/>
          <w:shd w:val="clear" w:color="auto" w:fill="FFFFFF"/>
        </w:rPr>
        <w:t>‒</w:t>
      </w:r>
      <w:r>
        <w:rPr>
          <w:rFonts w:ascii="Times New Roman" w:hAnsi="Times New Roman"/>
          <w:sz w:val="28"/>
          <w:szCs w:val="24"/>
        </w:rPr>
        <w:t xml:space="preserve"> Оренбург</w:t>
      </w:r>
      <w:proofErr w:type="gramStart"/>
      <w:r>
        <w:rPr>
          <w:rFonts w:ascii="Times New Roman" w:hAnsi="Times New Roman"/>
          <w:sz w:val="28"/>
          <w:szCs w:val="24"/>
        </w:rPr>
        <w:t xml:space="preserve"> :</w:t>
      </w:r>
      <w:proofErr w:type="gramEnd"/>
      <w:r>
        <w:rPr>
          <w:rFonts w:ascii="Times New Roman" w:hAnsi="Times New Roman"/>
          <w:sz w:val="28"/>
          <w:szCs w:val="24"/>
        </w:rPr>
        <w:t xml:space="preserve"> ОГУ, 2019. </w:t>
      </w:r>
      <w:r>
        <w:rPr>
          <w:rFonts w:ascii="Times New Roman" w:hAnsi="Times New Roman"/>
          <w:sz w:val="28"/>
          <w:szCs w:val="24"/>
          <w:shd w:val="clear" w:color="auto" w:fill="FFFFFF"/>
        </w:rPr>
        <w:t>‒</w:t>
      </w:r>
      <w:r>
        <w:rPr>
          <w:rFonts w:ascii="Times New Roman" w:hAnsi="Times New Roman"/>
          <w:sz w:val="28"/>
          <w:szCs w:val="24"/>
        </w:rPr>
        <w:t xml:space="preserve"> 152 с. </w:t>
      </w:r>
      <w:r>
        <w:rPr>
          <w:rFonts w:ascii="Times New Roman" w:hAnsi="Times New Roman"/>
          <w:sz w:val="28"/>
          <w:szCs w:val="24"/>
          <w:shd w:val="clear" w:color="auto" w:fill="FFFFFF"/>
        </w:rPr>
        <w:t>‒</w:t>
      </w:r>
      <w:r>
        <w:rPr>
          <w:rFonts w:ascii="Times New Roman" w:hAnsi="Times New Roman"/>
          <w:sz w:val="28"/>
          <w:szCs w:val="24"/>
        </w:rPr>
        <w:t xml:space="preserve"> ISBN 978-5-</w:t>
      </w:r>
      <w:r>
        <w:rPr>
          <w:rFonts w:ascii="Times New Roman" w:hAnsi="Times New Roman"/>
          <w:sz w:val="28"/>
          <w:szCs w:val="24"/>
        </w:rPr>
        <w:lastRenderedPageBreak/>
        <w:t>7410-2278-8. </w:t>
      </w:r>
      <w:r>
        <w:rPr>
          <w:rFonts w:ascii="Times New Roman" w:hAnsi="Times New Roman"/>
          <w:sz w:val="28"/>
          <w:szCs w:val="24"/>
          <w:shd w:val="clear" w:color="auto" w:fill="FFFFFF"/>
        </w:rPr>
        <w:t>‒</w:t>
      </w:r>
      <w:r>
        <w:rPr>
          <w:rFonts w:ascii="Times New Roman" w:hAnsi="Times New Roman"/>
          <w:sz w:val="28"/>
          <w:szCs w:val="24"/>
        </w:rPr>
        <w:t xml:space="preserve"> Текст</w:t>
      </w:r>
      <w:proofErr w:type="gramStart"/>
      <w:r>
        <w:rPr>
          <w:rFonts w:ascii="Times New Roman" w:hAnsi="Times New Roman"/>
          <w:sz w:val="28"/>
          <w:szCs w:val="24"/>
        </w:rPr>
        <w:t> :</w:t>
      </w:r>
      <w:proofErr w:type="gramEnd"/>
      <w:r>
        <w:rPr>
          <w:rFonts w:ascii="Times New Roman" w:hAnsi="Times New Roman"/>
          <w:sz w:val="28"/>
          <w:szCs w:val="24"/>
        </w:rPr>
        <w:t xml:space="preserve"> электронный // Лань : электронно-библиотечная система. </w:t>
      </w:r>
      <w:r>
        <w:rPr>
          <w:rFonts w:ascii="Times New Roman" w:hAnsi="Times New Roman"/>
          <w:sz w:val="28"/>
          <w:szCs w:val="24"/>
          <w:shd w:val="clear" w:color="auto" w:fill="FFFFFF"/>
        </w:rPr>
        <w:t>‒</w:t>
      </w:r>
      <w:r>
        <w:rPr>
          <w:rFonts w:ascii="Times New Roman" w:hAnsi="Times New Roman"/>
          <w:sz w:val="28"/>
          <w:szCs w:val="24"/>
        </w:rPr>
        <w:t xml:space="preserve"> URL: https://e.lanbook.com/book/159936. </w:t>
      </w:r>
      <w:r>
        <w:rPr>
          <w:rFonts w:ascii="Times New Roman" w:hAnsi="Times New Roman"/>
          <w:sz w:val="28"/>
          <w:szCs w:val="24"/>
          <w:shd w:val="clear" w:color="auto" w:fill="FFFFFF"/>
        </w:rPr>
        <w:t>‒</w:t>
      </w:r>
      <w:r>
        <w:rPr>
          <w:rFonts w:ascii="Times New Roman" w:hAnsi="Times New Roman"/>
          <w:sz w:val="28"/>
          <w:szCs w:val="24"/>
        </w:rPr>
        <w:t xml:space="preserve"> Режим доступа: для </w:t>
      </w:r>
      <w:proofErr w:type="spellStart"/>
      <w:r>
        <w:rPr>
          <w:rFonts w:ascii="Times New Roman" w:hAnsi="Times New Roman"/>
          <w:sz w:val="28"/>
          <w:szCs w:val="24"/>
        </w:rPr>
        <w:t>авториз</w:t>
      </w:r>
      <w:proofErr w:type="spellEnd"/>
      <w:r>
        <w:rPr>
          <w:rFonts w:ascii="Times New Roman" w:hAnsi="Times New Roman"/>
          <w:sz w:val="28"/>
          <w:szCs w:val="24"/>
        </w:rPr>
        <w:t>. пользователей.</w:t>
      </w:r>
    </w:p>
    <w:p w:rsidR="00D82EF6" w:rsidRPr="00A64FC4" w:rsidRDefault="00D82EF6" w:rsidP="00DC5E63">
      <w:pPr>
        <w:pStyle w:val="aa"/>
        <w:tabs>
          <w:tab w:val="left" w:pos="993"/>
        </w:tabs>
        <w:autoSpaceDE w:val="0"/>
        <w:autoSpaceDN w:val="0"/>
        <w:adjustRightInd w:val="0"/>
        <w:spacing w:after="0" w:line="360" w:lineRule="auto"/>
        <w:ind w:left="71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bookmarkStart w:id="22" w:name="_GoBack"/>
      <w:bookmarkEnd w:id="22"/>
      <w:r w:rsidRPr="00A64FC4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br/>
      </w:r>
    </w:p>
    <w:p w:rsidR="00D82EF6" w:rsidRPr="00223497" w:rsidRDefault="00D82EF6" w:rsidP="00D82EF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  <w:highlight w:val="yellow"/>
        </w:rPr>
      </w:pPr>
      <w:r w:rsidRPr="00223497">
        <w:rPr>
          <w:b/>
          <w:sz w:val="28"/>
          <w:szCs w:val="28"/>
        </w:rPr>
        <w:t>5.3 Периодические издания</w:t>
      </w:r>
    </w:p>
    <w:p w:rsidR="00223497" w:rsidRPr="00223497" w:rsidRDefault="00223497" w:rsidP="00223497">
      <w:pPr>
        <w:pStyle w:val="aa"/>
        <w:numPr>
          <w:ilvl w:val="0"/>
          <w:numId w:val="3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223497">
        <w:rPr>
          <w:rFonts w:ascii="Times New Roman" w:hAnsi="Times New Roman"/>
          <w:sz w:val="28"/>
          <w:szCs w:val="24"/>
        </w:rPr>
        <w:t>Аудит и финансовый анализ</w:t>
      </w:r>
      <w:proofErr w:type="gramStart"/>
      <w:r w:rsidRPr="00223497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223497">
        <w:rPr>
          <w:rFonts w:ascii="Times New Roman" w:hAnsi="Times New Roman"/>
          <w:sz w:val="28"/>
          <w:szCs w:val="24"/>
        </w:rPr>
        <w:t xml:space="preserve"> журнал. </w:t>
      </w:r>
      <w:r w:rsidRPr="00223497">
        <w:rPr>
          <w:rFonts w:ascii="Times New Roman" w:hAnsi="Times New Roman"/>
          <w:sz w:val="28"/>
          <w:szCs w:val="24"/>
        </w:rPr>
        <w:sym w:font="Symbol" w:char="F02D"/>
      </w:r>
      <w:r w:rsidRPr="00223497">
        <w:rPr>
          <w:rFonts w:ascii="Times New Roman" w:hAnsi="Times New Roman"/>
          <w:sz w:val="28"/>
          <w:szCs w:val="24"/>
        </w:rPr>
        <w:t xml:space="preserve"> М.</w:t>
      </w:r>
      <w:proofErr w:type="gramStart"/>
      <w:r w:rsidRPr="00223497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223497">
        <w:rPr>
          <w:rFonts w:ascii="Times New Roman" w:hAnsi="Times New Roman"/>
          <w:sz w:val="28"/>
          <w:szCs w:val="24"/>
        </w:rPr>
        <w:t xml:space="preserve"> Агентство «Роспечать», 2023,</w:t>
      </w:r>
    </w:p>
    <w:p w:rsidR="00223497" w:rsidRPr="00223497" w:rsidRDefault="00223497" w:rsidP="00223497">
      <w:pPr>
        <w:pStyle w:val="aa"/>
        <w:numPr>
          <w:ilvl w:val="0"/>
          <w:numId w:val="3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223497">
        <w:rPr>
          <w:rFonts w:ascii="Times New Roman" w:hAnsi="Times New Roman"/>
          <w:sz w:val="28"/>
        </w:rPr>
        <w:t xml:space="preserve">Бухгалтерский учет: журнал. </w:t>
      </w:r>
      <w:r w:rsidRPr="00223497">
        <w:rPr>
          <w:rFonts w:ascii="Times New Roman" w:hAnsi="Times New Roman"/>
          <w:sz w:val="28"/>
        </w:rPr>
        <w:sym w:font="Symbol" w:char="F02D"/>
      </w:r>
      <w:r w:rsidRPr="00223497">
        <w:rPr>
          <w:rFonts w:ascii="Times New Roman" w:hAnsi="Times New Roman"/>
          <w:sz w:val="28"/>
        </w:rPr>
        <w:t xml:space="preserve"> М.</w:t>
      </w:r>
      <w:proofErr w:type="gramStart"/>
      <w:r w:rsidRPr="00223497">
        <w:rPr>
          <w:rFonts w:ascii="Times New Roman" w:hAnsi="Times New Roman"/>
          <w:sz w:val="28"/>
        </w:rPr>
        <w:t xml:space="preserve"> :</w:t>
      </w:r>
      <w:proofErr w:type="gramEnd"/>
      <w:r w:rsidRPr="00223497">
        <w:rPr>
          <w:rFonts w:ascii="Times New Roman" w:hAnsi="Times New Roman"/>
          <w:sz w:val="28"/>
        </w:rPr>
        <w:t xml:space="preserve"> Агентство «Роспечать», 2023,</w:t>
      </w:r>
    </w:p>
    <w:p w:rsidR="00223497" w:rsidRPr="00223497" w:rsidRDefault="00223497" w:rsidP="00223497">
      <w:pPr>
        <w:pStyle w:val="aa"/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4"/>
        </w:rPr>
      </w:pPr>
      <w:r w:rsidRPr="00223497">
        <w:rPr>
          <w:rFonts w:ascii="Times New Roman" w:hAnsi="Times New Roman"/>
          <w:sz w:val="28"/>
          <w:szCs w:val="24"/>
        </w:rPr>
        <w:t>Главбух</w:t>
      </w:r>
      <w:proofErr w:type="gramStart"/>
      <w:r w:rsidRPr="00223497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223497">
        <w:rPr>
          <w:rFonts w:ascii="Times New Roman" w:hAnsi="Times New Roman"/>
          <w:sz w:val="28"/>
          <w:szCs w:val="24"/>
        </w:rPr>
        <w:t xml:space="preserve"> журнал. </w:t>
      </w:r>
      <w:r w:rsidRPr="00223497">
        <w:rPr>
          <w:rFonts w:ascii="Times New Roman" w:hAnsi="Times New Roman"/>
          <w:sz w:val="28"/>
          <w:szCs w:val="24"/>
        </w:rPr>
        <w:sym w:font="Symbol" w:char="F02D"/>
      </w:r>
      <w:r w:rsidRPr="00223497">
        <w:rPr>
          <w:rFonts w:ascii="Times New Roman" w:hAnsi="Times New Roman"/>
          <w:sz w:val="28"/>
          <w:szCs w:val="24"/>
        </w:rPr>
        <w:t xml:space="preserve"> М.</w:t>
      </w:r>
      <w:proofErr w:type="gramStart"/>
      <w:r w:rsidRPr="00223497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223497">
        <w:rPr>
          <w:rFonts w:ascii="Times New Roman" w:hAnsi="Times New Roman"/>
          <w:sz w:val="28"/>
          <w:szCs w:val="24"/>
        </w:rPr>
        <w:t xml:space="preserve"> Агентство «Роспечать», 2023,</w:t>
      </w:r>
    </w:p>
    <w:p w:rsidR="00223497" w:rsidRPr="00223497" w:rsidRDefault="00223497" w:rsidP="00223497">
      <w:pPr>
        <w:pStyle w:val="aa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4"/>
        </w:rPr>
      </w:pPr>
      <w:r w:rsidRPr="00223497">
        <w:rPr>
          <w:rFonts w:ascii="Times New Roman" w:hAnsi="Times New Roman"/>
          <w:sz w:val="28"/>
          <w:szCs w:val="24"/>
        </w:rPr>
        <w:t>Таможенное регулирование. Таможенный контроль</w:t>
      </w:r>
      <w:proofErr w:type="gramStart"/>
      <w:r w:rsidRPr="00223497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223497">
        <w:rPr>
          <w:rFonts w:ascii="Times New Roman" w:hAnsi="Times New Roman"/>
          <w:sz w:val="28"/>
          <w:szCs w:val="24"/>
        </w:rPr>
        <w:t xml:space="preserve"> журнал. – М.</w:t>
      </w:r>
      <w:proofErr w:type="gramStart"/>
      <w:r w:rsidRPr="00223497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223497">
        <w:rPr>
          <w:rFonts w:ascii="Times New Roman" w:hAnsi="Times New Roman"/>
          <w:sz w:val="28"/>
          <w:szCs w:val="24"/>
        </w:rPr>
        <w:t xml:space="preserve"> Агентство «Роспечать», 2023.</w:t>
      </w:r>
    </w:p>
    <w:p w:rsidR="00D20858" w:rsidRPr="00D82EF6" w:rsidRDefault="00D20858" w:rsidP="00D82EF6">
      <w:pPr>
        <w:pStyle w:val="Default"/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rPr>
          <w:b/>
          <w:color w:val="auto"/>
          <w:sz w:val="28"/>
          <w:szCs w:val="28"/>
        </w:rPr>
      </w:pPr>
    </w:p>
    <w:p w:rsidR="00D82EF6" w:rsidRPr="00D82EF6" w:rsidRDefault="00D82EF6" w:rsidP="00D82EF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D82EF6">
        <w:rPr>
          <w:rFonts w:ascii="Times New Roman" w:hAnsi="Times New Roman"/>
          <w:color w:val="6A372E"/>
          <w:sz w:val="28"/>
          <w:szCs w:val="28"/>
          <w:shd w:val="clear" w:color="auto" w:fill="FFF9DB"/>
        </w:rPr>
        <w:t>   </w:t>
      </w:r>
      <w:r w:rsidRPr="00D82EF6">
        <w:rPr>
          <w:rFonts w:ascii="Times New Roman" w:hAnsi="Times New Roman"/>
          <w:b/>
          <w:sz w:val="28"/>
          <w:szCs w:val="28"/>
        </w:rPr>
        <w:t>5.4 Интернет-ресурсы</w:t>
      </w:r>
    </w:p>
    <w:p w:rsidR="00D82EF6" w:rsidRPr="00D82EF6" w:rsidRDefault="00970F81" w:rsidP="00D82EF6">
      <w:pPr>
        <w:pStyle w:val="reportmain1"/>
        <w:tabs>
          <w:tab w:val="left" w:pos="720"/>
          <w:tab w:val="left" w:pos="993"/>
        </w:tabs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9" w:tooltip="blocked::http://www.minfin.ru/" w:history="1">
        <w:r w:rsidR="00D82EF6" w:rsidRPr="00D82EF6">
          <w:rPr>
            <w:rStyle w:val="a7"/>
            <w:sz w:val="28"/>
            <w:szCs w:val="28"/>
          </w:rPr>
          <w:t>http://www.minfin.ru</w:t>
        </w:r>
      </w:hyperlink>
      <w:r w:rsidR="00D82EF6" w:rsidRPr="00D82EF6">
        <w:rPr>
          <w:sz w:val="28"/>
          <w:szCs w:val="28"/>
        </w:rPr>
        <w:t>/ ‒ Министерство Финансов РФ</w:t>
      </w:r>
    </w:p>
    <w:p w:rsidR="00D82EF6" w:rsidRPr="00D82EF6" w:rsidRDefault="00970F81" w:rsidP="00D82EF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hyperlink r:id="rId10" w:history="1">
        <w:r w:rsidR="00D82EF6" w:rsidRPr="00D82EF6">
          <w:rPr>
            <w:rStyle w:val="a7"/>
            <w:sz w:val="28"/>
            <w:szCs w:val="28"/>
          </w:rPr>
          <w:t>https://www.nalog.ru/</w:t>
        </w:r>
      </w:hyperlink>
      <w:r w:rsidR="00D82EF6" w:rsidRPr="00D82EF6">
        <w:rPr>
          <w:sz w:val="28"/>
          <w:szCs w:val="28"/>
        </w:rPr>
        <w:t xml:space="preserve"> ‒ Федеральная налоговая служба</w:t>
      </w:r>
    </w:p>
    <w:p w:rsidR="00D82EF6" w:rsidRPr="00D82EF6" w:rsidRDefault="00970F81" w:rsidP="00D82EF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hyperlink r:id="rId11" w:history="1">
        <w:r w:rsidR="00D82EF6" w:rsidRPr="00D82EF6">
          <w:rPr>
            <w:rStyle w:val="a7"/>
            <w:sz w:val="28"/>
            <w:szCs w:val="28"/>
          </w:rPr>
          <w:t>http://www.gks.ru</w:t>
        </w:r>
      </w:hyperlink>
      <w:r w:rsidR="00D82EF6" w:rsidRPr="00D82EF6">
        <w:rPr>
          <w:sz w:val="28"/>
          <w:szCs w:val="28"/>
        </w:rPr>
        <w:t xml:space="preserve"> – Федеральная служба государственной статистики</w:t>
      </w:r>
    </w:p>
    <w:p w:rsidR="00944F80" w:rsidRPr="0004508C" w:rsidRDefault="00944F80" w:rsidP="006C6F0F">
      <w:pPr>
        <w:rPr>
          <w:rFonts w:ascii="Times New Roman" w:hAnsi="Times New Roman"/>
          <w:sz w:val="28"/>
          <w:szCs w:val="28"/>
        </w:rPr>
      </w:pPr>
    </w:p>
    <w:sectPr w:rsidR="00944F80" w:rsidRPr="0004508C" w:rsidSect="00380228">
      <w:footerReference w:type="default" r:id="rId12"/>
      <w:pgSz w:w="11906" w:h="16838"/>
      <w:pgMar w:top="1134" w:right="567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0C5" w:rsidRDefault="00F300C5">
      <w:pPr>
        <w:spacing w:after="0" w:line="240" w:lineRule="auto"/>
      </w:pPr>
      <w:r>
        <w:separator/>
      </w:r>
    </w:p>
  </w:endnote>
  <w:endnote w:type="continuationSeparator" w:id="0">
    <w:p w:rsidR="00F300C5" w:rsidRDefault="00F30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95" w:rsidRDefault="00BD7B95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0F81">
      <w:rPr>
        <w:noProof/>
      </w:rPr>
      <w:t>14</w:t>
    </w:r>
    <w:r>
      <w:rPr>
        <w:noProof/>
      </w:rPr>
      <w:fldChar w:fldCharType="end"/>
    </w:r>
  </w:p>
  <w:p w:rsidR="00BD7B95" w:rsidRDefault="00BD7B9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0C5" w:rsidRDefault="00F300C5">
      <w:pPr>
        <w:spacing w:after="0" w:line="240" w:lineRule="auto"/>
      </w:pPr>
      <w:r>
        <w:separator/>
      </w:r>
    </w:p>
  </w:footnote>
  <w:footnote w:type="continuationSeparator" w:id="0">
    <w:p w:rsidR="00F300C5" w:rsidRDefault="00F30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7287B4A"/>
    <w:lvl w:ilvl="0">
      <w:numFmt w:val="bullet"/>
      <w:lvlText w:val="*"/>
      <w:lvlJc w:val="left"/>
    </w:lvl>
  </w:abstractNum>
  <w:abstractNum w:abstractNumId="1">
    <w:nsid w:val="04DC0AFA"/>
    <w:multiLevelType w:val="multilevel"/>
    <w:tmpl w:val="8B9AF6F6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D4D57"/>
    <w:multiLevelType w:val="hybridMultilevel"/>
    <w:tmpl w:val="B0C4CEA4"/>
    <w:lvl w:ilvl="0" w:tplc="9CA88886">
      <w:start w:val="1"/>
      <w:numFmt w:val="decimal"/>
      <w:lvlText w:val="%1."/>
      <w:lvlJc w:val="left"/>
      <w:pPr>
        <w:ind w:left="993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0B4B"/>
    <w:multiLevelType w:val="hybridMultilevel"/>
    <w:tmpl w:val="BA549B1A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CA2E6D0">
      <w:numFmt w:val="bullet"/>
      <w:lvlText w:val=""/>
      <w:lvlJc w:val="left"/>
      <w:pPr>
        <w:ind w:left="2914" w:hanging="112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F86F4B"/>
    <w:multiLevelType w:val="hybridMultilevel"/>
    <w:tmpl w:val="E08AA05A"/>
    <w:lvl w:ilvl="0" w:tplc="DA5473E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A25B82"/>
    <w:multiLevelType w:val="hybridMultilevel"/>
    <w:tmpl w:val="9264B300"/>
    <w:lvl w:ilvl="0" w:tplc="EDCA160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E50E0FBE">
      <w:start w:val="1"/>
      <w:numFmt w:val="bullet"/>
      <w:lvlText w:val="-"/>
      <w:lvlJc w:val="left"/>
      <w:pPr>
        <w:tabs>
          <w:tab w:val="num" w:pos="1165"/>
        </w:tabs>
        <w:ind w:left="1165" w:hanging="51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026"/>
        </w:tabs>
        <w:ind w:left="10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2466"/>
        </w:tabs>
        <w:ind w:left="24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3186"/>
        </w:tabs>
        <w:ind w:left="31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26"/>
        </w:tabs>
        <w:ind w:left="46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5346"/>
        </w:tabs>
        <w:ind w:left="5346" w:hanging="360"/>
      </w:pPr>
    </w:lvl>
  </w:abstractNum>
  <w:abstractNum w:abstractNumId="6">
    <w:nsid w:val="11645165"/>
    <w:multiLevelType w:val="hybridMultilevel"/>
    <w:tmpl w:val="A48C0BC4"/>
    <w:lvl w:ilvl="0" w:tplc="98EAE3E0">
      <w:start w:val="1"/>
      <w:numFmt w:val="decimal"/>
      <w:lvlText w:val="%1."/>
      <w:lvlJc w:val="left"/>
      <w:pPr>
        <w:ind w:left="1353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120C0C70"/>
    <w:multiLevelType w:val="hybridMultilevel"/>
    <w:tmpl w:val="AABEA8F8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31D7C1B"/>
    <w:multiLevelType w:val="multilevel"/>
    <w:tmpl w:val="BE1CD4D4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A61FC4"/>
    <w:multiLevelType w:val="multilevel"/>
    <w:tmpl w:val="EDEAE180"/>
    <w:lvl w:ilvl="0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206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7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5" w:hanging="2160"/>
      </w:pPr>
      <w:rPr>
        <w:rFonts w:hint="default"/>
      </w:rPr>
    </w:lvl>
  </w:abstractNum>
  <w:abstractNum w:abstractNumId="10">
    <w:nsid w:val="186C159B"/>
    <w:multiLevelType w:val="multilevel"/>
    <w:tmpl w:val="33304534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20F047A5"/>
    <w:multiLevelType w:val="multilevel"/>
    <w:tmpl w:val="7726694A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27B91E54"/>
    <w:multiLevelType w:val="multilevel"/>
    <w:tmpl w:val="50A4333A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27E24A67"/>
    <w:multiLevelType w:val="multilevel"/>
    <w:tmpl w:val="904ACAC8"/>
    <w:lvl w:ilvl="0">
      <w:start w:val="5"/>
      <w:numFmt w:val="decimal"/>
      <w:lvlText w:val="%1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4">
    <w:nsid w:val="2AFB26DE"/>
    <w:multiLevelType w:val="hybridMultilevel"/>
    <w:tmpl w:val="74369E60"/>
    <w:lvl w:ilvl="0" w:tplc="8F180F9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67553"/>
    <w:multiLevelType w:val="multilevel"/>
    <w:tmpl w:val="812AB84E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2BC27EB5"/>
    <w:multiLevelType w:val="hybridMultilevel"/>
    <w:tmpl w:val="62F82E88"/>
    <w:lvl w:ilvl="0" w:tplc="A2E01E20">
      <w:start w:val="1"/>
      <w:numFmt w:val="decimal"/>
      <w:lvlText w:val="%1."/>
      <w:lvlJc w:val="left"/>
      <w:pPr>
        <w:ind w:left="502" w:hanging="360"/>
      </w:pPr>
      <w:rPr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2FA17E5C"/>
    <w:multiLevelType w:val="hybridMultilevel"/>
    <w:tmpl w:val="B6B27EB4"/>
    <w:lvl w:ilvl="0" w:tplc="493A87C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z w:val="2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8">
    <w:nsid w:val="30167685"/>
    <w:multiLevelType w:val="multilevel"/>
    <w:tmpl w:val="59CEB010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9D12E9"/>
    <w:multiLevelType w:val="hybridMultilevel"/>
    <w:tmpl w:val="54141E64"/>
    <w:lvl w:ilvl="0" w:tplc="E2AA4FCC">
      <w:start w:val="1"/>
      <w:numFmt w:val="decimal"/>
      <w:lvlText w:val="%1."/>
      <w:lvlJc w:val="left"/>
      <w:pPr>
        <w:ind w:left="993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35A652CF"/>
    <w:multiLevelType w:val="hybridMultilevel"/>
    <w:tmpl w:val="3514B34A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33631AD"/>
    <w:multiLevelType w:val="hybridMultilevel"/>
    <w:tmpl w:val="B3FC3B94"/>
    <w:lvl w:ilvl="0" w:tplc="11C619C6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CE466E"/>
    <w:multiLevelType w:val="hybridMultilevel"/>
    <w:tmpl w:val="39887074"/>
    <w:lvl w:ilvl="0" w:tplc="7C042EE2">
      <w:start w:val="2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436FEE"/>
    <w:multiLevelType w:val="hybridMultilevel"/>
    <w:tmpl w:val="93C0A4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B067BFF"/>
    <w:multiLevelType w:val="hybridMultilevel"/>
    <w:tmpl w:val="9598521E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4853407"/>
    <w:multiLevelType w:val="multilevel"/>
    <w:tmpl w:val="4578611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02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28" w:hanging="2160"/>
      </w:pPr>
      <w:rPr>
        <w:rFonts w:hint="default"/>
      </w:rPr>
    </w:lvl>
  </w:abstractNum>
  <w:abstractNum w:abstractNumId="26">
    <w:nsid w:val="56327EEF"/>
    <w:multiLevelType w:val="multilevel"/>
    <w:tmpl w:val="FB44EEB6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cs="Times New Roman" w:hint="default"/>
        <w:sz w:val="28"/>
      </w:rPr>
    </w:lvl>
  </w:abstractNum>
  <w:abstractNum w:abstractNumId="27">
    <w:nsid w:val="59851256"/>
    <w:multiLevelType w:val="hybridMultilevel"/>
    <w:tmpl w:val="4F68BCDC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D4B5A4D"/>
    <w:multiLevelType w:val="hybridMultilevel"/>
    <w:tmpl w:val="4EC095FC"/>
    <w:lvl w:ilvl="0" w:tplc="108E564E">
      <w:numFmt w:val="bullet"/>
      <w:lvlText w:val=""/>
      <w:lvlJc w:val="left"/>
      <w:pPr>
        <w:ind w:left="1159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F2976D2"/>
    <w:multiLevelType w:val="multilevel"/>
    <w:tmpl w:val="46A21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FD663C3"/>
    <w:multiLevelType w:val="hybridMultilevel"/>
    <w:tmpl w:val="102E2B76"/>
    <w:lvl w:ilvl="0" w:tplc="4F3E65A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081" w:hanging="360"/>
      </w:pPr>
    </w:lvl>
    <w:lvl w:ilvl="2" w:tplc="0419001B">
      <w:start w:val="1"/>
      <w:numFmt w:val="lowerRoman"/>
      <w:lvlText w:val="%3."/>
      <w:lvlJc w:val="right"/>
      <w:pPr>
        <w:ind w:left="1801" w:hanging="180"/>
      </w:pPr>
    </w:lvl>
    <w:lvl w:ilvl="3" w:tplc="0419000F">
      <w:start w:val="1"/>
      <w:numFmt w:val="decimal"/>
      <w:lvlText w:val="%4."/>
      <w:lvlJc w:val="left"/>
      <w:pPr>
        <w:ind w:left="2521" w:hanging="360"/>
      </w:pPr>
    </w:lvl>
    <w:lvl w:ilvl="4" w:tplc="04190019">
      <w:start w:val="1"/>
      <w:numFmt w:val="lowerLetter"/>
      <w:lvlText w:val="%5."/>
      <w:lvlJc w:val="left"/>
      <w:pPr>
        <w:ind w:left="3241" w:hanging="360"/>
      </w:pPr>
    </w:lvl>
    <w:lvl w:ilvl="5" w:tplc="0419001B">
      <w:start w:val="1"/>
      <w:numFmt w:val="lowerRoman"/>
      <w:lvlText w:val="%6."/>
      <w:lvlJc w:val="right"/>
      <w:pPr>
        <w:ind w:left="3961" w:hanging="180"/>
      </w:pPr>
    </w:lvl>
    <w:lvl w:ilvl="6" w:tplc="0419000F">
      <w:start w:val="1"/>
      <w:numFmt w:val="decimal"/>
      <w:lvlText w:val="%7."/>
      <w:lvlJc w:val="left"/>
      <w:pPr>
        <w:ind w:left="4681" w:hanging="360"/>
      </w:pPr>
    </w:lvl>
    <w:lvl w:ilvl="7" w:tplc="04190019">
      <w:start w:val="1"/>
      <w:numFmt w:val="lowerLetter"/>
      <w:lvlText w:val="%8."/>
      <w:lvlJc w:val="left"/>
      <w:pPr>
        <w:ind w:left="5401" w:hanging="360"/>
      </w:pPr>
    </w:lvl>
    <w:lvl w:ilvl="8" w:tplc="0419001B">
      <w:start w:val="1"/>
      <w:numFmt w:val="lowerRoman"/>
      <w:lvlText w:val="%9."/>
      <w:lvlJc w:val="right"/>
      <w:pPr>
        <w:ind w:left="6121" w:hanging="180"/>
      </w:pPr>
    </w:lvl>
  </w:abstractNum>
  <w:abstractNum w:abstractNumId="31">
    <w:nsid w:val="606C4894"/>
    <w:multiLevelType w:val="hybridMultilevel"/>
    <w:tmpl w:val="AE50E9A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C8D22C9"/>
    <w:multiLevelType w:val="hybridMultilevel"/>
    <w:tmpl w:val="977AAB32"/>
    <w:lvl w:ilvl="0" w:tplc="6734C7FA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08453CC"/>
    <w:multiLevelType w:val="hybridMultilevel"/>
    <w:tmpl w:val="4768AE4C"/>
    <w:lvl w:ilvl="0" w:tplc="0419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1615649"/>
    <w:multiLevelType w:val="hybridMultilevel"/>
    <w:tmpl w:val="DDDCF602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26"/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9"/>
  </w:num>
  <w:num w:numId="8">
    <w:abstractNumId w:val="7"/>
  </w:num>
  <w:num w:numId="9">
    <w:abstractNumId w:val="27"/>
  </w:num>
  <w:num w:numId="10">
    <w:abstractNumId w:val="3"/>
  </w:num>
  <w:num w:numId="11">
    <w:abstractNumId w:val="25"/>
  </w:num>
  <w:num w:numId="12">
    <w:abstractNumId w:val="29"/>
  </w:num>
  <w:num w:numId="13">
    <w:abstractNumId w:val="20"/>
  </w:num>
  <w:num w:numId="14">
    <w:abstractNumId w:val="24"/>
  </w:num>
  <w:num w:numId="15">
    <w:abstractNumId w:val="34"/>
  </w:num>
  <w:num w:numId="16">
    <w:abstractNumId w:val="28"/>
  </w:num>
  <w:num w:numId="17">
    <w:abstractNumId w:val="15"/>
  </w:num>
  <w:num w:numId="18">
    <w:abstractNumId w:val="12"/>
  </w:num>
  <w:num w:numId="1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</w:num>
  <w:num w:numId="21">
    <w:abstractNumId w:val="11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5"/>
  </w:num>
  <w:num w:numId="25">
    <w:abstractNumId w:val="8"/>
  </w:num>
  <w:num w:numId="26">
    <w:abstractNumId w:val="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32"/>
  </w:num>
  <w:num w:numId="32">
    <w:abstractNumId w:val="4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23"/>
  </w:num>
  <w:num w:numId="37">
    <w:abstractNumId w:val="2"/>
  </w:num>
  <w:num w:numId="38">
    <w:abstractNumId w:val="14"/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CA"/>
    <w:rsid w:val="000272EB"/>
    <w:rsid w:val="00033909"/>
    <w:rsid w:val="00040771"/>
    <w:rsid w:val="0004508C"/>
    <w:rsid w:val="00051EC9"/>
    <w:rsid w:val="000B07C3"/>
    <w:rsid w:val="000C466A"/>
    <w:rsid w:val="00180845"/>
    <w:rsid w:val="00184238"/>
    <w:rsid w:val="00196361"/>
    <w:rsid w:val="001D3868"/>
    <w:rsid w:val="001E7C04"/>
    <w:rsid w:val="002064C3"/>
    <w:rsid w:val="00223497"/>
    <w:rsid w:val="002774C3"/>
    <w:rsid w:val="002E7F2E"/>
    <w:rsid w:val="0031283F"/>
    <w:rsid w:val="0032161C"/>
    <w:rsid w:val="00325D5C"/>
    <w:rsid w:val="00380228"/>
    <w:rsid w:val="003A005B"/>
    <w:rsid w:val="003B443A"/>
    <w:rsid w:val="003E14AF"/>
    <w:rsid w:val="00423974"/>
    <w:rsid w:val="00486B30"/>
    <w:rsid w:val="00503564"/>
    <w:rsid w:val="00514CBB"/>
    <w:rsid w:val="005C6436"/>
    <w:rsid w:val="005D365D"/>
    <w:rsid w:val="005E0A1B"/>
    <w:rsid w:val="005E4EE3"/>
    <w:rsid w:val="005F668B"/>
    <w:rsid w:val="006560B9"/>
    <w:rsid w:val="006576CF"/>
    <w:rsid w:val="00681025"/>
    <w:rsid w:val="00697EB0"/>
    <w:rsid w:val="006B5F09"/>
    <w:rsid w:val="006C6F0F"/>
    <w:rsid w:val="00726ACA"/>
    <w:rsid w:val="00732024"/>
    <w:rsid w:val="0080181A"/>
    <w:rsid w:val="00820B2C"/>
    <w:rsid w:val="00825424"/>
    <w:rsid w:val="0084540E"/>
    <w:rsid w:val="00865DE4"/>
    <w:rsid w:val="008E07B0"/>
    <w:rsid w:val="008F1917"/>
    <w:rsid w:val="008F21DF"/>
    <w:rsid w:val="00944F80"/>
    <w:rsid w:val="00970F81"/>
    <w:rsid w:val="009A0580"/>
    <w:rsid w:val="009C7C86"/>
    <w:rsid w:val="009D00C0"/>
    <w:rsid w:val="00A009DF"/>
    <w:rsid w:val="00A11F0E"/>
    <w:rsid w:val="00A17FD6"/>
    <w:rsid w:val="00A40D74"/>
    <w:rsid w:val="00A450F1"/>
    <w:rsid w:val="00A64FC4"/>
    <w:rsid w:val="00A67CA1"/>
    <w:rsid w:val="00A76858"/>
    <w:rsid w:val="00A82423"/>
    <w:rsid w:val="00B02FC0"/>
    <w:rsid w:val="00B035D8"/>
    <w:rsid w:val="00B3512C"/>
    <w:rsid w:val="00B4600F"/>
    <w:rsid w:val="00B51DB5"/>
    <w:rsid w:val="00B93DD5"/>
    <w:rsid w:val="00BB27A7"/>
    <w:rsid w:val="00BD7B95"/>
    <w:rsid w:val="00CC4246"/>
    <w:rsid w:val="00CF2285"/>
    <w:rsid w:val="00D20858"/>
    <w:rsid w:val="00D46A62"/>
    <w:rsid w:val="00D821BF"/>
    <w:rsid w:val="00D82EF6"/>
    <w:rsid w:val="00DA28EF"/>
    <w:rsid w:val="00DC5E63"/>
    <w:rsid w:val="00E21617"/>
    <w:rsid w:val="00E54464"/>
    <w:rsid w:val="00F300C5"/>
    <w:rsid w:val="00FB0C1C"/>
    <w:rsid w:val="00FF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44F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Стиль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Знак"/>
    <w:aliases w:val="Знак Знак"/>
    <w:link w:val="a6"/>
    <w:uiPriority w:val="99"/>
    <w:locked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iPriority w:val="99"/>
    <w:pPr>
      <w:spacing w:after="0" w:line="240" w:lineRule="auto"/>
    </w:pPr>
    <w:rPr>
      <w:rFonts w:ascii="Courier New" w:hAnsi="Courier New" w:cs="Courier New"/>
    </w:rPr>
  </w:style>
  <w:style w:type="character" w:customStyle="1" w:styleId="PlainTextChar1">
    <w:name w:val="Plain Text Char1"/>
    <w:aliases w:val="Знак Char1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uiPriority w:val="99"/>
    <w:semiHidden/>
    <w:locked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pPr>
      <w:spacing w:after="0" w:line="240" w:lineRule="auto"/>
      <w:jc w:val="center"/>
    </w:pPr>
    <w:rPr>
      <w:rFonts w:ascii="Times New Roman" w:hAnsi="Times New Roman"/>
      <w:sz w:val="28"/>
      <w:lang w:eastAsia="en-US"/>
    </w:rPr>
  </w:style>
  <w:style w:type="character" w:customStyle="1" w:styleId="ReportHead0">
    <w:name w:val="Report_Head Знак"/>
    <w:link w:val="ReportHead"/>
    <w:locked/>
    <w:rPr>
      <w:rFonts w:ascii="Times New Roman" w:hAnsi="Times New Roman" w:cs="Times New Roman"/>
      <w:sz w:val="28"/>
      <w:lang w:eastAsia="en-US"/>
    </w:rPr>
  </w:style>
  <w:style w:type="character" w:styleId="a7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ReportMain">
    <w:name w:val="Report_Main"/>
    <w:basedOn w:val="a"/>
    <w:link w:val="ReportMain0"/>
    <w:uiPriority w:val="99"/>
    <w:pPr>
      <w:spacing w:after="0" w:line="240" w:lineRule="auto"/>
    </w:pPr>
    <w:rPr>
      <w:rFonts w:ascii="Times New Roman" w:hAnsi="Times New Roman"/>
      <w:sz w:val="24"/>
      <w:lang w:eastAsia="en-US"/>
    </w:rPr>
  </w:style>
  <w:style w:type="character" w:customStyle="1" w:styleId="ReportMain0">
    <w:name w:val="Report_Main Знак"/>
    <w:link w:val="ReportMain"/>
    <w:uiPriority w:val="99"/>
    <w:locked/>
    <w:rPr>
      <w:rFonts w:ascii="Times New Roman" w:hAnsi="Times New Roman" w:cs="Times New Roman"/>
      <w:sz w:val="24"/>
      <w:lang w:eastAsia="en-US"/>
    </w:rPr>
  </w:style>
  <w:style w:type="paragraph" w:styleId="a8">
    <w:name w:val="Body Text Indent"/>
    <w:basedOn w:val="a"/>
    <w:link w:val="a9"/>
    <w:uiPriority w:val="99"/>
    <w:semiHidden/>
    <w:pPr>
      <w:spacing w:after="120"/>
      <w:ind w:left="283"/>
    </w:pPr>
    <w:rPr>
      <w:rFonts w:ascii="Times New Roman" w:hAnsi="Times New Roman"/>
      <w:lang w:eastAsia="en-US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ascii="Times New Roman" w:hAnsi="Times New Roman" w:cs="Times New Roman"/>
      <w:lang w:eastAsia="en-US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locked/>
    <w:rPr>
      <w:rFonts w:cs="Times New Roman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Pr>
      <w:rFonts w:cs="Times New Roman"/>
    </w:rPr>
  </w:style>
  <w:style w:type="paragraph" w:styleId="af">
    <w:name w:val="TOC Heading"/>
    <w:basedOn w:val="1"/>
    <w:next w:val="a"/>
    <w:uiPriority w:val="39"/>
    <w:qFormat/>
    <w:pPr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99"/>
    <w:pPr>
      <w:spacing w:after="100"/>
      <w:ind w:firstLine="709"/>
    </w:pPr>
    <w:rPr>
      <w:rFonts w:ascii="Times New Roman" w:hAnsi="Times New Roman"/>
      <w:b/>
    </w:rPr>
  </w:style>
  <w:style w:type="paragraph" w:styleId="21">
    <w:name w:val="toc 2"/>
    <w:basedOn w:val="a"/>
    <w:next w:val="a"/>
    <w:autoRedefine/>
    <w:uiPriority w:val="39"/>
    <w:pPr>
      <w:tabs>
        <w:tab w:val="right" w:leader="dot" w:pos="9628"/>
      </w:tabs>
      <w:spacing w:after="100"/>
      <w:ind w:left="220"/>
    </w:pPr>
    <w:rPr>
      <w:noProof/>
      <w:color w:val="000000"/>
      <w:sz w:val="28"/>
      <w:szCs w:val="28"/>
    </w:rPr>
  </w:style>
  <w:style w:type="paragraph" w:styleId="af0">
    <w:name w:val="Balloon Text"/>
    <w:basedOn w:val="a"/>
    <w:link w:val="af1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2">
    <w:name w:val="Документ в списке"/>
    <w:basedOn w:val="a"/>
    <w:next w:val="a"/>
    <w:uiPriority w:val="99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hAnsi="Arial" w:cs="Arial"/>
      <w:color w:val="000000"/>
      <w:sz w:val="24"/>
      <w:szCs w:val="24"/>
    </w:rPr>
  </w:style>
  <w:style w:type="paragraph" w:styleId="af3">
    <w:name w:val="Title"/>
    <w:basedOn w:val="a"/>
    <w:link w:val="af4"/>
    <w:uiPriority w:val="99"/>
    <w:qFormat/>
    <w:locked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4">
    <w:name w:val="Название Знак"/>
    <w:link w:val="af3"/>
    <w:uiPriority w:val="99"/>
    <w:locked/>
    <w:rPr>
      <w:rFonts w:ascii="Times New Roman" w:hAnsi="Times New Roman" w:cs="Times New Roman"/>
      <w:b/>
      <w:sz w:val="24"/>
      <w:szCs w:val="24"/>
    </w:rPr>
  </w:style>
  <w:style w:type="paragraph" w:styleId="22">
    <w:name w:val="Body Text 2"/>
    <w:basedOn w:val="a"/>
    <w:link w:val="23"/>
    <w:uiPriority w:val="99"/>
    <w:semiHidden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semiHidden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2"/>
      <w:szCs w:val="22"/>
    </w:rPr>
  </w:style>
  <w:style w:type="paragraph" w:styleId="af5">
    <w:name w:val="Normal (Web)"/>
    <w:basedOn w:val="a"/>
    <w:uiPriority w:val="99"/>
    <w:semiHidden/>
    <w:unhideWhenUsed/>
    <w:rsid w:val="003E14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">
    <w:name w:val="Основной текст4"/>
    <w:basedOn w:val="a"/>
    <w:link w:val="af6"/>
    <w:rsid w:val="00D46A62"/>
    <w:pPr>
      <w:shd w:val="clear" w:color="auto" w:fill="FFFFFF"/>
      <w:spacing w:after="0" w:line="226" w:lineRule="exact"/>
      <w:ind w:hanging="560"/>
    </w:pPr>
    <w:rPr>
      <w:rFonts w:ascii="Times New Roman" w:hAnsi="Times New Roman"/>
      <w:lang w:eastAsia="en-US"/>
    </w:rPr>
  </w:style>
  <w:style w:type="character" w:customStyle="1" w:styleId="40">
    <w:name w:val="Заголовок №4_"/>
    <w:link w:val="41"/>
    <w:rsid w:val="00D46A62"/>
    <w:rPr>
      <w:rFonts w:ascii="Times New Roman" w:hAnsi="Times New Roman"/>
      <w:shd w:val="clear" w:color="auto" w:fill="FFFFFF"/>
    </w:rPr>
  </w:style>
  <w:style w:type="paragraph" w:customStyle="1" w:styleId="41">
    <w:name w:val="Заголовок №4"/>
    <w:basedOn w:val="a"/>
    <w:link w:val="40"/>
    <w:rsid w:val="00D46A62"/>
    <w:pPr>
      <w:shd w:val="clear" w:color="auto" w:fill="FFFFFF"/>
      <w:spacing w:before="60" w:after="0" w:line="284" w:lineRule="exact"/>
      <w:ind w:firstLine="300"/>
      <w:jc w:val="both"/>
      <w:outlineLvl w:val="3"/>
    </w:pPr>
    <w:rPr>
      <w:rFonts w:ascii="Times New Roman" w:hAnsi="Times New Roman"/>
      <w:sz w:val="20"/>
      <w:szCs w:val="20"/>
    </w:rPr>
  </w:style>
  <w:style w:type="character" w:customStyle="1" w:styleId="31">
    <w:name w:val="Заголовок №3_"/>
    <w:link w:val="32"/>
    <w:rsid w:val="00D46A62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32">
    <w:name w:val="Заголовок №3"/>
    <w:basedOn w:val="a"/>
    <w:link w:val="31"/>
    <w:rsid w:val="00D46A62"/>
    <w:pPr>
      <w:shd w:val="clear" w:color="auto" w:fill="FFFFFF"/>
      <w:spacing w:after="420" w:line="0" w:lineRule="atLeast"/>
      <w:outlineLvl w:val="2"/>
    </w:pPr>
    <w:rPr>
      <w:rFonts w:ascii="Times New Roman" w:hAnsi="Times New Roman"/>
      <w:sz w:val="31"/>
      <w:szCs w:val="31"/>
    </w:rPr>
  </w:style>
  <w:style w:type="character" w:customStyle="1" w:styleId="30">
    <w:name w:val="Заголовок 3 Знак"/>
    <w:link w:val="3"/>
    <w:rsid w:val="00944F8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eportmain1">
    <w:name w:val="reportmain"/>
    <w:basedOn w:val="a"/>
    <w:rsid w:val="006C6F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3">
    <w:name w:val="toc 3"/>
    <w:basedOn w:val="a"/>
    <w:next w:val="a"/>
    <w:autoRedefine/>
    <w:uiPriority w:val="39"/>
    <w:locked/>
    <w:rsid w:val="006C6F0F"/>
    <w:pPr>
      <w:ind w:left="440"/>
    </w:pPr>
  </w:style>
  <w:style w:type="character" w:customStyle="1" w:styleId="af6">
    <w:name w:val="Основной текст_"/>
    <w:link w:val="4"/>
    <w:rsid w:val="0004508C"/>
    <w:rPr>
      <w:rFonts w:ascii="Times New Roman" w:hAnsi="Times New Roman"/>
      <w:sz w:val="22"/>
      <w:szCs w:val="22"/>
      <w:shd w:val="clear" w:color="auto" w:fill="FFFFFF"/>
      <w:lang w:eastAsia="en-US"/>
    </w:rPr>
  </w:style>
  <w:style w:type="paragraph" w:styleId="af7">
    <w:name w:val="Body Text"/>
    <w:basedOn w:val="a"/>
    <w:link w:val="af8"/>
    <w:uiPriority w:val="99"/>
    <w:semiHidden/>
    <w:unhideWhenUsed/>
    <w:rsid w:val="00D82EF6"/>
    <w:pPr>
      <w:spacing w:after="120" w:line="259" w:lineRule="auto"/>
    </w:pPr>
    <w:rPr>
      <w:rFonts w:ascii="Times New Roman" w:eastAsiaTheme="minorHAnsi" w:hAnsi="Times New Roman"/>
      <w:lang w:eastAsia="en-US"/>
    </w:rPr>
  </w:style>
  <w:style w:type="character" w:customStyle="1" w:styleId="af8">
    <w:name w:val="Основной текст Знак"/>
    <w:basedOn w:val="a0"/>
    <w:link w:val="af7"/>
    <w:uiPriority w:val="99"/>
    <w:semiHidden/>
    <w:rsid w:val="00D82EF6"/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Default">
    <w:name w:val="Default"/>
    <w:rsid w:val="00D82EF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D82EF6"/>
    <w:pPr>
      <w:spacing w:after="0" w:line="240" w:lineRule="auto"/>
    </w:pPr>
    <w:rPr>
      <w:rFonts w:ascii="Times New Roman" w:eastAsiaTheme="minorHAnsi" w:hAnsi="Times New Roman"/>
      <w:i/>
      <w:iCs/>
      <w:lang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D82EF6"/>
    <w:rPr>
      <w:rFonts w:ascii="Times New Roman" w:eastAsiaTheme="minorHAnsi" w:hAnsi="Times New Roman"/>
      <w:i/>
      <w:i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44F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Стиль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Знак"/>
    <w:aliases w:val="Знак Знак"/>
    <w:link w:val="a6"/>
    <w:uiPriority w:val="99"/>
    <w:locked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iPriority w:val="99"/>
    <w:pPr>
      <w:spacing w:after="0" w:line="240" w:lineRule="auto"/>
    </w:pPr>
    <w:rPr>
      <w:rFonts w:ascii="Courier New" w:hAnsi="Courier New" w:cs="Courier New"/>
    </w:rPr>
  </w:style>
  <w:style w:type="character" w:customStyle="1" w:styleId="PlainTextChar1">
    <w:name w:val="Plain Text Char1"/>
    <w:aliases w:val="Знак Char1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uiPriority w:val="99"/>
    <w:semiHidden/>
    <w:locked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pPr>
      <w:spacing w:after="0" w:line="240" w:lineRule="auto"/>
      <w:jc w:val="center"/>
    </w:pPr>
    <w:rPr>
      <w:rFonts w:ascii="Times New Roman" w:hAnsi="Times New Roman"/>
      <w:sz w:val="28"/>
      <w:lang w:eastAsia="en-US"/>
    </w:rPr>
  </w:style>
  <w:style w:type="character" w:customStyle="1" w:styleId="ReportHead0">
    <w:name w:val="Report_Head Знак"/>
    <w:link w:val="ReportHead"/>
    <w:locked/>
    <w:rPr>
      <w:rFonts w:ascii="Times New Roman" w:hAnsi="Times New Roman" w:cs="Times New Roman"/>
      <w:sz w:val="28"/>
      <w:lang w:eastAsia="en-US"/>
    </w:rPr>
  </w:style>
  <w:style w:type="character" w:styleId="a7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ReportMain">
    <w:name w:val="Report_Main"/>
    <w:basedOn w:val="a"/>
    <w:link w:val="ReportMain0"/>
    <w:uiPriority w:val="99"/>
    <w:pPr>
      <w:spacing w:after="0" w:line="240" w:lineRule="auto"/>
    </w:pPr>
    <w:rPr>
      <w:rFonts w:ascii="Times New Roman" w:hAnsi="Times New Roman"/>
      <w:sz w:val="24"/>
      <w:lang w:eastAsia="en-US"/>
    </w:rPr>
  </w:style>
  <w:style w:type="character" w:customStyle="1" w:styleId="ReportMain0">
    <w:name w:val="Report_Main Знак"/>
    <w:link w:val="ReportMain"/>
    <w:uiPriority w:val="99"/>
    <w:locked/>
    <w:rPr>
      <w:rFonts w:ascii="Times New Roman" w:hAnsi="Times New Roman" w:cs="Times New Roman"/>
      <w:sz w:val="24"/>
      <w:lang w:eastAsia="en-US"/>
    </w:rPr>
  </w:style>
  <w:style w:type="paragraph" w:styleId="a8">
    <w:name w:val="Body Text Indent"/>
    <w:basedOn w:val="a"/>
    <w:link w:val="a9"/>
    <w:uiPriority w:val="99"/>
    <w:semiHidden/>
    <w:pPr>
      <w:spacing w:after="120"/>
      <w:ind w:left="283"/>
    </w:pPr>
    <w:rPr>
      <w:rFonts w:ascii="Times New Roman" w:hAnsi="Times New Roman"/>
      <w:lang w:eastAsia="en-US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ascii="Times New Roman" w:hAnsi="Times New Roman" w:cs="Times New Roman"/>
      <w:lang w:eastAsia="en-US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locked/>
    <w:rPr>
      <w:rFonts w:cs="Times New Roman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Pr>
      <w:rFonts w:cs="Times New Roman"/>
    </w:rPr>
  </w:style>
  <w:style w:type="paragraph" w:styleId="af">
    <w:name w:val="TOC Heading"/>
    <w:basedOn w:val="1"/>
    <w:next w:val="a"/>
    <w:uiPriority w:val="39"/>
    <w:qFormat/>
    <w:pPr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99"/>
    <w:pPr>
      <w:spacing w:after="100"/>
      <w:ind w:firstLine="709"/>
    </w:pPr>
    <w:rPr>
      <w:rFonts w:ascii="Times New Roman" w:hAnsi="Times New Roman"/>
      <w:b/>
    </w:rPr>
  </w:style>
  <w:style w:type="paragraph" w:styleId="21">
    <w:name w:val="toc 2"/>
    <w:basedOn w:val="a"/>
    <w:next w:val="a"/>
    <w:autoRedefine/>
    <w:uiPriority w:val="39"/>
    <w:pPr>
      <w:tabs>
        <w:tab w:val="right" w:leader="dot" w:pos="9628"/>
      </w:tabs>
      <w:spacing w:after="100"/>
      <w:ind w:left="220"/>
    </w:pPr>
    <w:rPr>
      <w:noProof/>
      <w:color w:val="000000"/>
      <w:sz w:val="28"/>
      <w:szCs w:val="28"/>
    </w:rPr>
  </w:style>
  <w:style w:type="paragraph" w:styleId="af0">
    <w:name w:val="Balloon Text"/>
    <w:basedOn w:val="a"/>
    <w:link w:val="af1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2">
    <w:name w:val="Документ в списке"/>
    <w:basedOn w:val="a"/>
    <w:next w:val="a"/>
    <w:uiPriority w:val="99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hAnsi="Arial" w:cs="Arial"/>
      <w:color w:val="000000"/>
      <w:sz w:val="24"/>
      <w:szCs w:val="24"/>
    </w:rPr>
  </w:style>
  <w:style w:type="paragraph" w:styleId="af3">
    <w:name w:val="Title"/>
    <w:basedOn w:val="a"/>
    <w:link w:val="af4"/>
    <w:uiPriority w:val="99"/>
    <w:qFormat/>
    <w:locked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4">
    <w:name w:val="Название Знак"/>
    <w:link w:val="af3"/>
    <w:uiPriority w:val="99"/>
    <w:locked/>
    <w:rPr>
      <w:rFonts w:ascii="Times New Roman" w:hAnsi="Times New Roman" w:cs="Times New Roman"/>
      <w:b/>
      <w:sz w:val="24"/>
      <w:szCs w:val="24"/>
    </w:rPr>
  </w:style>
  <w:style w:type="paragraph" w:styleId="22">
    <w:name w:val="Body Text 2"/>
    <w:basedOn w:val="a"/>
    <w:link w:val="23"/>
    <w:uiPriority w:val="99"/>
    <w:semiHidden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semiHidden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2"/>
      <w:szCs w:val="22"/>
    </w:rPr>
  </w:style>
  <w:style w:type="paragraph" w:styleId="af5">
    <w:name w:val="Normal (Web)"/>
    <w:basedOn w:val="a"/>
    <w:uiPriority w:val="99"/>
    <w:semiHidden/>
    <w:unhideWhenUsed/>
    <w:rsid w:val="003E14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">
    <w:name w:val="Основной текст4"/>
    <w:basedOn w:val="a"/>
    <w:link w:val="af6"/>
    <w:rsid w:val="00D46A62"/>
    <w:pPr>
      <w:shd w:val="clear" w:color="auto" w:fill="FFFFFF"/>
      <w:spacing w:after="0" w:line="226" w:lineRule="exact"/>
      <w:ind w:hanging="560"/>
    </w:pPr>
    <w:rPr>
      <w:rFonts w:ascii="Times New Roman" w:hAnsi="Times New Roman"/>
      <w:lang w:eastAsia="en-US"/>
    </w:rPr>
  </w:style>
  <w:style w:type="character" w:customStyle="1" w:styleId="40">
    <w:name w:val="Заголовок №4_"/>
    <w:link w:val="41"/>
    <w:rsid w:val="00D46A62"/>
    <w:rPr>
      <w:rFonts w:ascii="Times New Roman" w:hAnsi="Times New Roman"/>
      <w:shd w:val="clear" w:color="auto" w:fill="FFFFFF"/>
    </w:rPr>
  </w:style>
  <w:style w:type="paragraph" w:customStyle="1" w:styleId="41">
    <w:name w:val="Заголовок №4"/>
    <w:basedOn w:val="a"/>
    <w:link w:val="40"/>
    <w:rsid w:val="00D46A62"/>
    <w:pPr>
      <w:shd w:val="clear" w:color="auto" w:fill="FFFFFF"/>
      <w:spacing w:before="60" w:after="0" w:line="284" w:lineRule="exact"/>
      <w:ind w:firstLine="300"/>
      <w:jc w:val="both"/>
      <w:outlineLvl w:val="3"/>
    </w:pPr>
    <w:rPr>
      <w:rFonts w:ascii="Times New Roman" w:hAnsi="Times New Roman"/>
      <w:sz w:val="20"/>
      <w:szCs w:val="20"/>
    </w:rPr>
  </w:style>
  <w:style w:type="character" w:customStyle="1" w:styleId="31">
    <w:name w:val="Заголовок №3_"/>
    <w:link w:val="32"/>
    <w:rsid w:val="00D46A62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32">
    <w:name w:val="Заголовок №3"/>
    <w:basedOn w:val="a"/>
    <w:link w:val="31"/>
    <w:rsid w:val="00D46A62"/>
    <w:pPr>
      <w:shd w:val="clear" w:color="auto" w:fill="FFFFFF"/>
      <w:spacing w:after="420" w:line="0" w:lineRule="atLeast"/>
      <w:outlineLvl w:val="2"/>
    </w:pPr>
    <w:rPr>
      <w:rFonts w:ascii="Times New Roman" w:hAnsi="Times New Roman"/>
      <w:sz w:val="31"/>
      <w:szCs w:val="31"/>
    </w:rPr>
  </w:style>
  <w:style w:type="character" w:customStyle="1" w:styleId="30">
    <w:name w:val="Заголовок 3 Знак"/>
    <w:link w:val="3"/>
    <w:rsid w:val="00944F8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eportmain1">
    <w:name w:val="reportmain"/>
    <w:basedOn w:val="a"/>
    <w:rsid w:val="006C6F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3">
    <w:name w:val="toc 3"/>
    <w:basedOn w:val="a"/>
    <w:next w:val="a"/>
    <w:autoRedefine/>
    <w:uiPriority w:val="39"/>
    <w:locked/>
    <w:rsid w:val="006C6F0F"/>
    <w:pPr>
      <w:ind w:left="440"/>
    </w:pPr>
  </w:style>
  <w:style w:type="character" w:customStyle="1" w:styleId="af6">
    <w:name w:val="Основной текст_"/>
    <w:link w:val="4"/>
    <w:rsid w:val="0004508C"/>
    <w:rPr>
      <w:rFonts w:ascii="Times New Roman" w:hAnsi="Times New Roman"/>
      <w:sz w:val="22"/>
      <w:szCs w:val="22"/>
      <w:shd w:val="clear" w:color="auto" w:fill="FFFFFF"/>
      <w:lang w:eastAsia="en-US"/>
    </w:rPr>
  </w:style>
  <w:style w:type="paragraph" w:styleId="af7">
    <w:name w:val="Body Text"/>
    <w:basedOn w:val="a"/>
    <w:link w:val="af8"/>
    <w:uiPriority w:val="99"/>
    <w:semiHidden/>
    <w:unhideWhenUsed/>
    <w:rsid w:val="00D82EF6"/>
    <w:pPr>
      <w:spacing w:after="120" w:line="259" w:lineRule="auto"/>
    </w:pPr>
    <w:rPr>
      <w:rFonts w:ascii="Times New Roman" w:eastAsiaTheme="minorHAnsi" w:hAnsi="Times New Roman"/>
      <w:lang w:eastAsia="en-US"/>
    </w:rPr>
  </w:style>
  <w:style w:type="character" w:customStyle="1" w:styleId="af8">
    <w:name w:val="Основной текст Знак"/>
    <w:basedOn w:val="a0"/>
    <w:link w:val="af7"/>
    <w:uiPriority w:val="99"/>
    <w:semiHidden/>
    <w:rsid w:val="00D82EF6"/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Default">
    <w:name w:val="Default"/>
    <w:rsid w:val="00D82EF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D82EF6"/>
    <w:pPr>
      <w:spacing w:after="0" w:line="240" w:lineRule="auto"/>
    </w:pPr>
    <w:rPr>
      <w:rFonts w:ascii="Times New Roman" w:eastAsiaTheme="minorHAnsi" w:hAnsi="Times New Roman"/>
      <w:i/>
      <w:iCs/>
      <w:lang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D82EF6"/>
    <w:rPr>
      <w:rFonts w:ascii="Times New Roman" w:eastAsiaTheme="minorHAnsi" w:hAnsi="Times New Roman"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ks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nalo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infin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491A8-C731-43EA-A203-DBE54224A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3254</Words>
  <Characters>18554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User</cp:lastModifiedBy>
  <cp:revision>14</cp:revision>
  <cp:lastPrinted>2019-04-13T10:42:00Z</cp:lastPrinted>
  <dcterms:created xsi:type="dcterms:W3CDTF">2022-03-25T13:22:00Z</dcterms:created>
  <dcterms:modified xsi:type="dcterms:W3CDTF">2023-03-13T14:26:00Z</dcterms:modified>
</cp:coreProperties>
</file>