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80C6C" w:rsidRPr="00B80C6C" w:rsidRDefault="00853BA7" w:rsidP="00B80C6C">
      <w:pPr>
        <w:suppressAutoHyphens/>
        <w:spacing w:before="120"/>
        <w:jc w:val="center"/>
        <w:rPr>
          <w:rFonts w:eastAsia="Calibri"/>
          <w:i/>
          <w:szCs w:val="22"/>
          <w:lang w:eastAsia="en-US"/>
        </w:rPr>
      </w:pPr>
      <w:r>
        <w:rPr>
          <w:rFonts w:eastAsia="Calibri"/>
          <w:i/>
          <w:szCs w:val="22"/>
          <w:lang w:eastAsia="en-US"/>
        </w:rPr>
        <w:t>«</w:t>
      </w:r>
      <w:r w:rsidR="008A4B3D">
        <w:rPr>
          <w:rFonts w:eastAsia="Calibri"/>
          <w:i/>
          <w:szCs w:val="22"/>
          <w:lang w:eastAsia="en-US"/>
        </w:rPr>
        <w:t>Административное судопроизводство</w:t>
      </w:r>
      <w:r w:rsidR="00B80C6C" w:rsidRPr="00B80C6C">
        <w:rPr>
          <w:rFonts w:eastAsia="Calibri"/>
          <w:i/>
          <w:szCs w:val="22"/>
          <w:lang w:eastAsia="en-US"/>
        </w:rPr>
        <w:t>»</w:t>
      </w:r>
    </w:p>
    <w:p w:rsidR="00B80C6C" w:rsidRDefault="00B80C6C" w:rsidP="003579C0">
      <w:pPr>
        <w:pStyle w:val="ReportHead"/>
        <w:suppressAutoHyphens/>
        <w:spacing w:line="360" w:lineRule="auto"/>
        <w:rPr>
          <w:sz w:val="24"/>
        </w:rPr>
      </w:pPr>
    </w:p>
    <w:p w:rsidR="003579C0" w:rsidRDefault="003579C0" w:rsidP="003579C0">
      <w:pPr>
        <w:pStyle w:val="ReportHead"/>
        <w:suppressAutoHyphens/>
        <w:spacing w:line="360" w:lineRule="auto"/>
        <w:rPr>
          <w:sz w:val="24"/>
        </w:rPr>
      </w:pPr>
      <w:r>
        <w:rPr>
          <w:sz w:val="24"/>
        </w:rPr>
        <w:t>Уровень высшего образования</w:t>
      </w:r>
    </w:p>
    <w:p w:rsidR="003579C0" w:rsidRDefault="003579C0" w:rsidP="003579C0">
      <w:pPr>
        <w:pStyle w:val="ReportHead"/>
        <w:suppressAutoHyphens/>
        <w:spacing w:line="360" w:lineRule="auto"/>
        <w:rPr>
          <w:sz w:val="24"/>
        </w:rPr>
      </w:pPr>
      <w:r>
        <w:rPr>
          <w:sz w:val="24"/>
        </w:rPr>
        <w:t>БАКАЛАВРИАТ</w:t>
      </w:r>
    </w:p>
    <w:p w:rsidR="003579C0" w:rsidRDefault="003579C0" w:rsidP="003579C0">
      <w:pPr>
        <w:pStyle w:val="ReportHead"/>
        <w:suppressAutoHyphens/>
        <w:rPr>
          <w:sz w:val="24"/>
        </w:rPr>
      </w:pPr>
      <w:r>
        <w:rPr>
          <w:sz w:val="24"/>
        </w:rPr>
        <w:t>Направление подготовки</w:t>
      </w:r>
    </w:p>
    <w:p w:rsidR="00ED4847" w:rsidRDefault="00ED4847" w:rsidP="003579C0">
      <w:pPr>
        <w:pStyle w:val="ReportHead"/>
        <w:suppressAutoHyphens/>
        <w:rPr>
          <w:sz w:val="24"/>
        </w:rPr>
      </w:pPr>
    </w:p>
    <w:p w:rsidR="003579C0" w:rsidRDefault="003579C0" w:rsidP="003579C0">
      <w:pPr>
        <w:pStyle w:val="ReportHead"/>
        <w:suppressAutoHyphens/>
        <w:rPr>
          <w:i/>
          <w:sz w:val="24"/>
          <w:u w:val="single"/>
        </w:rPr>
      </w:pPr>
      <w:r>
        <w:rPr>
          <w:i/>
          <w:sz w:val="24"/>
          <w:u w:val="single"/>
        </w:rPr>
        <w:t>40.03.01 Юриспруденция</w:t>
      </w:r>
    </w:p>
    <w:p w:rsidR="003579C0" w:rsidRDefault="003579C0" w:rsidP="003579C0">
      <w:pPr>
        <w:pStyle w:val="ReportHead"/>
        <w:suppressAutoHyphens/>
        <w:rPr>
          <w:sz w:val="24"/>
          <w:vertAlign w:val="superscript"/>
        </w:rPr>
      </w:pPr>
      <w:r>
        <w:rPr>
          <w:sz w:val="24"/>
          <w:vertAlign w:val="superscript"/>
        </w:rPr>
        <w:t>(код и наименование направления подготовки)</w:t>
      </w:r>
    </w:p>
    <w:p w:rsidR="003579C0" w:rsidRDefault="00B027C4" w:rsidP="003579C0">
      <w:pPr>
        <w:pStyle w:val="ReportHead"/>
        <w:suppressAutoHyphens/>
        <w:rPr>
          <w:i/>
          <w:sz w:val="24"/>
          <w:u w:val="single"/>
        </w:rPr>
      </w:pPr>
      <w:r>
        <w:rPr>
          <w:i/>
          <w:sz w:val="24"/>
          <w:u w:val="single"/>
        </w:rPr>
        <w:t>Гражданско</w:t>
      </w:r>
      <w:r w:rsidR="003579C0">
        <w:rPr>
          <w:i/>
          <w:sz w:val="24"/>
          <w:u w:val="single"/>
        </w:rPr>
        <w:t>-правовой</w:t>
      </w:r>
      <w:r w:rsidR="005A2327">
        <w:rPr>
          <w:i/>
          <w:sz w:val="24"/>
          <w:u w:val="single"/>
        </w:rPr>
        <w:t>, государственно- правовой, уголовно-правовой</w:t>
      </w: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r w:rsidRPr="00E01DB3">
        <w:rPr>
          <w:rFonts w:eastAsiaTheme="minorHAnsi"/>
          <w:szCs w:val="22"/>
          <w:lang w:eastAsia="en-US"/>
        </w:rPr>
        <w:t>Квалификация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3579C0" w:rsidRPr="00E01DB3" w:rsidRDefault="003579C0" w:rsidP="003579C0">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3579C0" w:rsidRPr="00E01DB3" w:rsidRDefault="003579C0" w:rsidP="003579C0">
      <w:pPr>
        <w:suppressAutoHyphens/>
        <w:jc w:val="center"/>
        <w:rPr>
          <w:rFonts w:eastAsiaTheme="minorHAnsi"/>
          <w:szCs w:val="22"/>
          <w:lang w:eastAsia="en-US"/>
        </w:rPr>
      </w:pPr>
      <w:bookmarkStart w:id="0" w:name="BookmarkWhereDelChr13"/>
      <w:bookmarkEnd w:id="0"/>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853BA7" w:rsidP="003579C0">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r>
        <w:rPr>
          <w:rFonts w:eastAsiaTheme="minorHAnsi"/>
          <w:szCs w:val="22"/>
          <w:lang w:eastAsia="en-US"/>
        </w:rPr>
        <w:t>Год набора 202</w:t>
      </w:r>
      <w:r w:rsidR="001160DE">
        <w:rPr>
          <w:rFonts w:eastAsiaTheme="minorHAnsi"/>
          <w:szCs w:val="22"/>
          <w:lang w:eastAsia="en-US"/>
        </w:rPr>
        <w:t>3</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8A4B3D">
        <w:rPr>
          <w:rFonts w:eastAsia="Calibri"/>
          <w:sz w:val="28"/>
          <w:szCs w:val="28"/>
          <w:lang w:eastAsia="en-US"/>
        </w:rPr>
        <w:t>Административное судопроизводство</w:t>
      </w:r>
      <w:bookmarkStart w:id="1" w:name="_GoBack"/>
      <w:bookmarkEnd w:id="1"/>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16C83" w:rsidP="00EB1C77">
            <w:pPr>
              <w:spacing w:line="360" w:lineRule="auto"/>
              <w:jc w:val="both"/>
              <w:rPr>
                <w:color w:val="000000"/>
                <w:spacing w:val="7"/>
                <w:sz w:val="28"/>
                <w:szCs w:val="28"/>
              </w:rPr>
            </w:pPr>
            <w:r>
              <w:rPr>
                <w:color w:val="000000"/>
                <w:spacing w:val="7"/>
                <w:sz w:val="28"/>
                <w:szCs w:val="28"/>
              </w:rPr>
              <w:t>10</w:t>
            </w:r>
            <w:r>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104AD6" w:rsidRPr="001160DE" w:rsidRDefault="00C62E3D" w:rsidP="00EB1C77">
      <w:pPr>
        <w:spacing w:line="360" w:lineRule="auto"/>
        <w:jc w:val="both"/>
        <w:rPr>
          <w:b/>
          <w:sz w:val="16"/>
          <w:szCs w:val="16"/>
        </w:rPr>
      </w:pPr>
      <w:r w:rsidRPr="001160DE">
        <w:rPr>
          <w:b/>
          <w:color w:val="000000"/>
          <w:spacing w:val="7"/>
          <w:sz w:val="16"/>
          <w:szCs w:val="16"/>
          <w:u w:val="single"/>
        </w:rPr>
        <w:lastRenderedPageBreak/>
        <w:t>1 Методические указания по лекционным занятиям</w:t>
      </w:r>
      <w:r w:rsidR="00D66BF5" w:rsidRPr="001160DE">
        <w:rPr>
          <w:b/>
          <w:sz w:val="16"/>
          <w:szCs w:val="16"/>
        </w:rPr>
        <w:t>.</w:t>
      </w:r>
    </w:p>
    <w:p w:rsidR="00D66BF5" w:rsidRPr="001160DE" w:rsidRDefault="00D66BF5" w:rsidP="00EB1C77">
      <w:pPr>
        <w:spacing w:line="360" w:lineRule="auto"/>
        <w:jc w:val="both"/>
        <w:rPr>
          <w:b/>
          <w:sz w:val="16"/>
          <w:szCs w:val="16"/>
        </w:rPr>
      </w:pPr>
    </w:p>
    <w:p w:rsidR="00104AD6" w:rsidRPr="001160DE" w:rsidRDefault="00104AD6" w:rsidP="00EB1C77">
      <w:pPr>
        <w:spacing w:line="360" w:lineRule="auto"/>
        <w:jc w:val="both"/>
        <w:rPr>
          <w:sz w:val="16"/>
          <w:szCs w:val="16"/>
        </w:rPr>
      </w:pPr>
      <w:r w:rsidRPr="001160DE">
        <w:rPr>
          <w:sz w:val="16"/>
          <w:szCs w:val="16"/>
        </w:rPr>
        <w:t xml:space="preserve">В ходе лекционных занятий </w:t>
      </w:r>
      <w:proofErr w:type="gramStart"/>
      <w:r w:rsidRPr="001160DE">
        <w:rPr>
          <w:sz w:val="16"/>
          <w:szCs w:val="16"/>
        </w:rPr>
        <w:t>следует  вести</w:t>
      </w:r>
      <w:proofErr w:type="gramEnd"/>
      <w:r w:rsidRPr="001160DE">
        <w:rPr>
          <w:sz w:val="16"/>
          <w:szCs w:val="16"/>
        </w:rPr>
        <w:t xml:space="preserve"> конспектирование учебного материала. Обращать внимание на категории, формулировки, раскрывающие </w:t>
      </w:r>
    </w:p>
    <w:p w:rsidR="00104AD6" w:rsidRPr="001160DE" w:rsidRDefault="00104AD6" w:rsidP="00EB1C77">
      <w:pPr>
        <w:spacing w:line="360" w:lineRule="auto"/>
        <w:jc w:val="both"/>
        <w:rPr>
          <w:sz w:val="16"/>
          <w:szCs w:val="16"/>
        </w:rPr>
      </w:pPr>
      <w:r w:rsidRPr="001160DE">
        <w:rPr>
          <w:sz w:val="16"/>
          <w:szCs w:val="16"/>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1160DE" w:rsidRDefault="00104AD6" w:rsidP="00EB1C77">
      <w:pPr>
        <w:spacing w:line="360" w:lineRule="auto"/>
        <w:jc w:val="both"/>
        <w:rPr>
          <w:sz w:val="16"/>
          <w:szCs w:val="16"/>
        </w:rPr>
      </w:pPr>
      <w:r w:rsidRPr="001160DE">
        <w:rPr>
          <w:sz w:val="16"/>
          <w:szCs w:val="16"/>
        </w:rPr>
        <w:t xml:space="preserve">Желательно оставить в рабочих конспектах поля, на которых делать пометки </w:t>
      </w:r>
    </w:p>
    <w:p w:rsidR="00104AD6" w:rsidRPr="001160DE" w:rsidRDefault="00104AD6" w:rsidP="00EB1C77">
      <w:pPr>
        <w:spacing w:line="360" w:lineRule="auto"/>
        <w:jc w:val="both"/>
        <w:rPr>
          <w:sz w:val="16"/>
          <w:szCs w:val="16"/>
        </w:rPr>
      </w:pPr>
      <w:r w:rsidRPr="001160DE">
        <w:rPr>
          <w:sz w:val="16"/>
          <w:szCs w:val="16"/>
        </w:rPr>
        <w:t xml:space="preserve">из рекомендованной литературы, дополняющие материал прослушанной </w:t>
      </w:r>
    </w:p>
    <w:p w:rsidR="00104AD6" w:rsidRPr="001160DE" w:rsidRDefault="00104AD6" w:rsidP="00EB1C77">
      <w:pPr>
        <w:spacing w:line="360" w:lineRule="auto"/>
        <w:jc w:val="both"/>
        <w:rPr>
          <w:sz w:val="16"/>
          <w:szCs w:val="16"/>
        </w:rPr>
      </w:pPr>
      <w:r w:rsidRPr="001160DE">
        <w:rPr>
          <w:sz w:val="16"/>
          <w:szCs w:val="16"/>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1160DE" w:rsidRDefault="00104AD6" w:rsidP="00EB1C77">
      <w:pPr>
        <w:spacing w:line="360" w:lineRule="auto"/>
        <w:jc w:val="both"/>
        <w:rPr>
          <w:sz w:val="16"/>
          <w:szCs w:val="16"/>
        </w:rPr>
      </w:pPr>
      <w:r w:rsidRPr="001160DE">
        <w:rPr>
          <w:sz w:val="16"/>
          <w:szCs w:val="16"/>
        </w:rPr>
        <w:t xml:space="preserve">целью уяснения теоретических положений, разрешения спорных ситуаций. </w:t>
      </w:r>
    </w:p>
    <w:p w:rsidR="00E063E4" w:rsidRPr="001160DE" w:rsidRDefault="00104AD6" w:rsidP="00EB1C77">
      <w:pPr>
        <w:spacing w:line="360" w:lineRule="auto"/>
        <w:jc w:val="both"/>
        <w:rPr>
          <w:color w:val="000000"/>
          <w:spacing w:val="7"/>
          <w:sz w:val="16"/>
          <w:szCs w:val="16"/>
        </w:rPr>
      </w:pPr>
      <w:r w:rsidRPr="001160DE">
        <w:rPr>
          <w:sz w:val="16"/>
          <w:szCs w:val="16"/>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proofErr w:type="gramStart"/>
      <w:r w:rsidRPr="001160DE">
        <w:rPr>
          <w:sz w:val="16"/>
          <w:szCs w:val="16"/>
        </w:rPr>
        <w:t>на  практическое</w:t>
      </w:r>
      <w:proofErr w:type="gramEnd"/>
      <w:r w:rsidRPr="001160DE">
        <w:rPr>
          <w:sz w:val="16"/>
          <w:szCs w:val="16"/>
        </w:rPr>
        <w:t xml:space="preserve"> занятие(семинар). </w:t>
      </w:r>
    </w:p>
    <w:p w:rsidR="00104AD6" w:rsidRPr="001160DE" w:rsidRDefault="00A550F9" w:rsidP="00EB1C77">
      <w:pPr>
        <w:spacing w:line="360" w:lineRule="auto"/>
        <w:jc w:val="both"/>
        <w:rPr>
          <w:b/>
          <w:color w:val="000000"/>
          <w:spacing w:val="7"/>
          <w:sz w:val="16"/>
          <w:szCs w:val="16"/>
          <w:u w:val="single"/>
        </w:rPr>
      </w:pPr>
      <w:r w:rsidRPr="001160DE">
        <w:rPr>
          <w:b/>
          <w:color w:val="000000"/>
          <w:spacing w:val="7"/>
          <w:sz w:val="16"/>
          <w:szCs w:val="16"/>
          <w:u w:val="single"/>
        </w:rPr>
        <w:t>2 Методические указания по практическим занятиям</w:t>
      </w:r>
      <w:r w:rsidR="00104AD6" w:rsidRPr="001160DE">
        <w:rPr>
          <w:b/>
          <w:color w:val="000000"/>
          <w:spacing w:val="7"/>
          <w:sz w:val="16"/>
          <w:szCs w:val="16"/>
          <w:u w:val="single"/>
        </w:rPr>
        <w:t>.</w:t>
      </w:r>
    </w:p>
    <w:p w:rsidR="00104AD6" w:rsidRPr="001160DE" w:rsidRDefault="00104AD6" w:rsidP="00EB1C77">
      <w:pPr>
        <w:spacing w:line="360" w:lineRule="auto"/>
        <w:jc w:val="both"/>
        <w:rPr>
          <w:sz w:val="16"/>
          <w:szCs w:val="16"/>
        </w:rPr>
      </w:pPr>
      <w:r w:rsidRPr="001160DE">
        <w:rPr>
          <w:sz w:val="16"/>
          <w:szCs w:val="16"/>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1160DE" w:rsidRDefault="00104AD6" w:rsidP="00EB1C77">
      <w:pPr>
        <w:spacing w:line="360" w:lineRule="auto"/>
        <w:jc w:val="both"/>
        <w:rPr>
          <w:sz w:val="16"/>
          <w:szCs w:val="16"/>
        </w:rPr>
      </w:pPr>
      <w:r w:rsidRPr="001160DE">
        <w:rPr>
          <w:sz w:val="16"/>
          <w:szCs w:val="16"/>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04AD6" w:rsidRPr="001160DE" w:rsidRDefault="00104AD6" w:rsidP="00EB1C77">
      <w:pPr>
        <w:spacing w:line="360" w:lineRule="auto"/>
        <w:jc w:val="both"/>
        <w:rPr>
          <w:sz w:val="16"/>
          <w:szCs w:val="16"/>
        </w:rPr>
      </w:pPr>
      <w:r w:rsidRPr="001160DE">
        <w:rPr>
          <w:sz w:val="16"/>
          <w:szCs w:val="16"/>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1160DE" w:rsidRDefault="00104AD6" w:rsidP="00EB1C77">
      <w:pPr>
        <w:spacing w:line="360" w:lineRule="auto"/>
        <w:jc w:val="both"/>
        <w:rPr>
          <w:sz w:val="16"/>
          <w:szCs w:val="16"/>
        </w:rPr>
      </w:pPr>
      <w:r w:rsidRPr="001160DE">
        <w:rPr>
          <w:sz w:val="16"/>
          <w:szCs w:val="16"/>
        </w:rPr>
        <w:t>занятию включает 2 этапа:</w:t>
      </w:r>
    </w:p>
    <w:p w:rsidR="00104AD6" w:rsidRPr="001160DE" w:rsidRDefault="00104AD6" w:rsidP="00EB1C77">
      <w:pPr>
        <w:spacing w:line="360" w:lineRule="auto"/>
        <w:jc w:val="both"/>
        <w:rPr>
          <w:sz w:val="16"/>
          <w:szCs w:val="16"/>
        </w:rPr>
      </w:pPr>
      <w:r w:rsidRPr="001160DE">
        <w:rPr>
          <w:sz w:val="16"/>
          <w:szCs w:val="16"/>
        </w:rPr>
        <w:t xml:space="preserve">1й –организационный; </w:t>
      </w:r>
    </w:p>
    <w:p w:rsidR="00104AD6" w:rsidRPr="001160DE" w:rsidRDefault="00104AD6" w:rsidP="00EB1C77">
      <w:pPr>
        <w:spacing w:line="360" w:lineRule="auto"/>
        <w:jc w:val="both"/>
        <w:rPr>
          <w:sz w:val="16"/>
          <w:szCs w:val="16"/>
        </w:rPr>
      </w:pPr>
      <w:r w:rsidRPr="001160DE">
        <w:rPr>
          <w:sz w:val="16"/>
          <w:szCs w:val="16"/>
        </w:rPr>
        <w:t>2й -закрепление и углубление теоретических знаний.</w:t>
      </w:r>
    </w:p>
    <w:p w:rsidR="00104AD6" w:rsidRPr="001160DE" w:rsidRDefault="00104AD6" w:rsidP="00EB1C77">
      <w:pPr>
        <w:spacing w:line="360" w:lineRule="auto"/>
        <w:jc w:val="both"/>
        <w:rPr>
          <w:sz w:val="16"/>
          <w:szCs w:val="16"/>
        </w:rPr>
      </w:pPr>
      <w:r w:rsidRPr="001160DE">
        <w:rPr>
          <w:sz w:val="16"/>
          <w:szCs w:val="16"/>
        </w:rPr>
        <w:t xml:space="preserve">На первом этапе студент планирует свою самостоятельную работу, </w:t>
      </w:r>
    </w:p>
    <w:p w:rsidR="00104AD6" w:rsidRPr="001160DE" w:rsidRDefault="00104AD6" w:rsidP="00EB1C77">
      <w:pPr>
        <w:spacing w:line="360" w:lineRule="auto"/>
        <w:jc w:val="both"/>
        <w:rPr>
          <w:sz w:val="16"/>
          <w:szCs w:val="16"/>
        </w:rPr>
      </w:pPr>
      <w:r w:rsidRPr="001160DE">
        <w:rPr>
          <w:sz w:val="16"/>
          <w:szCs w:val="16"/>
        </w:rPr>
        <w:t>которая включает:</w:t>
      </w:r>
    </w:p>
    <w:p w:rsidR="00104AD6" w:rsidRPr="001160DE" w:rsidRDefault="00104AD6" w:rsidP="00EB1C77">
      <w:pPr>
        <w:spacing w:line="360" w:lineRule="auto"/>
        <w:jc w:val="both"/>
        <w:rPr>
          <w:sz w:val="16"/>
          <w:szCs w:val="16"/>
        </w:rPr>
      </w:pPr>
      <w:r w:rsidRPr="001160DE">
        <w:rPr>
          <w:sz w:val="16"/>
          <w:szCs w:val="16"/>
        </w:rPr>
        <w:t>- уяснение задания на самостоятельную работу;</w:t>
      </w:r>
    </w:p>
    <w:p w:rsidR="00104AD6" w:rsidRPr="001160DE" w:rsidRDefault="00104AD6" w:rsidP="00EB1C77">
      <w:pPr>
        <w:spacing w:line="360" w:lineRule="auto"/>
        <w:jc w:val="both"/>
        <w:rPr>
          <w:sz w:val="16"/>
          <w:szCs w:val="16"/>
        </w:rPr>
      </w:pPr>
      <w:r w:rsidRPr="001160DE">
        <w:rPr>
          <w:sz w:val="16"/>
          <w:szCs w:val="16"/>
        </w:rPr>
        <w:t>- подбор рекомендованной литературы;</w:t>
      </w:r>
    </w:p>
    <w:p w:rsidR="00104AD6" w:rsidRPr="001160DE" w:rsidRDefault="00104AD6" w:rsidP="00EB1C77">
      <w:pPr>
        <w:spacing w:line="360" w:lineRule="auto"/>
        <w:jc w:val="both"/>
        <w:rPr>
          <w:sz w:val="16"/>
          <w:szCs w:val="16"/>
        </w:rPr>
      </w:pPr>
      <w:r w:rsidRPr="001160DE">
        <w:rPr>
          <w:sz w:val="16"/>
          <w:szCs w:val="16"/>
        </w:rPr>
        <w:t>- составление плана работы, в котором определяются основные пункты предстоящей подготовки.</w:t>
      </w:r>
    </w:p>
    <w:p w:rsidR="00104AD6" w:rsidRPr="001160DE" w:rsidRDefault="00104AD6" w:rsidP="00EB1C77">
      <w:pPr>
        <w:spacing w:line="360" w:lineRule="auto"/>
        <w:jc w:val="both"/>
        <w:rPr>
          <w:sz w:val="16"/>
          <w:szCs w:val="16"/>
        </w:rPr>
      </w:pPr>
      <w:r w:rsidRPr="001160DE">
        <w:rPr>
          <w:sz w:val="16"/>
          <w:szCs w:val="16"/>
        </w:rPr>
        <w:t xml:space="preserve">Составление плана дисциплинирует и повышает организованность в </w:t>
      </w:r>
    </w:p>
    <w:p w:rsidR="00104AD6" w:rsidRPr="001160DE" w:rsidRDefault="00104AD6" w:rsidP="00EB1C77">
      <w:pPr>
        <w:spacing w:line="360" w:lineRule="auto"/>
        <w:jc w:val="both"/>
        <w:rPr>
          <w:sz w:val="16"/>
          <w:szCs w:val="16"/>
        </w:rPr>
      </w:pPr>
      <w:r w:rsidRPr="001160DE">
        <w:rPr>
          <w:sz w:val="16"/>
          <w:szCs w:val="16"/>
        </w:rPr>
        <w:t>работе.</w:t>
      </w:r>
    </w:p>
    <w:p w:rsidR="00104AD6" w:rsidRPr="001160DE" w:rsidRDefault="00104AD6" w:rsidP="00EB1C77">
      <w:pPr>
        <w:spacing w:line="360" w:lineRule="auto"/>
        <w:jc w:val="both"/>
        <w:rPr>
          <w:sz w:val="16"/>
          <w:szCs w:val="16"/>
        </w:rPr>
      </w:pPr>
      <w:r w:rsidRPr="001160DE">
        <w:rPr>
          <w:sz w:val="16"/>
          <w:szCs w:val="16"/>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1160DE" w:rsidRDefault="00104AD6" w:rsidP="00EB1C77">
      <w:pPr>
        <w:spacing w:line="360" w:lineRule="auto"/>
        <w:jc w:val="both"/>
        <w:rPr>
          <w:sz w:val="16"/>
          <w:szCs w:val="16"/>
        </w:rPr>
      </w:pPr>
      <w:r w:rsidRPr="001160DE">
        <w:rPr>
          <w:sz w:val="16"/>
          <w:szCs w:val="16"/>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1160DE" w:rsidRDefault="00104AD6" w:rsidP="00EB1C77">
      <w:pPr>
        <w:spacing w:line="360" w:lineRule="auto"/>
        <w:jc w:val="both"/>
        <w:rPr>
          <w:sz w:val="16"/>
          <w:szCs w:val="16"/>
        </w:rPr>
      </w:pPr>
      <w:r w:rsidRPr="001160DE">
        <w:rPr>
          <w:sz w:val="16"/>
          <w:szCs w:val="16"/>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1160DE" w:rsidRDefault="00104AD6" w:rsidP="00EB1C77">
      <w:pPr>
        <w:spacing w:line="360" w:lineRule="auto"/>
        <w:jc w:val="both"/>
        <w:rPr>
          <w:sz w:val="16"/>
          <w:szCs w:val="16"/>
        </w:rPr>
      </w:pPr>
      <w:r w:rsidRPr="001160DE">
        <w:rPr>
          <w:sz w:val="16"/>
          <w:szCs w:val="16"/>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1160DE" w:rsidRDefault="00104AD6" w:rsidP="00EB1C77">
      <w:pPr>
        <w:spacing w:line="360" w:lineRule="auto"/>
        <w:jc w:val="both"/>
        <w:rPr>
          <w:sz w:val="16"/>
          <w:szCs w:val="16"/>
        </w:rPr>
      </w:pPr>
      <w:r w:rsidRPr="001160DE">
        <w:rPr>
          <w:sz w:val="16"/>
          <w:szCs w:val="16"/>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1160DE" w:rsidRDefault="00104AD6" w:rsidP="00EB1C77">
      <w:pPr>
        <w:spacing w:line="360" w:lineRule="auto"/>
        <w:jc w:val="both"/>
        <w:rPr>
          <w:sz w:val="16"/>
          <w:szCs w:val="16"/>
        </w:rPr>
      </w:pPr>
      <w:r w:rsidRPr="001160DE">
        <w:rPr>
          <w:sz w:val="16"/>
          <w:szCs w:val="16"/>
        </w:rPr>
        <w:t xml:space="preserve">Заканчивать подготовку следует составлением плана (конспекта) по </w:t>
      </w:r>
    </w:p>
    <w:p w:rsidR="00104AD6" w:rsidRPr="001160DE" w:rsidRDefault="00104AD6" w:rsidP="00EB1C77">
      <w:pPr>
        <w:spacing w:line="360" w:lineRule="auto"/>
        <w:jc w:val="both"/>
        <w:rPr>
          <w:sz w:val="16"/>
          <w:szCs w:val="16"/>
        </w:rPr>
      </w:pPr>
      <w:r w:rsidRPr="001160DE">
        <w:rPr>
          <w:sz w:val="16"/>
          <w:szCs w:val="16"/>
        </w:rPr>
        <w:t>изучаемому материалу (вопросу). Это позволяет составить концентрированное, сжатое представление по изучаемым вопросам.</w:t>
      </w:r>
    </w:p>
    <w:p w:rsidR="00104AD6" w:rsidRPr="001160DE" w:rsidRDefault="00104AD6" w:rsidP="00EB1C77">
      <w:pPr>
        <w:spacing w:line="360" w:lineRule="auto"/>
        <w:jc w:val="both"/>
        <w:rPr>
          <w:sz w:val="16"/>
          <w:szCs w:val="16"/>
        </w:rPr>
      </w:pPr>
      <w:r w:rsidRPr="001160DE">
        <w:rPr>
          <w:sz w:val="16"/>
          <w:szCs w:val="16"/>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1160DE" w:rsidRDefault="00104AD6" w:rsidP="00EB1C77">
      <w:pPr>
        <w:spacing w:line="360" w:lineRule="auto"/>
        <w:jc w:val="both"/>
        <w:rPr>
          <w:sz w:val="16"/>
          <w:szCs w:val="16"/>
        </w:rPr>
      </w:pPr>
      <w:r w:rsidRPr="001160DE">
        <w:rPr>
          <w:sz w:val="16"/>
          <w:szCs w:val="16"/>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1160DE" w:rsidRDefault="00104AD6" w:rsidP="00EB1C77">
      <w:pPr>
        <w:spacing w:line="360" w:lineRule="auto"/>
        <w:jc w:val="both"/>
        <w:rPr>
          <w:sz w:val="16"/>
          <w:szCs w:val="16"/>
        </w:rPr>
      </w:pPr>
      <w:r w:rsidRPr="001160DE">
        <w:rPr>
          <w:sz w:val="16"/>
          <w:szCs w:val="16"/>
        </w:rPr>
        <w:t>требуют разъяснения.</w:t>
      </w:r>
    </w:p>
    <w:p w:rsidR="00104AD6" w:rsidRPr="001160DE" w:rsidRDefault="00104AD6" w:rsidP="00EB1C77">
      <w:pPr>
        <w:spacing w:line="360" w:lineRule="auto"/>
        <w:jc w:val="both"/>
        <w:rPr>
          <w:sz w:val="16"/>
          <w:szCs w:val="16"/>
        </w:rPr>
      </w:pPr>
      <w:r w:rsidRPr="001160DE">
        <w:rPr>
          <w:sz w:val="16"/>
          <w:szCs w:val="16"/>
        </w:rPr>
        <w:lastRenderedPageBreak/>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1160DE" w:rsidRDefault="00104AD6" w:rsidP="00EB1C77">
      <w:pPr>
        <w:spacing w:line="360" w:lineRule="auto"/>
        <w:jc w:val="both"/>
        <w:rPr>
          <w:sz w:val="16"/>
          <w:szCs w:val="16"/>
        </w:rPr>
      </w:pPr>
      <w:r w:rsidRPr="001160DE">
        <w:rPr>
          <w:sz w:val="16"/>
          <w:szCs w:val="16"/>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1160DE" w:rsidRDefault="00104AD6" w:rsidP="00EB1C77">
      <w:pPr>
        <w:spacing w:line="360" w:lineRule="auto"/>
        <w:jc w:val="both"/>
        <w:rPr>
          <w:sz w:val="16"/>
          <w:szCs w:val="16"/>
        </w:rPr>
      </w:pPr>
      <w:r w:rsidRPr="001160DE">
        <w:rPr>
          <w:sz w:val="16"/>
          <w:szCs w:val="16"/>
        </w:rPr>
        <w:t xml:space="preserve">Ведение записей способствует превращению чтения в активный процесс, мобилизует, наряду со зрительной, и моторную память. </w:t>
      </w:r>
      <w:proofErr w:type="gramStart"/>
      <w:r w:rsidRPr="001160DE">
        <w:rPr>
          <w:sz w:val="16"/>
          <w:szCs w:val="16"/>
        </w:rPr>
        <w:t>Следует  помнить</w:t>
      </w:r>
      <w:proofErr w:type="gramEnd"/>
      <w:r w:rsidRPr="001160DE">
        <w:rPr>
          <w:sz w:val="16"/>
          <w:szCs w:val="16"/>
        </w:rP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1160DE" w:rsidRDefault="00FC2AE0" w:rsidP="00EB1C77">
      <w:pPr>
        <w:spacing w:line="360" w:lineRule="auto"/>
        <w:ind w:firstLine="567"/>
        <w:jc w:val="both"/>
        <w:rPr>
          <w:b/>
          <w:color w:val="000000"/>
          <w:sz w:val="16"/>
          <w:szCs w:val="16"/>
          <w:u w:val="single"/>
        </w:rPr>
      </w:pPr>
      <w:r w:rsidRPr="001160DE">
        <w:rPr>
          <w:b/>
          <w:color w:val="000000"/>
          <w:spacing w:val="7"/>
          <w:sz w:val="16"/>
          <w:szCs w:val="16"/>
          <w:u w:val="single"/>
        </w:rPr>
        <w:t>3 Методические указания по самостоятельной работе</w:t>
      </w:r>
      <w:r w:rsidR="00D66BF5" w:rsidRPr="001160DE">
        <w:rPr>
          <w:b/>
          <w:color w:val="000000"/>
          <w:spacing w:val="7"/>
          <w:sz w:val="16"/>
          <w:szCs w:val="16"/>
          <w:u w:val="single"/>
        </w:rPr>
        <w:t>.</w:t>
      </w:r>
    </w:p>
    <w:p w:rsidR="00C62E3D" w:rsidRPr="001160DE" w:rsidRDefault="00FE2868" w:rsidP="00EB1C77">
      <w:pPr>
        <w:spacing w:line="360" w:lineRule="auto"/>
        <w:ind w:firstLine="567"/>
        <w:jc w:val="both"/>
        <w:rPr>
          <w:color w:val="000000"/>
          <w:sz w:val="16"/>
          <w:szCs w:val="16"/>
        </w:rPr>
      </w:pPr>
      <w:r w:rsidRPr="001160DE">
        <w:rPr>
          <w:color w:val="000000"/>
          <w:sz w:val="16"/>
          <w:szCs w:val="16"/>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Критерии оценки самостоятельной работы </w:t>
      </w:r>
      <w:r w:rsidR="00DB4D3E" w:rsidRPr="001160DE">
        <w:rPr>
          <w:color w:val="000000"/>
          <w:sz w:val="16"/>
          <w:szCs w:val="16"/>
        </w:rPr>
        <w:t>нап</w:t>
      </w:r>
      <w:r w:rsidRPr="001160DE">
        <w:rPr>
          <w:color w:val="000000"/>
          <w:sz w:val="16"/>
          <w:szCs w:val="16"/>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Выполняя самостоятельную работу под контролем преподавателя, студент должен:</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освоить минимум содержания, выносимый на самостоятельную работу студентов и предложенный преподавателем;</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1160DE">
        <w:rPr>
          <w:color w:val="000000"/>
          <w:sz w:val="16"/>
          <w:szCs w:val="16"/>
        </w:rPr>
        <w:t>ФОСе</w:t>
      </w:r>
      <w:proofErr w:type="spellEnd"/>
      <w:r w:rsidR="00DB4D3E" w:rsidRPr="001160DE">
        <w:rPr>
          <w:color w:val="000000"/>
          <w:sz w:val="16"/>
          <w:szCs w:val="16"/>
        </w:rPr>
        <w:t xml:space="preserve">.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Эффективными формами контроля и активизации самостоятельной работы студента в течение всего учебного семестра являются: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использование межсессионного контроля за качеством учебной работы студента;</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тестирование. Оцениваемые тесты могут использоваться преподавателями как формы промежуточного и итогового контроля.</w:t>
      </w:r>
    </w:p>
    <w:p w:rsidR="00A3494B" w:rsidRPr="001160DE" w:rsidRDefault="00A3494B" w:rsidP="00EB1C77">
      <w:pPr>
        <w:spacing w:line="360" w:lineRule="auto"/>
        <w:ind w:firstLine="567"/>
        <w:jc w:val="both"/>
        <w:rPr>
          <w:b/>
          <w:bCs/>
          <w:color w:val="000000"/>
          <w:sz w:val="16"/>
          <w:szCs w:val="16"/>
        </w:rPr>
      </w:pPr>
    </w:p>
    <w:p w:rsidR="00D66BF5" w:rsidRPr="001160DE" w:rsidRDefault="00D66BF5" w:rsidP="00EB1C77">
      <w:pPr>
        <w:spacing w:line="360" w:lineRule="auto"/>
        <w:ind w:firstLine="567"/>
        <w:jc w:val="both"/>
        <w:rPr>
          <w:b/>
          <w:bCs/>
          <w:color w:val="000000"/>
          <w:sz w:val="16"/>
          <w:szCs w:val="16"/>
        </w:rPr>
      </w:pPr>
    </w:p>
    <w:p w:rsidR="00D66BF5" w:rsidRPr="001160DE" w:rsidRDefault="00D66BF5" w:rsidP="00EB1C77">
      <w:pPr>
        <w:spacing w:line="360" w:lineRule="auto"/>
        <w:ind w:firstLine="567"/>
        <w:jc w:val="both"/>
        <w:rPr>
          <w:b/>
          <w:bCs/>
          <w:color w:val="000000"/>
          <w:sz w:val="16"/>
          <w:szCs w:val="16"/>
        </w:rPr>
      </w:pPr>
    </w:p>
    <w:p w:rsidR="00A3494B" w:rsidRPr="001160DE" w:rsidRDefault="00305C8E" w:rsidP="00EB1C77">
      <w:pPr>
        <w:spacing w:line="360" w:lineRule="auto"/>
        <w:ind w:firstLine="567"/>
        <w:jc w:val="both"/>
        <w:rPr>
          <w:b/>
          <w:bCs/>
          <w:color w:val="000000"/>
          <w:sz w:val="16"/>
          <w:szCs w:val="16"/>
          <w:u w:val="single"/>
        </w:rPr>
      </w:pPr>
      <w:r w:rsidRPr="001160DE">
        <w:rPr>
          <w:b/>
          <w:bCs/>
          <w:color w:val="000000"/>
          <w:sz w:val="16"/>
          <w:szCs w:val="16"/>
          <w:u w:val="single"/>
        </w:rPr>
        <w:t xml:space="preserve">4 </w:t>
      </w:r>
      <w:r w:rsidR="00A3494B" w:rsidRPr="001160DE">
        <w:rPr>
          <w:b/>
          <w:bCs/>
          <w:color w:val="000000"/>
          <w:sz w:val="16"/>
          <w:szCs w:val="16"/>
          <w:u w:val="single"/>
        </w:rPr>
        <w:t>Методические указания по тестированию</w:t>
      </w:r>
      <w:r w:rsidR="00EB1C77" w:rsidRPr="001160DE">
        <w:rPr>
          <w:b/>
          <w:bCs/>
          <w:color w:val="000000"/>
          <w:sz w:val="16"/>
          <w:szCs w:val="16"/>
          <w:u w:val="single"/>
        </w:rPr>
        <w:t>.</w:t>
      </w:r>
    </w:p>
    <w:p w:rsidR="00A3494B"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1160DE">
        <w:rPr>
          <w:color w:val="000000"/>
          <w:sz w:val="16"/>
          <w:szCs w:val="16"/>
        </w:rPr>
        <w:t>, либо на рубежном контроле.</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b/>
          <w:bCs/>
          <w:color w:val="000000"/>
          <w:sz w:val="16"/>
          <w:szCs w:val="16"/>
        </w:rPr>
        <w:t>Тесты.</w:t>
      </w:r>
      <w:r w:rsidRPr="001160DE">
        <w:rPr>
          <w:color w:val="000000"/>
          <w:sz w:val="16"/>
          <w:szCs w:val="16"/>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1160DE" w:rsidRDefault="00A3494B" w:rsidP="00EB1C77">
      <w:pPr>
        <w:spacing w:line="360" w:lineRule="auto"/>
        <w:ind w:firstLine="567"/>
        <w:jc w:val="both"/>
        <w:rPr>
          <w:sz w:val="16"/>
          <w:szCs w:val="16"/>
        </w:rPr>
      </w:pPr>
      <w:r w:rsidRPr="001160DE">
        <w:rPr>
          <w:bCs/>
          <w:color w:val="000000"/>
          <w:sz w:val="16"/>
          <w:szCs w:val="16"/>
        </w:rPr>
        <w:t xml:space="preserve">Как готовиться к рубежным </w:t>
      </w:r>
      <w:r w:rsidR="00A6148D" w:rsidRPr="001160DE">
        <w:rPr>
          <w:bCs/>
          <w:color w:val="000000"/>
          <w:sz w:val="16"/>
          <w:szCs w:val="16"/>
        </w:rPr>
        <w:t xml:space="preserve">тестовым </w:t>
      </w:r>
      <w:r w:rsidRPr="001160DE">
        <w:rPr>
          <w:bCs/>
          <w:color w:val="000000"/>
          <w:sz w:val="16"/>
          <w:szCs w:val="16"/>
        </w:rPr>
        <w:t>работам.</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 каждой рубежной </w:t>
      </w:r>
      <w:r w:rsidR="00A6148D" w:rsidRPr="001160DE">
        <w:rPr>
          <w:color w:val="000000"/>
          <w:sz w:val="16"/>
          <w:szCs w:val="16"/>
        </w:rPr>
        <w:t>тестовой</w:t>
      </w:r>
      <w:r w:rsidRPr="001160DE">
        <w:rPr>
          <w:color w:val="000000"/>
          <w:sz w:val="16"/>
          <w:szCs w:val="16"/>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1160DE" w:rsidRDefault="00A6148D" w:rsidP="00EB1C77">
      <w:pPr>
        <w:spacing w:line="360" w:lineRule="auto"/>
        <w:ind w:left="567"/>
        <w:jc w:val="both"/>
        <w:rPr>
          <w:color w:val="000000"/>
          <w:sz w:val="16"/>
          <w:szCs w:val="16"/>
        </w:rPr>
      </w:pPr>
      <w:r w:rsidRPr="001160DE">
        <w:rPr>
          <w:color w:val="000000"/>
          <w:sz w:val="16"/>
          <w:szCs w:val="16"/>
        </w:rPr>
        <w:t>- п</w:t>
      </w:r>
      <w:r w:rsidR="00A3494B" w:rsidRPr="001160DE">
        <w:rPr>
          <w:color w:val="000000"/>
          <w:sz w:val="16"/>
          <w:szCs w:val="16"/>
        </w:rPr>
        <w:t xml:space="preserve">еречнем терминов по </w:t>
      </w:r>
      <w:r w:rsidRPr="001160DE">
        <w:rPr>
          <w:color w:val="000000"/>
          <w:sz w:val="16"/>
          <w:szCs w:val="16"/>
        </w:rPr>
        <w:t>нотариату;</w:t>
      </w:r>
      <w:r w:rsidR="00A3494B" w:rsidRPr="001160DE">
        <w:rPr>
          <w:color w:val="000000"/>
          <w:sz w:val="16"/>
          <w:szCs w:val="16"/>
        </w:rPr>
        <w:t> </w:t>
      </w:r>
    </w:p>
    <w:p w:rsidR="00A6148D" w:rsidRPr="001160DE" w:rsidRDefault="00A6148D" w:rsidP="00EB1C77">
      <w:pPr>
        <w:spacing w:line="360" w:lineRule="auto"/>
        <w:ind w:left="567"/>
        <w:jc w:val="both"/>
        <w:rPr>
          <w:color w:val="000000"/>
          <w:sz w:val="16"/>
          <w:szCs w:val="16"/>
        </w:rPr>
      </w:pPr>
      <w:r w:rsidRPr="001160DE">
        <w:rPr>
          <w:color w:val="000000"/>
          <w:sz w:val="16"/>
          <w:szCs w:val="16"/>
        </w:rPr>
        <w:t xml:space="preserve">- </w:t>
      </w:r>
      <w:r w:rsidR="00A3494B" w:rsidRPr="001160DE">
        <w:rPr>
          <w:color w:val="000000"/>
          <w:sz w:val="16"/>
          <w:szCs w:val="16"/>
        </w:rPr>
        <w:t>тематическими планами лекций и практических занятий, </w:t>
      </w:r>
    </w:p>
    <w:p w:rsidR="00A3494B" w:rsidRPr="001160DE" w:rsidRDefault="00A6148D" w:rsidP="00EB1C77">
      <w:pPr>
        <w:spacing w:line="360" w:lineRule="auto"/>
        <w:ind w:firstLine="567"/>
        <w:jc w:val="both"/>
        <w:rPr>
          <w:sz w:val="16"/>
          <w:szCs w:val="16"/>
        </w:rPr>
      </w:pPr>
      <w:r w:rsidRPr="001160DE">
        <w:rPr>
          <w:color w:val="000000"/>
          <w:sz w:val="16"/>
          <w:szCs w:val="16"/>
        </w:rPr>
        <w:t xml:space="preserve">- </w:t>
      </w:r>
      <w:r w:rsidR="00A3494B" w:rsidRPr="001160DE">
        <w:rPr>
          <w:color w:val="000000"/>
          <w:sz w:val="16"/>
          <w:szCs w:val="16"/>
        </w:rPr>
        <w:t xml:space="preserve">учебником по </w:t>
      </w:r>
      <w:r w:rsidRPr="001160DE">
        <w:rPr>
          <w:color w:val="000000"/>
          <w:sz w:val="16"/>
          <w:szCs w:val="16"/>
        </w:rPr>
        <w:t>нотариату</w:t>
      </w:r>
      <w:r w:rsidR="00A3494B" w:rsidRPr="001160DE">
        <w:rPr>
          <w:color w:val="000000"/>
          <w:sz w:val="16"/>
          <w:szCs w:val="16"/>
        </w:rPr>
        <w:t>, учебными пособиями, методическими рекомендациями для студентов</w:t>
      </w:r>
      <w:r w:rsidRPr="001160DE">
        <w:rPr>
          <w:color w:val="000000"/>
          <w:sz w:val="16"/>
          <w:szCs w:val="16"/>
        </w:rPr>
        <w:t>.</w:t>
      </w:r>
      <w:r w:rsidR="00A3494B" w:rsidRPr="001160DE">
        <w:rPr>
          <w:color w:val="000000"/>
          <w:sz w:val="16"/>
          <w:szCs w:val="16"/>
        </w:rPr>
        <w:t> </w:t>
      </w:r>
      <w:r w:rsidRPr="001160DE">
        <w:rPr>
          <w:color w:val="000000"/>
          <w:sz w:val="16"/>
          <w:szCs w:val="16"/>
          <w:shd w:val="clear" w:color="auto" w:fill="FFFFFF"/>
        </w:rPr>
        <w:t xml:space="preserve"> </w:t>
      </w:r>
      <w:r w:rsidR="00A3494B" w:rsidRPr="001160DE">
        <w:rPr>
          <w:color w:val="000000"/>
          <w:sz w:val="16"/>
          <w:szCs w:val="16"/>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 период изучения учебного раздела</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готовьтесь к лекциям и практическим занятиям, активно работайте на лекциях и практических занятиях, </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работайте с перечнем терминов</w:t>
      </w:r>
      <w:r w:rsidRPr="001160DE">
        <w:rPr>
          <w:color w:val="000000"/>
          <w:sz w:val="16"/>
          <w:szCs w:val="16"/>
        </w:rPr>
        <w:t xml:space="preserve"> по нотариату</w:t>
      </w:r>
      <w:r w:rsidR="00A3494B" w:rsidRPr="001160DE">
        <w:rPr>
          <w:color w:val="000000"/>
          <w:sz w:val="16"/>
          <w:szCs w:val="16"/>
        </w:rPr>
        <w:t>, преобразуя его в краткий словарь терминов, </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своевременно отрабатывайте пропущенные лекции и практические занятия</w:t>
      </w:r>
      <w:r w:rsidR="00A6148D" w:rsidRPr="001160DE">
        <w:rPr>
          <w:color w:val="000000"/>
          <w:sz w:val="16"/>
          <w:szCs w:val="16"/>
        </w:rPr>
        <w:t>.</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lastRenderedPageBreak/>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1160DE">
        <w:rPr>
          <w:color w:val="000000"/>
          <w:sz w:val="16"/>
          <w:szCs w:val="16"/>
          <w:shd w:val="clear" w:color="auto" w:fill="FFFFFF"/>
        </w:rPr>
        <w:t>.</w:t>
      </w:r>
      <w:r w:rsidRPr="001160DE">
        <w:rPr>
          <w:color w:val="000000"/>
          <w:sz w:val="16"/>
          <w:szCs w:val="16"/>
          <w:shd w:val="clear" w:color="auto" w:fill="FFFFFF"/>
        </w:rPr>
        <w:t> </w:t>
      </w:r>
    </w:p>
    <w:p w:rsidR="00A6148D" w:rsidRPr="001160DE" w:rsidRDefault="00A6148D"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t>Критерий оценки</w:t>
      </w:r>
    </w:p>
    <w:p w:rsidR="00A3494B" w:rsidRPr="001160DE" w:rsidRDefault="00A55C88" w:rsidP="00EB1C77">
      <w:pPr>
        <w:pStyle w:val="a6"/>
        <w:spacing w:before="0" w:beforeAutospacing="0" w:after="0" w:afterAutospacing="0" w:line="360" w:lineRule="auto"/>
        <w:ind w:firstLine="567"/>
        <w:jc w:val="both"/>
        <w:rPr>
          <w:iCs/>
          <w:sz w:val="16"/>
          <w:szCs w:val="16"/>
        </w:rPr>
      </w:pPr>
      <w:r w:rsidRPr="001160DE">
        <w:rPr>
          <w:iCs/>
          <w:sz w:val="16"/>
          <w:szCs w:val="16"/>
        </w:rPr>
        <w:t>1</w:t>
      </w:r>
      <w:r w:rsidR="00A3494B" w:rsidRPr="001160DE">
        <w:rPr>
          <w:iCs/>
          <w:sz w:val="16"/>
          <w:szCs w:val="16"/>
        </w:rPr>
        <w:t xml:space="preserve">. 0-49% - </w:t>
      </w:r>
      <w:proofErr w:type="spellStart"/>
      <w:r w:rsidR="00A3494B" w:rsidRPr="001160DE">
        <w:rPr>
          <w:iCs/>
          <w:sz w:val="16"/>
          <w:szCs w:val="16"/>
        </w:rPr>
        <w:t>незачтено</w:t>
      </w:r>
      <w:proofErr w:type="spellEnd"/>
      <w:r w:rsidR="00A3494B" w:rsidRPr="001160DE">
        <w:rPr>
          <w:iCs/>
          <w:sz w:val="16"/>
          <w:szCs w:val="16"/>
        </w:rPr>
        <w:t>,</w:t>
      </w:r>
    </w:p>
    <w:p w:rsidR="00C75FD7" w:rsidRPr="001160DE" w:rsidRDefault="00A3494B" w:rsidP="00EB1C77">
      <w:pPr>
        <w:spacing w:line="360" w:lineRule="auto"/>
        <w:ind w:firstLine="567"/>
        <w:jc w:val="both"/>
        <w:rPr>
          <w:iCs/>
          <w:sz w:val="16"/>
          <w:szCs w:val="16"/>
        </w:rPr>
      </w:pPr>
      <w:r w:rsidRPr="001160DE">
        <w:rPr>
          <w:iCs/>
          <w:sz w:val="16"/>
          <w:szCs w:val="16"/>
        </w:rPr>
        <w:t>2. 50-100% - зачтено.</w:t>
      </w:r>
    </w:p>
    <w:p w:rsidR="008B44C3" w:rsidRPr="001160DE" w:rsidRDefault="00F41132" w:rsidP="00EB1C77">
      <w:pPr>
        <w:spacing w:line="360" w:lineRule="auto"/>
        <w:ind w:firstLine="567"/>
        <w:jc w:val="both"/>
        <w:rPr>
          <w:b/>
          <w:bCs/>
          <w:color w:val="000000"/>
          <w:sz w:val="16"/>
          <w:szCs w:val="16"/>
          <w:u w:val="single"/>
        </w:rPr>
      </w:pPr>
      <w:r w:rsidRPr="001160DE">
        <w:rPr>
          <w:b/>
          <w:bCs/>
          <w:color w:val="000000"/>
          <w:sz w:val="16"/>
          <w:szCs w:val="16"/>
          <w:u w:val="single"/>
        </w:rPr>
        <w:t xml:space="preserve">5. </w:t>
      </w:r>
      <w:r w:rsidR="00EB1C77" w:rsidRPr="001160DE">
        <w:rPr>
          <w:b/>
          <w:bCs/>
          <w:color w:val="000000"/>
          <w:sz w:val="16"/>
          <w:szCs w:val="16"/>
          <w:u w:val="single"/>
        </w:rPr>
        <w:t xml:space="preserve">Методические </w:t>
      </w:r>
      <w:proofErr w:type="gramStart"/>
      <w:r w:rsidR="00EB1C77" w:rsidRPr="001160DE">
        <w:rPr>
          <w:b/>
          <w:bCs/>
          <w:color w:val="000000"/>
          <w:sz w:val="16"/>
          <w:szCs w:val="16"/>
          <w:u w:val="single"/>
        </w:rPr>
        <w:t xml:space="preserve">указания </w:t>
      </w:r>
      <w:r w:rsidR="00C75FD7" w:rsidRPr="001160DE">
        <w:rPr>
          <w:b/>
          <w:bCs/>
          <w:color w:val="000000"/>
          <w:sz w:val="16"/>
          <w:szCs w:val="16"/>
          <w:u w:val="single"/>
        </w:rPr>
        <w:t xml:space="preserve"> по</w:t>
      </w:r>
      <w:proofErr w:type="gramEnd"/>
      <w:r w:rsidR="00C75FD7" w:rsidRPr="001160DE">
        <w:rPr>
          <w:b/>
          <w:bCs/>
          <w:color w:val="000000"/>
          <w:sz w:val="16"/>
          <w:szCs w:val="16"/>
          <w:u w:val="single"/>
        </w:rPr>
        <w:t xml:space="preserve"> выполнению</w:t>
      </w:r>
      <w:r w:rsidR="00D66BF5" w:rsidRPr="001160DE">
        <w:rPr>
          <w:b/>
          <w:bCs/>
          <w:color w:val="000000"/>
          <w:sz w:val="16"/>
          <w:szCs w:val="16"/>
          <w:u w:val="single"/>
        </w:rPr>
        <w:t xml:space="preserve"> и защите </w:t>
      </w:r>
      <w:r w:rsidR="00C75FD7" w:rsidRPr="001160DE">
        <w:rPr>
          <w:b/>
          <w:bCs/>
          <w:color w:val="000000"/>
          <w:sz w:val="16"/>
          <w:szCs w:val="16"/>
          <w:u w:val="single"/>
        </w:rPr>
        <w:t xml:space="preserve"> курсовой работы</w:t>
      </w:r>
      <w:r w:rsidR="008B44C3" w:rsidRPr="001160DE">
        <w:rPr>
          <w:b/>
          <w:bCs/>
          <w:color w:val="000000"/>
          <w:sz w:val="16"/>
          <w:szCs w:val="16"/>
          <w:u w:val="single"/>
        </w:rPr>
        <w:t>.</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1160DE" w:rsidRDefault="008B44C3" w:rsidP="00EB1C77">
      <w:pPr>
        <w:spacing w:line="360" w:lineRule="auto"/>
        <w:ind w:firstLine="720"/>
        <w:jc w:val="both"/>
        <w:rPr>
          <w:sz w:val="16"/>
          <w:szCs w:val="16"/>
        </w:rPr>
      </w:pPr>
      <w:r w:rsidRPr="001160DE">
        <w:rPr>
          <w:sz w:val="16"/>
          <w:szCs w:val="16"/>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1160DE" w:rsidRDefault="008B44C3" w:rsidP="00EB1C77">
      <w:pPr>
        <w:spacing w:after="200" w:line="360" w:lineRule="auto"/>
        <w:ind w:firstLine="720"/>
        <w:jc w:val="both"/>
        <w:rPr>
          <w:rFonts w:eastAsiaTheme="minorEastAsia"/>
          <w:sz w:val="16"/>
          <w:szCs w:val="16"/>
        </w:rPr>
      </w:pPr>
      <w:r w:rsidRPr="001160DE">
        <w:rPr>
          <w:rFonts w:eastAsiaTheme="minorEastAsia"/>
          <w:sz w:val="16"/>
          <w:szCs w:val="16"/>
        </w:rPr>
        <w:t xml:space="preserve">Затрагивая вопросы, по которым в литературе имеются различные точки зрения, следует высказать свое </w:t>
      </w:r>
      <w:r w:rsidRPr="001160DE">
        <w:rPr>
          <w:rFonts w:eastAsiaTheme="minorEastAsia"/>
          <w:sz w:val="16"/>
          <w:szCs w:val="16"/>
          <w:lang w:val="az-Latn-AZ"/>
        </w:rPr>
        <w:t>отношение</w:t>
      </w:r>
      <w:r w:rsidRPr="001160DE">
        <w:rPr>
          <w:rFonts w:eastAsiaTheme="minorEastAsia"/>
          <w:sz w:val="16"/>
          <w:szCs w:val="16"/>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Первое </w:t>
      </w:r>
      <w:proofErr w:type="gramStart"/>
      <w:r w:rsidRPr="001160DE">
        <w:rPr>
          <w:sz w:val="16"/>
          <w:szCs w:val="16"/>
        </w:rPr>
        <w:t>задание  касается</w:t>
      </w:r>
      <w:proofErr w:type="gramEnd"/>
      <w:r w:rsidRPr="001160DE">
        <w:rPr>
          <w:sz w:val="16"/>
          <w:szCs w:val="16"/>
        </w:rPr>
        <w:t xml:space="preserve">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w:t>
      </w:r>
      <w:proofErr w:type="gramStart"/>
      <w:r w:rsidRPr="001160DE">
        <w:rPr>
          <w:sz w:val="16"/>
          <w:szCs w:val="16"/>
        </w:rPr>
        <w:t>работа  направлена</w:t>
      </w:r>
      <w:proofErr w:type="gramEnd"/>
      <w:r w:rsidRPr="001160DE">
        <w:rPr>
          <w:sz w:val="16"/>
          <w:szCs w:val="16"/>
        </w:rPr>
        <w:t xml:space="preserve"> на  выработку навыков самостоятельного анализа  норм права и практики его применения. Описательной </w:t>
      </w:r>
      <w:proofErr w:type="gramStart"/>
      <w:r w:rsidRPr="001160DE">
        <w:rPr>
          <w:sz w:val="16"/>
          <w:szCs w:val="16"/>
        </w:rPr>
        <w:t>работа  быть</w:t>
      </w:r>
      <w:proofErr w:type="gramEnd"/>
      <w:r w:rsidRPr="001160DE">
        <w:rPr>
          <w:sz w:val="16"/>
          <w:szCs w:val="16"/>
        </w:rPr>
        <w:t xml:space="preserve"> не должна. </w:t>
      </w:r>
      <w:proofErr w:type="gramStart"/>
      <w:r w:rsidRPr="001160DE">
        <w:rPr>
          <w:sz w:val="16"/>
          <w:szCs w:val="16"/>
        </w:rPr>
        <w:t>Проанализировав  теорию</w:t>
      </w:r>
      <w:proofErr w:type="gramEnd"/>
      <w:r w:rsidRPr="001160DE">
        <w:rPr>
          <w:sz w:val="16"/>
          <w:szCs w:val="16"/>
        </w:rPr>
        <w:t xml:space="preserve">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w:t>
      </w:r>
      <w:proofErr w:type="gramStart"/>
      <w:r w:rsidRPr="001160DE">
        <w:rPr>
          <w:sz w:val="16"/>
          <w:szCs w:val="16"/>
        </w:rPr>
        <w:t>в  заключении</w:t>
      </w:r>
      <w:proofErr w:type="gramEnd"/>
      <w:r w:rsidRPr="001160DE">
        <w:rPr>
          <w:sz w:val="16"/>
          <w:szCs w:val="16"/>
        </w:rPr>
        <w:t xml:space="preserve">. Заключение, являясь итогом, работа отражает достижение поставленных задач </w:t>
      </w:r>
      <w:proofErr w:type="gramStart"/>
      <w:r w:rsidRPr="001160DE">
        <w:rPr>
          <w:sz w:val="16"/>
          <w:szCs w:val="16"/>
        </w:rPr>
        <w:t>и  собственные</w:t>
      </w:r>
      <w:proofErr w:type="gramEnd"/>
      <w:r w:rsidRPr="001160DE">
        <w:rPr>
          <w:sz w:val="16"/>
          <w:szCs w:val="16"/>
        </w:rPr>
        <w:t xml:space="preserve"> мнения по разрабатываемой теме.</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В курсовой работе должен быть </w:t>
      </w:r>
      <w:proofErr w:type="gramStart"/>
      <w:r w:rsidRPr="001160DE">
        <w:rPr>
          <w:sz w:val="16"/>
          <w:szCs w:val="16"/>
        </w:rPr>
        <w:t>анализ  судебной</w:t>
      </w:r>
      <w:proofErr w:type="gramEnd"/>
      <w:r w:rsidRPr="001160DE">
        <w:rPr>
          <w:sz w:val="16"/>
          <w:szCs w:val="16"/>
        </w:rPr>
        <w:t xml:space="preserve"> практики, подтверждающей  умение обобщать и анализировать проблемы правоприменения.</w:t>
      </w:r>
    </w:p>
    <w:p w:rsidR="00256B21" w:rsidRPr="001160DE" w:rsidRDefault="008B44C3" w:rsidP="00EB1C77">
      <w:pPr>
        <w:spacing w:line="360" w:lineRule="auto"/>
        <w:ind w:right="-284" w:firstLine="720"/>
        <w:jc w:val="both"/>
        <w:rPr>
          <w:sz w:val="16"/>
          <w:szCs w:val="16"/>
        </w:rPr>
      </w:pPr>
      <w:r w:rsidRPr="001160DE">
        <w:rPr>
          <w:sz w:val="16"/>
          <w:szCs w:val="16"/>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заключения к курсовой работе. </w:t>
      </w:r>
      <w:r w:rsidR="00256B21" w:rsidRPr="001160DE">
        <w:rPr>
          <w:sz w:val="16"/>
          <w:szCs w:val="16"/>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«удовлетворительно» выставляется, если: тема работы </w:t>
      </w:r>
      <w:proofErr w:type="spellStart"/>
      <w:r w:rsidRPr="001160DE">
        <w:rPr>
          <w:sz w:val="16"/>
          <w:szCs w:val="16"/>
        </w:rPr>
        <w:t>малоактуальна</w:t>
      </w:r>
      <w:proofErr w:type="spellEnd"/>
      <w:r w:rsidRPr="001160DE">
        <w:rPr>
          <w:sz w:val="16"/>
          <w:szCs w:val="16"/>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w:t>
      </w:r>
      <w:r w:rsidRPr="001160DE">
        <w:rPr>
          <w:sz w:val="16"/>
          <w:szCs w:val="16"/>
        </w:rPr>
        <w:lastRenderedPageBreak/>
        <w:t xml:space="preserve">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1160DE" w:rsidRDefault="00256B21" w:rsidP="00EB1C77">
      <w:pPr>
        <w:spacing w:line="360" w:lineRule="auto"/>
        <w:ind w:right="-284" w:firstLine="720"/>
        <w:jc w:val="both"/>
        <w:rPr>
          <w:sz w:val="16"/>
          <w:szCs w:val="16"/>
        </w:rPr>
      </w:pPr>
      <w:r w:rsidRPr="001160DE">
        <w:rPr>
          <w:sz w:val="16"/>
          <w:szCs w:val="16"/>
        </w:rPr>
        <w:t xml:space="preserve">Защищенные курсовые работы студентам не возвращаются и хранятся в фонде кафедры. </w:t>
      </w:r>
    </w:p>
    <w:p w:rsidR="00256B21" w:rsidRPr="001160DE" w:rsidRDefault="00256B21" w:rsidP="00EB1C77">
      <w:pPr>
        <w:spacing w:line="360" w:lineRule="auto"/>
        <w:ind w:right="-284" w:firstLine="720"/>
        <w:jc w:val="both"/>
        <w:rPr>
          <w:sz w:val="16"/>
          <w:szCs w:val="16"/>
        </w:rPr>
      </w:pPr>
      <w:r w:rsidRPr="001160DE">
        <w:rPr>
          <w:sz w:val="16"/>
          <w:szCs w:val="16"/>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1160DE" w:rsidRDefault="00256B21" w:rsidP="00EB1C77">
      <w:pPr>
        <w:spacing w:line="360" w:lineRule="auto"/>
        <w:ind w:right="-284" w:firstLine="720"/>
        <w:jc w:val="both"/>
        <w:rPr>
          <w:b/>
          <w:sz w:val="16"/>
          <w:szCs w:val="16"/>
        </w:rPr>
      </w:pPr>
      <w:r w:rsidRPr="001160DE">
        <w:rPr>
          <w:sz w:val="16"/>
          <w:szCs w:val="16"/>
        </w:rPr>
        <w:t>Студент, получивший неудовлетворительную оценку, выполняет по данной теме новую курсовую работу и представляет ее на защиту.</w:t>
      </w:r>
    </w:p>
    <w:p w:rsidR="00F41132" w:rsidRPr="001160DE" w:rsidRDefault="00D66BF5" w:rsidP="00EB1C77">
      <w:pPr>
        <w:spacing w:line="360" w:lineRule="auto"/>
        <w:ind w:firstLine="709"/>
        <w:jc w:val="both"/>
        <w:rPr>
          <w:b/>
          <w:bCs/>
          <w:sz w:val="16"/>
          <w:szCs w:val="16"/>
          <w:u w:val="single"/>
        </w:rPr>
      </w:pPr>
      <w:r w:rsidRPr="001160DE">
        <w:rPr>
          <w:b/>
          <w:bCs/>
          <w:sz w:val="16"/>
          <w:szCs w:val="16"/>
          <w:u w:val="single"/>
        </w:rPr>
        <w:t>6</w:t>
      </w:r>
      <w:r w:rsidR="00F41132" w:rsidRPr="001160DE">
        <w:rPr>
          <w:b/>
          <w:bCs/>
          <w:sz w:val="16"/>
          <w:szCs w:val="16"/>
          <w:u w:val="single"/>
        </w:rPr>
        <w:t xml:space="preserve">. </w:t>
      </w:r>
      <w:r w:rsidR="0049169B" w:rsidRPr="001160DE">
        <w:rPr>
          <w:b/>
          <w:color w:val="000000"/>
          <w:spacing w:val="7"/>
          <w:sz w:val="16"/>
          <w:szCs w:val="16"/>
          <w:u w:val="single"/>
        </w:rPr>
        <w:t xml:space="preserve">Методические указания по проведению занятий в интерактивной </w:t>
      </w:r>
      <w:proofErr w:type="gramStart"/>
      <w:r w:rsidR="0049169B" w:rsidRPr="001160DE">
        <w:rPr>
          <w:b/>
          <w:color w:val="000000"/>
          <w:spacing w:val="7"/>
          <w:sz w:val="16"/>
          <w:szCs w:val="16"/>
          <w:u w:val="single"/>
        </w:rPr>
        <w:t>форме  -</w:t>
      </w:r>
      <w:proofErr w:type="gramEnd"/>
      <w:r w:rsidR="0049169B" w:rsidRPr="001160DE">
        <w:rPr>
          <w:b/>
          <w:color w:val="000000"/>
          <w:spacing w:val="7"/>
          <w:sz w:val="16"/>
          <w:szCs w:val="16"/>
          <w:u w:val="single"/>
        </w:rPr>
        <w:t xml:space="preserve"> </w:t>
      </w:r>
      <w:r w:rsidR="00F41132" w:rsidRPr="001160DE">
        <w:rPr>
          <w:b/>
          <w:bCs/>
          <w:sz w:val="16"/>
          <w:szCs w:val="16"/>
          <w:u w:val="single"/>
        </w:rPr>
        <w:t xml:space="preserve"> коллоквиума со студентами юридического факультета </w:t>
      </w:r>
    </w:p>
    <w:p w:rsidR="00F41132" w:rsidRPr="001160DE" w:rsidRDefault="00F41132" w:rsidP="00EB1C77">
      <w:pPr>
        <w:spacing w:line="360" w:lineRule="auto"/>
        <w:ind w:firstLine="720"/>
        <w:jc w:val="both"/>
        <w:rPr>
          <w:sz w:val="16"/>
          <w:szCs w:val="16"/>
        </w:rPr>
      </w:pPr>
      <w:r w:rsidRPr="001160DE">
        <w:rPr>
          <w:sz w:val="16"/>
          <w:szCs w:val="16"/>
        </w:rPr>
        <w:t xml:space="preserve">В переводе с латинского «коллоквиум» означает разговор или беседу. </w:t>
      </w:r>
      <w:proofErr w:type="gramStart"/>
      <w:r w:rsidRPr="001160DE">
        <w:rPr>
          <w:sz w:val="16"/>
          <w:szCs w:val="16"/>
        </w:rPr>
        <w:t>В  толковых</w:t>
      </w:r>
      <w:proofErr w:type="gramEnd"/>
      <w:r w:rsidRPr="001160DE">
        <w:rPr>
          <w:sz w:val="16"/>
          <w:szCs w:val="16"/>
        </w:rPr>
        <w:t xml:space="preserve"> словарях данный термин может трактоваться по - разному. </w:t>
      </w:r>
    </w:p>
    <w:p w:rsidR="00F41132" w:rsidRPr="001160DE" w:rsidRDefault="00F41132" w:rsidP="00EB1C77">
      <w:pPr>
        <w:spacing w:line="360" w:lineRule="auto"/>
        <w:ind w:firstLine="720"/>
        <w:jc w:val="both"/>
        <w:rPr>
          <w:sz w:val="16"/>
          <w:szCs w:val="16"/>
        </w:rPr>
      </w:pPr>
      <w:r w:rsidRPr="001160DE">
        <w:rPr>
          <w:sz w:val="16"/>
          <w:szCs w:val="16"/>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1160DE" w:rsidRDefault="00F41132" w:rsidP="00EB1C77">
      <w:pPr>
        <w:spacing w:line="360" w:lineRule="auto"/>
        <w:ind w:firstLine="720"/>
        <w:jc w:val="both"/>
        <w:rPr>
          <w:sz w:val="16"/>
          <w:szCs w:val="16"/>
        </w:rPr>
      </w:pPr>
      <w:r w:rsidRPr="001160DE">
        <w:rPr>
          <w:sz w:val="16"/>
          <w:szCs w:val="16"/>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1160DE" w:rsidRDefault="00F41132" w:rsidP="00EB1C77">
      <w:pPr>
        <w:spacing w:line="360" w:lineRule="auto"/>
        <w:ind w:firstLine="720"/>
        <w:jc w:val="both"/>
        <w:rPr>
          <w:sz w:val="16"/>
          <w:szCs w:val="16"/>
        </w:rPr>
      </w:pPr>
      <w:r w:rsidRPr="001160DE">
        <w:rPr>
          <w:sz w:val="16"/>
          <w:szCs w:val="16"/>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1160DE">
        <w:rPr>
          <w:sz w:val="16"/>
          <w:szCs w:val="16"/>
          <w:vertAlign w:val="superscript"/>
        </w:rPr>
        <w:footnoteReference w:id="1"/>
      </w:r>
    </w:p>
    <w:p w:rsidR="00F41132" w:rsidRPr="001160DE" w:rsidRDefault="00F41132" w:rsidP="00EB1C77">
      <w:pPr>
        <w:spacing w:line="360" w:lineRule="auto"/>
        <w:ind w:firstLine="720"/>
        <w:jc w:val="both"/>
        <w:rPr>
          <w:sz w:val="16"/>
          <w:szCs w:val="16"/>
        </w:rPr>
      </w:pPr>
      <w:r w:rsidRPr="001160DE">
        <w:rPr>
          <w:sz w:val="16"/>
          <w:szCs w:val="16"/>
        </w:rPr>
        <w:t xml:space="preserve">На юридическом факультете (в соответствии с рабочими программами) коллоквиум нередко предусматривается как один </w:t>
      </w:r>
      <w:proofErr w:type="gramStart"/>
      <w:r w:rsidRPr="001160DE">
        <w:rPr>
          <w:sz w:val="16"/>
          <w:szCs w:val="16"/>
        </w:rPr>
        <w:t>из  видов</w:t>
      </w:r>
      <w:proofErr w:type="gramEnd"/>
      <w:r w:rsidRPr="001160DE">
        <w:rPr>
          <w:sz w:val="16"/>
          <w:szCs w:val="16"/>
        </w:rPr>
        <w:t xml:space="preserve"> самостоятельной работы студентов. </w:t>
      </w:r>
      <w:proofErr w:type="gramStart"/>
      <w:r w:rsidRPr="001160DE">
        <w:rPr>
          <w:sz w:val="16"/>
          <w:szCs w:val="16"/>
        </w:rPr>
        <w:t>Тема,  предложенная</w:t>
      </w:r>
      <w:proofErr w:type="gramEnd"/>
      <w:r w:rsidRPr="001160DE">
        <w:rPr>
          <w:sz w:val="16"/>
          <w:szCs w:val="16"/>
        </w:rPr>
        <w:t xml:space="preserve">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w:t>
      </w:r>
      <w:proofErr w:type="gramStart"/>
      <w:r w:rsidRPr="001160DE">
        <w:rPr>
          <w:sz w:val="16"/>
          <w:szCs w:val="16"/>
        </w:rPr>
        <w:t>же  проблемы</w:t>
      </w:r>
      <w:proofErr w:type="gramEnd"/>
      <w:r w:rsidRPr="001160DE">
        <w:rPr>
          <w:sz w:val="16"/>
          <w:szCs w:val="16"/>
        </w:rPr>
        <w:t xml:space="preserve"> правоприменения. Вопросы, раскрывающие тему, </w:t>
      </w:r>
      <w:proofErr w:type="gramStart"/>
      <w:r w:rsidRPr="001160DE">
        <w:rPr>
          <w:sz w:val="16"/>
          <w:szCs w:val="16"/>
        </w:rPr>
        <w:t>должны  отразить</w:t>
      </w:r>
      <w:proofErr w:type="gramEnd"/>
      <w:r w:rsidRPr="001160DE">
        <w:rPr>
          <w:sz w:val="16"/>
          <w:szCs w:val="16"/>
        </w:rPr>
        <w:t xml:space="preserve">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1160DE" w:rsidRDefault="00F41132" w:rsidP="00EB1C77">
      <w:pPr>
        <w:spacing w:line="360" w:lineRule="auto"/>
        <w:ind w:firstLine="720"/>
        <w:jc w:val="both"/>
        <w:rPr>
          <w:sz w:val="16"/>
          <w:szCs w:val="16"/>
        </w:rPr>
      </w:pPr>
      <w:r w:rsidRPr="001160DE">
        <w:rPr>
          <w:sz w:val="16"/>
          <w:szCs w:val="16"/>
        </w:rPr>
        <w:t xml:space="preserve">В начале </w:t>
      </w:r>
      <w:proofErr w:type="gramStart"/>
      <w:r w:rsidRPr="001160DE">
        <w:rPr>
          <w:sz w:val="16"/>
          <w:szCs w:val="16"/>
        </w:rPr>
        <w:t>сентября  студентам</w:t>
      </w:r>
      <w:proofErr w:type="gramEnd"/>
      <w:r w:rsidRPr="001160DE">
        <w:rPr>
          <w:sz w:val="16"/>
          <w:szCs w:val="16"/>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sidRPr="001160DE">
        <w:rPr>
          <w:sz w:val="16"/>
          <w:szCs w:val="16"/>
        </w:rPr>
        <w:t>утвержденные  кафедрой</w:t>
      </w:r>
      <w:proofErr w:type="gramEnd"/>
      <w:r w:rsidRPr="001160DE">
        <w:rPr>
          <w:sz w:val="16"/>
          <w:szCs w:val="16"/>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proofErr w:type="gramStart"/>
      <w:r w:rsidRPr="001160DE">
        <w:rPr>
          <w:sz w:val="16"/>
          <w:szCs w:val="16"/>
        </w:rPr>
        <w:t>Преподаватель  должен</w:t>
      </w:r>
      <w:proofErr w:type="gramEnd"/>
      <w:r w:rsidRPr="001160DE">
        <w:rPr>
          <w:sz w:val="16"/>
          <w:szCs w:val="16"/>
        </w:rPr>
        <w:t xml:space="preserve">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1160DE" w:rsidRDefault="00D66BF5" w:rsidP="00EB1C77">
      <w:pPr>
        <w:spacing w:line="360" w:lineRule="auto"/>
        <w:jc w:val="both"/>
        <w:rPr>
          <w:sz w:val="16"/>
          <w:szCs w:val="16"/>
          <w:u w:val="single"/>
        </w:rPr>
      </w:pPr>
      <w:r w:rsidRPr="001160DE">
        <w:rPr>
          <w:b/>
          <w:bCs/>
          <w:sz w:val="16"/>
          <w:szCs w:val="16"/>
          <w:u w:val="single"/>
        </w:rPr>
        <w:t xml:space="preserve">7. </w:t>
      </w:r>
      <w:r w:rsidR="00430DF2" w:rsidRPr="001160DE">
        <w:rPr>
          <w:b/>
          <w:bCs/>
          <w:sz w:val="16"/>
          <w:szCs w:val="16"/>
          <w:u w:val="single"/>
        </w:rPr>
        <w:t>Методические рекомендации по решению задач и заданий</w:t>
      </w:r>
      <w:r w:rsidRPr="001160DE">
        <w:rPr>
          <w:b/>
          <w:bCs/>
          <w:sz w:val="16"/>
          <w:szCs w:val="16"/>
          <w:u w:val="single"/>
        </w:rPr>
        <w:t>.</w:t>
      </w:r>
      <w:r w:rsidR="00430DF2" w:rsidRPr="001160DE">
        <w:rPr>
          <w:sz w:val="16"/>
          <w:szCs w:val="16"/>
          <w:u w:val="single"/>
        </w:rPr>
        <w:t> </w:t>
      </w:r>
    </w:p>
    <w:p w:rsidR="00530BE6" w:rsidRPr="001160DE" w:rsidRDefault="00430DF2" w:rsidP="00EB1C77">
      <w:pPr>
        <w:spacing w:line="360" w:lineRule="auto"/>
        <w:jc w:val="both"/>
        <w:rPr>
          <w:sz w:val="16"/>
          <w:szCs w:val="16"/>
        </w:rPr>
      </w:pPr>
      <w:r w:rsidRPr="001160DE">
        <w:rPr>
          <w:sz w:val="16"/>
          <w:szCs w:val="16"/>
        </w:rPr>
        <w:t>После ознакомления с условиями задачи</w:t>
      </w:r>
      <w:r w:rsidR="00326A3E" w:rsidRPr="001160DE">
        <w:rPr>
          <w:sz w:val="16"/>
          <w:szCs w:val="16"/>
        </w:rPr>
        <w:t xml:space="preserve"> (задания)</w:t>
      </w:r>
      <w:r w:rsidRPr="001160DE">
        <w:rPr>
          <w:sz w:val="16"/>
          <w:szCs w:val="16"/>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1160DE" w:rsidRDefault="00D66BF5" w:rsidP="00EB1C77">
      <w:pPr>
        <w:spacing w:line="360" w:lineRule="auto"/>
        <w:jc w:val="both"/>
        <w:rPr>
          <w:sz w:val="16"/>
          <w:szCs w:val="16"/>
        </w:rPr>
      </w:pPr>
      <w:r w:rsidRPr="001160DE">
        <w:rPr>
          <w:b/>
          <w:bCs/>
          <w:sz w:val="16"/>
          <w:szCs w:val="16"/>
          <w:u w:val="single"/>
        </w:rPr>
        <w:t>8.</w:t>
      </w:r>
      <w:r w:rsidR="00530BE6" w:rsidRPr="001160DE">
        <w:rPr>
          <w:b/>
          <w:bCs/>
          <w:sz w:val="16"/>
          <w:szCs w:val="16"/>
          <w:u w:val="single"/>
        </w:rPr>
        <w:t xml:space="preserve">Методические рекомендации по выполнению </w:t>
      </w:r>
      <w:proofErr w:type="spellStart"/>
      <w:r w:rsidR="00530BE6" w:rsidRPr="001160DE">
        <w:rPr>
          <w:b/>
          <w:bCs/>
          <w:sz w:val="16"/>
          <w:szCs w:val="16"/>
          <w:u w:val="single"/>
        </w:rPr>
        <w:t>практикоориентированных</w:t>
      </w:r>
      <w:proofErr w:type="spellEnd"/>
      <w:r w:rsidR="00530BE6" w:rsidRPr="001160DE">
        <w:rPr>
          <w:b/>
          <w:bCs/>
          <w:sz w:val="16"/>
          <w:szCs w:val="16"/>
          <w:u w:val="single"/>
        </w:rPr>
        <w:t xml:space="preserve"> заданий</w:t>
      </w:r>
      <w:r w:rsidRPr="001160DE">
        <w:rPr>
          <w:b/>
          <w:bCs/>
          <w:sz w:val="16"/>
          <w:szCs w:val="16"/>
          <w:u w:val="single"/>
        </w:rPr>
        <w:t>.</w:t>
      </w:r>
      <w:r w:rsidR="00530BE6" w:rsidRPr="001160DE">
        <w:rPr>
          <w:sz w:val="16"/>
          <w:szCs w:val="16"/>
        </w:rPr>
        <w:t> </w:t>
      </w:r>
    </w:p>
    <w:p w:rsidR="00530BE6" w:rsidRPr="001160DE" w:rsidRDefault="00530BE6" w:rsidP="00EB1C77">
      <w:pPr>
        <w:spacing w:line="360" w:lineRule="auto"/>
        <w:jc w:val="both"/>
        <w:rPr>
          <w:sz w:val="16"/>
          <w:szCs w:val="16"/>
          <w:u w:val="single"/>
        </w:rPr>
      </w:pPr>
      <w:r w:rsidRPr="001160DE">
        <w:rPr>
          <w:sz w:val="16"/>
          <w:szCs w:val="16"/>
        </w:rPr>
        <w:t xml:space="preserve">После ознакомления с условиями задания студент должен проанализировать его и соотнести с темой </w:t>
      </w:r>
      <w:proofErr w:type="gramStart"/>
      <w:r w:rsidRPr="001160DE">
        <w:rPr>
          <w:sz w:val="16"/>
          <w:szCs w:val="16"/>
        </w:rPr>
        <w:t>и  изучаемым</w:t>
      </w:r>
      <w:proofErr w:type="gramEnd"/>
      <w:r w:rsidRPr="001160DE">
        <w:rPr>
          <w:sz w:val="16"/>
          <w:szCs w:val="16"/>
        </w:rPr>
        <w:t xml:space="preserve">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w:t>
      </w:r>
      <w:proofErr w:type="gramStart"/>
      <w:r w:rsidRPr="001160DE">
        <w:rPr>
          <w:sz w:val="16"/>
          <w:szCs w:val="16"/>
        </w:rPr>
        <w:t>прочитав  предлагаемое</w:t>
      </w:r>
      <w:proofErr w:type="gramEnd"/>
      <w:r w:rsidRPr="001160DE">
        <w:rPr>
          <w:sz w:val="16"/>
          <w:szCs w:val="16"/>
        </w:rPr>
        <w:t xml:space="preserve">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1160DE" w:rsidRDefault="00D66BF5" w:rsidP="00EB1C77">
      <w:pPr>
        <w:spacing w:line="360" w:lineRule="auto"/>
        <w:ind w:firstLine="709"/>
        <w:jc w:val="both"/>
        <w:rPr>
          <w:b/>
          <w:sz w:val="16"/>
          <w:szCs w:val="16"/>
          <w:u w:val="single"/>
        </w:rPr>
      </w:pPr>
      <w:r w:rsidRPr="001160DE">
        <w:rPr>
          <w:b/>
          <w:sz w:val="16"/>
          <w:szCs w:val="16"/>
          <w:u w:val="single"/>
        </w:rPr>
        <w:t xml:space="preserve">9. </w:t>
      </w:r>
      <w:r w:rsidR="007317DE" w:rsidRPr="001160DE">
        <w:rPr>
          <w:b/>
          <w:sz w:val="16"/>
          <w:szCs w:val="16"/>
          <w:u w:val="single"/>
        </w:rPr>
        <w:t>Методические указания для подготовки к зачету</w:t>
      </w:r>
      <w:r w:rsidRPr="001160DE">
        <w:rPr>
          <w:b/>
          <w:sz w:val="16"/>
          <w:szCs w:val="16"/>
          <w:u w:val="single"/>
        </w:rPr>
        <w:t>.</w:t>
      </w:r>
    </w:p>
    <w:p w:rsidR="007317DE" w:rsidRPr="001160DE" w:rsidRDefault="007317DE" w:rsidP="00EB1C77">
      <w:pPr>
        <w:spacing w:line="360" w:lineRule="auto"/>
        <w:ind w:firstLine="709"/>
        <w:jc w:val="both"/>
        <w:rPr>
          <w:sz w:val="16"/>
          <w:szCs w:val="16"/>
        </w:rPr>
      </w:pPr>
      <w:r w:rsidRPr="001160DE">
        <w:rPr>
          <w:sz w:val="16"/>
          <w:szCs w:val="16"/>
        </w:rPr>
        <w:lastRenderedPageBreak/>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w:t>
      </w:r>
      <w:proofErr w:type="gramStart"/>
      <w:r w:rsidRPr="001160DE">
        <w:rPr>
          <w:sz w:val="16"/>
          <w:szCs w:val="16"/>
        </w:rPr>
        <w:t>вопросы, с тем, чтобы</w:t>
      </w:r>
      <w:proofErr w:type="gramEnd"/>
      <w:r w:rsidRPr="001160DE">
        <w:rPr>
          <w:sz w:val="16"/>
          <w:szCs w:val="16"/>
        </w:rPr>
        <w:t xml:space="preserve">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1160DE" w:rsidRDefault="007317DE" w:rsidP="00EB1C77">
      <w:pPr>
        <w:spacing w:line="360" w:lineRule="auto"/>
        <w:ind w:firstLine="709"/>
        <w:jc w:val="both"/>
        <w:rPr>
          <w:b/>
          <w:sz w:val="16"/>
          <w:szCs w:val="16"/>
        </w:rPr>
      </w:pPr>
      <w:r w:rsidRPr="001160DE">
        <w:rPr>
          <w:sz w:val="16"/>
          <w:szCs w:val="16"/>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1160DE" w:rsidRDefault="00D66BF5" w:rsidP="00EB1C77">
      <w:pPr>
        <w:spacing w:line="360" w:lineRule="auto"/>
        <w:ind w:firstLine="709"/>
        <w:jc w:val="both"/>
        <w:rPr>
          <w:b/>
          <w:i/>
          <w:sz w:val="16"/>
          <w:szCs w:val="16"/>
        </w:rPr>
      </w:pPr>
      <w:r w:rsidRPr="001160DE">
        <w:rPr>
          <w:b/>
          <w:sz w:val="16"/>
          <w:szCs w:val="16"/>
          <w:u w:val="single"/>
        </w:rPr>
        <w:t xml:space="preserve">10. </w:t>
      </w:r>
      <w:r w:rsidR="007317DE" w:rsidRPr="001160DE">
        <w:rPr>
          <w:b/>
          <w:sz w:val="16"/>
          <w:szCs w:val="16"/>
          <w:u w:val="single"/>
        </w:rPr>
        <w:t>Методические указания для подготовки к экзамену</w:t>
      </w:r>
    </w:p>
    <w:p w:rsidR="007317DE" w:rsidRPr="001160DE" w:rsidRDefault="007317DE" w:rsidP="00EB1C77">
      <w:pPr>
        <w:spacing w:line="360" w:lineRule="auto"/>
        <w:ind w:firstLine="709"/>
        <w:jc w:val="both"/>
        <w:rPr>
          <w:sz w:val="16"/>
          <w:szCs w:val="16"/>
        </w:rPr>
      </w:pPr>
      <w:r w:rsidRPr="001160DE">
        <w:rPr>
          <w:sz w:val="16"/>
          <w:szCs w:val="16"/>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1160DE" w:rsidRDefault="007317DE" w:rsidP="00EB1C77">
      <w:pPr>
        <w:spacing w:line="360" w:lineRule="auto"/>
        <w:ind w:firstLine="709"/>
        <w:jc w:val="both"/>
        <w:rPr>
          <w:sz w:val="16"/>
          <w:szCs w:val="16"/>
        </w:rPr>
      </w:pPr>
      <w:r w:rsidRPr="001160DE">
        <w:rPr>
          <w:sz w:val="16"/>
          <w:szCs w:val="16"/>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1160DE" w:rsidRDefault="007317DE" w:rsidP="00EB1C77">
      <w:pPr>
        <w:spacing w:line="360" w:lineRule="auto"/>
        <w:ind w:firstLine="709"/>
        <w:jc w:val="both"/>
        <w:rPr>
          <w:sz w:val="16"/>
          <w:szCs w:val="16"/>
        </w:rPr>
      </w:pPr>
      <w:r w:rsidRPr="001160DE">
        <w:rPr>
          <w:sz w:val="16"/>
          <w:szCs w:val="16"/>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1160DE" w:rsidRDefault="007317DE" w:rsidP="00EB1C77">
      <w:pPr>
        <w:spacing w:line="360" w:lineRule="auto"/>
        <w:ind w:firstLine="709"/>
        <w:jc w:val="both"/>
        <w:rPr>
          <w:sz w:val="16"/>
          <w:szCs w:val="16"/>
        </w:rPr>
      </w:pPr>
      <w:r w:rsidRPr="001160DE">
        <w:rPr>
          <w:sz w:val="16"/>
          <w:szCs w:val="16"/>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1160DE" w:rsidRDefault="007317DE" w:rsidP="00EB1C77">
      <w:pPr>
        <w:spacing w:line="360" w:lineRule="auto"/>
        <w:ind w:firstLine="709"/>
        <w:jc w:val="both"/>
        <w:rPr>
          <w:sz w:val="16"/>
          <w:szCs w:val="16"/>
        </w:rPr>
      </w:pPr>
      <w:r w:rsidRPr="001160DE">
        <w:rPr>
          <w:sz w:val="16"/>
          <w:szCs w:val="16"/>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1160DE" w:rsidRDefault="007317DE" w:rsidP="00EB1C77">
      <w:pPr>
        <w:spacing w:line="360" w:lineRule="auto"/>
        <w:ind w:firstLine="709"/>
        <w:jc w:val="both"/>
        <w:rPr>
          <w:sz w:val="16"/>
          <w:szCs w:val="16"/>
        </w:rPr>
      </w:pPr>
      <w:r w:rsidRPr="001160DE">
        <w:rPr>
          <w:sz w:val="16"/>
          <w:szCs w:val="16"/>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1160DE" w:rsidRDefault="007317DE" w:rsidP="00EB1C77">
      <w:pPr>
        <w:spacing w:line="360" w:lineRule="auto"/>
        <w:ind w:firstLine="709"/>
        <w:jc w:val="both"/>
        <w:rPr>
          <w:sz w:val="16"/>
          <w:szCs w:val="16"/>
        </w:rPr>
      </w:pPr>
      <w:r w:rsidRPr="001160DE">
        <w:rPr>
          <w:sz w:val="16"/>
          <w:szCs w:val="16"/>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1160DE" w:rsidRDefault="007317DE" w:rsidP="00EB1C77">
      <w:pPr>
        <w:spacing w:line="360" w:lineRule="auto"/>
        <w:ind w:firstLine="709"/>
        <w:jc w:val="both"/>
        <w:rPr>
          <w:sz w:val="16"/>
          <w:szCs w:val="16"/>
        </w:rPr>
      </w:pPr>
      <w:r w:rsidRPr="001160DE">
        <w:rPr>
          <w:sz w:val="16"/>
          <w:szCs w:val="16"/>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w:t>
      </w:r>
      <w:proofErr w:type="gramStart"/>
      <w:r w:rsidRPr="001160DE">
        <w:rPr>
          <w:sz w:val="16"/>
          <w:szCs w:val="16"/>
        </w:rPr>
        <w:t>Кроме этого</w:t>
      </w:r>
      <w:proofErr w:type="gramEnd"/>
      <w:r w:rsidRPr="001160DE">
        <w:rPr>
          <w:sz w:val="16"/>
          <w:szCs w:val="16"/>
        </w:rPr>
        <w:t xml:space="preserve">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61EA" w:rsidRDefault="00A861EA" w:rsidP="00305C8E">
      <w:r>
        <w:separator/>
      </w:r>
    </w:p>
  </w:endnote>
  <w:endnote w:type="continuationSeparator" w:id="0">
    <w:p w:rsidR="00A861EA" w:rsidRDefault="00A861EA"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E671C5">
        <w:pPr>
          <w:pStyle w:val="aa"/>
          <w:jc w:val="right"/>
        </w:pPr>
        <w:r>
          <w:fldChar w:fldCharType="begin"/>
        </w:r>
        <w:r w:rsidR="00D53C1A">
          <w:instrText xml:space="preserve"> PAGE   \* MERGEFORMAT </w:instrText>
        </w:r>
        <w:r>
          <w:fldChar w:fldCharType="separate"/>
        </w:r>
        <w:r w:rsidR="00853BA7">
          <w:rPr>
            <w:noProof/>
          </w:rPr>
          <w:t>11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61EA" w:rsidRDefault="00A861EA" w:rsidP="00305C8E">
      <w:r>
        <w:separator/>
      </w:r>
    </w:p>
  </w:footnote>
  <w:footnote w:type="continuationSeparator" w:id="0">
    <w:p w:rsidR="00A861EA" w:rsidRDefault="00A861EA" w:rsidP="00305C8E">
      <w:r>
        <w:continuationSeparator/>
      </w:r>
    </w:p>
  </w:footnote>
  <w:footnote w:id="1">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16400"/>
    <w:rsid w:val="00076381"/>
    <w:rsid w:val="000D650A"/>
    <w:rsid w:val="00104AD6"/>
    <w:rsid w:val="001160DE"/>
    <w:rsid w:val="00130518"/>
    <w:rsid w:val="00171C77"/>
    <w:rsid w:val="001C1732"/>
    <w:rsid w:val="00234608"/>
    <w:rsid w:val="00234DC7"/>
    <w:rsid w:val="00256B21"/>
    <w:rsid w:val="00305C8E"/>
    <w:rsid w:val="003130BE"/>
    <w:rsid w:val="00326A3E"/>
    <w:rsid w:val="003579C0"/>
    <w:rsid w:val="00357D7D"/>
    <w:rsid w:val="003E3748"/>
    <w:rsid w:val="00430DF2"/>
    <w:rsid w:val="0049169B"/>
    <w:rsid w:val="00530BE6"/>
    <w:rsid w:val="00570270"/>
    <w:rsid w:val="005A2327"/>
    <w:rsid w:val="00615693"/>
    <w:rsid w:val="00615A9A"/>
    <w:rsid w:val="00635279"/>
    <w:rsid w:val="0069289A"/>
    <w:rsid w:val="007317DE"/>
    <w:rsid w:val="00766BC8"/>
    <w:rsid w:val="00853BA7"/>
    <w:rsid w:val="008A4B3D"/>
    <w:rsid w:val="008A77B7"/>
    <w:rsid w:val="008B44C3"/>
    <w:rsid w:val="008C7533"/>
    <w:rsid w:val="008D5D6B"/>
    <w:rsid w:val="008E289F"/>
    <w:rsid w:val="00916C83"/>
    <w:rsid w:val="00950E2A"/>
    <w:rsid w:val="00956055"/>
    <w:rsid w:val="009575F9"/>
    <w:rsid w:val="00981797"/>
    <w:rsid w:val="00A253D4"/>
    <w:rsid w:val="00A3494B"/>
    <w:rsid w:val="00A550F9"/>
    <w:rsid w:val="00A55C88"/>
    <w:rsid w:val="00A6148D"/>
    <w:rsid w:val="00A7133F"/>
    <w:rsid w:val="00A81865"/>
    <w:rsid w:val="00A861EA"/>
    <w:rsid w:val="00AF09BE"/>
    <w:rsid w:val="00B027C4"/>
    <w:rsid w:val="00B41035"/>
    <w:rsid w:val="00B462D2"/>
    <w:rsid w:val="00B57D4C"/>
    <w:rsid w:val="00B80C6C"/>
    <w:rsid w:val="00BD1142"/>
    <w:rsid w:val="00C62E3D"/>
    <w:rsid w:val="00C7484B"/>
    <w:rsid w:val="00C75FD7"/>
    <w:rsid w:val="00C827AB"/>
    <w:rsid w:val="00CF6097"/>
    <w:rsid w:val="00D53C1A"/>
    <w:rsid w:val="00D66BF5"/>
    <w:rsid w:val="00D96B95"/>
    <w:rsid w:val="00DB4D3E"/>
    <w:rsid w:val="00DF2132"/>
    <w:rsid w:val="00E063E4"/>
    <w:rsid w:val="00E1397C"/>
    <w:rsid w:val="00E56E54"/>
    <w:rsid w:val="00E671C5"/>
    <w:rsid w:val="00EB1C77"/>
    <w:rsid w:val="00EC5639"/>
    <w:rsid w:val="00ED4847"/>
    <w:rsid w:val="00F05650"/>
    <w:rsid w:val="00F11DF4"/>
    <w:rsid w:val="00F40BD2"/>
    <w:rsid w:val="00F41132"/>
    <w:rsid w:val="00F601E2"/>
    <w:rsid w:val="00F6057C"/>
    <w:rsid w:val="00FC2439"/>
    <w:rsid w:val="00FC2AE0"/>
    <w:rsid w:val="00FC2EB9"/>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AA79"/>
  <w15:docId w15:val="{9B0A6E65-6E19-45C9-AC16-651F4FCA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Balloon Text"/>
    <w:basedOn w:val="a"/>
    <w:link w:val="af1"/>
    <w:uiPriority w:val="99"/>
    <w:semiHidden/>
    <w:unhideWhenUsed/>
    <w:rsid w:val="001160DE"/>
    <w:rPr>
      <w:rFonts w:ascii="Segoe UI" w:hAnsi="Segoe UI" w:cs="Segoe UI"/>
      <w:sz w:val="18"/>
      <w:szCs w:val="18"/>
    </w:rPr>
  </w:style>
  <w:style w:type="character" w:customStyle="1" w:styleId="af1">
    <w:name w:val="Текст выноски Знак"/>
    <w:basedOn w:val="a0"/>
    <w:link w:val="af0"/>
    <w:uiPriority w:val="99"/>
    <w:semiHidden/>
    <w:rsid w:val="001160D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3954</Words>
  <Characters>22538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2023-03-10T07:39:00Z</cp:lastPrinted>
  <dcterms:created xsi:type="dcterms:W3CDTF">2023-03-03T06:44:00Z</dcterms:created>
  <dcterms:modified xsi:type="dcterms:W3CDTF">2023-03-18T09:26:00Z</dcterms:modified>
</cp:coreProperties>
</file>