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3"/>
        <w:suppressAutoHyphens/>
        <w:rPr>
          <w:sz w:val="24"/>
        </w:rPr>
      </w:pPr>
      <w:r>
        <w:rPr>
          <w:sz w:val="24"/>
        </w:rPr>
        <w:t>Минобрнауки России</w:t>
      </w:r>
    </w:p>
    <w:p>
      <w:pPr>
        <w:pStyle w:val="153"/>
        <w:suppressAutoHyphens/>
        <w:rPr>
          <w:sz w:val="24"/>
        </w:rPr>
      </w:pPr>
    </w:p>
    <w:p>
      <w:pPr>
        <w:pStyle w:val="153"/>
        <w:suppressAutoHyphens/>
        <w:rPr>
          <w:sz w:val="24"/>
        </w:rPr>
      </w:pPr>
      <w:r>
        <w:rPr>
          <w:sz w:val="24"/>
        </w:rPr>
        <w:t>Федеральное государственное бюджетное образовательное учреждение</w:t>
      </w:r>
    </w:p>
    <w:p>
      <w:pPr>
        <w:pStyle w:val="153"/>
        <w:suppressAutoHyphens/>
        <w:rPr>
          <w:sz w:val="24"/>
        </w:rPr>
      </w:pPr>
      <w:r>
        <w:rPr>
          <w:sz w:val="24"/>
        </w:rPr>
        <w:t>высшего образования</w:t>
      </w:r>
    </w:p>
    <w:p>
      <w:pPr>
        <w:pStyle w:val="153"/>
        <w:suppressAutoHyphens/>
        <w:rPr>
          <w:b/>
          <w:sz w:val="24"/>
        </w:rPr>
      </w:pPr>
      <w:r>
        <w:rPr>
          <w:b/>
          <w:sz w:val="24"/>
        </w:rPr>
        <w:t>«Оренбургский государственный университет»</w:t>
      </w:r>
    </w:p>
    <w:p>
      <w:pPr>
        <w:pStyle w:val="153"/>
        <w:suppressAutoHyphens/>
        <w:rPr>
          <w:sz w:val="24"/>
        </w:rPr>
      </w:pPr>
    </w:p>
    <w:p>
      <w:pPr>
        <w:pStyle w:val="153"/>
        <w:suppressAutoHyphens/>
        <w:rPr>
          <w:sz w:val="24"/>
        </w:rPr>
      </w:pPr>
      <w:r>
        <w:rPr>
          <w:sz w:val="24"/>
        </w:rPr>
        <w:t>Кафедра философии, культурологии и социологии</w:t>
      </w:r>
    </w:p>
    <w:p>
      <w:pPr>
        <w:pStyle w:val="153"/>
        <w:suppressAutoHyphens/>
        <w:rPr>
          <w:sz w:val="24"/>
        </w:rPr>
      </w:pPr>
    </w:p>
    <w:p>
      <w:pPr>
        <w:pStyle w:val="153"/>
        <w:suppressAutoHyphens/>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jc w:val="left"/>
        <w:rPr>
          <w:sz w:val="24"/>
        </w:rPr>
      </w:pPr>
    </w:p>
    <w:p>
      <w:pPr>
        <w:pStyle w:val="153"/>
        <w:suppressAutoHyphens/>
        <w:rPr>
          <w:sz w:val="24"/>
        </w:rPr>
      </w:pPr>
    </w:p>
    <w:p>
      <w:pPr>
        <w:pStyle w:val="153"/>
        <w:suppressAutoHyphens/>
        <w:rPr>
          <w:sz w:val="24"/>
        </w:rPr>
      </w:pPr>
    </w:p>
    <w:p>
      <w:pPr>
        <w:pStyle w:val="153"/>
        <w:suppressAutoHyphens/>
        <w:spacing w:before="120"/>
        <w:rPr>
          <w:rFonts w:ascii="TimesNewRomanPSMT" w:hAnsi="TimesNewRomanPSMT" w:eastAsia="Calibri" w:cs="TimesNewRomanPSMT"/>
          <w:sz w:val="24"/>
          <w:szCs w:val="24"/>
        </w:rPr>
      </w:pPr>
      <w:r>
        <w:rPr>
          <w:rFonts w:ascii="TimesNewRomanPSMT" w:hAnsi="TimesNewRomanPSMT" w:eastAsia="Calibri" w:cs="TimesNewRomanPSMT"/>
          <w:sz w:val="24"/>
          <w:szCs w:val="24"/>
        </w:rPr>
        <w:t>Методические указания для обучающихся по освоению дисциплины</w:t>
      </w:r>
    </w:p>
    <w:p>
      <w:pPr>
        <w:pStyle w:val="153"/>
        <w:suppressAutoHyphens/>
        <w:spacing w:before="120"/>
        <w:rPr>
          <w:i/>
          <w:sz w:val="24"/>
        </w:rPr>
      </w:pPr>
      <w:r>
        <w:rPr>
          <w:i/>
          <w:sz w:val="24"/>
        </w:rPr>
        <w:t>«Б1.Д.Б.1 Философия»</w:t>
      </w:r>
    </w:p>
    <w:p>
      <w:pPr>
        <w:pStyle w:val="153"/>
        <w:suppressAutoHyphens/>
        <w:rPr>
          <w:sz w:val="24"/>
        </w:rPr>
      </w:pPr>
    </w:p>
    <w:p>
      <w:pPr>
        <w:pStyle w:val="153"/>
        <w:suppressAutoHyphens/>
        <w:spacing w:line="360" w:lineRule="auto"/>
        <w:rPr>
          <w:sz w:val="24"/>
        </w:rPr>
      </w:pPr>
      <w:r>
        <w:rPr>
          <w:sz w:val="24"/>
        </w:rPr>
        <w:t>Уровень высшего образования</w:t>
      </w:r>
    </w:p>
    <w:p>
      <w:pPr>
        <w:pStyle w:val="153"/>
        <w:suppressAutoHyphens/>
        <w:spacing w:line="360" w:lineRule="auto"/>
        <w:rPr>
          <w:sz w:val="24"/>
        </w:rPr>
      </w:pPr>
      <w:r>
        <w:rPr>
          <w:sz w:val="24"/>
        </w:rPr>
        <w:t>БАКАЛАВРИАТ</w:t>
      </w:r>
    </w:p>
    <w:p>
      <w:pPr>
        <w:pStyle w:val="153"/>
        <w:suppressAutoHyphens/>
        <w:rPr>
          <w:sz w:val="24"/>
        </w:rPr>
      </w:pPr>
      <w:r>
        <w:rPr>
          <w:sz w:val="24"/>
        </w:rPr>
        <w:t>Направление подготовки</w:t>
      </w:r>
    </w:p>
    <w:p>
      <w:pPr>
        <w:pStyle w:val="153"/>
        <w:suppressAutoHyphens/>
        <w:rPr>
          <w:i/>
          <w:sz w:val="24"/>
          <w:u w:val="single"/>
        </w:rPr>
      </w:pPr>
      <w:r>
        <w:rPr>
          <w:i/>
          <w:sz w:val="24"/>
          <w:u w:val="single"/>
        </w:rPr>
        <w:t>07.03.01 Архитектура</w:t>
      </w:r>
    </w:p>
    <w:p>
      <w:pPr>
        <w:pStyle w:val="153"/>
        <w:suppressAutoHyphens/>
        <w:rPr>
          <w:sz w:val="24"/>
          <w:vertAlign w:val="superscript"/>
        </w:rPr>
      </w:pPr>
      <w:r>
        <w:rPr>
          <w:sz w:val="24"/>
          <w:vertAlign w:val="superscript"/>
        </w:rPr>
        <w:t>(код и наименование направления подготовки)</w:t>
      </w:r>
    </w:p>
    <w:p>
      <w:pPr>
        <w:pStyle w:val="153"/>
        <w:suppressAutoHyphens/>
        <w:rPr>
          <w:i/>
          <w:sz w:val="24"/>
          <w:u w:val="single"/>
        </w:rPr>
      </w:pPr>
      <w:r>
        <w:rPr>
          <w:i/>
          <w:sz w:val="24"/>
          <w:u w:val="single"/>
        </w:rPr>
        <w:t>Архитектура</w:t>
      </w:r>
    </w:p>
    <w:p>
      <w:pPr>
        <w:pStyle w:val="153"/>
        <w:suppressAutoHyphens/>
        <w:rPr>
          <w:sz w:val="24"/>
          <w:vertAlign w:val="superscript"/>
        </w:rPr>
      </w:pPr>
      <w:r>
        <w:rPr>
          <w:sz w:val="24"/>
          <w:vertAlign w:val="superscript"/>
        </w:rPr>
        <w:t xml:space="preserve"> (наименование направленности (профиля) образовательной программы)</w:t>
      </w:r>
    </w:p>
    <w:p>
      <w:pPr>
        <w:pStyle w:val="153"/>
        <w:suppressAutoHyphens/>
        <w:rPr>
          <w:sz w:val="24"/>
        </w:rPr>
      </w:pPr>
    </w:p>
    <w:p>
      <w:pPr>
        <w:pStyle w:val="153"/>
        <w:suppressAutoHyphens/>
        <w:rPr>
          <w:sz w:val="24"/>
        </w:rPr>
      </w:pPr>
      <w:r>
        <w:rPr>
          <w:sz w:val="24"/>
        </w:rPr>
        <w:t>Квалификация</w:t>
      </w:r>
    </w:p>
    <w:p>
      <w:pPr>
        <w:pStyle w:val="153"/>
        <w:suppressAutoHyphens/>
        <w:rPr>
          <w:i/>
          <w:sz w:val="24"/>
          <w:u w:val="single"/>
        </w:rPr>
      </w:pPr>
      <w:r>
        <w:rPr>
          <w:i/>
          <w:sz w:val="24"/>
          <w:u w:val="single"/>
        </w:rPr>
        <w:t>Бакалавр</w:t>
      </w:r>
    </w:p>
    <w:p>
      <w:pPr>
        <w:pStyle w:val="153"/>
        <w:suppressAutoHyphens/>
        <w:spacing w:before="120"/>
        <w:rPr>
          <w:sz w:val="24"/>
        </w:rPr>
      </w:pPr>
      <w:r>
        <w:rPr>
          <w:sz w:val="24"/>
        </w:rPr>
        <w:t>Форма обучения</w:t>
      </w:r>
    </w:p>
    <w:p>
      <w:pPr>
        <w:pStyle w:val="153"/>
        <w:suppressAutoHyphens/>
        <w:rPr>
          <w:i/>
          <w:sz w:val="24"/>
          <w:u w:val="single"/>
        </w:rPr>
      </w:pPr>
      <w:r>
        <w:rPr>
          <w:i/>
          <w:sz w:val="24"/>
          <w:u w:val="single"/>
        </w:rPr>
        <w:t>Очная</w:t>
      </w: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pPr>
    </w:p>
    <w:p>
      <w:pPr>
        <w:pStyle w:val="153"/>
        <w:suppressAutoHyphens/>
        <w:rPr>
          <w:sz w:val="24"/>
        </w:rPr>
        <w:sectPr>
          <w:headerReference r:id="rId7" w:type="first"/>
          <w:footerReference r:id="rId10" w:type="first"/>
          <w:headerReference r:id="rId5" w:type="default"/>
          <w:footerReference r:id="rId8" w:type="default"/>
          <w:headerReference r:id="rId6" w:type="even"/>
          <w:footerReference r:id="rId9" w:type="even"/>
          <w:pgSz w:w="11906" w:h="16838"/>
          <w:pgMar w:top="510" w:right="567" w:bottom="510" w:left="850" w:header="0" w:footer="510" w:gutter="0"/>
          <w:cols w:space="720" w:num="1"/>
          <w:docGrid w:linePitch="360" w:charSpace="0"/>
        </w:sectPr>
      </w:pPr>
      <w:r>
        <w:rPr>
          <w:sz w:val="24"/>
        </w:rPr>
        <w:t>Год набора 2023</w:t>
      </w:r>
    </w:p>
    <w:p>
      <w:pPr>
        <w:pStyle w:val="153"/>
        <w:suppressAutoHyphens/>
        <w:ind w:firstLine="850"/>
        <w:jc w:val="both"/>
        <w:rPr>
          <w:sz w:val="24"/>
        </w:rPr>
      </w:pPr>
    </w:p>
    <w:p>
      <w:pPr>
        <w:pStyle w:val="153"/>
        <w:suppressAutoHyphens/>
        <w:ind w:firstLine="850"/>
        <w:jc w:val="both"/>
        <w:rPr>
          <w:sz w:val="24"/>
        </w:rPr>
      </w:pPr>
    </w:p>
    <w:p>
      <w:pPr>
        <w:spacing w:after="0" w:line="240" w:lineRule="auto"/>
        <w:ind w:firstLine="709"/>
        <w:jc w:val="both"/>
        <w:rPr>
          <w:rFonts w:hint="default"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Составитель __________________ </w:t>
      </w:r>
      <w:r>
        <w:rPr>
          <w:rFonts w:eastAsia="Times New Roman" w:cs="Times New Roman"/>
          <w:sz w:val="24"/>
          <w:szCs w:val="24"/>
          <w:lang w:eastAsia="ru-RU"/>
        </w:rPr>
        <w:t>Габдуллин</w:t>
      </w:r>
      <w:r>
        <w:rPr>
          <w:rFonts w:hint="default" w:eastAsia="Times New Roman" w:cs="Times New Roman"/>
          <w:sz w:val="24"/>
          <w:szCs w:val="24"/>
          <w:lang w:val="en-US" w:eastAsia="ru-RU"/>
        </w:rPr>
        <w:t xml:space="preserve"> И.Р.</w:t>
      </w: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pStyle w:val="153"/>
        <w:tabs>
          <w:tab w:val="left" w:pos="10432"/>
        </w:tabs>
        <w:suppressAutoHyphens/>
        <w:jc w:val="both"/>
        <w:rPr>
          <w:sz w:val="24"/>
        </w:rPr>
      </w:pPr>
      <w:r>
        <w:rPr>
          <w:rFonts w:ascii="Times New Roman" w:hAnsi="Times New Roman" w:eastAsia="Times New Roman" w:cs="Times New Roman"/>
          <w:sz w:val="24"/>
          <w:szCs w:val="24"/>
          <w:lang w:eastAsia="ru-RU"/>
        </w:rPr>
        <w:t>Методические указания рассмотрены и одобрены на заседании кафедры философии, культурологии и социологии</w:t>
      </w:r>
      <w:r>
        <w:rPr>
          <w:rFonts w:hint="default" w:eastAsia="Times New Roman" w:cs="Times New Roman"/>
          <w:sz w:val="24"/>
          <w:szCs w:val="24"/>
          <w:lang w:val="en-US" w:eastAsia="ru-RU"/>
        </w:rPr>
        <w:t xml:space="preserve">, </w:t>
      </w:r>
      <w:r>
        <w:rPr>
          <w:sz w:val="24"/>
        </w:rPr>
        <w:t xml:space="preserve">протокол № </w:t>
      </w:r>
      <w:r>
        <w:rPr>
          <w:rFonts w:hint="default"/>
          <w:sz w:val="24"/>
          <w:lang w:val="ru-RU"/>
        </w:rPr>
        <w:t xml:space="preserve"> 6  </w:t>
      </w:r>
      <w:r>
        <w:rPr>
          <w:sz w:val="24"/>
        </w:rPr>
        <w:t>от "</w:t>
      </w:r>
      <w:r>
        <w:rPr>
          <w:rFonts w:hint="default"/>
          <w:sz w:val="24"/>
          <w:lang w:val="ru-RU"/>
        </w:rPr>
        <w:t>07</w:t>
      </w:r>
      <w:r>
        <w:rPr>
          <w:sz w:val="24"/>
        </w:rPr>
        <w:t xml:space="preserve">" </w:t>
      </w:r>
      <w:r>
        <w:rPr>
          <w:sz w:val="24"/>
          <w:lang w:val="ru-RU"/>
        </w:rPr>
        <w:t>февраля</w:t>
      </w:r>
      <w:r>
        <w:rPr>
          <w:rFonts w:hint="default"/>
          <w:sz w:val="24"/>
          <w:lang w:val="ru-RU"/>
        </w:rPr>
        <w:t xml:space="preserve"> </w:t>
      </w:r>
      <w:r>
        <w:rPr>
          <w:sz w:val="24"/>
        </w:rPr>
        <w:t xml:space="preserve"> 20</w:t>
      </w:r>
      <w:r>
        <w:rPr>
          <w:rFonts w:hint="default"/>
          <w:sz w:val="24"/>
          <w:lang w:val="ru-RU"/>
        </w:rPr>
        <w:t xml:space="preserve">23 </w:t>
      </w:r>
      <w:r>
        <w:rPr>
          <w:sz w:val="24"/>
        </w:rPr>
        <w:t>г.</w:t>
      </w:r>
    </w:p>
    <w:p>
      <w:pPr>
        <w:spacing w:after="0" w:line="240" w:lineRule="auto"/>
        <w:ind w:firstLine="709"/>
        <w:jc w:val="both"/>
        <w:rPr>
          <w:rFonts w:hint="default" w:ascii="Times New Roman" w:hAnsi="Times New Roman" w:eastAsia="Times New Roman" w:cs="Times New Roman"/>
          <w:sz w:val="24"/>
          <w:szCs w:val="24"/>
          <w:lang w:val="en-US" w:eastAsia="ru-RU"/>
        </w:rPr>
      </w:pPr>
      <w:bookmarkStart w:id="9" w:name="_GoBack"/>
      <w:bookmarkEnd w:id="9"/>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Зав. кафедрой философии,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культурологии и социологии _____________________ Ю.Ш. Стрелец</w:t>
      </w: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p>
    <w:p>
      <w:pPr>
        <w:suppressAutoHyphen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pPr>
        <w:spacing w:after="0" w:line="240" w:lineRule="auto"/>
        <w:rPr>
          <w:rFonts w:ascii="Times New Roman" w:hAnsi="Times New Roman" w:eastAsia="Times New Roman" w:cs="Times New Roman"/>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Содержание</w:t>
      </w:r>
    </w:p>
    <w:p>
      <w:pPr>
        <w:shd w:val="clear" w:color="auto" w:fill="FFFFFF"/>
        <w:spacing w:after="0" w:line="240" w:lineRule="auto"/>
        <w:jc w:val="center"/>
        <w:rPr>
          <w:rFonts w:ascii="Times New Roman" w:hAnsi="Times New Roman" w:eastAsia="Times New Roman" w:cs="Times New Roman"/>
          <w:b/>
          <w:color w:val="000000"/>
          <w:sz w:val="24"/>
          <w:szCs w:val="24"/>
          <w:lang w:eastAsia="ru-RU"/>
        </w:rPr>
      </w:pPr>
    </w:p>
    <w:tbl>
      <w:tblPr>
        <w:tblStyle w:val="12"/>
        <w:tblpPr w:leftFromText="180" w:rightFromText="180" w:vertAnchor="text" w:horzAnchor="page" w:tblpX="1088" w:tblpY="546"/>
        <w:tblOverlap w:val="never"/>
        <w:tblW w:w="10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8"/>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 Методические указания по лекционным занятиям </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2 Методические указания по практическим занятиям </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 Методические указания по самостоятельной работе</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3.1 Методические указания по решению тестовых заданий </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hint="default"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1</w:t>
            </w:r>
            <w:r>
              <w:rPr>
                <w:rFonts w:hint="default" w:eastAsia="Times New Roman" w:cs="Times New Roman"/>
                <w:color w:val="000000"/>
                <w:sz w:val="24"/>
                <w:szCs w:val="24"/>
                <w:lang w:val="en-US" w:eastAsia="ru-RU"/>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 Методические указания по промежуточной аттестации по дисциплине</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hint="default"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1</w:t>
            </w:r>
            <w:r>
              <w:rPr>
                <w:rFonts w:hint="default" w:eastAsia="Times New Roman" w:cs="Times New Roman"/>
                <w:color w:val="000000"/>
                <w:sz w:val="24"/>
                <w:szCs w:val="24"/>
                <w:lang w:val="en-US" w:eastAsia="ru-RU"/>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8" w:type="dxa"/>
            <w:tcBorders>
              <w:top w:val="single" w:color="auto" w:sz="4" w:space="0"/>
              <w:left w:val="single" w:color="auto" w:sz="4" w:space="0"/>
              <w:bottom w:val="single" w:color="auto" w:sz="4" w:space="0"/>
              <w:right w:val="single" w:color="auto" w:sz="4" w:space="0"/>
            </w:tcBorders>
          </w:tcPr>
          <w:p>
            <w:pPr>
              <w:spacing w:after="0" w:line="240" w:lineRule="auto"/>
              <w:ind w:left="560" w:leftChars="0" w:hanging="140" w:firstLineChars="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color="auto" w:sz="4" w:space="0"/>
              <w:left w:val="single" w:color="auto" w:sz="4" w:space="0"/>
              <w:bottom w:val="single" w:color="auto" w:sz="4" w:space="0"/>
              <w:right w:val="single" w:color="auto" w:sz="4" w:space="0"/>
            </w:tcBorders>
            <w:vAlign w:val="bottom"/>
          </w:tcPr>
          <w:p>
            <w:pPr>
              <w:spacing w:after="0" w:line="240" w:lineRule="auto"/>
              <w:ind w:firstLine="709"/>
              <w:jc w:val="both"/>
              <w:rPr>
                <w:rFonts w:hint="default" w:ascii="Times New Roman" w:hAnsi="Times New Roman" w:eastAsia="Times New Roman" w:cs="Times New Roman"/>
                <w:color w:val="000000"/>
                <w:sz w:val="24"/>
                <w:szCs w:val="24"/>
                <w:lang w:val="en-US" w:eastAsia="ru-RU"/>
              </w:rPr>
            </w:pPr>
            <w:r>
              <w:rPr>
                <w:rFonts w:ascii="Times New Roman" w:hAnsi="Times New Roman" w:eastAsia="Times New Roman" w:cs="Times New Roman"/>
                <w:color w:val="000000"/>
                <w:sz w:val="24"/>
                <w:szCs w:val="24"/>
                <w:lang w:eastAsia="ru-RU"/>
              </w:rPr>
              <w:t>11</w:t>
            </w:r>
            <w:r>
              <w:rPr>
                <w:rFonts w:hint="default" w:eastAsia="Times New Roman" w:cs="Times New Roman"/>
                <w:color w:val="000000"/>
                <w:sz w:val="24"/>
                <w:szCs w:val="24"/>
                <w:lang w:val="en-US" w:eastAsia="ru-RU"/>
              </w:rPr>
              <w:t>0</w:t>
            </w:r>
          </w:p>
        </w:tc>
      </w:tr>
    </w:tbl>
    <w:p>
      <w:pPr>
        <w:spacing w:after="0" w:line="240" w:lineRule="auto"/>
        <w:ind w:firstLine="709"/>
        <w:jc w:val="both"/>
        <w:rPr>
          <w:rFonts w:ascii="Times New Roman" w:hAnsi="Times New Roman" w:eastAsia="Times New Roman" w:cs="Times New Roman"/>
          <w:sz w:val="24"/>
          <w:szCs w:val="24"/>
          <w:lang w:eastAsia="ru-RU"/>
        </w:rPr>
      </w:pPr>
    </w:p>
    <w:p>
      <w:pPr>
        <w:keepNext/>
        <w:snapToGrid w:val="0"/>
        <w:spacing w:after="0" w:line="240" w:lineRule="auto"/>
        <w:ind w:firstLine="709"/>
        <w:jc w:val="both"/>
        <w:outlineLvl w:val="0"/>
        <w:rPr>
          <w:rFonts w:ascii="Times New Roman" w:hAnsi="Times New Roman" w:eastAsia="Times New Roman" w:cs="Times New Roman"/>
          <w:b/>
          <w:bCs/>
          <w:snapToGrid w:val="0"/>
          <w:color w:val="000000"/>
          <w:kern w:val="32"/>
          <w:sz w:val="24"/>
          <w:szCs w:val="24"/>
          <w:lang w:eastAsia="ru-RU"/>
        </w:rPr>
      </w:pPr>
    </w:p>
    <w:p>
      <w:pPr>
        <w:spacing w:after="0" w:line="240" w:lineRule="auto"/>
        <w:ind w:firstLine="709"/>
        <w:jc w:val="both"/>
        <w:rPr>
          <w:rFonts w:ascii="Times New Roman" w:hAnsi="Times New Roman" w:eastAsia="Times New Roman" w:cs="Times New Roman"/>
          <w:i/>
          <w:sz w:val="24"/>
          <w:szCs w:val="24"/>
          <w:lang w:eastAsia="ru-RU"/>
        </w:rPr>
      </w:pPr>
    </w:p>
    <w:p>
      <w:pPr>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1 Методические указания по лекционным занятиям</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дорабатывать записи в будущем (уточнять, вводить новую информацию);</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 работать над содержанием записей – сопоставлять отдельные части, выделять основные идеи, делать выводы;</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сокращать время на нахождение нужного материала в конспекте;</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 сокращать время, необходимое на повторение изучаемого и пройденного материала, и повышать скорость и точность запоминания.</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5. Запись лекций ведется на правой странице каждого листа в разворот, левая остаётся чистой. Если этого не делать, то при подготовке к экзаменам дополнительную, поясняющую и прочую информацию придётся вписывать между строк, и конспект превратится в малопригодный для чтения и усвоения текст.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отчётливыми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идёт очень важная информация. Обращайте на них внимание.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 Обычно в лекции есть несколько основных идей, вокруг которых группируется весь остальной материал. Очень важно выделить и чётко зафиксировать эти идеи.</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13. У каждого слушателя имеется своя система скорописи, которая основывается на следующих приёмах: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подчёркивают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pPr>
        <w:spacing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pPr>
        <w:keepNext/>
        <w:snapToGrid w:val="0"/>
        <w:spacing w:after="0" w:line="240" w:lineRule="auto"/>
        <w:ind w:left="709" w:firstLine="709"/>
        <w:jc w:val="both"/>
        <w:outlineLvl w:val="0"/>
        <w:rPr>
          <w:rFonts w:ascii="Times New Roman" w:hAnsi="Times New Roman" w:eastAsia="Times New Roman" w:cs="Times New Roman"/>
          <w:b/>
          <w:bCs/>
          <w:color w:val="000000"/>
          <w:kern w:val="32"/>
          <w:sz w:val="24"/>
          <w:szCs w:val="24"/>
          <w:lang w:eastAsia="ru-RU"/>
        </w:rPr>
      </w:pPr>
      <w:bookmarkStart w:id="0" w:name="_Toc5618730"/>
      <w:bookmarkStart w:id="1" w:name="_Toc5261565"/>
    </w:p>
    <w:p>
      <w:pPr>
        <w:keepNext/>
        <w:snapToGrid w:val="0"/>
        <w:spacing w:after="0" w:line="240" w:lineRule="auto"/>
        <w:ind w:left="709" w:firstLine="709"/>
        <w:jc w:val="both"/>
        <w:outlineLvl w:val="0"/>
        <w:rPr>
          <w:rFonts w:ascii="Times New Roman" w:hAnsi="Times New Roman" w:eastAsia="Times New Roman" w:cs="Times New Roman"/>
          <w:b/>
          <w:bCs/>
          <w:color w:val="000000"/>
          <w:kern w:val="32"/>
          <w:sz w:val="24"/>
          <w:szCs w:val="24"/>
          <w:lang w:eastAsia="ru-RU"/>
        </w:rPr>
      </w:pPr>
      <w:r>
        <w:rPr>
          <w:rFonts w:ascii="Times New Roman" w:hAnsi="Times New Roman" w:eastAsia="Times New Roman" w:cs="Times New Roman"/>
          <w:b/>
          <w:bCs/>
          <w:color w:val="000000"/>
          <w:kern w:val="32"/>
          <w:sz w:val="24"/>
          <w:szCs w:val="24"/>
          <w:lang w:eastAsia="ru-RU"/>
        </w:rPr>
        <w:t>2 Методические указания по практическим занятиям</w:t>
      </w:r>
      <w:bookmarkEnd w:id="0"/>
      <w:bookmarkEnd w:id="1"/>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Практическое занятие </w:t>
      </w:r>
      <w:r>
        <w:rPr>
          <w:rFonts w:ascii="Times New Roman" w:hAnsi="Times New Roman" w:eastAsia="Times New Roman" w:cs="Times New Roman"/>
          <w:i/>
          <w:sz w:val="24"/>
          <w:szCs w:val="24"/>
          <w:lang w:eastAsia="ru-RU"/>
        </w:rPr>
        <w:t>–</w:t>
      </w:r>
      <w:r>
        <w:rPr>
          <w:rFonts w:ascii="Times New Roman" w:hAnsi="Times New Roman" w:eastAsia="Times New Roman" w:cs="Times New Roman"/>
          <w:sz w:val="24"/>
          <w:szCs w:val="24"/>
          <w:lang w:eastAsia="ru-RU"/>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Pr>
          <w:rFonts w:ascii="Times New Roman" w:hAnsi="Times New Roman" w:eastAsia="Times New Roman" w:cs="Times New Roman"/>
          <w:sz w:val="24"/>
          <w:szCs w:val="24"/>
          <w:lang w:eastAsia="ru-RU"/>
        </w:rPr>
        <w:t xml:space="preserve">: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Подбор необходимого материала содержания предстоящего выступления.</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Составление плана, расчленение собранного материала в необходимой логической последовательности.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«Словесное выражение», литературная обработка речи, насыщение её содержания.</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Заучивание, запоминание текста речи или её отдельных аспектов (при необходимости).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Произнесение речи с соответствующей интонацией, мимикой, жестами.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Рекомендации по построению композиции устного ответа:</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Во введении следует: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привлечь внимание, вызвать интерес слушателей к проблеме, предмету ответа;</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объяснить, почему ваши суждения о предмете (проблеме) являются авторитетными, значимыми;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установить контакт со слушателями путем указания на общие взгляды, прежний опыт.</w:t>
      </w:r>
    </w:p>
    <w:p>
      <w:pPr>
        <w:spacing w:after="0" w:line="240" w:lineRule="auto"/>
        <w:ind w:firstLine="709"/>
        <w:jc w:val="both"/>
        <w:rPr>
          <w:rFonts w:ascii="Times New Roman" w:hAnsi="Times New Roman" w:eastAsia="Times New Roman" w:cs="Times New Roman"/>
          <w:sz w:val="24"/>
          <w:szCs w:val="24"/>
          <w:lang w:eastAsia="ru-RU"/>
        </w:rPr>
      </w:pPr>
      <w:r>
        <w:rPr>
          <w:rFonts w:hint="default" w:eastAsia="Times New Roman" w:cs="Times New Roman"/>
          <w:sz w:val="24"/>
          <w:szCs w:val="24"/>
          <w:lang w:val="en-US" w:eastAsia="ru-RU"/>
        </w:rPr>
        <w:t>2</w:t>
      </w:r>
      <w:r>
        <w:rPr>
          <w:rFonts w:ascii="Times New Roman" w:hAnsi="Times New Roman" w:eastAsia="Times New Roman" w:cs="Times New Roman"/>
          <w:sz w:val="24"/>
          <w:szCs w:val="24"/>
          <w:lang w:eastAsia="ru-RU"/>
        </w:rPr>
        <w:t xml:space="preserve">. В процессе аргументации необходимо: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главный тезис и дать, если это необходимо для его разъяснения, дополнительную информацию;</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дополнительный тезис, при необходимости сопроводив его дополнительной информацией;</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заключение в общем виде;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указать на недостатки альтернативных позиций и на преимущества вашей позиции. </w:t>
      </w:r>
    </w:p>
    <w:p>
      <w:pPr>
        <w:spacing w:after="0" w:line="240" w:lineRule="auto"/>
        <w:ind w:firstLine="709"/>
        <w:jc w:val="both"/>
        <w:rPr>
          <w:rFonts w:ascii="Times New Roman" w:hAnsi="Times New Roman" w:eastAsia="Times New Roman" w:cs="Times New Roman"/>
          <w:sz w:val="24"/>
          <w:szCs w:val="24"/>
          <w:lang w:eastAsia="ru-RU"/>
        </w:rPr>
      </w:pPr>
      <w:r>
        <w:rPr>
          <w:rFonts w:hint="default" w:eastAsia="Times New Roman" w:cs="Times New Roman"/>
          <w:sz w:val="24"/>
          <w:szCs w:val="24"/>
          <w:lang w:val="en-US" w:eastAsia="ru-RU"/>
        </w:rPr>
        <w:t>3</w:t>
      </w:r>
      <w:r>
        <w:rPr>
          <w:rFonts w:ascii="Times New Roman" w:hAnsi="Times New Roman" w:eastAsia="Times New Roman" w:cs="Times New Roman"/>
          <w:sz w:val="24"/>
          <w:szCs w:val="24"/>
          <w:lang w:eastAsia="ru-RU"/>
        </w:rPr>
        <w:t>. В заключении целесообразно:</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обобщить вашу позицию по обсуждаемой проблеме, ваш окончательный вывод и решение;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обосновать, каковы последствия в случае отказа от вашего подхода к решению проблемы. </w:t>
      </w:r>
    </w:p>
    <w:p>
      <w:pPr>
        <w:spacing w:after="0" w:line="240" w:lineRule="auto"/>
        <w:ind w:firstLine="709"/>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i/>
          <w:color w:val="000000"/>
          <w:sz w:val="24"/>
          <w:szCs w:val="24"/>
          <w:lang w:eastAsia="ru-RU"/>
        </w:rPr>
        <w:t>Рекомендации по составлению развернутого плана-ответа</w:t>
      </w:r>
    </w:p>
    <w:p>
      <w:pPr>
        <w:spacing w:after="0" w:line="240" w:lineRule="auto"/>
        <w:ind w:firstLine="709"/>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i/>
          <w:color w:val="000000"/>
          <w:sz w:val="24"/>
          <w:szCs w:val="24"/>
          <w:lang w:eastAsia="ru-RU"/>
        </w:rPr>
        <w:t>к теоретическим вопросам практического занятия</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1. Читая изучаемый материал в первый раз, подразделяйте его на основные смысловые части, выделяйте главные мысли, выводы.</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3. Наиболее существенные аспекты изучаемого материала (тезисы) последовательно и кратко излагайте своими словами или приводите в виде цитат.</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4. В конспект включайте как основные положения, так и конкретные факты, и примеры, но без их подробного описания.</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5. Отдельные слова и целые предложения пишите сокращённо, выписывайте только ключевые слова, вместо цитирования делайте лишь ссылки на страницы цитируемой работы, применяйте условные обозначения.</w:t>
      </w:r>
    </w:p>
    <w:p>
      <w:pPr>
        <w:tabs>
          <w:tab w:val="left" w:pos="426"/>
        </w:tabs>
        <w:spacing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pPr>
        <w:keepNext/>
        <w:keepLines/>
        <w:tabs>
          <w:tab w:val="left" w:pos="1418"/>
        </w:tabs>
        <w:spacing w:after="0" w:line="240" w:lineRule="auto"/>
        <w:ind w:left="709" w:firstLine="709"/>
        <w:jc w:val="both"/>
        <w:outlineLvl w:val="1"/>
        <w:rPr>
          <w:rFonts w:ascii="Times New Roman" w:hAnsi="Times New Roman" w:eastAsia="Times New Roman" w:cs="Times New Roman"/>
          <w:bCs/>
          <w:i/>
          <w:sz w:val="24"/>
          <w:szCs w:val="24"/>
          <w:lang w:eastAsia="ru-RU"/>
        </w:rPr>
      </w:pPr>
      <w:bookmarkStart w:id="2" w:name="_Toc5261566"/>
      <w:bookmarkStart w:id="3" w:name="_Toc5618731"/>
      <w:r>
        <w:rPr>
          <w:rFonts w:ascii="Times New Roman" w:hAnsi="Times New Roman" w:eastAsia="Times New Roman" w:cs="Times New Roman"/>
          <w:bCs/>
          <w:sz w:val="24"/>
          <w:szCs w:val="24"/>
          <w:lang w:eastAsia="ru-RU"/>
        </w:rPr>
        <w:t>Методические указания по подготовке к семинару</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Для этого необходимо:</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pPr>
        <w:numPr>
          <w:ilvl w:val="0"/>
          <w:numId w:val="12"/>
        </w:numPr>
        <w:tabs>
          <w:tab w:val="left" w:pos="426"/>
        </w:tabs>
        <w:spacing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учёных.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Каждый студент, работая с литературой по определённой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своём ответе. При подготовке студента важно научится работать с литературой, чтобы было легче ориентироваться в информационном потоке.</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удаётся хорошо ответить на адресованные именно ему вопросы, он может получить хорошую оценку за дополнения ответов своих одногрупников.</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Перечень вопросов  по философии к каждой теме, на основе которых идёт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r>
        <w:rPr>
          <w:rFonts w:ascii="Times New Roman" w:hAnsi="Times New Roman" w:eastAsia="Times New Roman" w:cs="Times New Roman"/>
          <w:bCs/>
          <w:sz w:val="24"/>
          <w:szCs w:val="24"/>
          <w:lang w:eastAsia="ru-RU"/>
        </w:rPr>
        <w:t>Писарчик, Т.П. Философия</w:t>
      </w:r>
      <w:r>
        <w:rPr>
          <w:rFonts w:ascii="Times New Roman" w:hAnsi="Times New Roman" w:eastAsia="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r>
        <w:rPr>
          <w:rFonts w:ascii="Times New Roman" w:hAnsi="Times New Roman" w:eastAsia="Times New Roman" w:cs="Times New Roman"/>
          <w:color w:val="000000"/>
          <w:sz w:val="24"/>
          <w:szCs w:val="24"/>
          <w:lang w:eastAsia="ru-RU"/>
        </w:rPr>
        <w:t>Там же содержатся и вопросы для подготовки к экзамену.</w:t>
      </w:r>
    </w:p>
    <w:p>
      <w:pPr>
        <w:keepNext/>
        <w:keepLines/>
        <w:tabs>
          <w:tab w:val="left" w:pos="1418"/>
        </w:tabs>
        <w:spacing w:after="0" w:line="240" w:lineRule="auto"/>
        <w:jc w:val="center"/>
        <w:outlineLvl w:val="1"/>
        <w:rPr>
          <w:rFonts w:ascii="Times New Roman" w:hAnsi="Times New Roman" w:eastAsia="Times New Roman" w:cs="Times New Roman"/>
          <w:bCs/>
          <w:color w:val="000000"/>
          <w:sz w:val="24"/>
          <w:szCs w:val="24"/>
          <w:lang w:eastAsia="ru-RU"/>
        </w:rPr>
      </w:pPr>
      <w:bookmarkStart w:id="4" w:name="_Toc5618733"/>
      <w:r>
        <w:rPr>
          <w:rFonts w:ascii="Times New Roman" w:hAnsi="Times New Roman" w:eastAsia="Times New Roman" w:cs="Times New Roman"/>
          <w:bCs/>
          <w:color w:val="000000"/>
          <w:sz w:val="24"/>
          <w:szCs w:val="24"/>
          <w:lang w:eastAsia="ru-RU"/>
        </w:rPr>
        <w:t>Методические рекомендации по подготовке к собеседованию</w:t>
      </w:r>
      <w:bookmarkEnd w:id="4"/>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развёрнутый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причём текст конспекта нередко ассоциируется ещё и с текстом учебника или записью лекции. Поэтому легче запоминается содержание конспектов, написанных разборчиво, с подчёркиванием или выделением ключевых слов и фраз.</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Приступая к подготовке  для собеседования по первому разделу «</w:t>
      </w:r>
      <w:r>
        <w:rPr>
          <w:rFonts w:ascii="Times New Roman" w:hAnsi="Times New Roman" w:eastAsia="Times New Roman" w:cs="Times New Roman"/>
          <w:sz w:val="24"/>
          <w:szCs w:val="24"/>
          <w:lang w:eastAsia="ru-RU"/>
        </w:rPr>
        <w:t>Философия, ее предмет и роль в обществе</w:t>
      </w:r>
      <w:r>
        <w:rPr>
          <w:rFonts w:ascii="Times New Roman" w:hAnsi="Times New Roman" w:eastAsia="Times New Roman" w:cs="Times New Roman"/>
          <w:color w:val="000000"/>
          <w:sz w:val="24"/>
          <w:szCs w:val="24"/>
          <w:lang w:eastAsia="ru-RU"/>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порождённые разным решением этих вопросов философские системы – материалистические, идеалистические, религиозные и их разновидности.</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Подготовку к собеседованию по четверному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pPr>
        <w:spacing w:after="0" w:line="240" w:lineRule="auto"/>
        <w:jc w:val="center"/>
        <w:rPr>
          <w:rFonts w:ascii="Times New Roman" w:hAnsi="Times New Roman" w:eastAsia="Times New Roman" w:cs="Times New Roman"/>
          <w:b/>
          <w:i/>
          <w:color w:val="000000"/>
          <w:sz w:val="24"/>
          <w:szCs w:val="24"/>
          <w:lang w:eastAsia="ru-RU"/>
        </w:rPr>
      </w:pPr>
      <w:bookmarkStart w:id="5" w:name="_Toc5618734"/>
      <w:r>
        <w:rPr>
          <w:rFonts w:ascii="Times New Roman" w:hAnsi="Times New Roman" w:eastAsia="Times New Roman" w:cs="Times New Roman"/>
          <w:color w:val="000000"/>
          <w:sz w:val="24"/>
          <w:szCs w:val="24"/>
          <w:lang w:eastAsia="ru-RU"/>
        </w:rPr>
        <w:t>Методические рекомендации по подготовке докладов</w:t>
      </w:r>
      <w:bookmarkEnd w:id="5"/>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учёбы,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чёткой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определённую трактовку.</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Работа выполняется студентом самостоятельно и сдаётся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Основные цели докладов и сообщений: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 Развитие навыков самостоятельного творческого мышления.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2. Выработка навыков аргументирования, противопоставления при анализе ситуаций.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pPr>
        <w:spacing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Источники при написании докладов и сообщений:</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Оригинальные труды философов (первоисточники).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Периодические издания: альманахи, журналы (специализированные и научные).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Монографии. </w:t>
      </w:r>
    </w:p>
    <w:p>
      <w:pPr>
        <w:numPr>
          <w:ilvl w:val="0"/>
          <w:numId w:val="13"/>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Интернет-источники: электронные базы данных, интернет-журналы, электронные книги, электронные статьи, online-публикации ведущих газет и журналов.</w:t>
      </w:r>
    </w:p>
    <w:p>
      <w:pPr>
        <w:keepNext/>
        <w:keepLines/>
        <w:tabs>
          <w:tab w:val="left" w:pos="1418"/>
        </w:tabs>
        <w:spacing w:after="0" w:line="240" w:lineRule="auto"/>
        <w:ind w:firstLine="709"/>
        <w:jc w:val="both"/>
        <w:outlineLvl w:val="1"/>
        <w:rPr>
          <w:rFonts w:ascii="Times New Roman" w:hAnsi="Times New Roman" w:eastAsia="Times New Roman" w:cs="Times New Roman"/>
          <w:b w:val="0"/>
          <w:bCs/>
          <w:color w:val="000000"/>
          <w:sz w:val="24"/>
          <w:szCs w:val="24"/>
          <w:lang w:eastAsia="ru-RU"/>
        </w:rPr>
      </w:pPr>
      <w:bookmarkStart w:id="6" w:name="_Toc5618736"/>
    </w:p>
    <w:p>
      <w:pPr>
        <w:keepNext/>
        <w:keepLines/>
        <w:tabs>
          <w:tab w:val="left" w:pos="1418"/>
        </w:tabs>
        <w:spacing w:after="0" w:line="240" w:lineRule="auto"/>
        <w:ind w:firstLine="709"/>
        <w:jc w:val="both"/>
        <w:outlineLvl w:val="1"/>
        <w:rPr>
          <w:rFonts w:ascii="Times New Roman" w:hAnsi="Times New Roman" w:eastAsia="Times New Roman" w:cs="Times New Roman"/>
          <w:b w:val="0"/>
          <w:bCs/>
          <w:color w:val="000000"/>
          <w:sz w:val="24"/>
          <w:szCs w:val="24"/>
          <w:lang w:eastAsia="ru-RU"/>
        </w:rPr>
      </w:pPr>
      <w:r>
        <w:rPr>
          <w:rFonts w:ascii="Times New Roman" w:hAnsi="Times New Roman" w:eastAsia="Times New Roman" w:cs="Times New Roman"/>
          <w:b w:val="0"/>
          <w:bCs/>
          <w:color w:val="000000"/>
          <w:sz w:val="24"/>
          <w:szCs w:val="24"/>
          <w:lang w:eastAsia="ru-RU"/>
        </w:rPr>
        <w:t>Методические рекомендации по выполнению творческих заданий (ТЗ)</w:t>
      </w:r>
      <w:bookmarkEnd w:id="6"/>
    </w:p>
    <w:p>
      <w:pPr>
        <w:keepNext/>
        <w:keepLines/>
        <w:tabs>
          <w:tab w:val="left" w:pos="1418"/>
        </w:tabs>
        <w:spacing w:after="0" w:line="240" w:lineRule="auto"/>
        <w:ind w:firstLine="709"/>
        <w:jc w:val="both"/>
        <w:outlineLvl w:val="1"/>
        <w:rPr>
          <w:rFonts w:ascii="Times New Roman" w:hAnsi="Times New Roman" w:eastAsia="Times New Roman" w:cs="Times New Roman"/>
          <w:sz w:val="24"/>
          <w:szCs w:val="24"/>
          <w:lang w:eastAsia="ru-RU"/>
        </w:rPr>
      </w:pPr>
    </w:p>
    <w:p>
      <w:pPr>
        <w:keepNext/>
        <w:keepLines/>
        <w:tabs>
          <w:tab w:val="left" w:pos="1418"/>
        </w:tabs>
        <w:spacing w:after="0" w:line="240" w:lineRule="auto"/>
        <w:ind w:firstLine="709"/>
        <w:jc w:val="both"/>
        <w:outlineLvl w:val="1"/>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Творческое задание (ТЗ) выполняется в форме изучения определённого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pPr>
        <w:widowControl w:val="0"/>
        <w:autoSpaceDE w:val="0"/>
        <w:autoSpaceDN w:val="0"/>
        <w:adjustRightInd w:val="0"/>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pPr>
        <w:tabs>
          <w:tab w:val="left" w:pos="0"/>
          <w:tab w:val="left" w:pos="9360"/>
        </w:tabs>
        <w:spacing w:after="0" w:line="240" w:lineRule="auto"/>
        <w:ind w:firstLine="709"/>
        <w:jc w:val="both"/>
        <w:rPr>
          <w:rFonts w:ascii="Times New Roman" w:hAnsi="Times New Roman" w:eastAsia="Calibri" w:cs="Times New Roman"/>
          <w:b/>
          <w:sz w:val="24"/>
          <w:szCs w:val="24"/>
          <w:lang w:eastAsia="ru-RU"/>
        </w:rPr>
      </w:pPr>
    </w:p>
    <w:p>
      <w:pPr>
        <w:keepNext/>
        <w:snapToGrid w:val="0"/>
        <w:spacing w:after="0" w:line="240" w:lineRule="auto"/>
        <w:ind w:firstLine="709"/>
        <w:jc w:val="both"/>
        <w:outlineLvl w:val="0"/>
        <w:rPr>
          <w:rFonts w:ascii="Times New Roman" w:hAnsi="Times New Roman" w:eastAsia="Times New Roman" w:cs="Times New Roman"/>
          <w:b/>
          <w:bCs/>
          <w:color w:val="000000"/>
          <w:kern w:val="32"/>
          <w:sz w:val="24"/>
          <w:szCs w:val="24"/>
          <w:lang w:eastAsia="ru-RU"/>
        </w:rPr>
      </w:pPr>
      <w:r>
        <w:rPr>
          <w:rFonts w:ascii="Times New Roman" w:hAnsi="Times New Roman" w:eastAsia="Times New Roman" w:cs="Times New Roman"/>
          <w:b/>
          <w:bCs/>
          <w:color w:val="000000"/>
          <w:kern w:val="32"/>
          <w:sz w:val="24"/>
          <w:szCs w:val="24"/>
          <w:lang w:eastAsia="ru-RU"/>
        </w:rPr>
        <w:t>3 Методические указания по самостоятельной работе</w:t>
      </w:r>
      <w:bookmarkEnd w:id="2"/>
      <w:bookmarkEnd w:id="3"/>
    </w:p>
    <w:p>
      <w:pPr>
        <w:keepNext/>
        <w:keepLines/>
        <w:tabs>
          <w:tab w:val="left" w:pos="1418"/>
        </w:tabs>
        <w:spacing w:after="0" w:line="240" w:lineRule="auto"/>
        <w:ind w:firstLine="709"/>
        <w:jc w:val="both"/>
        <w:outlineLvl w:val="1"/>
        <w:rPr>
          <w:rFonts w:ascii="Times New Roman" w:hAnsi="Times New Roman" w:eastAsia="Times New Roman" w:cs="Times New Roman"/>
          <w:b/>
          <w:bCs/>
          <w:i/>
          <w:color w:val="4F81BD"/>
          <w:sz w:val="24"/>
          <w:szCs w:val="24"/>
          <w:lang w:eastAsia="ru-RU"/>
        </w:rPr>
      </w:pPr>
    </w:p>
    <w:p>
      <w:pPr>
        <w:keepNext/>
        <w:keepLines/>
        <w:tabs>
          <w:tab w:val="left" w:pos="1418"/>
        </w:tabs>
        <w:spacing w:after="0" w:line="240" w:lineRule="auto"/>
        <w:ind w:firstLine="709"/>
        <w:jc w:val="both"/>
        <w:outlineLvl w:val="1"/>
        <w:rPr>
          <w:rFonts w:ascii="Times New Roman" w:hAnsi="Times New Roman" w:eastAsia="Times New Roman" w:cs="Times New Roman"/>
          <w:bCs/>
          <w:i/>
          <w:color w:val="000000"/>
          <w:sz w:val="24"/>
          <w:szCs w:val="24"/>
          <w:lang w:eastAsia="ru-RU"/>
        </w:rPr>
      </w:pPr>
      <w:r>
        <w:rPr>
          <w:rFonts w:ascii="Times New Roman" w:hAnsi="Times New Roman" w:eastAsia="Times New Roman" w:cs="Times New Roman"/>
          <w:bCs/>
          <w:sz w:val="24"/>
          <w:szCs w:val="24"/>
          <w:lang w:eastAsia="ru-RU"/>
        </w:rPr>
        <w:t>3.1</w:t>
      </w:r>
      <w:r>
        <w:rPr>
          <w:rFonts w:ascii="Times New Roman" w:hAnsi="Times New Roman" w:eastAsia="Times New Roman" w:cs="Times New Roman"/>
          <w:bCs/>
          <w:color w:val="4F81BD"/>
          <w:sz w:val="24"/>
          <w:szCs w:val="24"/>
          <w:lang w:eastAsia="ru-RU"/>
        </w:rPr>
        <w:t xml:space="preserve"> </w:t>
      </w:r>
      <w:bookmarkStart w:id="7" w:name="_Toc5618735"/>
      <w:r>
        <w:rPr>
          <w:rFonts w:ascii="Times New Roman" w:hAnsi="Times New Roman" w:eastAsia="Times New Roman" w:cs="Times New Roman"/>
          <w:bCs/>
          <w:color w:val="000000"/>
          <w:sz w:val="24"/>
          <w:szCs w:val="24"/>
          <w:lang w:eastAsia="ru-RU"/>
        </w:rPr>
        <w:t>Методические указания по решению тестовых заданий</w:t>
      </w:r>
      <w:bookmarkEnd w:id="7"/>
      <w:r>
        <w:rPr>
          <w:rFonts w:ascii="Times New Roman" w:hAnsi="Times New Roman" w:eastAsia="Times New Roman" w:cs="Times New Roman"/>
          <w:bCs/>
          <w:color w:val="000000"/>
          <w:sz w:val="24"/>
          <w:szCs w:val="24"/>
          <w:lang w:eastAsia="ru-RU"/>
        </w:rPr>
        <w:t xml:space="preserve"> </w:t>
      </w:r>
    </w:p>
    <w:p>
      <w:pPr>
        <w:spacing w:after="0" w:line="240" w:lineRule="auto"/>
        <w:ind w:firstLine="709"/>
        <w:jc w:val="both"/>
        <w:rPr>
          <w:rFonts w:ascii="Times New Roman" w:hAnsi="Times New Roman" w:eastAsia="Times New Roman" w:cs="Times New Roman"/>
          <w:sz w:val="24"/>
          <w:szCs w:val="24"/>
          <w:lang w:eastAsia="ru-RU"/>
        </w:rPr>
      </w:pPr>
    </w:p>
    <w:p>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sz w:val="24"/>
          <w:szCs w:val="24"/>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pPr>
        <w:tabs>
          <w:tab w:val="left" w:pos="426"/>
        </w:tabs>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sz w:val="24"/>
          <w:szCs w:val="24"/>
          <w:lang w:eastAsia="ru-RU"/>
        </w:rPr>
        <w:t>разработанного доцентами Т.П. Писарчик и Л.Ю. Писарчик и утвержденного в соответствии с Положением о Фонде тестовых заданий.</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 содержанием учебной программы по философии можно познакомиться на сайте ОГУ, а также в следующих пособиях: </w:t>
      </w:r>
    </w:p>
    <w:p>
      <w:pPr>
        <w:numPr>
          <w:ilvl w:val="0"/>
          <w:numId w:val="14"/>
        </w:numPr>
        <w:spacing w:after="0" w:line="240" w:lineRule="auto"/>
        <w:ind w:left="426" w:hanging="426"/>
        <w:jc w:val="both"/>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eastAsia="ru-RU"/>
        </w:rPr>
        <w:t>Философия</w:t>
      </w:r>
      <w:r>
        <w:rPr>
          <w:rFonts w:ascii="Times New Roman" w:hAnsi="Times New Roman" w:eastAsia="Times New Roman" w:cs="Times New Roman"/>
          <w:sz w:val="24"/>
          <w:szCs w:val="24"/>
          <w:lang w:eastAsia="ru-RU"/>
        </w:rPr>
        <w:t xml:space="preserve"> [Текст] : учебник и практикум для академического бакалавриата / под ред. В. Н. Лавриненко. - 7-е изд., перераб. и доп. – М.: Юрайт, 2015. - 711 с.</w:t>
      </w:r>
    </w:p>
    <w:p>
      <w:pPr>
        <w:numPr>
          <w:ilvl w:val="0"/>
          <w:numId w:val="14"/>
        </w:numPr>
        <w:spacing w:after="0" w:line="240" w:lineRule="auto"/>
        <w:ind w:left="426" w:hanging="426"/>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Философия</w:t>
      </w:r>
      <w:r>
        <w:rPr>
          <w:rFonts w:hint="default" w:eastAsia="Times New Roman" w:cs="Times New Roman"/>
          <w:sz w:val="24"/>
          <w:szCs w:val="24"/>
          <w:lang w:val="en-US" w:eastAsia="ru-RU"/>
        </w:rPr>
        <w:t>: [</w:t>
      </w:r>
      <w:r>
        <w:rPr>
          <w:rFonts w:hint="default" w:eastAsia="Times New Roman" w:cs="Times New Roman"/>
          <w:sz w:val="24"/>
          <w:szCs w:val="24"/>
          <w:lang w:val="ru-RU" w:eastAsia="ru-RU"/>
        </w:rPr>
        <w:t>Текст</w:t>
      </w:r>
      <w:r>
        <w:rPr>
          <w:rFonts w:hint="default" w:eastAsia="Times New Roman" w:cs="Times New Roman"/>
          <w:sz w:val="24"/>
          <w:szCs w:val="24"/>
          <w:lang w:val="en-US" w:eastAsia="ru-RU"/>
        </w:rPr>
        <w:t>] : учебное пособие /А.М. Максимов, И.А. Беляев, И.Р. Габдуллин, Л.Ю. Писарчик и др. - Оренбург: ООО «Печатный дворик», 2021.- 320 с.</w:t>
      </w:r>
    </w:p>
    <w:p>
      <w:pPr>
        <w:numPr>
          <w:ilvl w:val="0"/>
          <w:numId w:val="14"/>
        </w:numPr>
        <w:spacing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bCs/>
          <w:sz w:val="24"/>
          <w:szCs w:val="24"/>
          <w:lang w:eastAsia="ru-RU"/>
        </w:rPr>
        <w:t>Писарчик, Т.П. Философия</w:t>
      </w:r>
      <w:r>
        <w:rPr>
          <w:rFonts w:ascii="Times New Roman" w:hAnsi="Times New Roman" w:eastAsia="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ОГУ, 2016. - 63с. </w:t>
      </w:r>
    </w:p>
    <w:p>
      <w:pPr>
        <w:spacing w:after="0" w:line="240" w:lineRule="auto"/>
        <w:ind w:left="720" w:firstLine="709"/>
        <w:contextualSpacing/>
        <w:jc w:val="both"/>
        <w:rPr>
          <w:rFonts w:ascii="Times New Roman" w:hAnsi="Times New Roman" w:eastAsia="Calibri" w:cs="Times New Roman"/>
          <w:b/>
          <w:sz w:val="24"/>
          <w:szCs w:val="24"/>
        </w:rPr>
      </w:pPr>
    </w:p>
    <w:p>
      <w:pPr>
        <w:spacing w:after="0" w:line="240" w:lineRule="auto"/>
        <w:ind w:firstLine="709"/>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3.2 Методические указания по подготовке к тестированию во время рубежного контроля</w:t>
      </w:r>
    </w:p>
    <w:p>
      <w:pPr>
        <w:spacing w:after="0" w:line="240" w:lineRule="auto"/>
        <w:ind w:firstLine="709"/>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АИССТ, где размещены тест-вопросы. Оценивание ответов на тесты осуществляется по четырехбалльной системе.</w:t>
      </w:r>
    </w:p>
    <w:p>
      <w:pPr>
        <w:keepNext/>
        <w:keepLines/>
        <w:spacing w:after="0" w:line="240" w:lineRule="auto"/>
        <w:ind w:firstLine="709"/>
        <w:jc w:val="both"/>
        <w:outlineLvl w:val="1"/>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Критерии оценивания ответов на тест-вопросы во время рубежного контроля</w:t>
      </w:r>
    </w:p>
    <w:p>
      <w:pPr>
        <w:keepNext w:val="0"/>
        <w:keepLines w:val="0"/>
        <w:pageBreakBefore w:val="0"/>
        <w:widowControl/>
        <w:suppressAutoHyphens/>
        <w:kinsoku/>
        <w:wordWrap/>
        <w:overflowPunct/>
        <w:topLinePunct w:val="0"/>
        <w:autoSpaceDE w:val="0"/>
        <w:autoSpaceDN w:val="0"/>
        <w:bidi w:val="0"/>
        <w:adjustRightInd/>
        <w:snapToGrid w:val="0"/>
        <w:spacing w:after="0" w:line="240" w:lineRule="auto"/>
        <w:ind w:firstLine="709"/>
        <w:jc w:val="both"/>
        <w:textAlignment w:val="auto"/>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 за 50-69 % правильных ответов, оценка «неудовлетворительно», если менее 50 % правильных ответов.</w:t>
      </w:r>
    </w:p>
    <w:p>
      <w:pPr>
        <w:keepNext w:val="0"/>
        <w:keepLines w:val="0"/>
        <w:pageBreakBefore w:val="0"/>
        <w:widowControl/>
        <w:kinsoku/>
        <w:wordWrap/>
        <w:overflowPunct/>
        <w:topLinePunct w:val="0"/>
        <w:autoSpaceDE w:val="0"/>
        <w:autoSpaceDN w:val="0"/>
        <w:bidi w:val="0"/>
        <w:adjustRightInd/>
        <w:snapToGrid w:val="0"/>
        <w:spacing w:after="0" w:line="240" w:lineRule="auto"/>
        <w:ind w:firstLine="709"/>
        <w:jc w:val="both"/>
        <w:textAlignment w:val="auto"/>
        <w:outlineLvl w:val="1"/>
        <w:rPr>
          <w:rFonts w:ascii="Times New Roman" w:hAnsi="Times New Roman" w:eastAsia="Times New Roman" w:cs="Times New Roman"/>
          <w:b/>
          <w:bCs/>
          <w:i/>
          <w:sz w:val="24"/>
          <w:szCs w:val="24"/>
          <w:lang w:eastAsia="ru-RU"/>
        </w:rPr>
      </w:pPr>
    </w:p>
    <w:p>
      <w:pPr>
        <w:keepNext w:val="0"/>
        <w:keepLines w:val="0"/>
        <w:pageBreakBefore w:val="0"/>
        <w:widowControl/>
        <w:kinsoku/>
        <w:wordWrap/>
        <w:overflowPunct/>
        <w:topLinePunct w:val="0"/>
        <w:autoSpaceDE w:val="0"/>
        <w:autoSpaceDN w:val="0"/>
        <w:bidi w:val="0"/>
        <w:adjustRightInd/>
        <w:snapToGrid w:val="0"/>
        <w:spacing w:after="0" w:line="240" w:lineRule="auto"/>
        <w:ind w:firstLine="709"/>
        <w:jc w:val="both"/>
        <w:textAlignment w:val="auto"/>
        <w:outlineLvl w:val="0"/>
        <w:rPr>
          <w:rFonts w:ascii="Times New Roman" w:hAnsi="Times New Roman" w:eastAsia="Times New Roman" w:cs="Times New Roman"/>
          <w:b/>
          <w:bCs/>
          <w:color w:val="000000"/>
          <w:kern w:val="32"/>
          <w:sz w:val="24"/>
          <w:szCs w:val="24"/>
          <w:lang w:eastAsia="ru-RU"/>
        </w:rPr>
      </w:pPr>
      <w:bookmarkStart w:id="8" w:name="_Toc5618737"/>
      <w:r>
        <w:rPr>
          <w:rFonts w:ascii="Times New Roman" w:hAnsi="Times New Roman" w:eastAsia="Times New Roman" w:cs="Times New Roman"/>
          <w:b/>
          <w:bCs/>
          <w:color w:val="000000"/>
          <w:kern w:val="32"/>
          <w:sz w:val="24"/>
          <w:szCs w:val="24"/>
          <w:lang w:eastAsia="ru-RU"/>
        </w:rPr>
        <w:t>4 Методические указания по промежуточной аттестации по дисциплине</w:t>
      </w:r>
    </w:p>
    <w:bookmarkEnd w:id="8"/>
    <w:p>
      <w:pPr>
        <w:keepNext w:val="0"/>
        <w:keepLines w:val="0"/>
        <w:pageBreakBefore w:val="0"/>
        <w:widowControl/>
        <w:kinsoku/>
        <w:wordWrap/>
        <w:overflowPunct/>
        <w:topLinePunct w:val="0"/>
        <w:autoSpaceDE w:val="0"/>
        <w:autoSpaceDN w:val="0"/>
        <w:bidi w:val="0"/>
        <w:adjustRightInd/>
        <w:snapToGrid w:val="0"/>
        <w:spacing w:after="0" w:line="240" w:lineRule="auto"/>
        <w:ind w:firstLine="709"/>
        <w:jc w:val="both"/>
        <w:textAlignment w:val="auto"/>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color w:val="000000"/>
          <w:sz w:val="24"/>
          <w:szCs w:val="24"/>
          <w:lang w:eastAsia="ru-RU"/>
        </w:rPr>
        <w:t xml:space="preserve">Промежуточная аттестация студентов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Pr>
          <w:rFonts w:ascii="Times New Roman" w:hAnsi="Times New Roman" w:eastAsia="Times New Roman" w:cs="Times New Roman"/>
          <w:bCs/>
          <w:color w:val="000000"/>
          <w:sz w:val="24"/>
          <w:szCs w:val="24"/>
          <w:lang w:eastAsia="ru-RU"/>
        </w:rPr>
        <w:t xml:space="preserve"> </w:t>
      </w:r>
    </w:p>
    <w:p>
      <w:pPr>
        <w:spacing w:after="0" w:line="240" w:lineRule="auto"/>
        <w:ind w:firstLine="709"/>
        <w:jc w:val="both"/>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 xml:space="preserve">Порядок проведения экзамена. Экзамен по дисциплине «Философия» проводится в устной форме.  </w:t>
      </w:r>
      <w:r>
        <w:rPr>
          <w:rFonts w:ascii="Times New Roman" w:hAnsi="Times New Roman" w:eastAsia="Times New Roman" w:cs="Times New Roman"/>
          <w:color w:val="000000"/>
          <w:sz w:val="24"/>
          <w:szCs w:val="24"/>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Pr>
          <w:rFonts w:ascii="Times New Roman" w:hAnsi="Times New Roman" w:eastAsia="Times New Roman" w:cs="Times New Roman"/>
          <w:bCs/>
          <w:color w:val="000000"/>
          <w:sz w:val="24"/>
          <w:szCs w:val="24"/>
          <w:lang w:eastAsia="ru-RU"/>
        </w:rPr>
        <w:t>средств (ФОС).  На подготовку ответов на вопросы билета студенту отводится 30 минут. После подготовки студент излагает свои ответы на вопросы билета преподавателю. На ответ студенту даётся 15 минут. Преподаватель задаёт дополнительные вопросы студенту и оценивает ответы на вопросы билета.</w:t>
      </w:r>
    </w:p>
    <w:p>
      <w:pPr>
        <w:keepNext/>
        <w:keepLines/>
        <w:spacing w:after="0" w:line="240" w:lineRule="auto"/>
        <w:ind w:firstLine="709"/>
        <w:jc w:val="both"/>
        <w:outlineLvl w:val="1"/>
        <w:rPr>
          <w:rFonts w:ascii="Times New Roman" w:hAnsi="Times New Roman" w:eastAsia="Times New Roman" w:cs="Times New Roman"/>
          <w:b/>
          <w:bCs/>
          <w:i/>
          <w:sz w:val="24"/>
          <w:szCs w:val="24"/>
          <w:lang w:eastAsia="ru-RU"/>
        </w:rPr>
      </w:pPr>
      <w:r>
        <w:rPr>
          <w:rFonts w:ascii="Times New Roman" w:hAnsi="Times New Roman" w:eastAsia="Times New Roman" w:cs="Times New Roman"/>
          <w:b/>
          <w:bCs/>
          <w:sz w:val="24"/>
          <w:szCs w:val="24"/>
          <w:lang w:eastAsia="ru-RU"/>
        </w:rPr>
        <w:t>Критерии оценивания ответов на экзамене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чётко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«хорошо» выставляется студенту, если он имеет твёрдые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pPr>
        <w:spacing w:after="0" w:line="240" w:lineRule="auto"/>
        <w:ind w:firstLine="709"/>
        <w:jc w:val="both"/>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 xml:space="preserve"> </w:t>
      </w:r>
    </w:p>
    <w:p>
      <w:pPr>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углублённое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 присутствие ассистента, оказывающего обучающемуся необходимую помощь. </w:t>
      </w:r>
    </w:p>
    <w:p>
      <w:pPr>
        <w:spacing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online»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pPr>
        <w:widowControl w:val="0"/>
        <w:suppressAutoHyphens/>
        <w:autoSpaceDE w:val="0"/>
        <w:autoSpaceDN w:val="0"/>
        <w:adjustRightInd w:val="0"/>
        <w:snapToGrid w:val="0"/>
        <w:spacing w:after="0" w:line="240" w:lineRule="auto"/>
        <w:ind w:firstLine="709"/>
        <w:jc w:val="both"/>
      </w:pPr>
    </w:p>
    <w:p>
      <w:pPr>
        <w:overflowPunct w:val="0"/>
        <w:snapToGrid w:val="0"/>
        <w:spacing w:after="200" w:line="240" w:lineRule="auto"/>
        <w:ind w:firstLine="550"/>
        <w:jc w:val="both"/>
      </w:pPr>
    </w:p>
    <w:p>
      <w:pPr>
        <w:widowControl w:val="0"/>
        <w:suppressAutoHyphens/>
        <w:autoSpaceDE w:val="0"/>
        <w:autoSpaceDN w:val="0"/>
        <w:adjustRightInd w:val="0"/>
        <w:snapToGrid w:val="0"/>
        <w:spacing w:after="0" w:line="240" w:lineRule="auto"/>
        <w:ind w:firstLine="709"/>
        <w:jc w:val="both"/>
      </w:pPr>
    </w:p>
    <w:sectPr>
      <w:headerReference r:id="rId11" w:type="default"/>
      <w:footerReference r:id="rId12" w:type="default"/>
      <w:pgSz w:w="11906" w:h="16838"/>
      <w:pgMar w:top="510" w:right="567" w:bottom="510" w:left="850" w:header="0" w:footer="51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onsolas">
    <w:panose1 w:val="020B0609020204030204"/>
    <w:charset w:val="00"/>
    <w:family w:val="roman"/>
    <w:pitch w:val="default"/>
    <w:sig w:usb0="E00006FF" w:usb1="0000FCFF" w:usb2="00000001" w:usb3="00000000" w:csb0="6000019F" w:csb1="DFD70000"/>
  </w:font>
  <w:font w:name="Symbol">
    <w:panose1 w:val="05050102010706020507"/>
    <w:charset w:val="02"/>
    <w:family w:val="roman"/>
    <w:pitch w:val="default"/>
    <w:sig w:usb0="00000000" w:usb1="00000000" w:usb2="00000000" w:usb3="00000000" w:csb0="80000000" w:csb1="00000000"/>
  </w:font>
  <w:font w:name="Cambria">
    <w:panose1 w:val="02040503050406030204"/>
    <w:charset w:val="CC"/>
    <w:family w:val="roman"/>
    <w:pitch w:val="default"/>
    <w:sig w:usb0="E00006FF" w:usb1="420024FF" w:usb2="02000000" w:usb3="00000000" w:csb0="2000019F" w:csb1="00000000"/>
  </w:font>
  <w:font w:name="TimesNewRomanPSMT">
    <w:altName w:val="Times New Roman"/>
    <w:panose1 w:val="00000000000000000000"/>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1"/>
      <w:jc w:val="right"/>
      <w:rPr>
        <w:sz w:val="20"/>
      </w:rPr>
    </w:pPr>
    <w:r>
      <w:rPr>
        <w:sz w:val="20"/>
      </w:rPr>
      <w:t>2048075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1"/>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Pr>
        <w:sz w:val="20"/>
      </w:rPr>
      <w:t>6</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34"/>
      <w:lvlText w:val="%1."/>
      <w:lvlJc w:val="left"/>
      <w:pPr>
        <w:tabs>
          <w:tab w:val="left" w:pos="1492"/>
        </w:tabs>
        <w:ind w:left="1492" w:hanging="360"/>
      </w:pPr>
    </w:lvl>
  </w:abstractNum>
  <w:abstractNum w:abstractNumId="1">
    <w:nsid w:val="FFFFFF7D"/>
    <w:multiLevelType w:val="singleLevel"/>
    <w:tmpl w:val="FFFFFF7D"/>
    <w:lvl w:ilvl="0" w:tentative="0">
      <w:start w:val="1"/>
      <w:numFmt w:val="decimal"/>
      <w:pStyle w:val="63"/>
      <w:lvlText w:val="%1."/>
      <w:lvlJc w:val="left"/>
      <w:pPr>
        <w:tabs>
          <w:tab w:val="left" w:pos="1209"/>
        </w:tabs>
        <w:ind w:left="1209" w:hanging="360"/>
      </w:pPr>
    </w:lvl>
  </w:abstractNum>
  <w:abstractNum w:abstractNumId="2">
    <w:nsid w:val="FFFFFF7E"/>
    <w:multiLevelType w:val="singleLevel"/>
    <w:tmpl w:val="FFFFFF7E"/>
    <w:lvl w:ilvl="0" w:tentative="0">
      <w:start w:val="1"/>
      <w:numFmt w:val="decimal"/>
      <w:pStyle w:val="49"/>
      <w:lvlText w:val="%1."/>
      <w:lvlJc w:val="left"/>
      <w:pPr>
        <w:tabs>
          <w:tab w:val="left" w:pos="926"/>
        </w:tabs>
        <w:ind w:left="926" w:hanging="360"/>
      </w:pPr>
    </w:lvl>
  </w:abstractNum>
  <w:abstractNum w:abstractNumId="3">
    <w:nsid w:val="FFFFFF7F"/>
    <w:multiLevelType w:val="singleLevel"/>
    <w:tmpl w:val="FFFFFF7F"/>
    <w:lvl w:ilvl="0" w:tentative="0">
      <w:start w:val="1"/>
      <w:numFmt w:val="decimal"/>
      <w:pStyle w:val="88"/>
      <w:lvlText w:val="%1."/>
      <w:lvlJc w:val="left"/>
      <w:pPr>
        <w:tabs>
          <w:tab w:val="left" w:pos="643"/>
        </w:tabs>
        <w:ind w:left="643" w:hanging="360"/>
      </w:pPr>
    </w:lvl>
  </w:abstractNum>
  <w:abstractNum w:abstractNumId="4">
    <w:nsid w:val="FFFFFF80"/>
    <w:multiLevelType w:val="singleLevel"/>
    <w:tmpl w:val="FFFFFF80"/>
    <w:lvl w:ilvl="0" w:tentative="0">
      <w:start w:val="1"/>
      <w:numFmt w:val="bullet"/>
      <w:pStyle w:val="77"/>
      <w:lvlText w:val=""/>
      <w:lvlJc w:val="left"/>
      <w:pPr>
        <w:tabs>
          <w:tab w:val="left" w:pos="1492"/>
        </w:tabs>
        <w:ind w:left="1492" w:hanging="360"/>
      </w:pPr>
      <w:rPr>
        <w:rFonts w:hint="default" w:ascii="Symbol" w:hAnsi="Symbol"/>
      </w:rPr>
    </w:lvl>
  </w:abstractNum>
  <w:abstractNum w:abstractNumId="5">
    <w:nsid w:val="FFFFFF81"/>
    <w:multiLevelType w:val="singleLevel"/>
    <w:tmpl w:val="FFFFFF81"/>
    <w:lvl w:ilvl="0" w:tentative="0">
      <w:start w:val="1"/>
      <w:numFmt w:val="bullet"/>
      <w:pStyle w:val="81"/>
      <w:lvlText w:val=""/>
      <w:lvlJc w:val="left"/>
      <w:pPr>
        <w:tabs>
          <w:tab w:val="left" w:pos="1209"/>
        </w:tabs>
        <w:ind w:left="1209" w:hanging="360"/>
      </w:pPr>
      <w:rPr>
        <w:rFonts w:hint="default" w:ascii="Symbol" w:hAnsi="Symbol"/>
      </w:rPr>
    </w:lvl>
  </w:abstractNum>
  <w:abstractNum w:abstractNumId="6">
    <w:nsid w:val="FFFFFF82"/>
    <w:multiLevelType w:val="singleLevel"/>
    <w:tmpl w:val="FFFFFF82"/>
    <w:lvl w:ilvl="0" w:tentative="0">
      <w:start w:val="1"/>
      <w:numFmt w:val="bullet"/>
      <w:pStyle w:val="84"/>
      <w:lvlText w:val=""/>
      <w:lvlJc w:val="left"/>
      <w:pPr>
        <w:tabs>
          <w:tab w:val="left" w:pos="926"/>
        </w:tabs>
        <w:ind w:left="926" w:hanging="360"/>
      </w:pPr>
      <w:rPr>
        <w:rFonts w:hint="default" w:ascii="Symbol" w:hAnsi="Symbol"/>
      </w:rPr>
    </w:lvl>
  </w:abstractNum>
  <w:abstractNum w:abstractNumId="7">
    <w:nsid w:val="FFFFFF83"/>
    <w:multiLevelType w:val="singleLevel"/>
    <w:tmpl w:val="FFFFFF83"/>
    <w:lvl w:ilvl="0" w:tentative="0">
      <w:start w:val="1"/>
      <w:numFmt w:val="bullet"/>
      <w:pStyle w:val="83"/>
      <w:lvlText w:val=""/>
      <w:lvlJc w:val="left"/>
      <w:pPr>
        <w:tabs>
          <w:tab w:val="left" w:pos="643"/>
        </w:tabs>
        <w:ind w:left="643" w:hanging="360"/>
      </w:pPr>
      <w:rPr>
        <w:rFonts w:hint="default" w:ascii="Symbol" w:hAnsi="Symbol"/>
      </w:rPr>
    </w:lvl>
  </w:abstractNum>
  <w:abstractNum w:abstractNumId="8">
    <w:nsid w:val="FFFFFF88"/>
    <w:multiLevelType w:val="singleLevel"/>
    <w:tmpl w:val="FFFFFF88"/>
    <w:lvl w:ilvl="0" w:tentative="0">
      <w:start w:val="1"/>
      <w:numFmt w:val="decimal"/>
      <w:pStyle w:val="87"/>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82"/>
      <w:lvlText w:val=""/>
      <w:lvlJc w:val="left"/>
      <w:pPr>
        <w:tabs>
          <w:tab w:val="left" w:pos="360"/>
        </w:tabs>
        <w:ind w:left="360" w:hanging="360"/>
      </w:pPr>
      <w:rPr>
        <w:rFonts w:hint="default" w:ascii="Symbol" w:hAnsi="Symbol"/>
      </w:rPr>
    </w:lvl>
  </w:abstractNum>
  <w:abstractNum w:abstractNumId="10">
    <w:nsid w:val="0D4720AF"/>
    <w:multiLevelType w:val="multilevel"/>
    <w:tmpl w:val="0D4720AF"/>
    <w:lvl w:ilvl="0" w:tentative="0">
      <w:start w:val="1"/>
      <w:numFmt w:val="decimal"/>
      <w:lvlText w:val="%1."/>
      <w:lvlJc w:val="left"/>
      <w:pPr>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0FA856D0"/>
    <w:multiLevelType w:val="multilevel"/>
    <w:tmpl w:val="0FA856D0"/>
    <w:lvl w:ilvl="0" w:tentative="0">
      <w:start w:val="1"/>
      <w:numFmt w:val="decimal"/>
      <w:lvlText w:val="%1."/>
      <w:lvlJc w:val="left"/>
      <w:pPr>
        <w:ind w:left="1069"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2">
    <w:nsid w:val="6E532726"/>
    <w:multiLevelType w:val="multilevel"/>
    <w:tmpl w:val="6E53272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3">
    <w:nsid w:val="74DC7CC7"/>
    <w:multiLevelType w:val="multilevel"/>
    <w:tmpl w:val="74DC7CC7"/>
    <w:lvl w:ilvl="0" w:tentative="0">
      <w:start w:val="1"/>
      <w:numFmt w:val="upperRoman"/>
      <w:pStyle w:val="2"/>
      <w:lvlText w:val="Статья %1."/>
      <w:lvlJc w:val="left"/>
      <w:pPr>
        <w:ind w:left="0" w:firstLine="0"/>
      </w:pPr>
      <w:rPr>
        <w:rFonts w:ascii="Times New Roman" w:hAnsi="Times New Roman" w:cs="Times New Roman"/>
      </w:rPr>
    </w:lvl>
    <w:lvl w:ilvl="1" w:tentative="0">
      <w:start w:val="1"/>
      <w:numFmt w:val="decimalZero"/>
      <w:pStyle w:val="3"/>
      <w:isLgl/>
      <w:lvlText w:val="Раздел %1.%2"/>
      <w:lvlJc w:val="left"/>
      <w:pPr>
        <w:ind w:left="0" w:firstLine="0"/>
      </w:pPr>
    </w:lvl>
    <w:lvl w:ilvl="2" w:tentative="0">
      <w:start w:val="1"/>
      <w:numFmt w:val="lowerLetter"/>
      <w:pStyle w:val="4"/>
      <w:lvlText w:val="(%3)"/>
      <w:lvlJc w:val="left"/>
      <w:pPr>
        <w:ind w:left="720" w:hanging="432"/>
      </w:pPr>
    </w:lvl>
    <w:lvl w:ilvl="3" w:tentative="0">
      <w:start w:val="1"/>
      <w:numFmt w:val="lowerRoman"/>
      <w:pStyle w:val="5"/>
      <w:lvlText w:val="(%4)"/>
      <w:lvlJc w:val="right"/>
      <w:pPr>
        <w:ind w:left="864" w:hanging="144"/>
      </w:pPr>
    </w:lvl>
    <w:lvl w:ilvl="4" w:tentative="0">
      <w:start w:val="1"/>
      <w:numFmt w:val="decimal"/>
      <w:pStyle w:val="6"/>
      <w:lvlText w:val="%5)"/>
      <w:lvlJc w:val="left"/>
      <w:pPr>
        <w:ind w:left="1008" w:hanging="432"/>
      </w:pPr>
    </w:lvl>
    <w:lvl w:ilvl="5" w:tentative="0">
      <w:start w:val="1"/>
      <w:numFmt w:val="lowerLetter"/>
      <w:pStyle w:val="7"/>
      <w:lvlText w:val="%6)"/>
      <w:lvlJc w:val="left"/>
      <w:pPr>
        <w:ind w:left="1152" w:hanging="432"/>
      </w:pPr>
    </w:lvl>
    <w:lvl w:ilvl="6" w:tentative="0">
      <w:start w:val="1"/>
      <w:numFmt w:val="lowerRoman"/>
      <w:pStyle w:val="8"/>
      <w:lvlText w:val="%7)"/>
      <w:lvlJc w:val="right"/>
      <w:pPr>
        <w:ind w:left="1296" w:hanging="288"/>
      </w:pPr>
    </w:lvl>
    <w:lvl w:ilvl="7" w:tentative="0">
      <w:start w:val="1"/>
      <w:numFmt w:val="lowerLetter"/>
      <w:pStyle w:val="9"/>
      <w:lvlText w:val="%8."/>
      <w:lvlJc w:val="left"/>
      <w:pPr>
        <w:ind w:left="1440" w:hanging="432"/>
      </w:pPr>
    </w:lvl>
    <w:lvl w:ilvl="8" w:tentative="0">
      <w:start w:val="1"/>
      <w:numFmt w:val="lowerRoman"/>
      <w:pStyle w:val="10"/>
      <w:lvlText w:val="%9."/>
      <w:lvlJc w:val="right"/>
      <w:pPr>
        <w:ind w:left="1584" w:hanging="144"/>
      </w:pPr>
    </w:lvl>
  </w:abstractNum>
  <w:num w:numId="1">
    <w:abstractNumId w:val="13"/>
  </w:num>
  <w:num w:numId="2">
    <w:abstractNumId w:val="0"/>
  </w:num>
  <w:num w:numId="3">
    <w:abstractNumId w:val="2"/>
  </w:num>
  <w:num w:numId="4">
    <w:abstractNumId w:val="1"/>
  </w:num>
  <w:num w:numId="5">
    <w:abstractNumId w:val="4"/>
  </w:num>
  <w:num w:numId="6">
    <w:abstractNumId w:val="5"/>
  </w:num>
  <w:num w:numId="7">
    <w:abstractNumId w:val="9"/>
  </w:num>
  <w:num w:numId="8">
    <w:abstractNumId w:val="7"/>
  </w:num>
  <w:num w:numId="9">
    <w:abstractNumId w:val="6"/>
  </w:num>
  <w:num w:numId="10">
    <w:abstractNumId w:val="8"/>
  </w:num>
  <w:num w:numId="11">
    <w:abstractNumId w:val="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C3F"/>
    <w:rsid w:val="0025014C"/>
    <w:rsid w:val="00B20B56"/>
    <w:rsid w:val="00CF4C3F"/>
    <w:rsid w:val="03CE7063"/>
    <w:rsid w:val="3C0267B9"/>
    <w:rsid w:val="58B45A5A"/>
    <w:rsid w:val="5D763B63"/>
    <w:rsid w:val="6FDB0CDE"/>
    <w:rsid w:val="74F03798"/>
    <w:rsid w:val="7B1B2EF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39" w:name="toc 1"/>
    <w:lsdException w:qFormat="1" w:uiPriority="39" w:name="toc 2"/>
    <w:lsdException w:qFormat="1" w:uiPriority="39"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qFormat="1"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qFormat="1" w:uiPriority="99" w:name="index heading"/>
    <w:lsdException w:qFormat="1" w:uiPriority="35" w:name="caption"/>
    <w:lsdException w:qFormat="1" w:uiPriority="99" w:name="table of figures"/>
    <w:lsdException w:qFormat="1" w:uiPriority="99" w:name="envelope address"/>
    <w:lsdException w:qFormat="1" w:uiPriority="99" w:name="envelope return"/>
    <w:lsdException w:qFormat="1" w:uiPriority="99" w:name="footnote reference"/>
    <w:lsdException w:qFormat="1" w:uiPriority="99" w:name="annotation reference"/>
    <w:lsdException w:qFormat="1" w:uiPriority="99" w:name="line number"/>
    <w:lsdException w:qFormat="1" w:uiPriority="99"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1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unhideWhenUsed="0" w:uiPriority="69" w:semiHidden="0" w:name="Medium Grid 3 Accent 6"/>
    <w:lsdException w:qFormat="1" w:unhideWhenUsed="0" w:uiPriority="70" w:semiHidden="0" w:name="Dark List Accent 6"/>
    <w:lsdException w:qFormat="1" w:unhideWhenUsed="0" w:uiPriority="71" w:semiHidden="0" w:name="Colorful Shading Accent 6"/>
    <w:lsdException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cs="Times New Roman" w:eastAsiaTheme="minorHAnsi"/>
      <w:sz w:val="22"/>
      <w:szCs w:val="22"/>
      <w:lang w:val="ru-RU" w:eastAsia="en-US" w:bidi="ar-SA"/>
    </w:rPr>
  </w:style>
  <w:style w:type="paragraph" w:styleId="2">
    <w:name w:val="heading 1"/>
    <w:basedOn w:val="1"/>
    <w:next w:val="1"/>
    <w:link w:val="162"/>
    <w:qFormat/>
    <w:uiPriority w:val="9"/>
    <w:pPr>
      <w:keepNext/>
      <w:keepLines/>
      <w:numPr>
        <w:ilvl w:val="0"/>
        <w:numId w:val="1"/>
      </w:numPr>
      <w:spacing w:before="480" w:after="0"/>
      <w:outlineLvl w:val="0"/>
    </w:pPr>
    <w:rPr>
      <w:rFonts w:eastAsiaTheme="majorEastAsia"/>
      <w:b/>
      <w:bCs/>
      <w:color w:val="376092" w:themeColor="accent1" w:themeShade="BF"/>
      <w:sz w:val="28"/>
      <w:szCs w:val="28"/>
    </w:rPr>
  </w:style>
  <w:style w:type="paragraph" w:styleId="3">
    <w:name w:val="heading 2"/>
    <w:basedOn w:val="1"/>
    <w:next w:val="1"/>
    <w:link w:val="163"/>
    <w:semiHidden/>
    <w:unhideWhenUsed/>
    <w:qFormat/>
    <w:uiPriority w:val="9"/>
    <w:pPr>
      <w:keepNext/>
      <w:keepLines/>
      <w:numPr>
        <w:ilvl w:val="1"/>
        <w:numId w:val="1"/>
      </w:numPr>
      <w:spacing w:before="200" w:after="0"/>
      <w:outlineLvl w:val="1"/>
    </w:pPr>
    <w:rPr>
      <w:rFonts w:eastAsiaTheme="majorEastAsia"/>
      <w:b/>
      <w:bCs/>
      <w:color w:val="4F81BD" w:themeColor="accent1"/>
      <w:sz w:val="26"/>
      <w:szCs w:val="26"/>
      <w14:textFill>
        <w14:solidFill>
          <w14:schemeClr w14:val="accent1"/>
        </w14:solidFill>
      </w14:textFill>
    </w:rPr>
  </w:style>
  <w:style w:type="paragraph" w:styleId="4">
    <w:name w:val="heading 3"/>
    <w:basedOn w:val="1"/>
    <w:next w:val="1"/>
    <w:link w:val="164"/>
    <w:semiHidden/>
    <w:unhideWhenUsed/>
    <w:qFormat/>
    <w:uiPriority w:val="9"/>
    <w:pPr>
      <w:keepNext/>
      <w:keepLines/>
      <w:numPr>
        <w:ilvl w:val="2"/>
        <w:numId w:val="1"/>
      </w:numPr>
      <w:spacing w:before="200" w:after="0"/>
      <w:outlineLvl w:val="2"/>
    </w:pPr>
    <w:rPr>
      <w:rFonts w:eastAsiaTheme="majorEastAsia"/>
      <w:b/>
      <w:bCs/>
      <w:color w:val="4F81BD" w:themeColor="accent1"/>
      <w14:textFill>
        <w14:solidFill>
          <w14:schemeClr w14:val="accent1"/>
        </w14:solidFill>
      </w14:textFill>
    </w:rPr>
  </w:style>
  <w:style w:type="paragraph" w:styleId="5">
    <w:name w:val="heading 4"/>
    <w:basedOn w:val="1"/>
    <w:next w:val="1"/>
    <w:link w:val="165"/>
    <w:semiHidden/>
    <w:unhideWhenUsed/>
    <w:qFormat/>
    <w:uiPriority w:val="9"/>
    <w:pPr>
      <w:keepNext/>
      <w:keepLines/>
      <w:numPr>
        <w:ilvl w:val="3"/>
        <w:numId w:val="1"/>
      </w:numPr>
      <w:spacing w:before="200" w:after="0"/>
      <w:outlineLvl w:val="3"/>
    </w:pPr>
    <w:rPr>
      <w:rFonts w:eastAsiaTheme="majorEastAsia"/>
      <w:b/>
      <w:bCs/>
      <w:i/>
      <w:iCs/>
      <w:color w:val="4F81BD" w:themeColor="accent1"/>
      <w14:textFill>
        <w14:solidFill>
          <w14:schemeClr w14:val="accent1"/>
        </w14:solidFill>
      </w14:textFill>
    </w:rPr>
  </w:style>
  <w:style w:type="paragraph" w:styleId="6">
    <w:name w:val="heading 5"/>
    <w:basedOn w:val="1"/>
    <w:next w:val="1"/>
    <w:link w:val="166"/>
    <w:semiHidden/>
    <w:unhideWhenUsed/>
    <w:qFormat/>
    <w:uiPriority w:val="9"/>
    <w:pPr>
      <w:keepNext/>
      <w:keepLines/>
      <w:numPr>
        <w:ilvl w:val="4"/>
        <w:numId w:val="1"/>
      </w:numPr>
      <w:spacing w:before="200" w:after="0"/>
      <w:outlineLvl w:val="4"/>
    </w:pPr>
    <w:rPr>
      <w:rFonts w:eastAsiaTheme="majorEastAsia"/>
      <w:color w:val="254061" w:themeColor="accent1" w:themeShade="80"/>
    </w:rPr>
  </w:style>
  <w:style w:type="paragraph" w:styleId="7">
    <w:name w:val="heading 6"/>
    <w:basedOn w:val="1"/>
    <w:next w:val="1"/>
    <w:link w:val="167"/>
    <w:semiHidden/>
    <w:unhideWhenUsed/>
    <w:qFormat/>
    <w:uiPriority w:val="9"/>
    <w:pPr>
      <w:keepNext/>
      <w:keepLines/>
      <w:numPr>
        <w:ilvl w:val="5"/>
        <w:numId w:val="1"/>
      </w:numPr>
      <w:spacing w:before="200" w:after="0"/>
      <w:outlineLvl w:val="5"/>
    </w:pPr>
    <w:rPr>
      <w:rFonts w:eastAsiaTheme="majorEastAsia"/>
      <w:i/>
      <w:iCs/>
      <w:color w:val="254061" w:themeColor="accent1" w:themeShade="80"/>
    </w:rPr>
  </w:style>
  <w:style w:type="paragraph" w:styleId="8">
    <w:name w:val="heading 7"/>
    <w:basedOn w:val="1"/>
    <w:next w:val="1"/>
    <w:link w:val="168"/>
    <w:semiHidden/>
    <w:unhideWhenUsed/>
    <w:qFormat/>
    <w:uiPriority w:val="9"/>
    <w:pPr>
      <w:keepNext/>
      <w:keepLines/>
      <w:numPr>
        <w:ilvl w:val="6"/>
        <w:numId w:val="1"/>
      </w:numPr>
      <w:spacing w:before="200" w:after="0"/>
      <w:outlineLvl w:val="6"/>
    </w:pPr>
    <w:rPr>
      <w:rFonts w:eastAsiaTheme="majorEastAsia"/>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69"/>
    <w:semiHidden/>
    <w:unhideWhenUsed/>
    <w:qFormat/>
    <w:uiPriority w:val="9"/>
    <w:pPr>
      <w:keepNext/>
      <w:keepLines/>
      <w:numPr>
        <w:ilvl w:val="7"/>
        <w:numId w:val="1"/>
      </w:numPr>
      <w:spacing w:before="200" w:after="0"/>
      <w:outlineLvl w:val="7"/>
    </w:pPr>
    <w:rPr>
      <w:rFonts w:eastAsiaTheme="majorEastAsia"/>
      <w:color w:val="404040" w:themeColor="text1" w:themeTint="BF"/>
      <w:sz w:val="20"/>
      <w:szCs w:val="20"/>
      <w14:textFill>
        <w14:solidFill>
          <w14:schemeClr w14:val="tx1">
            <w14:lumMod w14:val="75000"/>
            <w14:lumOff w14:val="25000"/>
          </w14:schemeClr>
        </w14:solidFill>
      </w14:textFill>
    </w:rPr>
  </w:style>
  <w:style w:type="paragraph" w:styleId="10">
    <w:name w:val="heading 9"/>
    <w:basedOn w:val="1"/>
    <w:next w:val="1"/>
    <w:link w:val="170"/>
    <w:semiHidden/>
    <w:unhideWhenUsed/>
    <w:qFormat/>
    <w:uiPriority w:val="9"/>
    <w:pPr>
      <w:keepNext/>
      <w:keepLines/>
      <w:numPr>
        <w:ilvl w:val="8"/>
        <w:numId w:val="1"/>
      </w:numPr>
      <w:spacing w:before="200" w:after="0"/>
      <w:outlineLvl w:val="8"/>
    </w:pPr>
    <w:rPr>
      <w:rFonts w:eastAsiaTheme="majorEastAsia"/>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qFormat/>
    <w:uiPriority w:val="1"/>
    <w:rPr>
      <w:rFonts w:ascii="Times New Roman" w:hAnsi="Times New Roman" w:cs="Times New Roman"/>
    </w:rPr>
  </w:style>
  <w:style w:type="table" w:default="1" w:styleId="12">
    <w:name w:val="Normal Table"/>
    <w:semiHidden/>
    <w:unhideWhenUsed/>
    <w:qFormat/>
    <w:uiPriority w:val="99"/>
    <w:rPr>
      <w:rFonts w:ascii="Times New Roman" w:hAnsi="Times New Roman" w:cs="Times New Roman"/>
    </w:rPr>
    <w:tblPr>
      <w:tblCellMar>
        <w:top w:w="0" w:type="dxa"/>
        <w:left w:w="108" w:type="dxa"/>
        <w:bottom w:w="0" w:type="dxa"/>
        <w:right w:w="108" w:type="dxa"/>
      </w:tblCellMar>
    </w:tblPr>
  </w:style>
  <w:style w:type="character" w:styleId="13">
    <w:name w:val="HTML Sample"/>
    <w:basedOn w:val="11"/>
    <w:semiHidden/>
    <w:unhideWhenUsed/>
    <w:qFormat/>
    <w:uiPriority w:val="99"/>
    <w:rPr>
      <w:rFonts w:ascii="Times New Roman" w:hAnsi="Times New Roman" w:cs="Times New Roman"/>
      <w:sz w:val="24"/>
      <w:szCs w:val="24"/>
    </w:rPr>
  </w:style>
  <w:style w:type="character" w:styleId="14">
    <w:name w:val="FollowedHyperlink"/>
    <w:basedOn w:val="11"/>
    <w:semiHidden/>
    <w:unhideWhenUsed/>
    <w:qFormat/>
    <w:uiPriority w:val="99"/>
    <w:rPr>
      <w:rFonts w:ascii="Times New Roman" w:hAnsi="Times New Roman" w:cs="Times New Roman"/>
      <w:color w:val="800080" w:themeColor="followedHyperlink"/>
      <w:u w:val="single"/>
      <w14:textFill>
        <w14:solidFill>
          <w14:schemeClr w14:val="folHlink"/>
        </w14:solidFill>
      </w14:textFill>
    </w:rPr>
  </w:style>
  <w:style w:type="character" w:styleId="15">
    <w:name w:val="footnote reference"/>
    <w:basedOn w:val="11"/>
    <w:semiHidden/>
    <w:unhideWhenUsed/>
    <w:qFormat/>
    <w:uiPriority w:val="99"/>
    <w:rPr>
      <w:rFonts w:ascii="Times New Roman" w:hAnsi="Times New Roman" w:cs="Times New Roman"/>
      <w:vertAlign w:val="superscript"/>
    </w:rPr>
  </w:style>
  <w:style w:type="character" w:styleId="16">
    <w:name w:val="annotation reference"/>
    <w:basedOn w:val="11"/>
    <w:semiHidden/>
    <w:unhideWhenUsed/>
    <w:qFormat/>
    <w:uiPriority w:val="99"/>
    <w:rPr>
      <w:rFonts w:ascii="Times New Roman" w:hAnsi="Times New Roman" w:cs="Times New Roman"/>
      <w:sz w:val="16"/>
      <w:szCs w:val="16"/>
    </w:rPr>
  </w:style>
  <w:style w:type="character" w:styleId="17">
    <w:name w:val="endnote reference"/>
    <w:basedOn w:val="11"/>
    <w:semiHidden/>
    <w:unhideWhenUsed/>
    <w:qFormat/>
    <w:uiPriority w:val="99"/>
    <w:rPr>
      <w:rFonts w:ascii="Times New Roman" w:hAnsi="Times New Roman" w:cs="Times New Roman"/>
      <w:vertAlign w:val="superscript"/>
    </w:rPr>
  </w:style>
  <w:style w:type="character" w:styleId="18">
    <w:name w:val="HTML Acronym"/>
    <w:basedOn w:val="11"/>
    <w:semiHidden/>
    <w:unhideWhenUsed/>
    <w:qFormat/>
    <w:uiPriority w:val="99"/>
    <w:rPr>
      <w:rFonts w:ascii="Times New Roman" w:hAnsi="Times New Roman" w:cs="Times New Roman"/>
    </w:rPr>
  </w:style>
  <w:style w:type="character" w:styleId="19">
    <w:name w:val="Emphasis"/>
    <w:basedOn w:val="11"/>
    <w:qFormat/>
    <w:uiPriority w:val="20"/>
    <w:rPr>
      <w:rFonts w:ascii="Times New Roman" w:hAnsi="Times New Roman" w:cs="Times New Roman"/>
      <w:i/>
      <w:iCs/>
    </w:rPr>
  </w:style>
  <w:style w:type="character" w:styleId="20">
    <w:name w:val="Hyperlink"/>
    <w:basedOn w:val="11"/>
    <w:semiHidden/>
    <w:unhideWhenUsed/>
    <w:qFormat/>
    <w:uiPriority w:val="99"/>
    <w:rPr>
      <w:rFonts w:ascii="Times New Roman" w:hAnsi="Times New Roman" w:cs="Times New Roman"/>
      <w:color w:val="0000FF" w:themeColor="hyperlink"/>
      <w:u w:val="single"/>
      <w14:textFill>
        <w14:solidFill>
          <w14:schemeClr w14:val="hlink"/>
        </w14:solidFill>
      </w14:textFill>
    </w:rPr>
  </w:style>
  <w:style w:type="character" w:styleId="21">
    <w:name w:val="HTML Keyboard"/>
    <w:basedOn w:val="11"/>
    <w:semiHidden/>
    <w:unhideWhenUsed/>
    <w:qFormat/>
    <w:uiPriority w:val="99"/>
    <w:rPr>
      <w:rFonts w:ascii="Times New Roman" w:hAnsi="Times New Roman" w:cs="Times New Roman"/>
      <w:sz w:val="20"/>
      <w:szCs w:val="20"/>
    </w:rPr>
  </w:style>
  <w:style w:type="character" w:styleId="22">
    <w:name w:val="HTML Code"/>
    <w:basedOn w:val="11"/>
    <w:semiHidden/>
    <w:unhideWhenUsed/>
    <w:qFormat/>
    <w:uiPriority w:val="99"/>
    <w:rPr>
      <w:rFonts w:ascii="Times New Roman" w:hAnsi="Times New Roman" w:cs="Times New Roman"/>
      <w:sz w:val="20"/>
      <w:szCs w:val="20"/>
    </w:rPr>
  </w:style>
  <w:style w:type="character" w:styleId="23">
    <w:name w:val="page number"/>
    <w:basedOn w:val="11"/>
    <w:semiHidden/>
    <w:unhideWhenUsed/>
    <w:qFormat/>
    <w:uiPriority w:val="99"/>
    <w:rPr>
      <w:rFonts w:ascii="Times New Roman" w:hAnsi="Times New Roman" w:cs="Times New Roman"/>
    </w:rPr>
  </w:style>
  <w:style w:type="character" w:styleId="24">
    <w:name w:val="line number"/>
    <w:basedOn w:val="11"/>
    <w:semiHidden/>
    <w:unhideWhenUsed/>
    <w:qFormat/>
    <w:uiPriority w:val="99"/>
    <w:rPr>
      <w:rFonts w:ascii="Times New Roman" w:hAnsi="Times New Roman" w:cs="Times New Roman"/>
    </w:rPr>
  </w:style>
  <w:style w:type="character" w:styleId="25">
    <w:name w:val="HTML Definition"/>
    <w:basedOn w:val="11"/>
    <w:semiHidden/>
    <w:unhideWhenUsed/>
    <w:qFormat/>
    <w:uiPriority w:val="99"/>
    <w:rPr>
      <w:rFonts w:ascii="Times New Roman" w:hAnsi="Times New Roman" w:cs="Times New Roman"/>
      <w:i/>
      <w:iCs/>
    </w:rPr>
  </w:style>
  <w:style w:type="character" w:styleId="26">
    <w:name w:val="HTML Variable"/>
    <w:basedOn w:val="11"/>
    <w:semiHidden/>
    <w:unhideWhenUsed/>
    <w:qFormat/>
    <w:uiPriority w:val="99"/>
    <w:rPr>
      <w:rFonts w:ascii="Times New Roman" w:hAnsi="Times New Roman" w:cs="Times New Roman"/>
      <w:i/>
      <w:iCs/>
    </w:rPr>
  </w:style>
  <w:style w:type="character" w:styleId="27">
    <w:name w:val="HTML Typewriter"/>
    <w:basedOn w:val="11"/>
    <w:semiHidden/>
    <w:unhideWhenUsed/>
    <w:qFormat/>
    <w:uiPriority w:val="99"/>
    <w:rPr>
      <w:rFonts w:ascii="Consolas" w:hAnsi="Consolas" w:cs="Times New Roman"/>
      <w:sz w:val="20"/>
      <w:szCs w:val="20"/>
    </w:rPr>
  </w:style>
  <w:style w:type="character" w:styleId="28">
    <w:name w:val="Strong"/>
    <w:basedOn w:val="11"/>
    <w:qFormat/>
    <w:uiPriority w:val="22"/>
    <w:rPr>
      <w:rFonts w:ascii="Times New Roman" w:hAnsi="Times New Roman" w:cs="Times New Roman"/>
      <w:b/>
      <w:bCs/>
    </w:rPr>
  </w:style>
  <w:style w:type="character" w:styleId="29">
    <w:name w:val="HTML Cite"/>
    <w:basedOn w:val="11"/>
    <w:semiHidden/>
    <w:unhideWhenUsed/>
    <w:qFormat/>
    <w:uiPriority w:val="99"/>
    <w:rPr>
      <w:rFonts w:ascii="Times New Roman" w:hAnsi="Times New Roman" w:cs="Times New Roman"/>
      <w:i/>
      <w:iCs/>
    </w:rPr>
  </w:style>
  <w:style w:type="paragraph" w:styleId="30">
    <w:name w:val="Balloon Text"/>
    <w:basedOn w:val="1"/>
    <w:link w:val="267"/>
    <w:semiHidden/>
    <w:unhideWhenUsed/>
    <w:qFormat/>
    <w:uiPriority w:val="99"/>
    <w:pPr>
      <w:spacing w:after="0" w:line="240" w:lineRule="auto"/>
    </w:pPr>
    <w:rPr>
      <w:sz w:val="16"/>
      <w:szCs w:val="16"/>
    </w:rPr>
  </w:style>
  <w:style w:type="paragraph" w:styleId="31">
    <w:name w:val="List 5"/>
    <w:basedOn w:val="1"/>
    <w:semiHidden/>
    <w:unhideWhenUsed/>
    <w:qFormat/>
    <w:uiPriority w:val="99"/>
    <w:pPr>
      <w:ind w:left="1415" w:hanging="283"/>
      <w:contextualSpacing/>
    </w:pPr>
  </w:style>
  <w:style w:type="paragraph" w:styleId="32">
    <w:name w:val="List Continue"/>
    <w:basedOn w:val="1"/>
    <w:semiHidden/>
    <w:unhideWhenUsed/>
    <w:qFormat/>
    <w:uiPriority w:val="99"/>
    <w:pPr>
      <w:spacing w:after="120"/>
      <w:ind w:left="283"/>
      <w:contextualSpacing/>
    </w:pPr>
  </w:style>
  <w:style w:type="paragraph" w:styleId="33">
    <w:name w:val="Body Text 2"/>
    <w:basedOn w:val="1"/>
    <w:link w:val="181"/>
    <w:semiHidden/>
    <w:unhideWhenUsed/>
    <w:qFormat/>
    <w:uiPriority w:val="99"/>
    <w:pPr>
      <w:spacing w:after="120" w:line="480" w:lineRule="auto"/>
    </w:pPr>
  </w:style>
  <w:style w:type="paragraph" w:styleId="34">
    <w:name w:val="List Number 5"/>
    <w:basedOn w:val="1"/>
    <w:semiHidden/>
    <w:unhideWhenUsed/>
    <w:qFormat/>
    <w:uiPriority w:val="99"/>
    <w:pPr>
      <w:numPr>
        <w:ilvl w:val="0"/>
        <w:numId w:val="2"/>
      </w:numPr>
      <w:contextualSpacing/>
    </w:pPr>
  </w:style>
  <w:style w:type="paragraph" w:styleId="35">
    <w:name w:val="Closing"/>
    <w:basedOn w:val="1"/>
    <w:link w:val="188"/>
    <w:semiHidden/>
    <w:unhideWhenUsed/>
    <w:qFormat/>
    <w:uiPriority w:val="99"/>
    <w:pPr>
      <w:spacing w:after="0" w:line="240" w:lineRule="auto"/>
      <w:ind w:left="4252"/>
    </w:pPr>
  </w:style>
  <w:style w:type="paragraph" w:styleId="36">
    <w:name w:val="Normal Indent"/>
    <w:basedOn w:val="1"/>
    <w:semiHidden/>
    <w:unhideWhenUsed/>
    <w:qFormat/>
    <w:uiPriority w:val="99"/>
    <w:pPr>
      <w:ind w:left="708"/>
    </w:pPr>
  </w:style>
  <w:style w:type="paragraph" w:styleId="37">
    <w:name w:val="envelope return"/>
    <w:basedOn w:val="1"/>
    <w:semiHidden/>
    <w:unhideWhenUsed/>
    <w:qFormat/>
    <w:uiPriority w:val="99"/>
    <w:pPr>
      <w:spacing w:after="0" w:line="240" w:lineRule="auto"/>
    </w:pPr>
    <w:rPr>
      <w:rFonts w:eastAsiaTheme="majorEastAsia"/>
      <w:sz w:val="20"/>
      <w:szCs w:val="20"/>
    </w:rPr>
  </w:style>
  <w:style w:type="paragraph" w:styleId="38">
    <w:name w:val="Plain Text"/>
    <w:basedOn w:val="1"/>
    <w:link w:val="266"/>
    <w:semiHidden/>
    <w:unhideWhenUsed/>
    <w:qFormat/>
    <w:uiPriority w:val="99"/>
    <w:pPr>
      <w:spacing w:after="0" w:line="240" w:lineRule="auto"/>
    </w:pPr>
    <w:rPr>
      <w:sz w:val="21"/>
      <w:szCs w:val="21"/>
    </w:rPr>
  </w:style>
  <w:style w:type="paragraph" w:styleId="39">
    <w:name w:val="Body Text Indent 3"/>
    <w:basedOn w:val="1"/>
    <w:link w:val="184"/>
    <w:semiHidden/>
    <w:unhideWhenUsed/>
    <w:qFormat/>
    <w:uiPriority w:val="99"/>
    <w:pPr>
      <w:spacing w:after="120"/>
      <w:ind w:left="283"/>
    </w:pPr>
    <w:rPr>
      <w:sz w:val="16"/>
      <w:szCs w:val="16"/>
    </w:rPr>
  </w:style>
  <w:style w:type="paragraph" w:styleId="40">
    <w:name w:val="endnote text"/>
    <w:basedOn w:val="1"/>
    <w:link w:val="268"/>
    <w:semiHidden/>
    <w:unhideWhenUsed/>
    <w:qFormat/>
    <w:uiPriority w:val="99"/>
    <w:pPr>
      <w:spacing w:after="0" w:line="240" w:lineRule="auto"/>
    </w:pPr>
    <w:rPr>
      <w:sz w:val="20"/>
      <w:szCs w:val="20"/>
    </w:rPr>
  </w:style>
  <w:style w:type="paragraph" w:styleId="4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42">
    <w:name w:val="annotation text"/>
    <w:basedOn w:val="1"/>
    <w:link w:val="270"/>
    <w:semiHidden/>
    <w:unhideWhenUsed/>
    <w:qFormat/>
    <w:uiPriority w:val="99"/>
    <w:pPr>
      <w:spacing w:line="240" w:lineRule="auto"/>
    </w:pPr>
    <w:rPr>
      <w:sz w:val="20"/>
      <w:szCs w:val="20"/>
    </w:rPr>
  </w:style>
  <w:style w:type="paragraph" w:styleId="43">
    <w:name w:val="index 1"/>
    <w:basedOn w:val="1"/>
    <w:next w:val="1"/>
    <w:semiHidden/>
    <w:unhideWhenUsed/>
    <w:qFormat/>
    <w:uiPriority w:val="99"/>
    <w:pPr>
      <w:spacing w:after="0" w:line="240" w:lineRule="auto"/>
      <w:ind w:left="220" w:hanging="220"/>
    </w:pPr>
  </w:style>
  <w:style w:type="paragraph" w:styleId="44">
    <w:name w:val="annotation subject"/>
    <w:basedOn w:val="42"/>
    <w:next w:val="42"/>
    <w:link w:val="272"/>
    <w:semiHidden/>
    <w:unhideWhenUsed/>
    <w:qFormat/>
    <w:uiPriority w:val="99"/>
    <w:rPr>
      <w:b/>
      <w:bCs/>
    </w:rPr>
  </w:style>
  <w:style w:type="paragraph" w:styleId="45">
    <w:name w:val="Document Map"/>
    <w:basedOn w:val="1"/>
    <w:link w:val="265"/>
    <w:semiHidden/>
    <w:unhideWhenUsed/>
    <w:qFormat/>
    <w:uiPriority w:val="99"/>
    <w:pPr>
      <w:spacing w:after="0" w:line="240" w:lineRule="auto"/>
    </w:pPr>
    <w:rPr>
      <w:sz w:val="16"/>
      <w:szCs w:val="16"/>
    </w:rPr>
  </w:style>
  <w:style w:type="paragraph" w:styleId="46">
    <w:name w:val="footnote text"/>
    <w:basedOn w:val="1"/>
    <w:link w:val="271"/>
    <w:semiHidden/>
    <w:unhideWhenUsed/>
    <w:qFormat/>
    <w:uiPriority w:val="99"/>
    <w:pPr>
      <w:spacing w:after="0" w:line="240" w:lineRule="auto"/>
    </w:pPr>
    <w:rPr>
      <w:sz w:val="20"/>
      <w:szCs w:val="20"/>
    </w:rPr>
  </w:style>
  <w:style w:type="paragraph" w:styleId="47">
    <w:name w:val="toc 8"/>
    <w:basedOn w:val="1"/>
    <w:next w:val="1"/>
    <w:semiHidden/>
    <w:unhideWhenUsed/>
    <w:qFormat/>
    <w:uiPriority w:val="39"/>
    <w:pPr>
      <w:spacing w:after="100"/>
      <w:ind w:left="1540"/>
    </w:pPr>
  </w:style>
  <w:style w:type="paragraph" w:styleId="48">
    <w:name w:val="index 2"/>
    <w:basedOn w:val="1"/>
    <w:next w:val="1"/>
    <w:semiHidden/>
    <w:unhideWhenUsed/>
    <w:qFormat/>
    <w:uiPriority w:val="99"/>
    <w:pPr>
      <w:spacing w:after="0" w:line="240" w:lineRule="auto"/>
      <w:ind w:left="440" w:hanging="220"/>
    </w:pPr>
  </w:style>
  <w:style w:type="paragraph" w:styleId="49">
    <w:name w:val="List Number 3"/>
    <w:basedOn w:val="1"/>
    <w:semiHidden/>
    <w:unhideWhenUsed/>
    <w:qFormat/>
    <w:uiPriority w:val="99"/>
    <w:pPr>
      <w:numPr>
        <w:ilvl w:val="0"/>
        <w:numId w:val="3"/>
      </w:numPr>
      <w:contextualSpacing/>
    </w:pPr>
  </w:style>
  <w:style w:type="paragraph" w:styleId="50">
    <w:name w:val="HTML Address"/>
    <w:basedOn w:val="1"/>
    <w:link w:val="156"/>
    <w:semiHidden/>
    <w:unhideWhenUsed/>
    <w:qFormat/>
    <w:uiPriority w:val="99"/>
    <w:pPr>
      <w:spacing w:after="0" w:line="240" w:lineRule="auto"/>
    </w:pPr>
    <w:rPr>
      <w:i/>
      <w:iCs/>
    </w:rPr>
  </w:style>
  <w:style w:type="paragraph" w:styleId="51">
    <w:name w:val="index 7"/>
    <w:basedOn w:val="1"/>
    <w:next w:val="1"/>
    <w:semiHidden/>
    <w:unhideWhenUsed/>
    <w:qFormat/>
    <w:uiPriority w:val="99"/>
    <w:pPr>
      <w:spacing w:after="0" w:line="240" w:lineRule="auto"/>
      <w:ind w:left="1540" w:hanging="220"/>
    </w:pPr>
  </w:style>
  <w:style w:type="paragraph" w:styleId="52">
    <w:name w:val="index 3"/>
    <w:basedOn w:val="1"/>
    <w:next w:val="1"/>
    <w:semiHidden/>
    <w:unhideWhenUsed/>
    <w:qFormat/>
    <w:uiPriority w:val="99"/>
    <w:pPr>
      <w:spacing w:after="0" w:line="240" w:lineRule="auto"/>
      <w:ind w:left="660" w:hanging="220"/>
    </w:pPr>
  </w:style>
  <w:style w:type="paragraph" w:styleId="53">
    <w:name w:val="index 5"/>
    <w:basedOn w:val="1"/>
    <w:next w:val="1"/>
    <w:semiHidden/>
    <w:unhideWhenUsed/>
    <w:qFormat/>
    <w:uiPriority w:val="99"/>
    <w:pPr>
      <w:spacing w:after="0" w:line="240" w:lineRule="auto"/>
      <w:ind w:left="1100" w:hanging="220"/>
    </w:pPr>
  </w:style>
  <w:style w:type="paragraph" w:styleId="54">
    <w:name w:val="index 4"/>
    <w:basedOn w:val="1"/>
    <w:next w:val="1"/>
    <w:semiHidden/>
    <w:unhideWhenUsed/>
    <w:qFormat/>
    <w:uiPriority w:val="99"/>
    <w:pPr>
      <w:spacing w:after="0" w:line="240" w:lineRule="auto"/>
      <w:ind w:left="880" w:hanging="220"/>
    </w:pPr>
  </w:style>
  <w:style w:type="paragraph" w:styleId="55">
    <w:name w:val="header"/>
    <w:basedOn w:val="1"/>
    <w:link w:val="158"/>
    <w:unhideWhenUsed/>
    <w:qFormat/>
    <w:uiPriority w:val="99"/>
    <w:pPr>
      <w:tabs>
        <w:tab w:val="center" w:pos="4677"/>
        <w:tab w:val="right" w:pos="9355"/>
      </w:tabs>
      <w:spacing w:after="0" w:line="240" w:lineRule="auto"/>
    </w:pPr>
  </w:style>
  <w:style w:type="paragraph" w:styleId="56">
    <w:name w:val="toc 9"/>
    <w:basedOn w:val="1"/>
    <w:next w:val="1"/>
    <w:semiHidden/>
    <w:unhideWhenUsed/>
    <w:qFormat/>
    <w:uiPriority w:val="39"/>
    <w:pPr>
      <w:spacing w:after="100"/>
      <w:ind w:left="1760"/>
    </w:pPr>
  </w:style>
  <w:style w:type="paragraph" w:styleId="57">
    <w:name w:val="toc 7"/>
    <w:basedOn w:val="1"/>
    <w:next w:val="1"/>
    <w:semiHidden/>
    <w:unhideWhenUsed/>
    <w:qFormat/>
    <w:uiPriority w:val="39"/>
    <w:pPr>
      <w:spacing w:after="100"/>
      <w:ind w:left="1320"/>
    </w:pPr>
  </w:style>
  <w:style w:type="paragraph" w:styleId="58">
    <w:name w:val="index 6"/>
    <w:basedOn w:val="1"/>
    <w:next w:val="1"/>
    <w:semiHidden/>
    <w:unhideWhenUsed/>
    <w:qFormat/>
    <w:uiPriority w:val="99"/>
    <w:pPr>
      <w:spacing w:after="0" w:line="240" w:lineRule="auto"/>
      <w:ind w:left="1320" w:hanging="220"/>
    </w:pPr>
  </w:style>
  <w:style w:type="paragraph" w:styleId="59">
    <w:name w:val="envelope address"/>
    <w:basedOn w:val="1"/>
    <w:semiHidden/>
    <w:unhideWhenUsed/>
    <w:qFormat/>
    <w:uiPriority w:val="99"/>
    <w:pPr>
      <w:framePr w:w="7920" w:h="1980" w:hRule="exact" w:hSpace="180" w:wrap="auto" w:vAnchor="margin" w:hAnchor="page" w:xAlign="center" w:yAlign="bottom"/>
      <w:spacing w:after="0" w:line="240" w:lineRule="auto"/>
      <w:ind w:left="2880"/>
    </w:pPr>
    <w:rPr>
      <w:rFonts w:eastAsiaTheme="majorEastAsia"/>
      <w:sz w:val="24"/>
      <w:szCs w:val="24"/>
    </w:rPr>
  </w:style>
  <w:style w:type="paragraph" w:styleId="60">
    <w:name w:val="index 8"/>
    <w:basedOn w:val="1"/>
    <w:next w:val="1"/>
    <w:semiHidden/>
    <w:unhideWhenUsed/>
    <w:qFormat/>
    <w:uiPriority w:val="99"/>
    <w:pPr>
      <w:spacing w:after="0" w:line="240" w:lineRule="auto"/>
      <w:ind w:left="1760" w:hanging="220"/>
    </w:pPr>
  </w:style>
  <w:style w:type="paragraph" w:styleId="61">
    <w:name w:val="Body Text"/>
    <w:basedOn w:val="1"/>
    <w:link w:val="174"/>
    <w:semiHidden/>
    <w:unhideWhenUsed/>
    <w:qFormat/>
    <w:uiPriority w:val="99"/>
    <w:pPr>
      <w:spacing w:after="120"/>
    </w:pPr>
  </w:style>
  <w:style w:type="paragraph" w:styleId="62">
    <w:name w:val="index 9"/>
    <w:basedOn w:val="1"/>
    <w:next w:val="1"/>
    <w:semiHidden/>
    <w:unhideWhenUsed/>
    <w:qFormat/>
    <w:uiPriority w:val="99"/>
    <w:pPr>
      <w:spacing w:after="0" w:line="240" w:lineRule="auto"/>
      <w:ind w:left="1980" w:hanging="220"/>
    </w:pPr>
  </w:style>
  <w:style w:type="paragraph" w:styleId="63">
    <w:name w:val="List Number 4"/>
    <w:basedOn w:val="1"/>
    <w:semiHidden/>
    <w:unhideWhenUsed/>
    <w:qFormat/>
    <w:uiPriority w:val="99"/>
    <w:pPr>
      <w:numPr>
        <w:ilvl w:val="0"/>
        <w:numId w:val="4"/>
      </w:numPr>
      <w:contextualSpacing/>
    </w:pPr>
  </w:style>
  <w:style w:type="paragraph" w:styleId="64">
    <w:name w:val="toa heading"/>
    <w:basedOn w:val="1"/>
    <w:next w:val="1"/>
    <w:semiHidden/>
    <w:unhideWhenUsed/>
    <w:qFormat/>
    <w:uiPriority w:val="99"/>
    <w:pPr>
      <w:spacing w:before="120"/>
    </w:pPr>
    <w:rPr>
      <w:rFonts w:eastAsiaTheme="majorEastAsia"/>
      <w:b/>
      <w:bCs/>
      <w:sz w:val="24"/>
      <w:szCs w:val="24"/>
    </w:rPr>
  </w:style>
  <w:style w:type="paragraph" w:styleId="65">
    <w:name w:val="index heading"/>
    <w:basedOn w:val="1"/>
    <w:next w:val="43"/>
    <w:semiHidden/>
    <w:unhideWhenUsed/>
    <w:qFormat/>
    <w:uiPriority w:val="99"/>
    <w:rPr>
      <w:rFonts w:eastAsiaTheme="majorEastAsia"/>
      <w:b/>
      <w:bCs/>
    </w:rPr>
  </w:style>
  <w:style w:type="paragraph" w:styleId="66">
    <w:name w:val="toc 1"/>
    <w:basedOn w:val="1"/>
    <w:next w:val="1"/>
    <w:semiHidden/>
    <w:unhideWhenUsed/>
    <w:qFormat/>
    <w:uiPriority w:val="39"/>
    <w:pPr>
      <w:spacing w:after="100"/>
    </w:pPr>
  </w:style>
  <w:style w:type="paragraph" w:styleId="67">
    <w:name w:val="table of authorities"/>
    <w:basedOn w:val="1"/>
    <w:next w:val="1"/>
    <w:semiHidden/>
    <w:unhideWhenUsed/>
    <w:qFormat/>
    <w:uiPriority w:val="99"/>
    <w:pPr>
      <w:spacing w:after="0"/>
      <w:ind w:left="220" w:hanging="220"/>
    </w:pPr>
  </w:style>
  <w:style w:type="paragraph" w:styleId="68">
    <w:name w:val="macro"/>
    <w:link w:val="269"/>
    <w:semiHidden/>
    <w:unhideWhenUsed/>
    <w:qFormat/>
    <w:uiPriority w:val="99"/>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Times New Roman" w:hAnsi="Times New Roman" w:cs="Times New Roman" w:eastAsiaTheme="minorHAnsi"/>
      <w:sz w:val="20"/>
      <w:szCs w:val="20"/>
      <w:lang w:val="ru-RU" w:eastAsia="en-US" w:bidi="ar-SA"/>
    </w:rPr>
  </w:style>
  <w:style w:type="paragraph" w:styleId="69">
    <w:name w:val="toc 6"/>
    <w:basedOn w:val="1"/>
    <w:next w:val="1"/>
    <w:semiHidden/>
    <w:unhideWhenUsed/>
    <w:qFormat/>
    <w:uiPriority w:val="39"/>
    <w:pPr>
      <w:spacing w:after="100"/>
      <w:ind w:left="1100"/>
    </w:pPr>
  </w:style>
  <w:style w:type="paragraph" w:styleId="70">
    <w:name w:val="table of figures"/>
    <w:basedOn w:val="1"/>
    <w:next w:val="1"/>
    <w:semiHidden/>
    <w:unhideWhenUsed/>
    <w:qFormat/>
    <w:uiPriority w:val="99"/>
    <w:pPr>
      <w:spacing w:after="0"/>
    </w:pPr>
  </w:style>
  <w:style w:type="paragraph" w:styleId="71">
    <w:name w:val="toc 3"/>
    <w:basedOn w:val="1"/>
    <w:next w:val="1"/>
    <w:semiHidden/>
    <w:unhideWhenUsed/>
    <w:qFormat/>
    <w:uiPriority w:val="39"/>
    <w:pPr>
      <w:spacing w:after="100"/>
      <w:ind w:left="440"/>
    </w:pPr>
  </w:style>
  <w:style w:type="paragraph" w:styleId="72">
    <w:name w:val="toc 2"/>
    <w:basedOn w:val="1"/>
    <w:next w:val="1"/>
    <w:semiHidden/>
    <w:unhideWhenUsed/>
    <w:qFormat/>
    <w:uiPriority w:val="39"/>
    <w:pPr>
      <w:spacing w:after="100"/>
      <w:ind w:left="220"/>
    </w:pPr>
  </w:style>
  <w:style w:type="paragraph" w:styleId="73">
    <w:name w:val="toc 4"/>
    <w:basedOn w:val="1"/>
    <w:next w:val="1"/>
    <w:semiHidden/>
    <w:unhideWhenUsed/>
    <w:qFormat/>
    <w:uiPriority w:val="39"/>
    <w:pPr>
      <w:spacing w:after="100"/>
      <w:ind w:left="660"/>
    </w:pPr>
  </w:style>
  <w:style w:type="paragraph" w:styleId="74">
    <w:name w:val="toc 5"/>
    <w:basedOn w:val="1"/>
    <w:next w:val="1"/>
    <w:semiHidden/>
    <w:unhideWhenUsed/>
    <w:qFormat/>
    <w:uiPriority w:val="39"/>
    <w:pPr>
      <w:spacing w:after="100"/>
      <w:ind w:left="880"/>
    </w:pPr>
  </w:style>
  <w:style w:type="paragraph" w:styleId="75">
    <w:name w:val="Note Heading"/>
    <w:basedOn w:val="1"/>
    <w:next w:val="1"/>
    <w:link w:val="171"/>
    <w:semiHidden/>
    <w:unhideWhenUsed/>
    <w:qFormat/>
    <w:uiPriority w:val="99"/>
    <w:pPr>
      <w:spacing w:after="0" w:line="240" w:lineRule="auto"/>
    </w:pPr>
  </w:style>
  <w:style w:type="paragraph" w:styleId="76">
    <w:name w:val="Date"/>
    <w:basedOn w:val="1"/>
    <w:next w:val="1"/>
    <w:link w:val="161"/>
    <w:semiHidden/>
    <w:unhideWhenUsed/>
    <w:qFormat/>
    <w:uiPriority w:val="99"/>
  </w:style>
  <w:style w:type="paragraph" w:styleId="77">
    <w:name w:val="List Bullet 5"/>
    <w:basedOn w:val="1"/>
    <w:semiHidden/>
    <w:unhideWhenUsed/>
    <w:qFormat/>
    <w:uiPriority w:val="99"/>
    <w:pPr>
      <w:numPr>
        <w:ilvl w:val="0"/>
        <w:numId w:val="5"/>
      </w:numPr>
      <w:contextualSpacing/>
    </w:pPr>
  </w:style>
  <w:style w:type="paragraph" w:styleId="78">
    <w:name w:val="Body Text First Indent"/>
    <w:basedOn w:val="61"/>
    <w:link w:val="175"/>
    <w:semiHidden/>
    <w:unhideWhenUsed/>
    <w:qFormat/>
    <w:uiPriority w:val="99"/>
    <w:pPr>
      <w:spacing w:after="200"/>
      <w:ind w:firstLine="360"/>
    </w:pPr>
  </w:style>
  <w:style w:type="paragraph" w:styleId="79">
    <w:name w:val="Body Text First Indent 2"/>
    <w:basedOn w:val="80"/>
    <w:link w:val="177"/>
    <w:semiHidden/>
    <w:unhideWhenUsed/>
    <w:qFormat/>
    <w:uiPriority w:val="99"/>
    <w:pPr>
      <w:spacing w:after="200"/>
      <w:ind w:left="360" w:firstLine="360"/>
    </w:pPr>
  </w:style>
  <w:style w:type="paragraph" w:styleId="80">
    <w:name w:val="Body Text Indent"/>
    <w:basedOn w:val="1"/>
    <w:link w:val="176"/>
    <w:semiHidden/>
    <w:unhideWhenUsed/>
    <w:qFormat/>
    <w:uiPriority w:val="99"/>
    <w:pPr>
      <w:spacing w:after="120"/>
      <w:ind w:left="283"/>
    </w:pPr>
  </w:style>
  <w:style w:type="paragraph" w:styleId="81">
    <w:name w:val="List Bullet 4"/>
    <w:basedOn w:val="1"/>
    <w:semiHidden/>
    <w:unhideWhenUsed/>
    <w:qFormat/>
    <w:uiPriority w:val="99"/>
    <w:pPr>
      <w:numPr>
        <w:ilvl w:val="0"/>
        <w:numId w:val="6"/>
      </w:numPr>
      <w:contextualSpacing/>
    </w:pPr>
  </w:style>
  <w:style w:type="paragraph" w:styleId="82">
    <w:name w:val="List Bullet"/>
    <w:basedOn w:val="1"/>
    <w:semiHidden/>
    <w:unhideWhenUsed/>
    <w:qFormat/>
    <w:uiPriority w:val="99"/>
    <w:pPr>
      <w:numPr>
        <w:ilvl w:val="0"/>
        <w:numId w:val="7"/>
      </w:numPr>
      <w:contextualSpacing/>
    </w:pPr>
  </w:style>
  <w:style w:type="paragraph" w:styleId="83">
    <w:name w:val="List Bullet 2"/>
    <w:basedOn w:val="1"/>
    <w:semiHidden/>
    <w:unhideWhenUsed/>
    <w:qFormat/>
    <w:uiPriority w:val="99"/>
    <w:pPr>
      <w:numPr>
        <w:ilvl w:val="0"/>
        <w:numId w:val="8"/>
      </w:numPr>
      <w:contextualSpacing/>
    </w:pPr>
  </w:style>
  <w:style w:type="paragraph" w:styleId="84">
    <w:name w:val="List Bullet 3"/>
    <w:basedOn w:val="1"/>
    <w:semiHidden/>
    <w:unhideWhenUsed/>
    <w:qFormat/>
    <w:uiPriority w:val="99"/>
    <w:pPr>
      <w:numPr>
        <w:ilvl w:val="0"/>
        <w:numId w:val="9"/>
      </w:numPr>
      <w:contextualSpacing/>
    </w:pPr>
  </w:style>
  <w:style w:type="paragraph" w:styleId="85">
    <w:name w:val="Title"/>
    <w:basedOn w:val="1"/>
    <w:next w:val="1"/>
    <w:link w:val="178"/>
    <w:qFormat/>
    <w:uiPriority w:val="10"/>
    <w:pPr>
      <w:pBdr>
        <w:bottom w:val="single" w:color="4F81BD" w:themeColor="accent1" w:sz="8" w:space="4"/>
      </w:pBdr>
      <w:spacing w:after="300" w:line="240" w:lineRule="auto"/>
      <w:contextualSpacing/>
    </w:pPr>
    <w:rPr>
      <w:rFonts w:eastAsiaTheme="majorEastAsia"/>
      <w:color w:val="17375E" w:themeColor="text2" w:themeShade="BF"/>
      <w:spacing w:val="5"/>
      <w:kern w:val="28"/>
      <w:sz w:val="52"/>
      <w:szCs w:val="52"/>
    </w:rPr>
  </w:style>
  <w:style w:type="paragraph" w:styleId="86">
    <w:name w:val="footer"/>
    <w:basedOn w:val="1"/>
    <w:link w:val="180"/>
    <w:unhideWhenUsed/>
    <w:qFormat/>
    <w:uiPriority w:val="99"/>
    <w:pPr>
      <w:tabs>
        <w:tab w:val="center" w:pos="4677"/>
        <w:tab w:val="right" w:pos="9355"/>
      </w:tabs>
      <w:spacing w:after="0" w:line="240" w:lineRule="auto"/>
    </w:pPr>
  </w:style>
  <w:style w:type="paragraph" w:styleId="87">
    <w:name w:val="List Number"/>
    <w:basedOn w:val="1"/>
    <w:semiHidden/>
    <w:unhideWhenUsed/>
    <w:qFormat/>
    <w:uiPriority w:val="99"/>
    <w:pPr>
      <w:numPr>
        <w:ilvl w:val="0"/>
        <w:numId w:val="10"/>
      </w:numPr>
      <w:contextualSpacing/>
    </w:pPr>
  </w:style>
  <w:style w:type="paragraph" w:styleId="88">
    <w:name w:val="List Number 2"/>
    <w:basedOn w:val="1"/>
    <w:semiHidden/>
    <w:unhideWhenUsed/>
    <w:qFormat/>
    <w:uiPriority w:val="99"/>
    <w:pPr>
      <w:numPr>
        <w:ilvl w:val="0"/>
        <w:numId w:val="11"/>
      </w:numPr>
      <w:contextualSpacing/>
    </w:pPr>
  </w:style>
  <w:style w:type="paragraph" w:styleId="89">
    <w:name w:val="List"/>
    <w:basedOn w:val="1"/>
    <w:semiHidden/>
    <w:unhideWhenUsed/>
    <w:qFormat/>
    <w:uiPriority w:val="99"/>
    <w:pPr>
      <w:ind w:left="283" w:hanging="283"/>
      <w:contextualSpacing/>
    </w:pPr>
  </w:style>
  <w:style w:type="paragraph" w:styleId="90">
    <w:name w:val="Normal (Web)"/>
    <w:basedOn w:val="1"/>
    <w:semiHidden/>
    <w:unhideWhenUsed/>
    <w:qFormat/>
    <w:uiPriority w:val="99"/>
    <w:rPr>
      <w:sz w:val="24"/>
      <w:szCs w:val="24"/>
    </w:rPr>
  </w:style>
  <w:style w:type="paragraph" w:styleId="91">
    <w:name w:val="Body Text 3"/>
    <w:basedOn w:val="1"/>
    <w:link w:val="182"/>
    <w:semiHidden/>
    <w:unhideWhenUsed/>
    <w:qFormat/>
    <w:uiPriority w:val="99"/>
    <w:pPr>
      <w:spacing w:after="120"/>
    </w:pPr>
    <w:rPr>
      <w:sz w:val="16"/>
      <w:szCs w:val="16"/>
    </w:rPr>
  </w:style>
  <w:style w:type="paragraph" w:styleId="92">
    <w:name w:val="Body Text Indent 2"/>
    <w:basedOn w:val="1"/>
    <w:link w:val="183"/>
    <w:semiHidden/>
    <w:unhideWhenUsed/>
    <w:qFormat/>
    <w:uiPriority w:val="99"/>
    <w:pPr>
      <w:spacing w:after="120" w:line="480" w:lineRule="auto"/>
      <w:ind w:left="283"/>
    </w:pPr>
  </w:style>
  <w:style w:type="paragraph" w:styleId="93">
    <w:name w:val="Subtitle"/>
    <w:basedOn w:val="1"/>
    <w:next w:val="1"/>
    <w:link w:val="185"/>
    <w:qFormat/>
    <w:uiPriority w:val="11"/>
    <w:rPr>
      <w:rFonts w:eastAsiaTheme="majorEastAsia"/>
      <w:i/>
      <w:iCs/>
      <w:color w:val="4F81BD" w:themeColor="accent1"/>
      <w:spacing w:val="15"/>
      <w:sz w:val="24"/>
      <w:szCs w:val="24"/>
      <w14:textFill>
        <w14:solidFill>
          <w14:schemeClr w14:val="accent1"/>
        </w14:solidFill>
      </w14:textFill>
    </w:rPr>
  </w:style>
  <w:style w:type="paragraph" w:styleId="94">
    <w:name w:val="Signature"/>
    <w:basedOn w:val="1"/>
    <w:link w:val="186"/>
    <w:semiHidden/>
    <w:unhideWhenUsed/>
    <w:qFormat/>
    <w:uiPriority w:val="99"/>
    <w:pPr>
      <w:spacing w:after="0" w:line="240" w:lineRule="auto"/>
      <w:ind w:left="4252"/>
    </w:pPr>
  </w:style>
  <w:style w:type="paragraph" w:styleId="95">
    <w:name w:val="Salutation"/>
    <w:basedOn w:val="1"/>
    <w:next w:val="1"/>
    <w:link w:val="187"/>
    <w:semiHidden/>
    <w:unhideWhenUsed/>
    <w:qFormat/>
    <w:uiPriority w:val="99"/>
  </w:style>
  <w:style w:type="paragraph" w:styleId="96">
    <w:name w:val="List Continue 2"/>
    <w:basedOn w:val="1"/>
    <w:semiHidden/>
    <w:unhideWhenUsed/>
    <w:qFormat/>
    <w:uiPriority w:val="99"/>
    <w:pPr>
      <w:spacing w:after="120"/>
      <w:ind w:left="566"/>
      <w:contextualSpacing/>
    </w:pPr>
  </w:style>
  <w:style w:type="paragraph" w:styleId="97">
    <w:name w:val="List Continue 3"/>
    <w:basedOn w:val="1"/>
    <w:semiHidden/>
    <w:unhideWhenUsed/>
    <w:qFormat/>
    <w:uiPriority w:val="99"/>
    <w:pPr>
      <w:spacing w:after="120"/>
      <w:ind w:left="849"/>
      <w:contextualSpacing/>
    </w:pPr>
  </w:style>
  <w:style w:type="paragraph" w:styleId="98">
    <w:name w:val="List Continue 4"/>
    <w:basedOn w:val="1"/>
    <w:semiHidden/>
    <w:unhideWhenUsed/>
    <w:qFormat/>
    <w:uiPriority w:val="99"/>
    <w:pPr>
      <w:spacing w:after="120"/>
      <w:ind w:left="1132"/>
      <w:contextualSpacing/>
    </w:pPr>
  </w:style>
  <w:style w:type="paragraph" w:styleId="99">
    <w:name w:val="List Continue 5"/>
    <w:basedOn w:val="1"/>
    <w:semiHidden/>
    <w:unhideWhenUsed/>
    <w:qFormat/>
    <w:uiPriority w:val="99"/>
    <w:pPr>
      <w:spacing w:after="120"/>
      <w:ind w:left="1415"/>
      <w:contextualSpacing/>
    </w:pPr>
  </w:style>
  <w:style w:type="paragraph" w:styleId="100">
    <w:name w:val="List 2"/>
    <w:basedOn w:val="1"/>
    <w:semiHidden/>
    <w:unhideWhenUsed/>
    <w:qFormat/>
    <w:uiPriority w:val="99"/>
    <w:pPr>
      <w:ind w:left="566" w:hanging="283"/>
      <w:contextualSpacing/>
    </w:pPr>
  </w:style>
  <w:style w:type="paragraph" w:styleId="101">
    <w:name w:val="List 3"/>
    <w:basedOn w:val="1"/>
    <w:semiHidden/>
    <w:unhideWhenUsed/>
    <w:qFormat/>
    <w:uiPriority w:val="99"/>
    <w:pPr>
      <w:ind w:left="849" w:hanging="283"/>
      <w:contextualSpacing/>
    </w:pPr>
  </w:style>
  <w:style w:type="paragraph" w:styleId="102">
    <w:name w:val="List 4"/>
    <w:basedOn w:val="1"/>
    <w:semiHidden/>
    <w:unhideWhenUsed/>
    <w:qFormat/>
    <w:uiPriority w:val="99"/>
    <w:pPr>
      <w:ind w:left="1132" w:hanging="283"/>
      <w:contextualSpacing/>
    </w:pPr>
  </w:style>
  <w:style w:type="paragraph" w:styleId="103">
    <w:name w:val="HTML Preformatted"/>
    <w:basedOn w:val="1"/>
    <w:link w:val="264"/>
    <w:semiHidden/>
    <w:unhideWhenUsed/>
    <w:qFormat/>
    <w:uiPriority w:val="99"/>
    <w:pPr>
      <w:spacing w:after="0" w:line="240" w:lineRule="auto"/>
    </w:pPr>
    <w:rPr>
      <w:sz w:val="20"/>
      <w:szCs w:val="20"/>
    </w:rPr>
  </w:style>
  <w:style w:type="paragraph" w:styleId="104">
    <w:name w:val="Block Text"/>
    <w:basedOn w:val="1"/>
    <w:semiHidden/>
    <w:unhideWhenUsed/>
    <w:qFormat/>
    <w:uiPriority w:val="99"/>
    <w:pPr>
      <w:pBdr>
        <w:top w:val="single" w:color="4F81BD" w:themeColor="accent1" w:sz="2" w:space="10"/>
        <w:left w:val="single" w:color="4F81BD" w:themeColor="accent1" w:sz="2" w:space="10"/>
        <w:bottom w:val="single" w:color="4F81BD" w:themeColor="accent1" w:sz="2" w:space="10"/>
        <w:right w:val="single" w:color="4F81BD" w:themeColor="accent1" w:sz="2" w:space="10"/>
      </w:pBdr>
      <w:ind w:left="1152" w:right="1152"/>
    </w:pPr>
    <w:rPr>
      <w:rFonts w:eastAsiaTheme="minorEastAsia"/>
      <w:i/>
      <w:iCs/>
      <w:color w:val="4F81BD" w:themeColor="accent1"/>
      <w14:textFill>
        <w14:solidFill>
          <w14:schemeClr w14:val="accent1"/>
        </w14:solidFill>
      </w14:textFill>
    </w:rPr>
  </w:style>
  <w:style w:type="paragraph" w:styleId="105">
    <w:name w:val="Message Header"/>
    <w:basedOn w:val="1"/>
    <w:link w:val="303"/>
    <w:semiHidden/>
    <w:unhideWhenUsed/>
    <w:qFormat/>
    <w:uiPriority w:val="99"/>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eastAsiaTheme="majorEastAsia"/>
      <w:sz w:val="24"/>
      <w:szCs w:val="24"/>
    </w:rPr>
  </w:style>
  <w:style w:type="paragraph" w:styleId="106">
    <w:name w:val="E-mail Signature"/>
    <w:basedOn w:val="1"/>
    <w:link w:val="304"/>
    <w:semiHidden/>
    <w:unhideWhenUsed/>
    <w:qFormat/>
    <w:uiPriority w:val="99"/>
    <w:pPr>
      <w:spacing w:after="0" w:line="240" w:lineRule="auto"/>
    </w:pPr>
  </w:style>
  <w:style w:type="table" w:styleId="107">
    <w:name w:val="Table Colorful 2"/>
    <w:basedOn w:val="12"/>
    <w:semiHidden/>
    <w:unhideWhenUsed/>
    <w:qFormat/>
    <w:uiPriority w:val="99"/>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108">
    <w:name w:val="Table Grid 2"/>
    <w:basedOn w:val="12"/>
    <w:semiHidden/>
    <w:unhideWhenUsed/>
    <w:qFormat/>
    <w:uiPriority w:val="99"/>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09">
    <w:name w:val="Table Subtle 1"/>
    <w:basedOn w:val="12"/>
    <w:semiHidden/>
    <w:unhideWhenUsed/>
    <w:qFormat/>
    <w:uiPriority w:val="99"/>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Theme"/>
    <w:basedOn w:val="12"/>
    <w:semiHidden/>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11">
    <w:name w:val="Table Web 3"/>
    <w:basedOn w:val="12"/>
    <w:semiHidden/>
    <w:unhideWhenUsed/>
    <w:qFormat/>
    <w:uiPriority w:val="99"/>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12">
    <w:name w:val="Table Grid 6"/>
    <w:basedOn w:val="12"/>
    <w:semiHidden/>
    <w:unhideWhenUsed/>
    <w:qFormat/>
    <w:uiPriority w:val="99"/>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3">
    <w:name w:val="Table Simple 1"/>
    <w:basedOn w:val="12"/>
    <w:semiHidden/>
    <w:unhideWhenUsed/>
    <w:qFormat/>
    <w:uiPriority w:val="99"/>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14">
    <w:name w:val="Table Grid 1"/>
    <w:basedOn w:val="12"/>
    <w:semiHidden/>
    <w:unhideWhenUsed/>
    <w:qFormat/>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115">
    <w:name w:val="Table 3D effects 2"/>
    <w:basedOn w:val="12"/>
    <w:semiHidden/>
    <w:unhideWhenUsed/>
    <w:qFormat/>
    <w:uiPriority w:val="99"/>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16">
    <w:name w:val="Table List 5"/>
    <w:basedOn w:val="12"/>
    <w:semiHidden/>
    <w:unhideWhenUsed/>
    <w:qFormat/>
    <w:uiPriority w:val="99"/>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7">
    <w:name w:val="Table Classic 4"/>
    <w:basedOn w:val="12"/>
    <w:semiHidden/>
    <w:unhideWhenUsed/>
    <w:qFormat/>
    <w:uiPriority w:val="99"/>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18">
    <w:name w:val="Table Grid"/>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19">
    <w:name w:val="Table Classic 1"/>
    <w:basedOn w:val="12"/>
    <w:semiHidden/>
    <w:unhideWhenUsed/>
    <w:qFormat/>
    <w:uiPriority w:val="99"/>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120">
    <w:name w:val="Table Grid 5"/>
    <w:basedOn w:val="12"/>
    <w:semiHidden/>
    <w:unhideWhenUsed/>
    <w:qFormat/>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1">
    <w:name w:val="Table 3D effects 3"/>
    <w:basedOn w:val="12"/>
    <w:semiHidden/>
    <w:unhideWhenUsed/>
    <w:qFormat/>
    <w:uiPriority w:val="99"/>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22">
    <w:name w:val="Table Columns 3"/>
    <w:basedOn w:val="12"/>
    <w:semiHidden/>
    <w:unhideWhenUsed/>
    <w:qFormat/>
    <w:uiPriority w:val="99"/>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23">
    <w:name w:val="Table Columns 4"/>
    <w:basedOn w:val="12"/>
    <w:semiHidden/>
    <w:unhideWhenUsed/>
    <w:qFormat/>
    <w:uiPriority w:val="99"/>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4">
    <w:name w:val="Table Classic 3"/>
    <w:basedOn w:val="12"/>
    <w:semiHidden/>
    <w:unhideWhenUsed/>
    <w:qFormat/>
    <w:uiPriority w:val="99"/>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125">
    <w:name w:val="Table Professional"/>
    <w:basedOn w:val="12"/>
    <w:semiHidden/>
    <w:unhideWhenUsed/>
    <w:qFormat/>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126">
    <w:name w:val="Table Elegant"/>
    <w:basedOn w:val="12"/>
    <w:semiHidden/>
    <w:unhideWhenUsed/>
    <w:qFormat/>
    <w:uiPriority w:val="99"/>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127">
    <w:name w:val="Table Colorful 1"/>
    <w:basedOn w:val="12"/>
    <w:semiHidden/>
    <w:unhideWhenUsed/>
    <w:qFormat/>
    <w:uiPriority w:val="99"/>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128">
    <w:name w:val="Table List 3"/>
    <w:basedOn w:val="12"/>
    <w:semiHidden/>
    <w:unhideWhenUsed/>
    <w:qFormat/>
    <w:uiPriority w:val="99"/>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29">
    <w:name w:val="Table Web 2"/>
    <w:basedOn w:val="12"/>
    <w:semiHidden/>
    <w:unhideWhenUsed/>
    <w:qFormat/>
    <w:uiPriority w:val="99"/>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List 7"/>
    <w:basedOn w:val="12"/>
    <w:semiHidden/>
    <w:unhideWhenUsed/>
    <w:qFormat/>
    <w:uiPriority w:val="99"/>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31">
    <w:name w:val="Table Contemporary"/>
    <w:basedOn w:val="12"/>
    <w:semiHidden/>
    <w:unhideWhenUsed/>
    <w:qFormat/>
    <w:uiPriority w:val="99"/>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32">
    <w:name w:val="Table List 6"/>
    <w:basedOn w:val="12"/>
    <w:semiHidden/>
    <w:unhideWhenUsed/>
    <w:qFormat/>
    <w:uiPriority w:val="99"/>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style>
  <w:style w:type="table" w:styleId="133">
    <w:name w:val="Table Grid 4"/>
    <w:basedOn w:val="12"/>
    <w:semiHidden/>
    <w:unhideWhenUsed/>
    <w:qFormat/>
    <w:uiPriority w:val="99"/>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34">
    <w:name w:val="Table Columns 1"/>
    <w:basedOn w:val="12"/>
    <w:semiHidden/>
    <w:unhideWhenUsed/>
    <w:qFormat/>
    <w:uiPriority w:val="99"/>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35">
    <w:name w:val="Table List 8"/>
    <w:basedOn w:val="12"/>
    <w:semiHidden/>
    <w:unhideWhenUsed/>
    <w:qFormat/>
    <w:uiPriority w:val="99"/>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styleId="136">
    <w:name w:val="Table Grid 3"/>
    <w:basedOn w:val="12"/>
    <w:semiHidden/>
    <w:unhideWhenUsed/>
    <w:qFormat/>
    <w:uiPriority w:val="99"/>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137">
    <w:name w:val="Table Subtle 2"/>
    <w:basedOn w:val="12"/>
    <w:semiHidden/>
    <w:unhideWhenUsed/>
    <w:qFormat/>
    <w:uiPriority w:val="99"/>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38">
    <w:name w:val="Table List 4"/>
    <w:basedOn w:val="12"/>
    <w:semiHidden/>
    <w:unhideWhenUsed/>
    <w:qFormat/>
    <w:uiPriority w:val="99"/>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39">
    <w:name w:val="Table List 1"/>
    <w:basedOn w:val="12"/>
    <w:semiHidden/>
    <w:unhideWhenUsed/>
    <w:qFormat/>
    <w:uiPriority w:val="99"/>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40">
    <w:name w:val="Table Web 1"/>
    <w:basedOn w:val="12"/>
    <w:semiHidden/>
    <w:unhideWhenUsed/>
    <w:qFormat/>
    <w:uiPriority w:val="99"/>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41">
    <w:name w:val="Table Colorful 3"/>
    <w:basedOn w:val="12"/>
    <w:semiHidden/>
    <w:unhideWhenUsed/>
    <w:qFormat/>
    <w:uiPriority w:val="99"/>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142">
    <w:name w:val="Table Columns 5"/>
    <w:basedOn w:val="12"/>
    <w:semiHidden/>
    <w:unhideWhenUsed/>
    <w:qFormat/>
    <w:uiPriority w:val="99"/>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43">
    <w:name w:val="Table Classic 2"/>
    <w:basedOn w:val="12"/>
    <w:semiHidden/>
    <w:unhideWhenUsed/>
    <w:qFormat/>
    <w:uiPriority w:val="99"/>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144">
    <w:name w:val="Table Grid 7"/>
    <w:basedOn w:val="12"/>
    <w:semiHidden/>
    <w:unhideWhenUsed/>
    <w:qFormat/>
    <w:uiPriority w:val="99"/>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45">
    <w:name w:val="Table 3D effects 1"/>
    <w:basedOn w:val="12"/>
    <w:semiHidden/>
    <w:unhideWhenUsed/>
    <w:qFormat/>
    <w:uiPriority w:val="99"/>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46">
    <w:name w:val="Table Columns 2"/>
    <w:basedOn w:val="12"/>
    <w:semiHidden/>
    <w:unhideWhenUsed/>
    <w:qFormat/>
    <w:uiPriority w:val="99"/>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47">
    <w:name w:val="Table Simple 2"/>
    <w:basedOn w:val="12"/>
    <w:semiHidden/>
    <w:unhideWhenUsed/>
    <w:qFormat/>
    <w:uiPriority w:val="99"/>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48">
    <w:name w:val="Table Simple 3"/>
    <w:basedOn w:val="12"/>
    <w:semiHidden/>
    <w:unhideWhenUsed/>
    <w:qFormat/>
    <w:uiPriority w:val="99"/>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49">
    <w:name w:val="Table Grid 8"/>
    <w:basedOn w:val="12"/>
    <w:semiHidden/>
    <w:unhideWhenUsed/>
    <w:qFormat/>
    <w:uiPriority w:val="99"/>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50">
    <w:name w:val="Table List 2"/>
    <w:basedOn w:val="12"/>
    <w:semiHidden/>
    <w:unhideWhenUsed/>
    <w:qFormat/>
    <w:uiPriority w:val="99"/>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paragraph" w:customStyle="1" w:styleId="151">
    <w:name w:val="Report_Main"/>
    <w:basedOn w:val="1"/>
    <w:link w:val="152"/>
    <w:qFormat/>
    <w:uiPriority w:val="0"/>
    <w:pPr>
      <w:spacing w:after="0" w:line="240" w:lineRule="auto"/>
    </w:pPr>
    <w:rPr>
      <w:sz w:val="24"/>
    </w:rPr>
  </w:style>
  <w:style w:type="character" w:customStyle="1" w:styleId="152">
    <w:name w:val="Report_Main Знак"/>
    <w:basedOn w:val="11"/>
    <w:link w:val="151"/>
    <w:qFormat/>
    <w:uiPriority w:val="0"/>
    <w:rPr>
      <w:rFonts w:ascii="Times New Roman" w:hAnsi="Times New Roman" w:cs="Times New Roman"/>
      <w:sz w:val="24"/>
    </w:rPr>
  </w:style>
  <w:style w:type="paragraph" w:customStyle="1" w:styleId="153">
    <w:name w:val="Report_Head"/>
    <w:basedOn w:val="1"/>
    <w:link w:val="154"/>
    <w:qFormat/>
    <w:uiPriority w:val="0"/>
    <w:pPr>
      <w:spacing w:after="0" w:line="240" w:lineRule="auto"/>
      <w:jc w:val="center"/>
    </w:pPr>
    <w:rPr>
      <w:sz w:val="28"/>
    </w:rPr>
  </w:style>
  <w:style w:type="character" w:customStyle="1" w:styleId="154">
    <w:name w:val="Report_Head Знак"/>
    <w:basedOn w:val="11"/>
    <w:link w:val="153"/>
    <w:qFormat/>
    <w:uiPriority w:val="0"/>
    <w:rPr>
      <w:rFonts w:ascii="Times New Roman" w:hAnsi="Times New Roman" w:cs="Times New Roman"/>
      <w:sz w:val="28"/>
    </w:rPr>
  </w:style>
  <w:style w:type="paragraph" w:styleId="155">
    <w:name w:val="List Paragraph"/>
    <w:basedOn w:val="1"/>
    <w:qFormat/>
    <w:uiPriority w:val="34"/>
    <w:pPr>
      <w:ind w:left="720"/>
      <w:contextualSpacing/>
    </w:pPr>
  </w:style>
  <w:style w:type="character" w:customStyle="1" w:styleId="156">
    <w:name w:val="Адрес HTML Знак"/>
    <w:basedOn w:val="11"/>
    <w:link w:val="50"/>
    <w:semiHidden/>
    <w:qFormat/>
    <w:uiPriority w:val="99"/>
    <w:rPr>
      <w:rFonts w:ascii="Times New Roman" w:hAnsi="Times New Roman" w:cs="Times New Roman"/>
      <w:i/>
      <w:iCs/>
    </w:rPr>
  </w:style>
  <w:style w:type="paragraph" w:styleId="157">
    <w:name w:val="No Spacing"/>
    <w:qFormat/>
    <w:uiPriority w:val="1"/>
    <w:pPr>
      <w:spacing w:after="0" w:line="240" w:lineRule="auto"/>
    </w:pPr>
    <w:rPr>
      <w:rFonts w:ascii="Times New Roman" w:hAnsi="Times New Roman" w:cs="Times New Roman" w:eastAsiaTheme="minorHAnsi"/>
      <w:sz w:val="22"/>
      <w:szCs w:val="22"/>
      <w:lang w:val="ru-RU" w:eastAsia="en-US" w:bidi="ar-SA"/>
    </w:rPr>
  </w:style>
  <w:style w:type="character" w:customStyle="1" w:styleId="158">
    <w:name w:val="Верхний колонтитул Знак"/>
    <w:basedOn w:val="11"/>
    <w:link w:val="55"/>
    <w:qFormat/>
    <w:uiPriority w:val="99"/>
    <w:rPr>
      <w:rFonts w:ascii="Times New Roman" w:hAnsi="Times New Roman" w:cs="Times New Roman"/>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Выделенная цитата Знак"/>
    <w:basedOn w:val="11"/>
    <w:link w:val="159"/>
    <w:qFormat/>
    <w:uiPriority w:val="30"/>
    <w:rPr>
      <w:rFonts w:ascii="Times New Roman" w:hAnsi="Times New Roman" w:cs="Times New Roman"/>
      <w:b/>
      <w:bCs/>
      <w:i/>
      <w:iCs/>
      <w:color w:val="4F81BD" w:themeColor="accent1"/>
      <w14:textFill>
        <w14:solidFill>
          <w14:schemeClr w14:val="accent1"/>
        </w14:solidFill>
      </w14:textFill>
    </w:rPr>
  </w:style>
  <w:style w:type="character" w:customStyle="1" w:styleId="161">
    <w:name w:val="Дата Знак"/>
    <w:basedOn w:val="11"/>
    <w:link w:val="76"/>
    <w:semiHidden/>
    <w:qFormat/>
    <w:uiPriority w:val="99"/>
    <w:rPr>
      <w:rFonts w:ascii="Times New Roman" w:hAnsi="Times New Roman" w:cs="Times New Roman"/>
    </w:rPr>
  </w:style>
  <w:style w:type="character" w:customStyle="1" w:styleId="162">
    <w:name w:val="Заголовок 1 Знак"/>
    <w:basedOn w:val="11"/>
    <w:link w:val="2"/>
    <w:qFormat/>
    <w:uiPriority w:val="9"/>
    <w:rPr>
      <w:rFonts w:ascii="Times New Roman" w:hAnsi="Times New Roman" w:cs="Times New Roman" w:eastAsiaTheme="majorEastAsia"/>
      <w:b/>
      <w:bCs/>
      <w:color w:val="376092" w:themeColor="accent1" w:themeShade="BF"/>
      <w:sz w:val="28"/>
      <w:szCs w:val="28"/>
    </w:rPr>
  </w:style>
  <w:style w:type="character" w:customStyle="1" w:styleId="163">
    <w:name w:val="Заголовок 2 Знак"/>
    <w:basedOn w:val="11"/>
    <w:link w:val="3"/>
    <w:semiHidden/>
    <w:qFormat/>
    <w:uiPriority w:val="9"/>
    <w:rPr>
      <w:rFonts w:ascii="Times New Roman" w:hAnsi="Times New Roman" w:cs="Times New Roman" w:eastAsiaTheme="majorEastAsia"/>
      <w:b/>
      <w:bCs/>
      <w:color w:val="4F81BD" w:themeColor="accent1"/>
      <w:sz w:val="26"/>
      <w:szCs w:val="26"/>
      <w14:textFill>
        <w14:solidFill>
          <w14:schemeClr w14:val="accent1"/>
        </w14:solidFill>
      </w14:textFill>
    </w:rPr>
  </w:style>
  <w:style w:type="character" w:customStyle="1" w:styleId="164">
    <w:name w:val="Заголовок 3 Знак"/>
    <w:basedOn w:val="11"/>
    <w:link w:val="4"/>
    <w:semiHidden/>
    <w:qFormat/>
    <w:uiPriority w:val="9"/>
    <w:rPr>
      <w:rFonts w:ascii="Times New Roman" w:hAnsi="Times New Roman" w:cs="Times New Roman" w:eastAsiaTheme="majorEastAsia"/>
      <w:b/>
      <w:bCs/>
      <w:color w:val="4F81BD" w:themeColor="accent1"/>
      <w14:textFill>
        <w14:solidFill>
          <w14:schemeClr w14:val="accent1"/>
        </w14:solidFill>
      </w14:textFill>
    </w:rPr>
  </w:style>
  <w:style w:type="character" w:customStyle="1" w:styleId="165">
    <w:name w:val="Заголовок 4 Знак"/>
    <w:basedOn w:val="11"/>
    <w:link w:val="5"/>
    <w:semiHidden/>
    <w:qFormat/>
    <w:uiPriority w:val="9"/>
    <w:rPr>
      <w:rFonts w:ascii="Times New Roman" w:hAnsi="Times New Roman" w:cs="Times New Roman" w:eastAsiaTheme="majorEastAsia"/>
      <w:b/>
      <w:bCs/>
      <w:i/>
      <w:iCs/>
      <w:color w:val="4F81BD" w:themeColor="accent1"/>
      <w14:textFill>
        <w14:solidFill>
          <w14:schemeClr w14:val="accent1"/>
        </w14:solidFill>
      </w14:textFill>
    </w:rPr>
  </w:style>
  <w:style w:type="character" w:customStyle="1" w:styleId="166">
    <w:name w:val="Заголовок 5 Знак"/>
    <w:basedOn w:val="11"/>
    <w:link w:val="6"/>
    <w:semiHidden/>
    <w:qFormat/>
    <w:uiPriority w:val="9"/>
    <w:rPr>
      <w:rFonts w:ascii="Times New Roman" w:hAnsi="Times New Roman" w:cs="Times New Roman" w:eastAsiaTheme="majorEastAsia"/>
      <w:color w:val="254061" w:themeColor="accent1" w:themeShade="80"/>
    </w:rPr>
  </w:style>
  <w:style w:type="character" w:customStyle="1" w:styleId="167">
    <w:name w:val="Заголовок 6 Знак"/>
    <w:basedOn w:val="11"/>
    <w:link w:val="7"/>
    <w:semiHidden/>
    <w:qFormat/>
    <w:uiPriority w:val="9"/>
    <w:rPr>
      <w:rFonts w:ascii="Times New Roman" w:hAnsi="Times New Roman" w:cs="Times New Roman" w:eastAsiaTheme="majorEastAsia"/>
      <w:i/>
      <w:iCs/>
      <w:color w:val="254061" w:themeColor="accent1" w:themeShade="80"/>
    </w:rPr>
  </w:style>
  <w:style w:type="character" w:customStyle="1" w:styleId="168">
    <w:name w:val="Заголовок 7 Знак"/>
    <w:basedOn w:val="11"/>
    <w:link w:val="8"/>
    <w:semiHidden/>
    <w:qFormat/>
    <w:uiPriority w:val="9"/>
    <w:rPr>
      <w:rFonts w:ascii="Times New Roman" w:hAnsi="Times New Roman" w:cs="Times New Roman" w:eastAsiaTheme="majorEastAsia"/>
      <w:i/>
      <w:iCs/>
      <w:color w:val="404040" w:themeColor="text1" w:themeTint="BF"/>
      <w14:textFill>
        <w14:solidFill>
          <w14:schemeClr w14:val="tx1">
            <w14:lumMod w14:val="75000"/>
            <w14:lumOff w14:val="25000"/>
          </w14:schemeClr>
        </w14:solidFill>
      </w14:textFill>
    </w:rPr>
  </w:style>
  <w:style w:type="character" w:customStyle="1" w:styleId="169">
    <w:name w:val="Заголовок 8 Знак"/>
    <w:basedOn w:val="11"/>
    <w:link w:val="9"/>
    <w:semiHidden/>
    <w:qFormat/>
    <w:uiPriority w:val="9"/>
    <w:rPr>
      <w:rFonts w:ascii="Times New Roman" w:hAnsi="Times New Roman" w:cs="Times New Roman" w:eastAsiaTheme="majorEastAsia"/>
      <w:color w:val="404040" w:themeColor="text1" w:themeTint="BF"/>
      <w:sz w:val="20"/>
      <w:szCs w:val="20"/>
      <w14:textFill>
        <w14:solidFill>
          <w14:schemeClr w14:val="tx1">
            <w14:lumMod w14:val="75000"/>
            <w14:lumOff w14:val="25000"/>
          </w14:schemeClr>
        </w14:solidFill>
      </w14:textFill>
    </w:rPr>
  </w:style>
  <w:style w:type="character" w:customStyle="1" w:styleId="170">
    <w:name w:val="Заголовок 9 Знак"/>
    <w:basedOn w:val="11"/>
    <w:link w:val="10"/>
    <w:semiHidden/>
    <w:qFormat/>
    <w:uiPriority w:val="9"/>
    <w:rPr>
      <w:rFonts w:ascii="Times New Roman" w:hAnsi="Times New Roman" w:cs="Times New Roman" w:eastAsiaTheme="majorEastAsia"/>
      <w:i/>
      <w:iCs/>
      <w:color w:val="404040" w:themeColor="text1" w:themeTint="BF"/>
      <w:sz w:val="20"/>
      <w:szCs w:val="20"/>
      <w14:textFill>
        <w14:solidFill>
          <w14:schemeClr w14:val="tx1">
            <w14:lumMod w14:val="75000"/>
            <w14:lumOff w14:val="25000"/>
          </w14:schemeClr>
        </w14:solidFill>
      </w14:textFill>
    </w:rPr>
  </w:style>
  <w:style w:type="character" w:customStyle="1" w:styleId="171">
    <w:name w:val="Заголовок записки Знак"/>
    <w:basedOn w:val="11"/>
    <w:link w:val="75"/>
    <w:semiHidden/>
    <w:qFormat/>
    <w:uiPriority w:val="99"/>
    <w:rPr>
      <w:rFonts w:ascii="Times New Roman" w:hAnsi="Times New Roman" w:cs="Times New Roman"/>
    </w:rPr>
  </w:style>
  <w:style w:type="paragraph" w:customStyle="1" w:styleId="172">
    <w:name w:val="TOC Heading"/>
    <w:basedOn w:val="2"/>
    <w:next w:val="1"/>
    <w:semiHidden/>
    <w:unhideWhenUsed/>
    <w:qFormat/>
    <w:uiPriority w:val="39"/>
    <w:pPr>
      <w:outlineLvl w:val="9"/>
    </w:pPr>
  </w:style>
  <w:style w:type="character" w:styleId="173">
    <w:name w:val="Placeholder Text"/>
    <w:basedOn w:val="11"/>
    <w:semiHidden/>
    <w:qFormat/>
    <w:uiPriority w:val="99"/>
    <w:rPr>
      <w:rFonts w:ascii="Times New Roman" w:hAnsi="Times New Roman" w:cs="Times New Roman"/>
      <w:color w:val="808080"/>
    </w:rPr>
  </w:style>
  <w:style w:type="character" w:customStyle="1" w:styleId="174">
    <w:name w:val="Основной текст Знак"/>
    <w:basedOn w:val="11"/>
    <w:link w:val="61"/>
    <w:semiHidden/>
    <w:qFormat/>
    <w:uiPriority w:val="99"/>
    <w:rPr>
      <w:rFonts w:ascii="Times New Roman" w:hAnsi="Times New Roman" w:cs="Times New Roman"/>
    </w:rPr>
  </w:style>
  <w:style w:type="character" w:customStyle="1" w:styleId="175">
    <w:name w:val="Красная строка Знак"/>
    <w:basedOn w:val="174"/>
    <w:link w:val="78"/>
    <w:semiHidden/>
    <w:qFormat/>
    <w:uiPriority w:val="99"/>
    <w:rPr>
      <w:rFonts w:ascii="Times New Roman" w:hAnsi="Times New Roman" w:cs="Times New Roman"/>
    </w:rPr>
  </w:style>
  <w:style w:type="character" w:customStyle="1" w:styleId="176">
    <w:name w:val="Основной текст с отступом Знак"/>
    <w:basedOn w:val="11"/>
    <w:link w:val="80"/>
    <w:semiHidden/>
    <w:qFormat/>
    <w:uiPriority w:val="99"/>
    <w:rPr>
      <w:rFonts w:ascii="Times New Roman" w:hAnsi="Times New Roman" w:cs="Times New Roman"/>
    </w:rPr>
  </w:style>
  <w:style w:type="character" w:customStyle="1" w:styleId="177">
    <w:name w:val="Красная строка 2 Знак"/>
    <w:basedOn w:val="176"/>
    <w:link w:val="79"/>
    <w:semiHidden/>
    <w:qFormat/>
    <w:uiPriority w:val="99"/>
    <w:rPr>
      <w:rFonts w:ascii="Times New Roman" w:hAnsi="Times New Roman" w:cs="Times New Roman"/>
    </w:rPr>
  </w:style>
  <w:style w:type="character" w:customStyle="1" w:styleId="178">
    <w:name w:val="Название Знак"/>
    <w:basedOn w:val="11"/>
    <w:link w:val="85"/>
    <w:qFormat/>
    <w:uiPriority w:val="10"/>
    <w:rPr>
      <w:rFonts w:ascii="Times New Roman" w:hAnsi="Times New Roman" w:cs="Times New Roman" w:eastAsiaTheme="majorEastAsia"/>
      <w:color w:val="17375E" w:themeColor="text2" w:themeShade="BF"/>
      <w:spacing w:val="5"/>
      <w:kern w:val="28"/>
      <w:sz w:val="52"/>
      <w:szCs w:val="52"/>
    </w:rPr>
  </w:style>
  <w:style w:type="character" w:customStyle="1" w:styleId="179">
    <w:name w:val="Book Title"/>
    <w:basedOn w:val="11"/>
    <w:qFormat/>
    <w:uiPriority w:val="33"/>
    <w:rPr>
      <w:rFonts w:ascii="Times New Roman" w:hAnsi="Times New Roman" w:cs="Times New Roman"/>
      <w:b/>
      <w:bCs/>
      <w:smallCaps/>
      <w:spacing w:val="5"/>
    </w:rPr>
  </w:style>
  <w:style w:type="character" w:customStyle="1" w:styleId="180">
    <w:name w:val="Нижний колонтитул Знак"/>
    <w:basedOn w:val="11"/>
    <w:link w:val="86"/>
    <w:qFormat/>
    <w:uiPriority w:val="99"/>
    <w:rPr>
      <w:rFonts w:ascii="Times New Roman" w:hAnsi="Times New Roman" w:cs="Times New Roman"/>
    </w:rPr>
  </w:style>
  <w:style w:type="character" w:customStyle="1" w:styleId="181">
    <w:name w:val="Основной текст 2 Знак"/>
    <w:basedOn w:val="11"/>
    <w:link w:val="33"/>
    <w:semiHidden/>
    <w:qFormat/>
    <w:uiPriority w:val="99"/>
    <w:rPr>
      <w:rFonts w:ascii="Times New Roman" w:hAnsi="Times New Roman" w:cs="Times New Roman"/>
    </w:rPr>
  </w:style>
  <w:style w:type="character" w:customStyle="1" w:styleId="182">
    <w:name w:val="Основной текст 3 Знак"/>
    <w:basedOn w:val="11"/>
    <w:link w:val="91"/>
    <w:semiHidden/>
    <w:qFormat/>
    <w:uiPriority w:val="99"/>
    <w:rPr>
      <w:rFonts w:ascii="Times New Roman" w:hAnsi="Times New Roman" w:cs="Times New Roman"/>
      <w:sz w:val="16"/>
      <w:szCs w:val="16"/>
    </w:rPr>
  </w:style>
  <w:style w:type="character" w:customStyle="1" w:styleId="183">
    <w:name w:val="Основной текст с отступом 2 Знак"/>
    <w:basedOn w:val="11"/>
    <w:link w:val="92"/>
    <w:semiHidden/>
    <w:qFormat/>
    <w:uiPriority w:val="99"/>
    <w:rPr>
      <w:rFonts w:ascii="Times New Roman" w:hAnsi="Times New Roman" w:cs="Times New Roman"/>
    </w:rPr>
  </w:style>
  <w:style w:type="character" w:customStyle="1" w:styleId="184">
    <w:name w:val="Основной текст с отступом 3 Знак"/>
    <w:basedOn w:val="11"/>
    <w:link w:val="39"/>
    <w:semiHidden/>
    <w:qFormat/>
    <w:uiPriority w:val="99"/>
    <w:rPr>
      <w:rFonts w:ascii="Times New Roman" w:hAnsi="Times New Roman" w:cs="Times New Roman"/>
      <w:sz w:val="16"/>
      <w:szCs w:val="16"/>
    </w:rPr>
  </w:style>
  <w:style w:type="character" w:customStyle="1" w:styleId="185">
    <w:name w:val="Подзаголовок Знак"/>
    <w:basedOn w:val="11"/>
    <w:link w:val="93"/>
    <w:qFormat/>
    <w:uiPriority w:val="11"/>
    <w:rPr>
      <w:rFonts w:ascii="Times New Roman" w:hAnsi="Times New Roman" w:cs="Times New Roman" w:eastAsiaTheme="majorEastAsia"/>
      <w:i/>
      <w:iCs/>
      <w:color w:val="4F81BD" w:themeColor="accent1"/>
      <w:spacing w:val="15"/>
      <w:sz w:val="24"/>
      <w:szCs w:val="24"/>
      <w14:textFill>
        <w14:solidFill>
          <w14:schemeClr w14:val="accent1"/>
        </w14:solidFill>
      </w14:textFill>
    </w:rPr>
  </w:style>
  <w:style w:type="character" w:customStyle="1" w:styleId="186">
    <w:name w:val="Подпись Знак"/>
    <w:basedOn w:val="11"/>
    <w:link w:val="94"/>
    <w:semiHidden/>
    <w:qFormat/>
    <w:uiPriority w:val="99"/>
    <w:rPr>
      <w:rFonts w:ascii="Times New Roman" w:hAnsi="Times New Roman" w:cs="Times New Roman"/>
    </w:rPr>
  </w:style>
  <w:style w:type="character" w:customStyle="1" w:styleId="187">
    <w:name w:val="Приветствие Знак"/>
    <w:basedOn w:val="11"/>
    <w:link w:val="95"/>
    <w:semiHidden/>
    <w:qFormat/>
    <w:uiPriority w:val="99"/>
    <w:rPr>
      <w:rFonts w:ascii="Times New Roman" w:hAnsi="Times New Roman" w:cs="Times New Roman"/>
    </w:rPr>
  </w:style>
  <w:style w:type="character" w:customStyle="1" w:styleId="188">
    <w:name w:val="Прощание Знак"/>
    <w:basedOn w:val="11"/>
    <w:link w:val="35"/>
    <w:semiHidden/>
    <w:qFormat/>
    <w:uiPriority w:val="99"/>
    <w:rPr>
      <w:rFonts w:ascii="Times New Roman" w:hAnsi="Times New Roman" w:cs="Times New Roman"/>
    </w:rPr>
  </w:style>
  <w:style w:type="table" w:styleId="189">
    <w:name w:val="Light Shading"/>
    <w:basedOn w:val="1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styleId="190">
    <w:name w:val="Light Shading Accent 1"/>
    <w:basedOn w:val="1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styleId="191">
    <w:name w:val="Light Shading Accent 2"/>
    <w:basedOn w:val="1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3" w:themeFill="accent2" w:themeFillTint="3F"/>
      </w:tcPr>
    </w:tblStylePr>
    <w:tblStylePr w:type="band1Horz">
      <w:tcPr>
        <w:tcBorders>
          <w:left w:val="nil"/>
          <w:right w:val="nil"/>
          <w:insideH w:val="nil"/>
          <w:insideV w:val="nil"/>
        </w:tcBorders>
        <w:shd w:val="clear" w:color="auto" w:fill="EFD3D3" w:themeFill="accent2" w:themeFillTint="3F"/>
      </w:tcPr>
    </w:tblStylePr>
  </w:style>
  <w:style w:type="table" w:styleId="192">
    <w:name w:val="Light Shading Accent 3"/>
    <w:basedOn w:val="1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hemeFill="accent3" w:themeFillTint="3F"/>
      </w:tcPr>
    </w:tblStylePr>
    <w:tblStylePr w:type="band1Horz">
      <w:tcPr>
        <w:tcBorders>
          <w:left w:val="nil"/>
          <w:right w:val="nil"/>
          <w:insideH w:val="nil"/>
          <w:insideV w:val="nil"/>
        </w:tcBorders>
        <w:shd w:val="clear" w:color="auto" w:fill="E6EED5" w:themeFill="accent3" w:themeFillTint="3F"/>
      </w:tcPr>
    </w:tblStylePr>
  </w:style>
  <w:style w:type="table" w:styleId="193">
    <w:name w:val="Light Shading Accent 4"/>
    <w:basedOn w:val="1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hemeFill="accent4" w:themeFillTint="3F"/>
      </w:tcPr>
    </w:tblStylePr>
    <w:tblStylePr w:type="band1Horz">
      <w:tcPr>
        <w:tcBorders>
          <w:left w:val="nil"/>
          <w:right w:val="nil"/>
          <w:insideH w:val="nil"/>
          <w:insideV w:val="nil"/>
        </w:tcBorders>
        <w:shd w:val="clear" w:color="auto" w:fill="DFD8E8" w:themeFill="accent4" w:themeFillTint="3F"/>
      </w:tcPr>
    </w:tblStylePr>
  </w:style>
  <w:style w:type="table" w:styleId="194">
    <w:name w:val="Light Shading Accent 5"/>
    <w:basedOn w:val="1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0" w:themeFill="accent5" w:themeFillTint="3F"/>
      </w:tcPr>
    </w:tblStylePr>
    <w:tblStylePr w:type="band1Horz">
      <w:tcPr>
        <w:tcBorders>
          <w:left w:val="nil"/>
          <w:right w:val="nil"/>
          <w:insideH w:val="nil"/>
          <w:insideV w:val="nil"/>
        </w:tcBorders>
        <w:shd w:val="clear" w:color="auto" w:fill="D2EAF0" w:themeFill="accent5" w:themeFillTint="3F"/>
      </w:tcPr>
    </w:tblStylePr>
  </w:style>
  <w:style w:type="table" w:styleId="195">
    <w:name w:val="Light Shading Accent 6"/>
    <w:basedOn w:val="1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DE5D1" w:themeFill="accent6" w:themeFillTint="3F"/>
      </w:tcPr>
    </w:tblStylePr>
    <w:tblStylePr w:type="band1Horz">
      <w:tcPr>
        <w:tcBorders>
          <w:left w:val="nil"/>
          <w:right w:val="nil"/>
          <w:insideH w:val="nil"/>
          <w:insideV w:val="nil"/>
        </w:tcBorders>
        <w:shd w:val="clear" w:color="auto" w:fill="FDE5D1" w:themeFill="accent6" w:themeFillTint="3F"/>
      </w:tcPr>
    </w:tblStylePr>
  </w:style>
  <w:style w:type="table" w:styleId="196">
    <w:name w:val="Light Grid"/>
    <w:basedOn w:val="1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97">
    <w:name w:val="Light Grid Accent 1"/>
    <w:basedOn w:val="1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198">
    <w:name w:val="Light Grid Accent 2"/>
    <w:basedOn w:val="1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199">
    <w:name w:val="Light Grid Accent 3"/>
    <w:basedOn w:val="1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200">
    <w:name w:val="Light Grid Accent 4"/>
    <w:basedOn w:val="1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201">
    <w:name w:val="Light Grid Accent 5"/>
    <w:basedOn w:val="1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202">
    <w:name w:val="Light Grid Accent 6"/>
    <w:basedOn w:val="1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203">
    <w:name w:val="Light List"/>
    <w:basedOn w:val="1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204">
    <w:name w:val="Light List Accent 1"/>
    <w:basedOn w:val="1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205">
    <w:name w:val="Light List Accent 2"/>
    <w:basedOn w:val="1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C0504D" w:themeFill="accent2"/>
      </w:tcPr>
    </w:tblStylePr>
    <w:tblStylePr w:type="lastRow">
      <w:pPr>
        <w:spacing w:before="0" w:after="0" w:line="240" w:lineRule="auto"/>
      </w:pPr>
      <w:rPr>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206">
    <w:name w:val="Light List Accent 3"/>
    <w:basedOn w:val="1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9BBB59" w:themeFill="accent3"/>
      </w:tcPr>
    </w:tblStylePr>
    <w:tblStylePr w:type="lastRow">
      <w:pPr>
        <w:spacing w:before="0" w:after="0" w:line="240" w:lineRule="auto"/>
      </w:pPr>
      <w:rPr>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207">
    <w:name w:val="Light List Accent 4"/>
    <w:basedOn w:val="1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8064A2" w:themeFill="accent4"/>
      </w:tcPr>
    </w:tblStylePr>
    <w:tblStylePr w:type="lastRow">
      <w:pPr>
        <w:spacing w:before="0" w:after="0" w:line="240" w:lineRule="auto"/>
      </w:pPr>
      <w:rPr>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208">
    <w:name w:val="Light List Accent 5"/>
    <w:basedOn w:val="1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BACC6" w:themeFill="accent5"/>
      </w:tcPr>
    </w:tblStylePr>
    <w:tblStylePr w:type="lastRow">
      <w:pPr>
        <w:spacing w:before="0" w:after="0" w:line="240" w:lineRule="auto"/>
      </w:pPr>
      <w:rPr>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209">
    <w:name w:val="Light List Accent 6"/>
    <w:basedOn w:val="1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F79646" w:themeFill="accent6"/>
      </w:tcPr>
    </w:tblStylePr>
    <w:tblStylePr w:type="lastRow">
      <w:pPr>
        <w:spacing w:before="0" w:after="0" w:line="240" w:lineRule="auto"/>
      </w:pPr>
      <w:rPr>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character" w:customStyle="1" w:styleId="210">
    <w:name w:val="Intense Reference"/>
    <w:basedOn w:val="11"/>
    <w:qFormat/>
    <w:uiPriority w:val="32"/>
    <w:rPr>
      <w:rFonts w:ascii="Times New Roman" w:hAnsi="Times New Roman" w:cs="Times New Roman"/>
      <w:b/>
      <w:bCs/>
      <w:smallCaps/>
      <w:color w:val="C0504D" w:themeColor="accent2"/>
      <w:spacing w:val="5"/>
      <w:u w:val="single"/>
      <w14:textFill>
        <w14:solidFill>
          <w14:schemeClr w14:val="accent2"/>
        </w14:solidFill>
      </w14:textFill>
    </w:rPr>
  </w:style>
  <w:style w:type="character" w:customStyle="1" w:styleId="211">
    <w:name w:val="Intense Emphasis"/>
    <w:basedOn w:val="11"/>
    <w:qFormat/>
    <w:uiPriority w:val="21"/>
    <w:rPr>
      <w:rFonts w:ascii="Times New Roman" w:hAnsi="Times New Roman" w:cs="Times New Roman"/>
      <w:b/>
      <w:bCs/>
      <w:i/>
      <w:iCs/>
      <w:color w:val="4F81BD" w:themeColor="accent1"/>
      <w14:textFill>
        <w14:solidFill>
          <w14:schemeClr w14:val="accent1"/>
        </w14:solidFill>
      </w14:textFill>
    </w:rPr>
  </w:style>
  <w:style w:type="character" w:customStyle="1" w:styleId="212">
    <w:name w:val="Subtle Reference"/>
    <w:basedOn w:val="11"/>
    <w:qFormat/>
    <w:uiPriority w:val="31"/>
    <w:rPr>
      <w:rFonts w:ascii="Times New Roman" w:hAnsi="Times New Roman" w:cs="Times New Roman"/>
      <w:smallCaps/>
      <w:color w:val="C0504D" w:themeColor="accent2"/>
      <w:u w:val="single"/>
      <w14:textFill>
        <w14:solidFill>
          <w14:schemeClr w14:val="accent2"/>
        </w14:solidFill>
      </w14:textFill>
    </w:rPr>
  </w:style>
  <w:style w:type="character" w:customStyle="1" w:styleId="213">
    <w:name w:val="Subtle Emphasis"/>
    <w:basedOn w:val="11"/>
    <w:qFormat/>
    <w:uiPriority w:val="19"/>
    <w:rPr>
      <w:rFonts w:ascii="Times New Roman" w:hAnsi="Times New Roman" w:cs="Times New Roman"/>
      <w:i/>
      <w:iCs/>
      <w:color w:val="808080" w:themeColor="text1" w:themeTint="80"/>
      <w14:textFill>
        <w14:solidFill>
          <w14:schemeClr w14:val="tx1">
            <w14:lumMod w14:val="50000"/>
            <w14:lumOff w14:val="50000"/>
          </w14:schemeClr>
        </w14:solidFill>
      </w14:textFill>
    </w:rPr>
  </w:style>
  <w:style w:type="paragraph" w:customStyle="1" w:styleId="214">
    <w:name w:val="Bibliography"/>
    <w:basedOn w:val="1"/>
    <w:next w:val="1"/>
    <w:semiHidden/>
    <w:unhideWhenUsed/>
    <w:qFormat/>
    <w:uiPriority w:val="37"/>
  </w:style>
  <w:style w:type="table" w:styleId="215">
    <w:name w:val="Medium List 1"/>
    <w:basedOn w:val="1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1F497D" w:themeColor="text2"/>
        <w14:textFill>
          <w14:solidFill>
            <w14:schemeClr w14:val="tx2"/>
          </w14:solidFill>
        </w14:textFill>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styleId="216">
    <w:name w:val="Medium List 1 Accent 1"/>
    <w:basedOn w:val="1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F81BD" w:themeColor="accent1" w:sz="8" w:space="0"/>
        </w:tcBorders>
      </w:tcPr>
    </w:tblStylePr>
    <w:tblStylePr w:type="lastRow">
      <w:rPr>
        <w:b/>
        <w:bCs/>
        <w:color w:val="1F497D" w:themeColor="text2"/>
        <w14:textFill>
          <w14:solidFill>
            <w14:schemeClr w14:val="tx2"/>
          </w14:solidFill>
        </w14:textFill>
      </w:rPr>
      <w:tcPr>
        <w:tcBorders>
          <w:top w:val="single" w:color="4F81BD" w:themeColor="accent1" w:sz="8" w:space="0"/>
          <w:bottom w:val="single" w:color="4F81BD" w:themeColor="accent1" w:sz="8" w:space="0"/>
        </w:tcBorders>
      </w:tcPr>
    </w:tblStylePr>
    <w:tblStylePr w:type="firstCol">
      <w:rPr>
        <w:b/>
        <w:bCs/>
      </w:rPr>
    </w:tblStylePr>
    <w:tblStylePr w:type="lastCol">
      <w:rPr>
        <w:b/>
        <w:bCs/>
      </w:rPr>
      <w:tcPr>
        <w:tcBorders>
          <w:top w:val="single" w:color="4F81BD" w:themeColor="accent1" w:sz="8" w:space="0"/>
          <w:bottom w:val="single" w:color="4F81BD" w:themeColor="accent1" w:sz="8" w:space="0"/>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styleId="217">
    <w:name w:val="Medium List 1 Accent 2"/>
    <w:basedOn w:val="1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C0504D" w:themeColor="accent2" w:sz="8" w:space="0"/>
        </w:tcBorders>
      </w:tcPr>
    </w:tblStylePr>
    <w:tblStylePr w:type="lastRow">
      <w:rPr>
        <w:b/>
        <w:bCs/>
        <w:color w:val="1F497D" w:themeColor="text2"/>
        <w14:textFill>
          <w14:solidFill>
            <w14:schemeClr w14:val="tx2"/>
          </w14:solidFill>
        </w14:textFill>
      </w:rPr>
      <w:tcPr>
        <w:tcBorders>
          <w:top w:val="single" w:color="C0504D" w:themeColor="accent2" w:sz="8" w:space="0"/>
          <w:bottom w:val="single" w:color="C0504D" w:themeColor="accent2" w:sz="8" w:space="0"/>
        </w:tcBorders>
      </w:tcPr>
    </w:tblStylePr>
    <w:tblStylePr w:type="firstCol">
      <w:rPr>
        <w:b/>
        <w:bCs/>
      </w:rPr>
    </w:tblStylePr>
    <w:tblStylePr w:type="lastCol">
      <w:rPr>
        <w:b/>
        <w:bCs/>
      </w:rPr>
      <w:tcPr>
        <w:tcBorders>
          <w:top w:val="single" w:color="C0504D" w:themeColor="accent2" w:sz="8" w:space="0"/>
          <w:bottom w:val="single" w:color="C0504D" w:themeColor="accent2" w:sz="8" w:space="0"/>
        </w:tcBorders>
      </w:tcPr>
    </w:tblStylePr>
    <w:tblStylePr w:type="band1Vert">
      <w:tcPr>
        <w:shd w:val="clear" w:color="auto" w:fill="EFD3D3" w:themeFill="accent2" w:themeFillTint="3F"/>
      </w:tcPr>
    </w:tblStylePr>
    <w:tblStylePr w:type="band1Horz">
      <w:tcPr>
        <w:shd w:val="clear" w:color="auto" w:fill="EFD3D3" w:themeFill="accent2" w:themeFillTint="3F"/>
      </w:tcPr>
    </w:tblStylePr>
  </w:style>
  <w:style w:type="table" w:styleId="218">
    <w:name w:val="Medium List 1 Accent 3"/>
    <w:basedOn w:val="1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9BBB59" w:themeColor="accent3" w:sz="8" w:space="0"/>
        </w:tcBorders>
      </w:tcPr>
    </w:tblStylePr>
    <w:tblStylePr w:type="lastRow">
      <w:rPr>
        <w:b/>
        <w:bCs/>
        <w:color w:val="1F497D" w:themeColor="text2"/>
        <w14:textFill>
          <w14:solidFill>
            <w14:schemeClr w14:val="tx2"/>
          </w14:solidFill>
        </w14:textFill>
      </w:rPr>
      <w:tcPr>
        <w:tcBorders>
          <w:top w:val="single" w:color="9BBB59" w:themeColor="accent3" w:sz="8" w:space="0"/>
          <w:bottom w:val="single" w:color="9BBB59" w:themeColor="accent3" w:sz="8" w:space="0"/>
        </w:tcBorders>
      </w:tcPr>
    </w:tblStylePr>
    <w:tblStylePr w:type="firstCol">
      <w:rPr>
        <w:b/>
        <w:bCs/>
      </w:rPr>
    </w:tblStylePr>
    <w:tblStylePr w:type="lastCol">
      <w:rPr>
        <w:b/>
        <w:bCs/>
      </w:rPr>
      <w:tcPr>
        <w:tcBorders>
          <w:top w:val="single" w:color="9BBB59" w:themeColor="accent3" w:sz="8" w:space="0"/>
          <w:bottom w:val="single" w:color="9BBB59" w:themeColor="accent3" w:sz="8" w:space="0"/>
        </w:tcBorders>
      </w:tcPr>
    </w:tblStylePr>
    <w:tblStylePr w:type="band1Vert">
      <w:tcPr>
        <w:shd w:val="clear" w:color="auto" w:fill="E6EED5" w:themeFill="accent3" w:themeFillTint="3F"/>
      </w:tcPr>
    </w:tblStylePr>
    <w:tblStylePr w:type="band1Horz">
      <w:tcPr>
        <w:shd w:val="clear" w:color="auto" w:fill="E6EED5" w:themeFill="accent3" w:themeFillTint="3F"/>
      </w:tcPr>
    </w:tblStylePr>
  </w:style>
  <w:style w:type="table" w:styleId="219">
    <w:name w:val="Medium List 1 Accent 4"/>
    <w:basedOn w:val="1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8064A2" w:themeColor="accent4" w:sz="8" w:space="0"/>
        </w:tcBorders>
      </w:tcPr>
    </w:tblStylePr>
    <w:tblStylePr w:type="lastRow">
      <w:rPr>
        <w:b/>
        <w:bCs/>
        <w:color w:val="1F497D" w:themeColor="text2"/>
        <w14:textFill>
          <w14:solidFill>
            <w14:schemeClr w14:val="tx2"/>
          </w14:solidFill>
        </w14:textFill>
      </w:rPr>
      <w:tcPr>
        <w:tcBorders>
          <w:top w:val="single" w:color="8064A2" w:themeColor="accent4" w:sz="8" w:space="0"/>
          <w:bottom w:val="single" w:color="8064A2" w:themeColor="accent4" w:sz="8" w:space="0"/>
        </w:tcBorders>
      </w:tcPr>
    </w:tblStylePr>
    <w:tblStylePr w:type="firstCol">
      <w:rPr>
        <w:b/>
        <w:bCs/>
      </w:rPr>
    </w:tblStylePr>
    <w:tblStylePr w:type="lastCol">
      <w:rPr>
        <w:b/>
        <w:bCs/>
      </w:rPr>
      <w:tcPr>
        <w:tcBorders>
          <w:top w:val="single" w:color="8064A2" w:themeColor="accent4" w:sz="8" w:space="0"/>
          <w:bottom w:val="single" w:color="8064A2" w:themeColor="accent4" w:sz="8" w:space="0"/>
        </w:tcBorders>
      </w:tcPr>
    </w:tblStylePr>
    <w:tblStylePr w:type="band1Vert">
      <w:tcPr>
        <w:shd w:val="clear" w:color="auto" w:fill="DFD8E8" w:themeFill="accent4" w:themeFillTint="3F"/>
      </w:tcPr>
    </w:tblStylePr>
    <w:tblStylePr w:type="band1Horz">
      <w:tcPr>
        <w:shd w:val="clear" w:color="auto" w:fill="DFD8E8" w:themeFill="accent4" w:themeFillTint="3F"/>
      </w:tcPr>
    </w:tblStylePr>
  </w:style>
  <w:style w:type="table" w:styleId="220">
    <w:name w:val="Medium List 1 Accent 5"/>
    <w:basedOn w:val="1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BACC6" w:themeColor="accent5" w:sz="8" w:space="0"/>
        </w:tcBorders>
      </w:tcPr>
    </w:tblStylePr>
    <w:tblStylePr w:type="lastRow">
      <w:rPr>
        <w:b/>
        <w:bCs/>
        <w:color w:val="1F497D" w:themeColor="text2"/>
        <w14:textFill>
          <w14:solidFill>
            <w14:schemeClr w14:val="tx2"/>
          </w14:solidFill>
        </w14:textFill>
      </w:rPr>
      <w:tcPr>
        <w:tcBorders>
          <w:top w:val="single" w:color="4BACC6" w:themeColor="accent5" w:sz="8" w:space="0"/>
          <w:bottom w:val="single" w:color="4BACC6" w:themeColor="accent5" w:sz="8" w:space="0"/>
        </w:tcBorders>
      </w:tcPr>
    </w:tblStylePr>
    <w:tblStylePr w:type="firstCol">
      <w:rPr>
        <w:b/>
        <w:bCs/>
      </w:rPr>
    </w:tblStylePr>
    <w:tblStylePr w:type="lastCol">
      <w:rPr>
        <w:b/>
        <w:bCs/>
      </w:rPr>
      <w:tcPr>
        <w:tcBorders>
          <w:top w:val="single" w:color="4BACC6" w:themeColor="accent5" w:sz="8" w:space="0"/>
          <w:bottom w:val="single" w:color="4BACC6" w:themeColor="accent5" w:sz="8" w:space="0"/>
        </w:tcBorders>
      </w:tcPr>
    </w:tblStylePr>
    <w:tblStylePr w:type="band1Vert">
      <w:tcPr>
        <w:shd w:val="clear" w:color="auto" w:fill="D2EAF0" w:themeFill="accent5" w:themeFillTint="3F"/>
      </w:tcPr>
    </w:tblStylePr>
    <w:tblStylePr w:type="band1Horz">
      <w:tcPr>
        <w:shd w:val="clear" w:color="auto" w:fill="D2EAF0" w:themeFill="accent5" w:themeFillTint="3F"/>
      </w:tcPr>
    </w:tblStylePr>
  </w:style>
  <w:style w:type="table" w:styleId="221">
    <w:name w:val="Medium List 1 Accent 6"/>
    <w:basedOn w:val="1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F79646" w:themeColor="accent6" w:sz="8" w:space="0"/>
        </w:tcBorders>
      </w:tcPr>
    </w:tblStylePr>
    <w:tblStylePr w:type="lastRow">
      <w:rPr>
        <w:b/>
        <w:bCs/>
        <w:color w:val="1F497D" w:themeColor="text2"/>
        <w14:textFill>
          <w14:solidFill>
            <w14:schemeClr w14:val="tx2"/>
          </w14:solidFill>
        </w14:textFill>
      </w:rPr>
      <w:tcPr>
        <w:tcBorders>
          <w:top w:val="single" w:color="F79646" w:themeColor="accent6" w:sz="8" w:space="0"/>
          <w:bottom w:val="single" w:color="F79646" w:themeColor="accent6" w:sz="8" w:space="0"/>
        </w:tcBorders>
      </w:tcPr>
    </w:tblStylePr>
    <w:tblStylePr w:type="firstCol">
      <w:rPr>
        <w:b/>
        <w:bCs/>
      </w:rPr>
    </w:tblStylePr>
    <w:tblStylePr w:type="lastCol">
      <w:rPr>
        <w:b/>
        <w:bCs/>
      </w:rPr>
      <w:tcPr>
        <w:tcBorders>
          <w:top w:val="single" w:color="F79646" w:themeColor="accent6" w:sz="8" w:space="0"/>
          <w:bottom w:val="single" w:color="F79646" w:themeColor="accent6" w:sz="8" w:space="0"/>
        </w:tcBorders>
      </w:tcPr>
    </w:tblStylePr>
    <w:tblStylePr w:type="band1Vert">
      <w:tcPr>
        <w:shd w:val="clear" w:color="auto" w:fill="FDE5D1" w:themeFill="accent6" w:themeFillTint="3F"/>
      </w:tcPr>
    </w:tblStylePr>
    <w:tblStylePr w:type="band1Horz">
      <w:tcPr>
        <w:shd w:val="clear" w:color="auto" w:fill="FDE5D1" w:themeFill="accent6" w:themeFillTint="3F"/>
      </w:tcPr>
    </w:tblStylePr>
  </w:style>
  <w:style w:type="table" w:styleId="222">
    <w:name w:val="Medium List 2"/>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styleId="223">
    <w:name w:val="Medium List 2 Accent 1"/>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cPr>
        <w:tcBorders>
          <w:top w:val="nil"/>
          <w:left w:val="nil"/>
          <w:bottom w:val="single" w:color="4F81BD" w:themeColor="accent1" w:sz="24" w:space="0"/>
          <w:right w:val="nil"/>
          <w:insideH w:val="nil"/>
          <w:insideV w:val="nil"/>
        </w:tcBorders>
        <w:shd w:val="clear" w:color="auto" w:fill="FFFFFF" w:themeFill="background1"/>
      </w:tcPr>
    </w:tblStylePr>
    <w:tblStylePr w:type="lastRow">
      <w:tcPr>
        <w:tcBorders>
          <w:top w:val="single" w:color="4F81BD" w:themeColor="accen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F81BD" w:themeColor="accent1" w:sz="8" w:space="0"/>
          <w:insideH w:val="nil"/>
          <w:insideV w:val="nil"/>
        </w:tcBorders>
        <w:shd w:val="clear" w:color="auto" w:fill="FFFFFF" w:themeFill="background1"/>
      </w:tcPr>
    </w:tblStylePr>
    <w:tblStylePr w:type="lastCol">
      <w:tcPr>
        <w:tcBorders>
          <w:top w:val="nil"/>
          <w:left w:val="single" w:color="4F81BD" w:themeColor="accen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3DFEE" w:themeFill="accent1" w:themeFillTint="3F"/>
      </w:tcPr>
    </w:tblStylePr>
    <w:tblStylePr w:type="band1Horz">
      <w:tcPr>
        <w:tcBorders>
          <w:top w:val="nil"/>
          <w:bottom w:val="nil"/>
          <w:insideH w:val="nil"/>
          <w:insideV w:val="nil"/>
        </w:tcBorders>
        <w:shd w:val="clear" w:color="auto" w:fill="D3DFEE" w:themeFill="accent1" w:themeFillTint="3F"/>
      </w:tcPr>
    </w:tblStylePr>
    <w:tblStylePr w:type="nwCell">
      <w:tcPr>
        <w:shd w:val="clear" w:color="auto" w:fill="FFFFFF" w:themeFill="background1"/>
      </w:tcPr>
    </w:tblStylePr>
    <w:tblStylePr w:type="swCell">
      <w:tcPr>
        <w:tcBorders>
          <w:top w:val="nil"/>
        </w:tcBorders>
      </w:tcPr>
    </w:tblStylePr>
  </w:style>
  <w:style w:type="table" w:styleId="224">
    <w:name w:val="Medium List 2 Accent 2"/>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cPr>
        <w:tcBorders>
          <w:top w:val="nil"/>
          <w:left w:val="nil"/>
          <w:bottom w:val="single" w:color="C0504D" w:themeColor="accent2" w:sz="24" w:space="0"/>
          <w:right w:val="nil"/>
          <w:insideH w:val="nil"/>
          <w:insideV w:val="nil"/>
        </w:tcBorders>
        <w:shd w:val="clear" w:color="auto" w:fill="FFFFFF" w:themeFill="background1"/>
      </w:tcPr>
    </w:tblStylePr>
    <w:tblStylePr w:type="lastRow">
      <w:tcPr>
        <w:tcBorders>
          <w:top w:val="single" w:color="C0504D" w:themeColor="accent2"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C0504D" w:themeColor="accent2" w:sz="8" w:space="0"/>
          <w:insideH w:val="nil"/>
          <w:insideV w:val="nil"/>
        </w:tcBorders>
        <w:shd w:val="clear" w:color="auto" w:fill="FFFFFF" w:themeFill="background1"/>
      </w:tcPr>
    </w:tblStylePr>
    <w:tblStylePr w:type="lastCol">
      <w:tcPr>
        <w:tcBorders>
          <w:top w:val="nil"/>
          <w:left w:val="single" w:color="C0504D" w:themeColor="accent2"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FD3D3" w:themeFill="accent2" w:themeFillTint="3F"/>
      </w:tcPr>
    </w:tblStylePr>
    <w:tblStylePr w:type="band1Horz">
      <w:tcPr>
        <w:tcBorders>
          <w:top w:val="nil"/>
          <w:bottom w:val="nil"/>
          <w:insideH w:val="nil"/>
          <w:insideV w:val="nil"/>
        </w:tcBorders>
        <w:shd w:val="clear" w:color="auto" w:fill="EFD3D3" w:themeFill="accent2" w:themeFillTint="3F"/>
      </w:tcPr>
    </w:tblStylePr>
    <w:tblStylePr w:type="nwCell">
      <w:tcPr>
        <w:shd w:val="clear" w:color="auto" w:fill="FFFFFF" w:themeFill="background1"/>
      </w:tcPr>
    </w:tblStylePr>
    <w:tblStylePr w:type="swCell">
      <w:tcPr>
        <w:tcBorders>
          <w:top w:val="nil"/>
        </w:tcBorders>
      </w:tcPr>
    </w:tblStylePr>
  </w:style>
  <w:style w:type="table" w:styleId="225">
    <w:name w:val="Medium List 2 Accent 3"/>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cPr>
        <w:tcBorders>
          <w:top w:val="nil"/>
          <w:left w:val="nil"/>
          <w:bottom w:val="single" w:color="9BBB59" w:themeColor="accent3" w:sz="24" w:space="0"/>
          <w:right w:val="nil"/>
          <w:insideH w:val="nil"/>
          <w:insideV w:val="nil"/>
        </w:tcBorders>
        <w:shd w:val="clear" w:color="auto" w:fill="FFFFFF" w:themeFill="background1"/>
      </w:tcPr>
    </w:tblStylePr>
    <w:tblStylePr w:type="lastRow">
      <w:tcPr>
        <w:tcBorders>
          <w:top w:val="single" w:color="9BBB59" w:themeColor="accent3"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9BBB59" w:themeColor="accent3" w:sz="8" w:space="0"/>
          <w:insideH w:val="nil"/>
          <w:insideV w:val="nil"/>
        </w:tcBorders>
        <w:shd w:val="clear" w:color="auto" w:fill="FFFFFF" w:themeFill="background1"/>
      </w:tcPr>
    </w:tblStylePr>
    <w:tblStylePr w:type="lastCol">
      <w:tcPr>
        <w:tcBorders>
          <w:top w:val="nil"/>
          <w:left w:val="single" w:color="9BBB59" w:themeColor="accent3"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6EED5" w:themeFill="accent3" w:themeFillTint="3F"/>
      </w:tcPr>
    </w:tblStylePr>
    <w:tblStylePr w:type="band1Horz">
      <w:tcPr>
        <w:tcBorders>
          <w:top w:val="nil"/>
          <w:bottom w:val="nil"/>
          <w:insideH w:val="nil"/>
          <w:insideV w:val="nil"/>
        </w:tcBorders>
        <w:shd w:val="clear" w:color="auto" w:fill="E6EED5" w:themeFill="accent3" w:themeFillTint="3F"/>
      </w:tcPr>
    </w:tblStylePr>
    <w:tblStylePr w:type="nwCell">
      <w:tcPr>
        <w:shd w:val="clear" w:color="auto" w:fill="FFFFFF" w:themeFill="background1"/>
      </w:tcPr>
    </w:tblStylePr>
    <w:tblStylePr w:type="swCell">
      <w:tcPr>
        <w:tcBorders>
          <w:top w:val="nil"/>
        </w:tcBorders>
      </w:tcPr>
    </w:tblStylePr>
  </w:style>
  <w:style w:type="table" w:styleId="226">
    <w:name w:val="Medium List 2 Accent 4"/>
    <w:basedOn w:val="12"/>
    <w:uiPriority w:val="66"/>
    <w:pPr>
      <w:spacing w:after="0" w:line="240" w:lineRule="auto"/>
    </w:pPr>
    <w:rPr>
      <w:rFonts w:eastAsiaTheme="majorEastAsia"/>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cPr>
        <w:tcBorders>
          <w:top w:val="nil"/>
          <w:left w:val="nil"/>
          <w:bottom w:val="single" w:color="8064A2" w:themeColor="accent4" w:sz="24" w:space="0"/>
          <w:right w:val="nil"/>
          <w:insideH w:val="nil"/>
          <w:insideV w:val="nil"/>
        </w:tcBorders>
        <w:shd w:val="clear" w:color="auto" w:fill="FFFFFF" w:themeFill="background1"/>
      </w:tcPr>
    </w:tblStylePr>
    <w:tblStylePr w:type="lastRow">
      <w:tcPr>
        <w:tcBorders>
          <w:top w:val="single" w:color="8064A2" w:themeColor="accent4"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8064A2" w:themeColor="accent4" w:sz="8" w:space="0"/>
          <w:insideH w:val="nil"/>
          <w:insideV w:val="nil"/>
        </w:tcBorders>
        <w:shd w:val="clear" w:color="auto" w:fill="FFFFFF" w:themeFill="background1"/>
      </w:tcPr>
    </w:tblStylePr>
    <w:tblStylePr w:type="lastCol">
      <w:tcPr>
        <w:tcBorders>
          <w:top w:val="nil"/>
          <w:left w:val="single" w:color="8064A2" w:themeColor="accent4"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FD8E8" w:themeFill="accent4" w:themeFillTint="3F"/>
      </w:tcPr>
    </w:tblStylePr>
    <w:tblStylePr w:type="band1Horz">
      <w:tcPr>
        <w:tcBorders>
          <w:top w:val="nil"/>
          <w:bottom w:val="nil"/>
          <w:insideH w:val="nil"/>
          <w:insideV w:val="nil"/>
        </w:tcBorders>
        <w:shd w:val="clear" w:color="auto" w:fill="DFD8E8" w:themeFill="accent4" w:themeFillTint="3F"/>
      </w:tcPr>
    </w:tblStylePr>
    <w:tblStylePr w:type="nwCell">
      <w:tcPr>
        <w:shd w:val="clear" w:color="auto" w:fill="FFFFFF" w:themeFill="background1"/>
      </w:tcPr>
    </w:tblStylePr>
    <w:tblStylePr w:type="swCell">
      <w:tcPr>
        <w:tcBorders>
          <w:top w:val="nil"/>
        </w:tcBorders>
      </w:tcPr>
    </w:tblStylePr>
  </w:style>
  <w:style w:type="table" w:styleId="227">
    <w:name w:val="Medium List 2 Accent 5"/>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cPr>
        <w:tcBorders>
          <w:top w:val="nil"/>
          <w:left w:val="nil"/>
          <w:bottom w:val="single" w:color="4BACC6" w:themeColor="accent5" w:sz="24" w:space="0"/>
          <w:right w:val="nil"/>
          <w:insideH w:val="nil"/>
          <w:insideV w:val="nil"/>
        </w:tcBorders>
        <w:shd w:val="clear" w:color="auto" w:fill="FFFFFF" w:themeFill="background1"/>
      </w:tcPr>
    </w:tblStylePr>
    <w:tblStylePr w:type="lastRow">
      <w:tcPr>
        <w:tcBorders>
          <w:top w:val="single" w:color="4BACC6" w:themeColor="accent5"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BACC6" w:themeColor="accent5" w:sz="8" w:space="0"/>
          <w:insideH w:val="nil"/>
          <w:insideV w:val="nil"/>
        </w:tcBorders>
        <w:shd w:val="clear" w:color="auto" w:fill="FFFFFF" w:themeFill="background1"/>
      </w:tcPr>
    </w:tblStylePr>
    <w:tblStylePr w:type="lastCol">
      <w:tcPr>
        <w:tcBorders>
          <w:top w:val="nil"/>
          <w:left w:val="single" w:color="4BACC6" w:themeColor="accent5"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2EAF0" w:themeFill="accent5" w:themeFillTint="3F"/>
      </w:tcPr>
    </w:tblStylePr>
    <w:tblStylePr w:type="band1Horz">
      <w:tcPr>
        <w:tcBorders>
          <w:top w:val="nil"/>
          <w:bottom w:val="nil"/>
          <w:insideH w:val="nil"/>
          <w:insideV w:val="nil"/>
        </w:tcBorders>
        <w:shd w:val="clear" w:color="auto" w:fill="D2EAF0" w:themeFill="accent5" w:themeFillTint="3F"/>
      </w:tcPr>
    </w:tblStylePr>
    <w:tblStylePr w:type="nwCell">
      <w:tcPr>
        <w:shd w:val="clear" w:color="auto" w:fill="FFFFFF" w:themeFill="background1"/>
      </w:tcPr>
    </w:tblStylePr>
    <w:tblStylePr w:type="swCell">
      <w:tcPr>
        <w:tcBorders>
          <w:top w:val="nil"/>
        </w:tcBorders>
      </w:tcPr>
    </w:tblStylePr>
  </w:style>
  <w:style w:type="table" w:styleId="228">
    <w:name w:val="Medium List 2 Accent 6"/>
    <w:basedOn w:val="12"/>
    <w:qFormat/>
    <w:uiPriority w:val="66"/>
    <w:pPr>
      <w:spacing w:after="0" w:line="240" w:lineRule="auto"/>
    </w:pPr>
    <w:rPr>
      <w:rFonts w:eastAsiaTheme="majorEastAsia"/>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cPr>
        <w:tcBorders>
          <w:top w:val="nil"/>
          <w:left w:val="nil"/>
          <w:bottom w:val="single" w:color="F79646" w:themeColor="accent6" w:sz="24" w:space="0"/>
          <w:right w:val="nil"/>
          <w:insideH w:val="nil"/>
          <w:insideV w:val="nil"/>
        </w:tcBorders>
        <w:shd w:val="clear" w:color="auto" w:fill="FFFFFF" w:themeFill="background1"/>
      </w:tcPr>
    </w:tblStylePr>
    <w:tblStylePr w:type="lastRow">
      <w:tcPr>
        <w:tcBorders>
          <w:top w:val="single" w:color="F79646" w:themeColor="accent6"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F79646" w:themeColor="accent6" w:sz="8" w:space="0"/>
          <w:insideH w:val="nil"/>
          <w:insideV w:val="nil"/>
        </w:tcBorders>
        <w:shd w:val="clear" w:color="auto" w:fill="FFFFFF" w:themeFill="background1"/>
      </w:tcPr>
    </w:tblStylePr>
    <w:tblStylePr w:type="lastCol">
      <w:tcPr>
        <w:tcBorders>
          <w:top w:val="nil"/>
          <w:left w:val="single" w:color="F79646" w:themeColor="accent6"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DE5D1" w:themeFill="accent6" w:themeFillTint="3F"/>
      </w:tcPr>
    </w:tblStylePr>
    <w:tblStylePr w:type="band1Horz">
      <w:tcPr>
        <w:tcBorders>
          <w:top w:val="nil"/>
          <w:bottom w:val="nil"/>
          <w:insideH w:val="nil"/>
          <w:insideV w:val="nil"/>
        </w:tcBorders>
        <w:shd w:val="clear" w:color="auto" w:fill="FDE5D1" w:themeFill="accent6" w:themeFillTint="3F"/>
      </w:tcPr>
    </w:tblStylePr>
    <w:tblStylePr w:type="nwCell">
      <w:tcPr>
        <w:shd w:val="clear" w:color="auto" w:fill="FFFFFF" w:themeFill="background1"/>
      </w:tcPr>
    </w:tblStylePr>
    <w:tblStylePr w:type="swCell">
      <w:tcPr>
        <w:tcBorders>
          <w:top w:val="nil"/>
        </w:tcBorders>
      </w:tcPr>
    </w:tblStylePr>
  </w:style>
  <w:style w:type="table" w:styleId="229">
    <w:name w:val="Medium Shading 1"/>
    <w:basedOn w:val="1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styleId="230">
    <w:name w:val="Medium Shading 1 Accent 1"/>
    <w:basedOn w:val="1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styleId="231">
    <w:name w:val="Medium Shading 1 Accent 2"/>
    <w:basedOn w:val="1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cPr>
        <w:shd w:val="clear" w:color="auto" w:fill="EFD3D3" w:themeFill="accent2" w:themeFillTint="3F"/>
      </w:tcPr>
    </w:tblStylePr>
    <w:tblStylePr w:type="band1Horz">
      <w:tcPr>
        <w:tcBorders>
          <w:insideH w:val="nil"/>
          <w:insideV w:val="nil"/>
        </w:tcBorders>
        <w:shd w:val="clear" w:color="auto" w:fill="EFD3D3" w:themeFill="accent2" w:themeFillTint="3F"/>
      </w:tcPr>
    </w:tblStylePr>
    <w:tblStylePr w:type="band2Horz">
      <w:tcPr>
        <w:tcBorders>
          <w:insideH w:val="nil"/>
          <w:insideV w:val="nil"/>
        </w:tcBorders>
      </w:tcPr>
    </w:tblStylePr>
  </w:style>
  <w:style w:type="table" w:styleId="232">
    <w:name w:val="Medium Shading 1 Accent 3"/>
    <w:basedOn w:val="1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cPr>
        <w:shd w:val="clear" w:color="auto" w:fill="E6EED5" w:themeFill="accent3" w:themeFillTint="3F"/>
      </w:tcPr>
    </w:tblStylePr>
    <w:tblStylePr w:type="band1Horz">
      <w:tcPr>
        <w:tcBorders>
          <w:insideH w:val="nil"/>
          <w:insideV w:val="nil"/>
        </w:tcBorders>
        <w:shd w:val="clear" w:color="auto" w:fill="E6EED5" w:themeFill="accent3" w:themeFillTint="3F"/>
      </w:tcPr>
    </w:tblStylePr>
    <w:tblStylePr w:type="band2Horz">
      <w:tcPr>
        <w:tcBorders>
          <w:insideH w:val="nil"/>
          <w:insideV w:val="nil"/>
        </w:tcBorders>
      </w:tcPr>
    </w:tblStylePr>
  </w:style>
  <w:style w:type="table" w:styleId="233">
    <w:name w:val="Medium Shading 1 Accent 4"/>
    <w:basedOn w:val="1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cPr>
        <w:shd w:val="clear" w:color="auto" w:fill="DFD8E8" w:themeFill="accent4" w:themeFillTint="3F"/>
      </w:tcPr>
    </w:tblStylePr>
    <w:tblStylePr w:type="band1Horz">
      <w:tcPr>
        <w:tcBorders>
          <w:insideH w:val="nil"/>
          <w:insideV w:val="nil"/>
        </w:tcBorders>
        <w:shd w:val="clear" w:color="auto" w:fill="DFD8E8" w:themeFill="accent4" w:themeFillTint="3F"/>
      </w:tcPr>
    </w:tblStylePr>
    <w:tblStylePr w:type="band2Horz">
      <w:tcPr>
        <w:tcBorders>
          <w:insideH w:val="nil"/>
          <w:insideV w:val="nil"/>
        </w:tcBorders>
      </w:tcPr>
    </w:tblStylePr>
  </w:style>
  <w:style w:type="table" w:styleId="234">
    <w:name w:val="Medium Shading 1 Accent 5"/>
    <w:basedOn w:val="1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cPr>
        <w:shd w:val="clear" w:color="auto" w:fill="D2EAF0" w:themeFill="accent5" w:themeFillTint="3F"/>
      </w:tcPr>
    </w:tblStylePr>
    <w:tblStylePr w:type="band1Horz">
      <w:tcPr>
        <w:tcBorders>
          <w:insideH w:val="nil"/>
          <w:insideV w:val="nil"/>
        </w:tcBorders>
        <w:shd w:val="clear" w:color="auto" w:fill="D2EAF0" w:themeFill="accent5" w:themeFillTint="3F"/>
      </w:tcPr>
    </w:tblStylePr>
    <w:tblStylePr w:type="band2Horz">
      <w:tcPr>
        <w:tcBorders>
          <w:insideH w:val="nil"/>
          <w:insideV w:val="nil"/>
        </w:tcBorders>
      </w:tcPr>
    </w:tblStylePr>
  </w:style>
  <w:style w:type="table" w:styleId="235">
    <w:name w:val="Medium Shading 1 Accent 6"/>
    <w:basedOn w:val="1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cPr>
        <w:shd w:val="clear" w:color="auto" w:fill="FDE5D1" w:themeFill="accent6" w:themeFillTint="3F"/>
      </w:tcPr>
    </w:tblStylePr>
    <w:tblStylePr w:type="band1Horz">
      <w:tcPr>
        <w:tcBorders>
          <w:insideH w:val="nil"/>
          <w:insideV w:val="nil"/>
        </w:tcBorders>
        <w:shd w:val="clear" w:color="auto" w:fill="FDE5D1" w:themeFill="accent6" w:themeFillTint="3F"/>
      </w:tcPr>
    </w:tblStylePr>
    <w:tblStylePr w:type="band2Horz">
      <w:tcPr>
        <w:tcBorders>
          <w:insideH w:val="nil"/>
          <w:insideV w:val="nil"/>
        </w:tcBorders>
      </w:tcPr>
    </w:tblStylePr>
  </w:style>
  <w:style w:type="table" w:styleId="236">
    <w:name w:val="Medium Shading 2"/>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37">
    <w:name w:val="Medium Shading 2 Accent 1"/>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38">
    <w:name w:val="Medium Shading 2 Accent 2"/>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C0504D"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39">
    <w:name w:val="Medium Shading 2 Accent 3"/>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9BBB59"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0">
    <w:name w:val="Medium Shading 2 Accent 4"/>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8064A2"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1">
    <w:name w:val="Medium Shading 2 Accent 5"/>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BACC6"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2">
    <w:name w:val="Medium Shading 2 Accent 6"/>
    <w:basedOn w:val="1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F79646"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43">
    <w:name w:val="Medium Grid 1"/>
    <w:basedOn w:val="1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244">
    <w:name w:val="Medium Grid 1 Accent 1"/>
    <w:basedOn w:val="1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cPr>
        <w:tcBorders>
          <w:top w:val="single" w:color="7BA0CD" w:themeColor="accent1" w:themeTint="BF" w:sz="18" w:space="0"/>
        </w:tcBorders>
      </w:tcPr>
    </w:tblStylePr>
    <w:tblStylePr w:type="firstCol">
      <w:rPr>
        <w:b/>
        <w:bCs/>
      </w:rPr>
    </w:tblStylePr>
    <w:tblStylePr w:type="lastCol">
      <w:rPr>
        <w:b/>
        <w:bCs/>
      </w:r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245">
    <w:name w:val="Medium Grid 1 Accent 2"/>
    <w:basedOn w:val="1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cPr>
        <w:tcBorders>
          <w:top w:val="single" w:color="CF7B79" w:themeColor="accent2" w:themeTint="BF" w:sz="18" w:space="0"/>
        </w:tcBorders>
      </w:tcPr>
    </w:tblStylePr>
    <w:tblStylePr w:type="firstCol">
      <w:rPr>
        <w:b/>
        <w:bCs/>
      </w:rPr>
    </w:tblStylePr>
    <w:tblStylePr w:type="lastCol">
      <w:rPr>
        <w:b/>
        <w:bCs/>
      </w:r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246">
    <w:name w:val="Medium Grid 1 Accent 3"/>
    <w:basedOn w:val="1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cPr>
        <w:tcBorders>
          <w:top w:val="single" w:color="B4CC82" w:themeColor="accent3" w:themeTint="BF" w:sz="18" w:space="0"/>
        </w:tcBorders>
      </w:tcPr>
    </w:tblStylePr>
    <w:tblStylePr w:type="firstCol">
      <w:rPr>
        <w:b/>
        <w:bCs/>
      </w:rPr>
    </w:tblStylePr>
    <w:tblStylePr w:type="lastCol">
      <w:rPr>
        <w:b/>
        <w:bCs/>
      </w:r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247">
    <w:name w:val="Medium Grid 1 Accent 4"/>
    <w:basedOn w:val="1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cPr>
        <w:tcBorders>
          <w:top w:val="single" w:color="9F8AB9" w:themeColor="accent4" w:themeTint="BF" w:sz="18" w:space="0"/>
        </w:tcBorders>
      </w:tcPr>
    </w:tblStylePr>
    <w:tblStylePr w:type="firstCol">
      <w:rPr>
        <w:b/>
        <w:bCs/>
      </w:rPr>
    </w:tblStylePr>
    <w:tblStylePr w:type="lastCol">
      <w:rPr>
        <w:b/>
        <w:bCs/>
      </w:r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248">
    <w:name w:val="Medium Grid 1 Accent 5"/>
    <w:basedOn w:val="1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cPr>
        <w:tcBorders>
          <w:top w:val="single" w:color="78C0D4" w:themeColor="accent5" w:themeTint="BF" w:sz="18" w:space="0"/>
        </w:tcBorders>
      </w:tcPr>
    </w:tblStylePr>
    <w:tblStylePr w:type="firstCol">
      <w:rPr>
        <w:b/>
        <w:bCs/>
      </w:rPr>
    </w:tblStylePr>
    <w:tblStylePr w:type="lastCol">
      <w:rPr>
        <w:b/>
        <w:bCs/>
      </w:r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249">
    <w:name w:val="Medium Grid 1 Accent 6"/>
    <w:basedOn w:val="1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250">
    <w:name w:val="Medium Grid 2"/>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styleId="251">
    <w:name w:val="Medium Grid 2 Accent 1"/>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cPr>
        <w:shd w:val="clear" w:color="auto" w:fill="EDF2F8"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BE5F1" w:themeFill="accent1" w:themeFillTint="33"/>
      </w:tcPr>
    </w:tblStylePr>
    <w:tblStylePr w:type="band1Vert">
      <w:tcPr>
        <w:shd w:val="clear" w:color="auto" w:fill="A7C0DE" w:themeFill="accent1" w:themeFillTint="7F"/>
      </w:tcPr>
    </w:tblStylePr>
    <w:tblStylePr w:type="band1Horz">
      <w:tcPr>
        <w:tcBorders>
          <w:insideH w:val="single" w:sz="6" w:space="0"/>
          <w:insideV w:val="single" w:sz="6" w:space="0"/>
        </w:tcBorders>
        <w:shd w:val="clear" w:color="auto" w:fill="A7C0DE" w:themeFill="accent1" w:themeFillTint="7F"/>
      </w:tcPr>
    </w:tblStylePr>
    <w:tblStylePr w:type="nwCell">
      <w:tcPr>
        <w:shd w:val="clear" w:color="auto" w:fill="FFFFFF" w:themeFill="background1"/>
      </w:tcPr>
    </w:tblStylePr>
  </w:style>
  <w:style w:type="table" w:styleId="252">
    <w:name w:val="Medium Grid 2 Accent 2"/>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cPr>
        <w:shd w:val="clear" w:color="auto" w:fill="F8EDED" w:themeFill="accent2"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2DBDB" w:themeFill="accent2" w:themeFillTint="33"/>
      </w:tcPr>
    </w:tblStylePr>
    <w:tblStylePr w:type="band1Vert">
      <w:tcPr>
        <w:shd w:val="clear" w:color="auto" w:fill="DFA7A6" w:themeFill="accent2" w:themeFillTint="7F"/>
      </w:tcPr>
    </w:tblStylePr>
    <w:tblStylePr w:type="band1Horz">
      <w:tcPr>
        <w:tcBorders>
          <w:insideH w:val="single" w:sz="6" w:space="0"/>
          <w:insideV w:val="single" w:sz="6" w:space="0"/>
        </w:tcBorders>
        <w:shd w:val="clear" w:color="auto" w:fill="DFA7A6" w:themeFill="accent2" w:themeFillTint="7F"/>
      </w:tcPr>
    </w:tblStylePr>
    <w:tblStylePr w:type="nwCell">
      <w:tcPr>
        <w:shd w:val="clear" w:color="auto" w:fill="FFFFFF" w:themeFill="background1"/>
      </w:tcPr>
    </w:tblStylePr>
  </w:style>
  <w:style w:type="table" w:styleId="253">
    <w:name w:val="Medium Grid 2 Accent 3"/>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cPr>
        <w:shd w:val="clear" w:color="auto" w:fill="F5F8EE" w:themeFill="accent3"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AF1DD" w:themeFill="accent3" w:themeFillTint="33"/>
      </w:tcPr>
    </w:tblStylePr>
    <w:tblStylePr w:type="band1Vert">
      <w:tcPr>
        <w:shd w:val="clear" w:color="auto" w:fill="CDDDAC" w:themeFill="accent3" w:themeFillTint="7F"/>
      </w:tcPr>
    </w:tblStylePr>
    <w:tblStylePr w:type="band1Horz">
      <w:tcPr>
        <w:tcBorders>
          <w:insideH w:val="single" w:sz="6" w:space="0"/>
          <w:insideV w:val="single" w:sz="6" w:space="0"/>
        </w:tcBorders>
        <w:shd w:val="clear" w:color="auto" w:fill="CDDDAC" w:themeFill="accent3" w:themeFillTint="7F"/>
      </w:tcPr>
    </w:tblStylePr>
    <w:tblStylePr w:type="nwCell">
      <w:tcPr>
        <w:shd w:val="clear" w:color="auto" w:fill="FFFFFF" w:themeFill="background1"/>
      </w:tcPr>
    </w:tblStylePr>
  </w:style>
  <w:style w:type="table" w:styleId="254">
    <w:name w:val="Medium Grid 2 Accent 4"/>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cPr>
        <w:shd w:val="clear" w:color="auto" w:fill="F2EFF5" w:themeFill="accent4"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5DFEC" w:themeFill="accent4" w:themeFillTint="33"/>
      </w:tcPr>
    </w:tblStylePr>
    <w:tblStylePr w:type="band1Vert">
      <w:tcPr>
        <w:shd w:val="clear" w:color="auto" w:fill="BFB1D0" w:themeFill="accent4" w:themeFillTint="7F"/>
      </w:tcPr>
    </w:tblStylePr>
    <w:tblStylePr w:type="band1Horz">
      <w:tcPr>
        <w:tcBorders>
          <w:insideH w:val="single" w:sz="6" w:space="0"/>
          <w:insideV w:val="single" w:sz="6" w:space="0"/>
        </w:tcBorders>
        <w:shd w:val="clear" w:color="auto" w:fill="BFB1D0" w:themeFill="accent4" w:themeFillTint="7F"/>
      </w:tcPr>
    </w:tblStylePr>
    <w:tblStylePr w:type="nwCell">
      <w:tcPr>
        <w:shd w:val="clear" w:color="auto" w:fill="FFFFFF" w:themeFill="background1"/>
      </w:tcPr>
    </w:tblStylePr>
  </w:style>
  <w:style w:type="table" w:styleId="255">
    <w:name w:val="Medium Grid 2 Accent 5"/>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cPr>
        <w:shd w:val="clear" w:color="auto" w:fill="EDF6F9" w:themeFill="accent5"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AEEF3" w:themeFill="accent5" w:themeFillTint="33"/>
      </w:tcPr>
    </w:tblStylePr>
    <w:tblStylePr w:type="band1Vert">
      <w:tcPr>
        <w:shd w:val="clear" w:color="auto" w:fill="A5D5E2" w:themeFill="accent5" w:themeFillTint="7F"/>
      </w:tcPr>
    </w:tblStylePr>
    <w:tblStylePr w:type="band1Horz">
      <w:tcPr>
        <w:tcBorders>
          <w:insideH w:val="single" w:sz="6" w:space="0"/>
          <w:insideV w:val="single" w:sz="6" w:space="0"/>
        </w:tcBorders>
        <w:shd w:val="clear" w:color="auto" w:fill="A5D5E2" w:themeFill="accent5" w:themeFillTint="7F"/>
      </w:tcPr>
    </w:tblStylePr>
    <w:tblStylePr w:type="nwCell">
      <w:tcPr>
        <w:shd w:val="clear" w:color="auto" w:fill="FFFFFF" w:themeFill="background1"/>
      </w:tcPr>
    </w:tblStylePr>
  </w:style>
  <w:style w:type="table" w:styleId="256">
    <w:name w:val="Medium Grid 2 Accent 6"/>
    <w:basedOn w:val="12"/>
    <w:qFormat/>
    <w:uiPriority w:val="68"/>
    <w:pPr>
      <w:spacing w:after="0" w:line="240" w:lineRule="auto"/>
    </w:pPr>
    <w:rPr>
      <w:rFonts w:eastAsiaTheme="majorEastAsia"/>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cPr>
        <w:shd w:val="clear" w:color="auto" w:fill="FEF4EC" w:themeFill="accent6"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DE9D9" w:themeFill="accent6" w:themeFillTint="33"/>
      </w:tcPr>
    </w:tblStylePr>
    <w:tblStylePr w:type="band1Vert">
      <w:tcPr>
        <w:shd w:val="clear" w:color="auto" w:fill="FBCAA2" w:themeFill="accent6" w:themeFillTint="7F"/>
      </w:tcPr>
    </w:tblStylePr>
    <w:tblStylePr w:type="band1Horz">
      <w:tcPr>
        <w:tcBorders>
          <w:insideH w:val="single" w:sz="6" w:space="0"/>
          <w:insideV w:val="single" w:sz="6" w:space="0"/>
        </w:tcBorders>
        <w:shd w:val="clear" w:color="auto" w:fill="FBCAA2" w:themeFill="accent6" w:themeFillTint="7F"/>
      </w:tcPr>
    </w:tblStylePr>
    <w:tblStylePr w:type="nwCell">
      <w:tcPr>
        <w:shd w:val="clear" w:color="auto" w:fill="FFFFFF" w:themeFill="background1"/>
      </w:tcPr>
    </w:tblStylePr>
  </w:style>
  <w:style w:type="table" w:styleId="257">
    <w:name w:val="Medium Grid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258">
    <w:name w:val="Medium Grid 3 Accent 1"/>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F81BD"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259">
    <w:name w:val="Medium Grid 3 Accent 2"/>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C0504D" w:themeFill="accent2"/>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260">
    <w:name w:val="Medium Grid 3 Accent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9BBB59" w:themeFill="accent3"/>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261">
    <w:name w:val="Medium Grid 3 Accent 4"/>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8064A2" w:themeFill="accent4"/>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262">
    <w:name w:val="Medium Grid 3 Accent 5"/>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BACC6" w:themeFill="accent5"/>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263">
    <w:name w:val="Medium Grid 3 Accent 6"/>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F79646" w:themeFill="accent6"/>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character" w:customStyle="1" w:styleId="264">
    <w:name w:val="Стандартный HTML Знак"/>
    <w:basedOn w:val="11"/>
    <w:link w:val="103"/>
    <w:semiHidden/>
    <w:qFormat/>
    <w:uiPriority w:val="99"/>
    <w:rPr>
      <w:rFonts w:ascii="Times New Roman" w:hAnsi="Times New Roman" w:cs="Times New Roman"/>
      <w:sz w:val="20"/>
      <w:szCs w:val="20"/>
    </w:rPr>
  </w:style>
  <w:style w:type="character" w:customStyle="1" w:styleId="265">
    <w:name w:val="Схема документа Знак"/>
    <w:basedOn w:val="11"/>
    <w:link w:val="45"/>
    <w:semiHidden/>
    <w:qFormat/>
    <w:uiPriority w:val="99"/>
    <w:rPr>
      <w:rFonts w:ascii="Times New Roman" w:hAnsi="Times New Roman" w:cs="Times New Roman"/>
      <w:sz w:val="16"/>
      <w:szCs w:val="16"/>
    </w:rPr>
  </w:style>
  <w:style w:type="character" w:customStyle="1" w:styleId="266">
    <w:name w:val="Текст Знак"/>
    <w:basedOn w:val="11"/>
    <w:link w:val="38"/>
    <w:semiHidden/>
    <w:qFormat/>
    <w:uiPriority w:val="99"/>
    <w:rPr>
      <w:rFonts w:ascii="Times New Roman" w:hAnsi="Times New Roman" w:cs="Times New Roman"/>
      <w:sz w:val="21"/>
      <w:szCs w:val="21"/>
    </w:rPr>
  </w:style>
  <w:style w:type="character" w:customStyle="1" w:styleId="267">
    <w:name w:val="Текст выноски Знак"/>
    <w:basedOn w:val="11"/>
    <w:link w:val="30"/>
    <w:semiHidden/>
    <w:qFormat/>
    <w:uiPriority w:val="99"/>
    <w:rPr>
      <w:rFonts w:ascii="Times New Roman" w:hAnsi="Times New Roman" w:cs="Times New Roman"/>
      <w:sz w:val="16"/>
      <w:szCs w:val="16"/>
    </w:rPr>
  </w:style>
  <w:style w:type="character" w:customStyle="1" w:styleId="268">
    <w:name w:val="Текст концевой сноски Знак"/>
    <w:basedOn w:val="11"/>
    <w:link w:val="40"/>
    <w:semiHidden/>
    <w:qFormat/>
    <w:uiPriority w:val="99"/>
    <w:rPr>
      <w:rFonts w:ascii="Times New Roman" w:hAnsi="Times New Roman" w:cs="Times New Roman"/>
      <w:sz w:val="20"/>
      <w:szCs w:val="20"/>
    </w:rPr>
  </w:style>
  <w:style w:type="character" w:customStyle="1" w:styleId="269">
    <w:name w:val="Текст макроса Знак"/>
    <w:basedOn w:val="11"/>
    <w:link w:val="68"/>
    <w:semiHidden/>
    <w:uiPriority w:val="99"/>
    <w:rPr>
      <w:rFonts w:ascii="Times New Roman" w:hAnsi="Times New Roman" w:cs="Times New Roman"/>
      <w:sz w:val="20"/>
      <w:szCs w:val="20"/>
    </w:rPr>
  </w:style>
  <w:style w:type="character" w:customStyle="1" w:styleId="270">
    <w:name w:val="Текст примечания Знак"/>
    <w:basedOn w:val="11"/>
    <w:link w:val="42"/>
    <w:semiHidden/>
    <w:qFormat/>
    <w:uiPriority w:val="99"/>
    <w:rPr>
      <w:rFonts w:ascii="Times New Roman" w:hAnsi="Times New Roman" w:cs="Times New Roman"/>
      <w:sz w:val="20"/>
      <w:szCs w:val="20"/>
    </w:rPr>
  </w:style>
  <w:style w:type="character" w:customStyle="1" w:styleId="271">
    <w:name w:val="Текст сноски Знак"/>
    <w:basedOn w:val="11"/>
    <w:link w:val="46"/>
    <w:semiHidden/>
    <w:uiPriority w:val="99"/>
    <w:rPr>
      <w:rFonts w:ascii="Times New Roman" w:hAnsi="Times New Roman" w:cs="Times New Roman"/>
      <w:sz w:val="20"/>
      <w:szCs w:val="20"/>
    </w:rPr>
  </w:style>
  <w:style w:type="character" w:customStyle="1" w:styleId="272">
    <w:name w:val="Тема примечания Знак"/>
    <w:basedOn w:val="270"/>
    <w:link w:val="44"/>
    <w:semiHidden/>
    <w:qFormat/>
    <w:uiPriority w:val="99"/>
    <w:rPr>
      <w:rFonts w:ascii="Times New Roman" w:hAnsi="Times New Roman" w:cs="Times New Roman"/>
      <w:b/>
      <w:bCs/>
      <w:sz w:val="20"/>
      <w:szCs w:val="20"/>
    </w:rPr>
  </w:style>
  <w:style w:type="table" w:styleId="273">
    <w:name w:val="Dark List"/>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styleId="274">
    <w:name w:val="Dark List Accent 1"/>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cPr>
        <w:tcBorders>
          <w:top w:val="nil"/>
          <w:left w:val="nil"/>
          <w:bottom w:val="nil"/>
          <w:right w:val="nil"/>
          <w:insideH w:val="nil"/>
          <w:insideV w:val="nil"/>
        </w:tcBorders>
        <w:shd w:val="clear" w:color="auto" w:fill="366091" w:themeFill="accent1" w:themeFillShade="BF"/>
      </w:tcPr>
    </w:tblStylePr>
    <w:tblStylePr w:type="band1Horz">
      <w:tcPr>
        <w:tcBorders>
          <w:top w:val="nil"/>
          <w:left w:val="nil"/>
          <w:bottom w:val="nil"/>
          <w:right w:val="nil"/>
          <w:insideH w:val="nil"/>
          <w:insideV w:val="nil"/>
        </w:tcBorders>
        <w:shd w:val="clear" w:color="auto" w:fill="366091" w:themeFill="accent1" w:themeFillShade="BF"/>
      </w:tcPr>
    </w:tblStylePr>
  </w:style>
  <w:style w:type="table" w:styleId="275">
    <w:name w:val="Dark List Accent 2"/>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cPr>
        <w:tcBorders>
          <w:top w:val="nil"/>
          <w:left w:val="nil"/>
          <w:bottom w:val="nil"/>
          <w:right w:val="nil"/>
          <w:insideH w:val="nil"/>
          <w:insideV w:val="nil"/>
        </w:tcBorders>
        <w:shd w:val="clear" w:color="auto" w:fill="943734" w:themeFill="accent2" w:themeFillShade="BF"/>
      </w:tcPr>
    </w:tblStylePr>
    <w:tblStylePr w:type="band1Horz">
      <w:tcPr>
        <w:tcBorders>
          <w:top w:val="nil"/>
          <w:left w:val="nil"/>
          <w:bottom w:val="nil"/>
          <w:right w:val="nil"/>
          <w:insideH w:val="nil"/>
          <w:insideV w:val="nil"/>
        </w:tcBorders>
        <w:shd w:val="clear" w:color="auto" w:fill="943734" w:themeFill="accent2" w:themeFillShade="BF"/>
      </w:tcPr>
    </w:tblStylePr>
  </w:style>
  <w:style w:type="table" w:styleId="276">
    <w:name w:val="Dark List Accent 3"/>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cPr>
        <w:tcBorders>
          <w:top w:val="nil"/>
          <w:left w:val="nil"/>
          <w:bottom w:val="nil"/>
          <w:right w:val="nil"/>
          <w:insideH w:val="nil"/>
          <w:insideV w:val="nil"/>
        </w:tcBorders>
        <w:shd w:val="clear" w:color="auto" w:fill="76923C" w:themeFill="accent3" w:themeFillShade="BF"/>
      </w:tcPr>
    </w:tblStylePr>
    <w:tblStylePr w:type="band1Horz">
      <w:tcPr>
        <w:tcBorders>
          <w:top w:val="nil"/>
          <w:left w:val="nil"/>
          <w:bottom w:val="nil"/>
          <w:right w:val="nil"/>
          <w:insideH w:val="nil"/>
          <w:insideV w:val="nil"/>
        </w:tcBorders>
        <w:shd w:val="clear" w:color="auto" w:fill="76923C" w:themeFill="accent3" w:themeFillShade="BF"/>
      </w:tcPr>
    </w:tblStylePr>
  </w:style>
  <w:style w:type="table" w:styleId="277">
    <w:name w:val="Dark List Accent 4"/>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cPr>
        <w:tcBorders>
          <w:top w:val="nil"/>
          <w:left w:val="nil"/>
          <w:bottom w:val="nil"/>
          <w:right w:val="nil"/>
          <w:insideH w:val="nil"/>
          <w:insideV w:val="nil"/>
        </w:tcBorders>
        <w:shd w:val="clear" w:color="auto" w:fill="5F497A" w:themeFill="accent4" w:themeFillShade="BF"/>
      </w:tcPr>
    </w:tblStylePr>
    <w:tblStylePr w:type="band1Horz">
      <w:tcPr>
        <w:tcBorders>
          <w:top w:val="nil"/>
          <w:left w:val="nil"/>
          <w:bottom w:val="nil"/>
          <w:right w:val="nil"/>
          <w:insideH w:val="nil"/>
          <w:insideV w:val="nil"/>
        </w:tcBorders>
        <w:shd w:val="clear" w:color="auto" w:fill="5F497A" w:themeFill="accent4" w:themeFillShade="BF"/>
      </w:tcPr>
    </w:tblStylePr>
  </w:style>
  <w:style w:type="table" w:styleId="278">
    <w:name w:val="Dark List Accent 5"/>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cPr>
        <w:tcBorders>
          <w:top w:val="nil"/>
          <w:left w:val="nil"/>
          <w:bottom w:val="nil"/>
          <w:right w:val="nil"/>
          <w:insideH w:val="nil"/>
          <w:insideV w:val="nil"/>
        </w:tcBorders>
        <w:shd w:val="clear" w:color="auto" w:fill="31849B" w:themeFill="accent5" w:themeFillShade="BF"/>
      </w:tcPr>
    </w:tblStylePr>
    <w:tblStylePr w:type="band1Horz">
      <w:tcPr>
        <w:tcBorders>
          <w:top w:val="nil"/>
          <w:left w:val="nil"/>
          <w:bottom w:val="nil"/>
          <w:right w:val="nil"/>
          <w:insideH w:val="nil"/>
          <w:insideV w:val="nil"/>
        </w:tcBorders>
        <w:shd w:val="clear" w:color="auto" w:fill="31849B" w:themeFill="accent5" w:themeFillShade="BF"/>
      </w:tcPr>
    </w:tblStylePr>
  </w:style>
  <w:style w:type="table" w:styleId="279">
    <w:name w:val="Dark List Accent 6"/>
    <w:basedOn w:val="1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cPr>
        <w:tcBorders>
          <w:top w:val="nil"/>
          <w:left w:val="nil"/>
          <w:bottom w:val="nil"/>
          <w:right w:val="nil"/>
          <w:insideH w:val="nil"/>
          <w:insideV w:val="nil"/>
        </w:tcBorders>
        <w:shd w:val="clear" w:color="auto" w:fill="E36C09" w:themeFill="accent6" w:themeFillShade="BF"/>
      </w:tcPr>
    </w:tblStylePr>
    <w:tblStylePr w:type="band1Horz">
      <w:tcPr>
        <w:tcBorders>
          <w:top w:val="nil"/>
          <w:left w:val="nil"/>
          <w:bottom w:val="nil"/>
          <w:right w:val="nil"/>
          <w:insideH w:val="nil"/>
          <w:insideV w:val="nil"/>
        </w:tcBorders>
        <w:shd w:val="clear" w:color="auto" w:fill="E36C09" w:themeFill="accent6" w:themeFillShade="BF"/>
      </w:tcPr>
    </w:tblStylePr>
  </w:style>
  <w:style w:type="table" w:styleId="280">
    <w:name w:val="Colorful Shading"/>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1">
    <w:name w:val="Colorful Shading Accent 1"/>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B4D74" w:themeFill="accent1" w:themeFillShade="99"/>
      </w:tcPr>
    </w:tblStylePr>
    <w:tblStylePr w:type="band1Vert">
      <w:tcPr>
        <w:shd w:val="clear" w:color="auto" w:fill="B8CCE4" w:themeFill="accent1" w:themeFillTint="66"/>
      </w:tcPr>
    </w:tblStylePr>
    <w:tblStylePr w:type="band1Horz">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2">
    <w:name w:val="Colorful Shading Accent 2"/>
    <w:basedOn w:val="1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772C2A" w:themeFill="accent2" w:themeFillShade="99"/>
      </w:tcPr>
    </w:tblStylePr>
    <w:tblStylePr w:type="band1Vert">
      <w:tcPr>
        <w:shd w:val="clear" w:color="auto" w:fill="E5B8B7" w:themeFill="accent2" w:themeFillTint="66"/>
      </w:tcPr>
    </w:tblStylePr>
    <w:tblStylePr w:type="band1Horz">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3">
    <w:name w:val="Colorful Shading Accent 3"/>
    <w:basedOn w:val="1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5E7530" w:themeFill="accent3" w:themeFillShade="99"/>
      </w:tcPr>
    </w:tblStylePr>
    <w:tblStylePr w:type="band1Vert">
      <w:tcPr>
        <w:shd w:val="clear" w:color="auto" w:fill="D6E3BC" w:themeFill="accent3" w:themeFillTint="66"/>
      </w:tcPr>
    </w:tblStylePr>
    <w:tblStylePr w:type="band1Horz">
      <w:tcPr>
        <w:shd w:val="clear" w:color="auto" w:fill="CDDDAC" w:themeFill="accent3" w:themeFillTint="7F"/>
      </w:tcPr>
    </w:tblStylePr>
  </w:style>
  <w:style w:type="table" w:styleId="284">
    <w:name w:val="Colorful Shading Accent 4"/>
    <w:basedOn w:val="1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4C3A62" w:themeFill="accent4" w:themeFillShade="99"/>
      </w:tcPr>
    </w:tblStylePr>
    <w:tblStylePr w:type="band1Vert">
      <w:tcPr>
        <w:shd w:val="clear" w:color="auto" w:fill="CCC0D9" w:themeFill="accent4" w:themeFillTint="66"/>
      </w:tcPr>
    </w:tblStylePr>
    <w:tblStylePr w:type="band1Horz">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5">
    <w:name w:val="Colorful Shading Accent 5"/>
    <w:basedOn w:val="1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76A7C" w:themeFill="accent5" w:themeFillShade="99"/>
      </w:tcPr>
    </w:tblStylePr>
    <w:tblStylePr w:type="band1Vert">
      <w:tcPr>
        <w:shd w:val="clear" w:color="auto" w:fill="B6DDE8" w:themeFill="accent5" w:themeFillTint="66"/>
      </w:tcPr>
    </w:tblStylePr>
    <w:tblStylePr w:type="band1Horz">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6">
    <w:name w:val="Colorful Shading Accent 6"/>
    <w:basedOn w:val="1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B65607" w:themeFill="accent6" w:themeFillShade="99"/>
      </w:tcPr>
    </w:tblStylePr>
    <w:tblStylePr w:type="band1Vert">
      <w:tcPr>
        <w:shd w:val="clear" w:color="auto" w:fill="FBD4B4" w:themeFill="accent6" w:themeFillTint="66"/>
      </w:tcPr>
    </w:tblStylePr>
    <w:tblStylePr w:type="band1Horz">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87">
    <w:name w:val="Colorful Grid"/>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14:textFill>
          <w14:solidFill>
            <w14:schemeClr w14:val="tx1"/>
          </w14:solidFill>
        </w14:textFill>
      </w:rPr>
      <w:tcPr>
        <w:shd w:val="clear" w:color="auto" w:fill="999999" w:themeFill="text1" w:themeFillTint="66"/>
      </w:tcPr>
    </w:tblStylePr>
    <w:tblStylePr w:type="firstCol">
      <w:rPr>
        <w:color w:val="FFFFFF" w:themeColor="background1"/>
        <w14:textFill>
          <w14:solidFill>
            <w14:schemeClr w14:val="bg1"/>
          </w14:solidFill>
        </w14:textFill>
      </w:rPr>
      <w:tcPr>
        <w:shd w:val="clear" w:color="auto" w:fill="000000" w:themeFill="text1" w:themeFillShade="BF"/>
      </w:tcPr>
    </w:tblStylePr>
    <w:tblStylePr w:type="lastCol">
      <w:rPr>
        <w:color w:val="FFFFFF" w:themeColor="background1"/>
        <w14:textFill>
          <w14:solidFill>
            <w14:schemeClr w14:val="bg1"/>
          </w14:solidFill>
        </w14:textFill>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288">
    <w:name w:val="Colorful Grid Accent 1"/>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cPr>
        <w:shd w:val="clear" w:color="auto" w:fill="B8CCE4" w:themeFill="accent1" w:themeFillTint="66"/>
      </w:tcPr>
    </w:tblStylePr>
    <w:tblStylePr w:type="lastRow">
      <w:rPr>
        <w:b/>
        <w:bCs/>
        <w:color w:val="000000" w:themeColor="text1"/>
        <w14:textFill>
          <w14:solidFill>
            <w14:schemeClr w14:val="tx1"/>
          </w14:solidFill>
        </w14:textFill>
      </w:rPr>
      <w:tcPr>
        <w:shd w:val="clear" w:color="auto" w:fill="B8CCE4" w:themeFill="accent1" w:themeFillTint="66"/>
      </w:tcPr>
    </w:tblStylePr>
    <w:tblStylePr w:type="firstCol">
      <w:rPr>
        <w:color w:val="FFFFFF" w:themeColor="background1"/>
        <w14:textFill>
          <w14:solidFill>
            <w14:schemeClr w14:val="bg1"/>
          </w14:solidFill>
        </w14:textFill>
      </w:rPr>
      <w:tcPr>
        <w:shd w:val="clear" w:color="auto" w:fill="366091" w:themeFill="accent1" w:themeFillShade="BF"/>
      </w:tcPr>
    </w:tblStylePr>
    <w:tblStylePr w:type="lastCol">
      <w:rPr>
        <w:color w:val="FFFFFF" w:themeColor="background1"/>
        <w14:textFill>
          <w14:solidFill>
            <w14:schemeClr w14:val="bg1"/>
          </w14:solidFill>
        </w14:textFill>
      </w:rPr>
      <w:tcPr>
        <w:shd w:val="clear" w:color="auto" w:fill="366091" w:themeFill="accent1" w:themeFillShade="BF"/>
      </w:tc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289">
    <w:name w:val="Colorful Grid Accent 2"/>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cPr>
        <w:shd w:val="clear" w:color="auto" w:fill="E5B8B7" w:themeFill="accent2" w:themeFillTint="66"/>
      </w:tcPr>
    </w:tblStylePr>
    <w:tblStylePr w:type="lastRow">
      <w:rPr>
        <w:b/>
        <w:bCs/>
        <w:color w:val="000000" w:themeColor="text1"/>
        <w14:textFill>
          <w14:solidFill>
            <w14:schemeClr w14:val="tx1"/>
          </w14:solidFill>
        </w14:textFill>
      </w:rPr>
      <w:tcPr>
        <w:shd w:val="clear" w:color="auto" w:fill="E5B8B7" w:themeFill="accent2" w:themeFillTint="66"/>
      </w:tcPr>
    </w:tblStylePr>
    <w:tblStylePr w:type="firstCol">
      <w:rPr>
        <w:color w:val="FFFFFF" w:themeColor="background1"/>
        <w14:textFill>
          <w14:solidFill>
            <w14:schemeClr w14:val="bg1"/>
          </w14:solidFill>
        </w14:textFill>
      </w:rPr>
      <w:tcPr>
        <w:shd w:val="clear" w:color="auto" w:fill="943734" w:themeFill="accent2" w:themeFillShade="BF"/>
      </w:tcPr>
    </w:tblStylePr>
    <w:tblStylePr w:type="lastCol">
      <w:rPr>
        <w:color w:val="FFFFFF" w:themeColor="background1"/>
        <w14:textFill>
          <w14:solidFill>
            <w14:schemeClr w14:val="bg1"/>
          </w14:solidFill>
        </w14:textFill>
      </w:rPr>
      <w:tcPr>
        <w:shd w:val="clear" w:color="auto" w:fill="943734" w:themeFill="accent2" w:themeFillShade="BF"/>
      </w:tc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290">
    <w:name w:val="Colorful Grid Accent 3"/>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cPr>
        <w:shd w:val="clear" w:color="auto" w:fill="D6E3BC" w:themeFill="accent3" w:themeFillTint="66"/>
      </w:tcPr>
    </w:tblStylePr>
    <w:tblStylePr w:type="lastRow">
      <w:rPr>
        <w:b/>
        <w:bCs/>
        <w:color w:val="000000" w:themeColor="text1"/>
        <w14:textFill>
          <w14:solidFill>
            <w14:schemeClr w14:val="tx1"/>
          </w14:solidFill>
        </w14:textFill>
      </w:rPr>
      <w:tcPr>
        <w:shd w:val="clear" w:color="auto" w:fill="D6E3BC" w:themeFill="accent3" w:themeFillTint="66"/>
      </w:tcPr>
    </w:tblStylePr>
    <w:tblStylePr w:type="firstCol">
      <w:rPr>
        <w:color w:val="FFFFFF" w:themeColor="background1"/>
        <w14:textFill>
          <w14:solidFill>
            <w14:schemeClr w14:val="bg1"/>
          </w14:solidFill>
        </w14:textFill>
      </w:rPr>
      <w:tcPr>
        <w:shd w:val="clear" w:color="auto" w:fill="76923C" w:themeFill="accent3" w:themeFillShade="BF"/>
      </w:tcPr>
    </w:tblStylePr>
    <w:tblStylePr w:type="lastCol">
      <w:rPr>
        <w:color w:val="FFFFFF" w:themeColor="background1"/>
        <w14:textFill>
          <w14:solidFill>
            <w14:schemeClr w14:val="bg1"/>
          </w14:solidFill>
        </w14:textFill>
      </w:rPr>
      <w:tcPr>
        <w:shd w:val="clear" w:color="auto" w:fill="76923C" w:themeFill="accent3" w:themeFillShade="BF"/>
      </w:tc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291">
    <w:name w:val="Colorful Grid Accent 4"/>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cPr>
        <w:shd w:val="clear" w:color="auto" w:fill="CCC0D9" w:themeFill="accent4" w:themeFillTint="66"/>
      </w:tcPr>
    </w:tblStylePr>
    <w:tblStylePr w:type="lastRow">
      <w:rPr>
        <w:b/>
        <w:bCs/>
        <w:color w:val="000000" w:themeColor="text1"/>
        <w14:textFill>
          <w14:solidFill>
            <w14:schemeClr w14:val="tx1"/>
          </w14:solidFill>
        </w14:textFill>
      </w:rPr>
      <w:tcPr>
        <w:shd w:val="clear" w:color="auto" w:fill="CCC0D9" w:themeFill="accent4" w:themeFillTint="66"/>
      </w:tcPr>
    </w:tblStylePr>
    <w:tblStylePr w:type="firstCol">
      <w:rPr>
        <w:color w:val="FFFFFF" w:themeColor="background1"/>
        <w14:textFill>
          <w14:solidFill>
            <w14:schemeClr w14:val="bg1"/>
          </w14:solidFill>
        </w14:textFill>
      </w:rPr>
      <w:tcPr>
        <w:shd w:val="clear" w:color="auto" w:fill="5F497A" w:themeFill="accent4" w:themeFillShade="BF"/>
      </w:tcPr>
    </w:tblStylePr>
    <w:tblStylePr w:type="lastCol">
      <w:rPr>
        <w:color w:val="FFFFFF" w:themeColor="background1"/>
        <w14:textFill>
          <w14:solidFill>
            <w14:schemeClr w14:val="bg1"/>
          </w14:solidFill>
        </w14:textFill>
      </w:rPr>
      <w:tcPr>
        <w:shd w:val="clear" w:color="auto" w:fill="5F497A" w:themeFill="accent4" w:themeFillShade="BF"/>
      </w:tc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292">
    <w:name w:val="Colorful Grid Accent 5"/>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cPr>
        <w:shd w:val="clear" w:color="auto" w:fill="B6DDE8" w:themeFill="accent5" w:themeFillTint="66"/>
      </w:tcPr>
    </w:tblStylePr>
    <w:tblStylePr w:type="lastRow">
      <w:rPr>
        <w:b/>
        <w:bCs/>
        <w:color w:val="000000" w:themeColor="text1"/>
        <w14:textFill>
          <w14:solidFill>
            <w14:schemeClr w14:val="tx1"/>
          </w14:solidFill>
        </w14:textFill>
      </w:rPr>
      <w:tcPr>
        <w:shd w:val="clear" w:color="auto" w:fill="B6DDE8" w:themeFill="accent5" w:themeFillTint="66"/>
      </w:tcPr>
    </w:tblStylePr>
    <w:tblStylePr w:type="firstCol">
      <w:rPr>
        <w:color w:val="FFFFFF" w:themeColor="background1"/>
        <w14:textFill>
          <w14:solidFill>
            <w14:schemeClr w14:val="bg1"/>
          </w14:solidFill>
        </w14:textFill>
      </w:rPr>
      <w:tcPr>
        <w:shd w:val="clear" w:color="auto" w:fill="31849B" w:themeFill="accent5" w:themeFillShade="BF"/>
      </w:tcPr>
    </w:tblStylePr>
    <w:tblStylePr w:type="lastCol">
      <w:rPr>
        <w:color w:val="FFFFFF" w:themeColor="background1"/>
        <w14:textFill>
          <w14:solidFill>
            <w14:schemeClr w14:val="bg1"/>
          </w14:solidFill>
        </w14:textFill>
      </w:rPr>
      <w:tcPr>
        <w:shd w:val="clear" w:color="auto" w:fill="31849B" w:themeFill="accent5" w:themeFillShade="BF"/>
      </w:tc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293">
    <w:name w:val="Colorful Grid Accent 6"/>
    <w:basedOn w:val="1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cPr>
        <w:shd w:val="clear" w:color="auto" w:fill="FBD4B4" w:themeFill="accent6" w:themeFillTint="66"/>
      </w:tcPr>
    </w:tblStylePr>
    <w:tblStylePr w:type="lastRow">
      <w:rPr>
        <w:b/>
        <w:bCs/>
        <w:color w:val="000000" w:themeColor="text1"/>
        <w14:textFill>
          <w14:solidFill>
            <w14:schemeClr w14:val="tx1"/>
          </w14:solidFill>
        </w14:textFill>
      </w:rPr>
      <w:tcPr>
        <w:shd w:val="clear" w:color="auto" w:fill="FBD4B4" w:themeFill="accent6" w:themeFillTint="66"/>
      </w:tcPr>
    </w:tblStylePr>
    <w:tblStylePr w:type="firstCol">
      <w:rPr>
        <w:color w:val="FFFFFF" w:themeColor="background1"/>
        <w14:textFill>
          <w14:solidFill>
            <w14:schemeClr w14:val="bg1"/>
          </w14:solidFill>
        </w14:textFill>
      </w:rPr>
      <w:tcPr>
        <w:shd w:val="clear" w:color="auto" w:fill="E36C09" w:themeFill="accent6" w:themeFillShade="BF"/>
      </w:tcPr>
    </w:tblStylePr>
    <w:tblStylePr w:type="lastCol">
      <w:rPr>
        <w:color w:val="FFFFFF" w:themeColor="background1"/>
        <w14:textFill>
          <w14:solidFill>
            <w14:schemeClr w14:val="bg1"/>
          </w14:solidFill>
        </w14:textFill>
      </w:rPr>
      <w:tcPr>
        <w:shd w:val="clear" w:color="auto" w:fill="E36C09" w:themeFill="accent6" w:themeFillShade="BF"/>
      </w:tc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294">
    <w:name w:val="Colorful List"/>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styleId="295">
    <w:name w:val="Colorful List Accent 1"/>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hemeFill="accent1" w:themeFillTint="3F"/>
      </w:tcPr>
    </w:tblStylePr>
    <w:tblStylePr w:type="band1Horz">
      <w:tcPr>
        <w:shd w:val="clear" w:color="auto" w:fill="DBE5F1" w:themeFill="accent1" w:themeFillTint="33"/>
      </w:tcPr>
    </w:tblStylePr>
  </w:style>
  <w:style w:type="table" w:styleId="296">
    <w:name w:val="Colorful List Accent 2"/>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3" w:themeFill="accent2" w:themeFillTint="3F"/>
      </w:tcPr>
    </w:tblStylePr>
    <w:tblStylePr w:type="band1Horz">
      <w:tcPr>
        <w:shd w:val="clear" w:color="auto" w:fill="F2DBDB" w:themeFill="accent2" w:themeFillTint="33"/>
      </w:tcPr>
    </w:tblStylePr>
  </w:style>
  <w:style w:type="table" w:styleId="297">
    <w:name w:val="Colorful List Accent 3"/>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hemeFill="accent3" w:themeFillTint="3F"/>
      </w:tcPr>
    </w:tblStylePr>
    <w:tblStylePr w:type="band1Horz">
      <w:tcPr>
        <w:shd w:val="clear" w:color="auto" w:fill="EAF1DD" w:themeFill="accent3" w:themeFillTint="33"/>
      </w:tcPr>
    </w:tblStylePr>
  </w:style>
  <w:style w:type="table" w:styleId="298">
    <w:name w:val="Colorful List Accent 4"/>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hemeFill="accent4" w:themeFillTint="3F"/>
      </w:tcPr>
    </w:tblStylePr>
    <w:tblStylePr w:type="band1Horz">
      <w:tcPr>
        <w:shd w:val="clear" w:color="auto" w:fill="E5DFEC" w:themeFill="accent4" w:themeFillTint="33"/>
      </w:tcPr>
    </w:tblStylePr>
  </w:style>
  <w:style w:type="table" w:styleId="299">
    <w:name w:val="Colorful List Accent 5"/>
    <w:basedOn w:val="1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0" w:themeFill="accent5" w:themeFillTint="3F"/>
      </w:tcPr>
    </w:tblStylePr>
    <w:tblStylePr w:type="band1Horz">
      <w:tcPr>
        <w:shd w:val="clear" w:color="auto" w:fill="DAEEF3" w:themeFill="accent5" w:themeFillTint="33"/>
      </w:tcPr>
    </w:tblStylePr>
  </w:style>
  <w:style w:type="table" w:styleId="300">
    <w:name w:val="Colorful List Accent 6"/>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5D1" w:themeFill="accent6" w:themeFillTint="3F"/>
      </w:tcPr>
    </w:tblStylePr>
    <w:tblStylePr w:type="band1Horz">
      <w:tcPr>
        <w:shd w:val="clear" w:color="auto" w:fill="FDE9D9" w:themeFill="accent6" w:themeFillTint="33"/>
      </w:tcPr>
    </w:tblStylePr>
  </w:style>
  <w:style w:type="paragraph" w:styleId="301">
    <w:name w:val="Quote"/>
    <w:basedOn w:val="1"/>
    <w:next w:val="1"/>
    <w:link w:val="302"/>
    <w:qFormat/>
    <w:uiPriority w:val="29"/>
    <w:rPr>
      <w:i/>
      <w:iCs/>
      <w:color w:val="000000" w:themeColor="text1"/>
      <w14:textFill>
        <w14:solidFill>
          <w14:schemeClr w14:val="tx1"/>
        </w14:solidFill>
      </w14:textFill>
    </w:rPr>
  </w:style>
  <w:style w:type="character" w:customStyle="1" w:styleId="302">
    <w:name w:val="Цитата 2 Знак"/>
    <w:basedOn w:val="11"/>
    <w:link w:val="301"/>
    <w:qFormat/>
    <w:uiPriority w:val="29"/>
    <w:rPr>
      <w:rFonts w:ascii="Times New Roman" w:hAnsi="Times New Roman" w:cs="Times New Roman"/>
      <w:i/>
      <w:iCs/>
      <w:color w:val="000000" w:themeColor="text1"/>
      <w14:textFill>
        <w14:solidFill>
          <w14:schemeClr w14:val="tx1"/>
        </w14:solidFill>
      </w14:textFill>
    </w:rPr>
  </w:style>
  <w:style w:type="character" w:customStyle="1" w:styleId="303">
    <w:name w:val="Шапка Знак"/>
    <w:basedOn w:val="11"/>
    <w:link w:val="105"/>
    <w:semiHidden/>
    <w:qFormat/>
    <w:uiPriority w:val="99"/>
    <w:rPr>
      <w:rFonts w:ascii="Times New Roman" w:hAnsi="Times New Roman" w:cs="Times New Roman" w:eastAsiaTheme="majorEastAsia"/>
      <w:sz w:val="24"/>
      <w:szCs w:val="24"/>
      <w:shd w:val="pct20" w:color="auto" w:fill="auto"/>
    </w:rPr>
  </w:style>
  <w:style w:type="character" w:customStyle="1" w:styleId="304">
    <w:name w:val="Электронная подпись Знак"/>
    <w:basedOn w:val="11"/>
    <w:link w:val="106"/>
    <w:semiHidden/>
    <w:qFormat/>
    <w:uiPriority w:val="99"/>
    <w:rPr>
      <w:rFonts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1310</Words>
  <Characters>7471</Characters>
  <Lines>62</Lines>
  <Paragraphs>17</Paragraphs>
  <TotalTime>0</TotalTime>
  <ScaleCrop>false</ScaleCrop>
  <LinksUpToDate>false</LinksUpToDate>
  <CharactersWithSpaces>8764</CharactersWithSpaces>
  <Application>WPS Office_11.2.0.11536_F1E327BC-269C-435d-A152-05C5408002CA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2022-06-28T02:49:00Z</dcterms:created>
  <dc:creator>User</dc:creator>
  <dc:description>СЛУЖЕБНАЯ ИНФОРМАЦИЯ!!!НЕ МЕНЯТЬ!!!|Дата создания макета: 28.06.2022 07:54:04|Версия программы "Учебные планы": 1.0.11.199|ID_UP_DISC:1948529;ID_SPEC_LOC:5299;YEAR_POTOK:2022;ID_SUBJ:10;SHIFR:Б1.Д.Б.1;ZE_PLANNED:3;IS_RASPRED_PRACT:0;TYPE_GROUP_PRACT:;ID_TYPE_PLACE_PRACT:;ID_TYPE_DOP_PRACT:;ID_TYPE_FORM_PRACT:;UPDZES:Sem-3,ZE-3;UPZ:Sem-3,ID_TZ-1,HOUR-18;UPZ:Sem-3,ID_TZ-2,HOUR-26;UPZ:Sem-3,ID_TZ-4,HOUR-28;UPC:Sem-3,ID_TC-1,Recert-0;UPDK:ID_KAF-6698,Sem-;FOOTHOLD:Shifr-Б1.Д.Б.5,ID_SUBJ-16788;DEPENDENT:Shifr-Б1.Д.Б.21,ID_SUBJ-9442;COMPET:Shifr-УК&lt;tire&gt;1,NAME-Способен осуществлять поиск&lt;zpt&gt; критический анализ и синтез информации&lt;zpt&gt; применять системный подход для решения поставленных задач;COMPET:Shifr-УК&lt;tire&gt;5,NAME-Способен воспринимать межкультурное разнообразие общества в социально&lt;tire&gt;историческом&lt;zpt&gt; этическом и философском контекстах;COMPET_FOOTHOLD:Shifr-УК&lt;tire&gt;1,NAME-Способен осуществлять поиск&lt;zpt&gt; критический анализ и синтез информации&lt;zpt&gt; применять системный подход для решения поставленных задач;COMPET_FOOTHOLD:Shifr-УК&lt;tire&gt;5,NAME-Способен воспринимать межкультурное разнообразие общества в социально&lt;tire&gt;историческом&lt;zpt&gt; этическом и философском контекстах</dc:description>
  <cp:lastModifiedBy>ildar</cp:lastModifiedBy>
  <dcterms:modified xsi:type="dcterms:W3CDTF">2023-04-26T06:33:40Z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1049-11.2.0.11536</vt:lpwstr>
  </property>
  <property fmtid="{D5CDD505-2E9C-101B-9397-08002B2CF9AE}" pid="3" name="ICV">
    <vt:lpwstr>2F12FFB9A1F348A9BB74F63FA2A1C26E</vt:lpwstr>
  </property>
</Properties>
</file>