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3C6D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proofErr w:type="spellStart"/>
      <w:r w:rsidRPr="0069041F">
        <w:rPr>
          <w:sz w:val="24"/>
          <w:szCs w:val="24"/>
        </w:rPr>
        <w:t>Минобрнауки</w:t>
      </w:r>
      <w:proofErr w:type="spellEnd"/>
      <w:r w:rsidRPr="0069041F">
        <w:rPr>
          <w:sz w:val="24"/>
          <w:szCs w:val="24"/>
        </w:rPr>
        <w:t xml:space="preserve"> России</w:t>
      </w:r>
    </w:p>
    <w:p w14:paraId="36B0667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85707A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2DCE064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53D4E0B6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28BD820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933280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0A947A2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D1FE90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C3CE70C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778A84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ADC7B5E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7759B3F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5D1680C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D917BFD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14E5468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508D5C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EFEDFE8" w14:textId="77777777" w:rsidR="00E65DCC" w:rsidRPr="00E65DCC" w:rsidRDefault="00E65DCC" w:rsidP="00E65DCC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по освоению дисциплины </w:t>
      </w:r>
    </w:p>
    <w:p w14:paraId="22E0973B" w14:textId="62E4BFF0" w:rsidR="00346D7E" w:rsidRPr="00AE1545" w:rsidRDefault="00346D7E" w:rsidP="00346D7E">
      <w:pPr>
        <w:pStyle w:val="ReportHead"/>
        <w:suppressAutoHyphens/>
        <w:spacing w:before="120"/>
        <w:rPr>
          <w:i/>
          <w:szCs w:val="28"/>
        </w:rPr>
      </w:pPr>
      <w:r w:rsidRPr="00AE1545">
        <w:rPr>
          <w:i/>
          <w:szCs w:val="28"/>
        </w:rPr>
        <w:t>«</w:t>
      </w:r>
      <w:r w:rsidR="00300138" w:rsidRPr="00300138">
        <w:rPr>
          <w:i/>
          <w:szCs w:val="28"/>
        </w:rPr>
        <w:t>Теоретические основы создания микроклимата и строительная теплофизика</w:t>
      </w:r>
      <w:r w:rsidRPr="00AE1545">
        <w:rPr>
          <w:i/>
          <w:szCs w:val="28"/>
        </w:rPr>
        <w:t>»</w:t>
      </w:r>
    </w:p>
    <w:p w14:paraId="1D168502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03F957A6" w14:textId="77777777" w:rsidR="00346D7E" w:rsidRDefault="00346D7E" w:rsidP="00346D7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FA43E72" w14:textId="77777777" w:rsidR="00346D7E" w:rsidRDefault="00346D7E" w:rsidP="00346D7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AFC454D" w14:textId="77777777" w:rsidR="00346D7E" w:rsidRDefault="00346D7E" w:rsidP="00346D7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2AFB630E" w14:textId="77777777" w:rsidR="00346D7E" w:rsidRDefault="00346D7E" w:rsidP="00346D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14:paraId="0913DFE3" w14:textId="77777777" w:rsidR="00346D7E" w:rsidRDefault="00346D7E" w:rsidP="00346D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5A80CC19" w14:textId="77777777" w:rsidR="00346D7E" w:rsidRDefault="00346D7E" w:rsidP="00346D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Теплогазоснабжение и вентиляция</w:t>
      </w:r>
    </w:p>
    <w:p w14:paraId="1A22C39C" w14:textId="77777777" w:rsidR="00346D7E" w:rsidRDefault="00346D7E" w:rsidP="00346D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2B6FA0F" w14:textId="77777777" w:rsidR="00346D7E" w:rsidRDefault="00346D7E" w:rsidP="00346D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00A3E8BF" w14:textId="77777777" w:rsidR="00346D7E" w:rsidRDefault="00346D7E" w:rsidP="00346D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академического </w:t>
      </w:r>
      <w:proofErr w:type="spellStart"/>
      <w:r>
        <w:rPr>
          <w:i/>
          <w:sz w:val="24"/>
          <w:u w:val="single"/>
        </w:rPr>
        <w:t>бакалавриата</w:t>
      </w:r>
      <w:proofErr w:type="spellEnd"/>
    </w:p>
    <w:p w14:paraId="2B248BF4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3419DBB2" w14:textId="77777777" w:rsidR="00346D7E" w:rsidRDefault="00346D7E" w:rsidP="00346D7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F0E08A7" w14:textId="77777777" w:rsidR="00346D7E" w:rsidRDefault="00346D7E" w:rsidP="00346D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386ECDB7" w14:textId="77777777" w:rsidR="00346D7E" w:rsidRDefault="00346D7E" w:rsidP="00346D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0DD6BBF3" w14:textId="77777777" w:rsidR="00346D7E" w:rsidRDefault="00346D7E" w:rsidP="00346D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01F52449" w14:textId="77777777" w:rsidR="00346D7E" w:rsidRDefault="00346D7E" w:rsidP="00346D7E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347DB12E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5502EF14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6C9ABA0A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06E0016E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5AA38CBC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4F5AF5D7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6F96285F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6E97BA99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4DDE639C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67A04464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0A6C9FAD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0436602E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35147E42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6E3C70A2" w14:textId="77777777" w:rsidR="00346D7E" w:rsidRDefault="00346D7E" w:rsidP="00346D7E">
      <w:pPr>
        <w:pStyle w:val="ReportHead"/>
        <w:suppressAutoHyphens/>
        <w:rPr>
          <w:sz w:val="24"/>
        </w:rPr>
      </w:pPr>
    </w:p>
    <w:p w14:paraId="1FB9DBB5" w14:textId="261CB304" w:rsidR="00346D7E" w:rsidRDefault="00346D7E" w:rsidP="00346D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Год набора 20</w:t>
      </w:r>
      <w:r w:rsidR="006E74B4">
        <w:rPr>
          <w:sz w:val="24"/>
        </w:rPr>
        <w:t>2</w:t>
      </w:r>
      <w:r w:rsidR="00E40B26">
        <w:rPr>
          <w:sz w:val="24"/>
        </w:rPr>
        <w:t>3</w:t>
      </w:r>
    </w:p>
    <w:p w14:paraId="382E751D" w14:textId="77777777" w:rsidR="009C3829" w:rsidRPr="009C3829" w:rsidRDefault="009C3829" w:rsidP="00346D7E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>Методические указания предназначен</w:t>
      </w:r>
      <w:r>
        <w:rPr>
          <w:szCs w:val="28"/>
        </w:rPr>
        <w:t>ы</w:t>
      </w:r>
      <w:r w:rsidRPr="009C3829">
        <w:rPr>
          <w:szCs w:val="28"/>
        </w:rPr>
        <w:t xml:space="preserve"> для обучающихся по освоению дисциплины </w:t>
      </w:r>
    </w:p>
    <w:p w14:paraId="694FA283" w14:textId="0B01799D" w:rsidR="00AE1545" w:rsidRPr="00AE1545" w:rsidRDefault="00AE1545" w:rsidP="00AE1545">
      <w:pPr>
        <w:pStyle w:val="ReportHead"/>
        <w:suppressAutoHyphens/>
        <w:spacing w:before="120"/>
        <w:jc w:val="left"/>
        <w:rPr>
          <w:szCs w:val="28"/>
        </w:rPr>
      </w:pPr>
      <w:r w:rsidRPr="00AE1545">
        <w:rPr>
          <w:szCs w:val="28"/>
        </w:rPr>
        <w:t>«</w:t>
      </w:r>
      <w:r w:rsidR="00300138" w:rsidRPr="00300138">
        <w:rPr>
          <w:szCs w:val="28"/>
        </w:rPr>
        <w:t>Теоретические основы создания микроклимата и строительная теплофизика</w:t>
      </w:r>
      <w:r w:rsidRPr="00AE1545">
        <w:rPr>
          <w:szCs w:val="28"/>
        </w:rPr>
        <w:t>»</w:t>
      </w:r>
    </w:p>
    <w:p w14:paraId="2F1A78A6" w14:textId="77777777" w:rsidR="009C3829" w:rsidRPr="00AE1545" w:rsidRDefault="009C3829" w:rsidP="00AE1545">
      <w:pPr>
        <w:suppressAutoHyphens/>
        <w:rPr>
          <w:b/>
          <w:bCs/>
          <w:iCs/>
          <w:sz w:val="28"/>
          <w:szCs w:val="28"/>
        </w:rPr>
      </w:pPr>
    </w:p>
    <w:p w14:paraId="259331DA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1AEC3EDB" w14:textId="5CEDBB9A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 xml:space="preserve">Составитель ____________________ </w:t>
      </w:r>
      <w:r w:rsidR="00735D9E">
        <w:rPr>
          <w:sz w:val="28"/>
          <w:szCs w:val="28"/>
        </w:rPr>
        <w:t>А.</w:t>
      </w:r>
      <w:r w:rsidR="006E74B4">
        <w:rPr>
          <w:sz w:val="28"/>
          <w:szCs w:val="28"/>
        </w:rPr>
        <w:t>В</w:t>
      </w:r>
      <w:r w:rsidR="00735D9E">
        <w:rPr>
          <w:sz w:val="28"/>
          <w:szCs w:val="28"/>
        </w:rPr>
        <w:t xml:space="preserve">. </w:t>
      </w:r>
      <w:proofErr w:type="spellStart"/>
      <w:r w:rsidR="00735D9E">
        <w:rPr>
          <w:sz w:val="28"/>
          <w:szCs w:val="28"/>
        </w:rPr>
        <w:t>Ко</w:t>
      </w:r>
      <w:r w:rsidR="006E74B4">
        <w:rPr>
          <w:sz w:val="28"/>
          <w:szCs w:val="28"/>
        </w:rPr>
        <w:t>лотвин</w:t>
      </w:r>
      <w:proofErr w:type="spellEnd"/>
    </w:p>
    <w:p w14:paraId="7434160C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0D3EB6EF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39FCA9F1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2D106874" w14:textId="0B4F8386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="00735D9E">
        <w:rPr>
          <w:szCs w:val="28"/>
        </w:rPr>
        <w:t>являются приложением к рабочей программе</w:t>
      </w:r>
      <w:r w:rsidR="00083937">
        <w:rPr>
          <w:szCs w:val="28"/>
        </w:rPr>
        <w:t>,</w:t>
      </w:r>
      <w:r w:rsidR="00083937" w:rsidRPr="00083937">
        <w:t xml:space="preserve"> </w:t>
      </w:r>
      <w:r w:rsidR="00083937" w:rsidRPr="00083937">
        <w:rPr>
          <w:szCs w:val="28"/>
        </w:rPr>
        <w:t>зарегистрированной в ЦИТ</w:t>
      </w:r>
      <w:r w:rsidR="00BD67B0">
        <w:rPr>
          <w:szCs w:val="28"/>
        </w:rPr>
        <w:t>,</w:t>
      </w:r>
      <w:r w:rsidR="00735D9E">
        <w:rPr>
          <w:szCs w:val="28"/>
        </w:rPr>
        <w:t xml:space="preserve"> дисциплины «</w:t>
      </w:r>
      <w:r w:rsidR="00300138" w:rsidRPr="00300138">
        <w:rPr>
          <w:szCs w:val="28"/>
        </w:rPr>
        <w:t>Теоретические основы создания микроклимата и строительная теплофизика</w:t>
      </w:r>
      <w:r w:rsidR="00735D9E">
        <w:rPr>
          <w:szCs w:val="28"/>
        </w:rPr>
        <w:t>» и</w:t>
      </w:r>
      <w:r w:rsidR="00735D9E" w:rsidRPr="00735D9E">
        <w:rPr>
          <w:szCs w:val="28"/>
        </w:rPr>
        <w:t xml:space="preserve">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6984052D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08C783CA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9179A32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49836ABF" w14:textId="2CB927B3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6E74B4">
        <w:rPr>
          <w:sz w:val="28"/>
          <w:szCs w:val="28"/>
        </w:rPr>
        <w:t xml:space="preserve">Р.В. </w:t>
      </w:r>
      <w:proofErr w:type="spellStart"/>
      <w:r w:rsidR="006E74B4">
        <w:rPr>
          <w:sz w:val="28"/>
          <w:szCs w:val="28"/>
        </w:rPr>
        <w:t>Закируллин</w:t>
      </w:r>
      <w:proofErr w:type="spellEnd"/>
    </w:p>
    <w:p w14:paraId="51A30185" w14:textId="77777777" w:rsidR="00735D9E" w:rsidRDefault="00735D9E">
      <w:pPr>
        <w:rPr>
          <w:b/>
          <w:bCs/>
          <w:i/>
          <w:iCs/>
          <w:sz w:val="28"/>
          <w:szCs w:val="28"/>
          <w:lang w:eastAsia="en-US" w:bidi="ar-SA"/>
        </w:rPr>
      </w:pPr>
      <w:r>
        <w:rPr>
          <w:b/>
          <w:bCs/>
          <w:i/>
          <w:iCs/>
          <w:szCs w:val="28"/>
        </w:rPr>
        <w:br w:type="page"/>
      </w:r>
    </w:p>
    <w:p w14:paraId="757E26E0" w14:textId="77777777" w:rsidR="00735D9E" w:rsidRPr="00735D9E" w:rsidRDefault="00735D9E" w:rsidP="00083937">
      <w:pPr>
        <w:pStyle w:val="ReportHead"/>
        <w:suppressAutoHyphens/>
        <w:spacing w:before="120"/>
        <w:rPr>
          <w:b/>
          <w:sz w:val="24"/>
          <w:szCs w:val="28"/>
        </w:rPr>
      </w:pPr>
      <w:r w:rsidRPr="00735D9E">
        <w:rPr>
          <w:b/>
          <w:sz w:val="24"/>
          <w:szCs w:val="28"/>
        </w:rPr>
        <w:lastRenderedPageBreak/>
        <w:t>1 Краткая</w:t>
      </w:r>
      <w:r>
        <w:rPr>
          <w:b/>
          <w:sz w:val="24"/>
          <w:szCs w:val="28"/>
        </w:rPr>
        <w:t xml:space="preserve"> характеристика дисциплины. Цели дисципли</w:t>
      </w:r>
      <w:r w:rsidR="00083937">
        <w:rPr>
          <w:b/>
          <w:sz w:val="24"/>
          <w:szCs w:val="28"/>
        </w:rPr>
        <w:t>н</w:t>
      </w:r>
      <w:r>
        <w:rPr>
          <w:b/>
          <w:sz w:val="24"/>
          <w:szCs w:val="28"/>
        </w:rPr>
        <w:t xml:space="preserve">ы. </w:t>
      </w:r>
      <w:r w:rsidR="00083937">
        <w:rPr>
          <w:b/>
          <w:sz w:val="24"/>
          <w:szCs w:val="28"/>
        </w:rPr>
        <w:t>Содержание дисциплины</w:t>
      </w:r>
    </w:p>
    <w:p w14:paraId="03A65E3C" w14:textId="77777777" w:rsidR="00083937" w:rsidRDefault="0008393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2079C4D8" w14:textId="77777777" w:rsidR="00885633" w:rsidRDefault="00D114DA" w:rsidP="0008393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Дисциплина «</w:t>
      </w:r>
      <w:r w:rsidR="00300138" w:rsidRPr="00300138">
        <w:rPr>
          <w:sz w:val="24"/>
          <w:szCs w:val="24"/>
          <w:lang w:bidi="ar-SA"/>
        </w:rPr>
        <w:t>Теоретические основы создания микроклимата и строительная теплофизика</w:t>
      </w:r>
      <w:r w:rsidRPr="00CB6325">
        <w:rPr>
          <w:sz w:val="24"/>
          <w:szCs w:val="24"/>
          <w:lang w:bidi="ar-SA"/>
        </w:rPr>
        <w:t>» осваивается студентами</w:t>
      </w:r>
      <w:r w:rsidR="00083937">
        <w:rPr>
          <w:sz w:val="24"/>
          <w:szCs w:val="24"/>
          <w:lang w:bidi="ar-SA"/>
        </w:rPr>
        <w:t xml:space="preserve"> профиля «Теплогазоснабжение и вентиляция»</w:t>
      </w:r>
      <w:r w:rsidRPr="00CB6325">
        <w:rPr>
          <w:sz w:val="24"/>
          <w:szCs w:val="24"/>
          <w:lang w:bidi="ar-SA"/>
        </w:rPr>
        <w:t xml:space="preserve"> в</w:t>
      </w:r>
      <w:r w:rsidR="00AC0F02">
        <w:rPr>
          <w:sz w:val="24"/>
          <w:szCs w:val="24"/>
          <w:lang w:bidi="ar-SA"/>
        </w:rPr>
        <w:t xml:space="preserve"> </w:t>
      </w:r>
      <w:r w:rsidR="00BD67B0">
        <w:rPr>
          <w:sz w:val="24"/>
          <w:szCs w:val="24"/>
          <w:lang w:bidi="ar-SA"/>
        </w:rPr>
        <w:t xml:space="preserve">5 </w:t>
      </w:r>
      <w:r w:rsidR="004F236E" w:rsidRPr="00CB6325">
        <w:rPr>
          <w:sz w:val="24"/>
          <w:szCs w:val="24"/>
          <w:lang w:bidi="ar-SA"/>
        </w:rPr>
        <w:t>семестр</w:t>
      </w:r>
      <w:r w:rsidR="00300138">
        <w:rPr>
          <w:sz w:val="24"/>
          <w:szCs w:val="24"/>
          <w:lang w:bidi="ar-SA"/>
        </w:rPr>
        <w:t>е</w:t>
      </w:r>
      <w:r w:rsidR="00083937">
        <w:rPr>
          <w:sz w:val="24"/>
          <w:szCs w:val="24"/>
          <w:lang w:bidi="ar-SA"/>
        </w:rPr>
        <w:t>.</w:t>
      </w:r>
    </w:p>
    <w:p w14:paraId="7A8149EA" w14:textId="77777777" w:rsidR="00300138" w:rsidRPr="00300138" w:rsidRDefault="00300138" w:rsidP="0030013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300138">
        <w:rPr>
          <w:sz w:val="24"/>
          <w:szCs w:val="24"/>
          <w:lang w:bidi="ar-SA"/>
        </w:rPr>
        <w:t>Цель (цели) освоения дисциплины:</w:t>
      </w:r>
    </w:p>
    <w:p w14:paraId="4CFD7FBB" w14:textId="77777777" w:rsidR="00C76A76" w:rsidRDefault="00300138" w:rsidP="0030013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300138">
        <w:rPr>
          <w:sz w:val="24"/>
          <w:szCs w:val="24"/>
          <w:lang w:bidi="ar-SA"/>
        </w:rPr>
        <w:t>Сформировать у обучающихся компетенции, заключающиеся в способности выполнять обоснование проектных решений систем теплогазоснабжения и вентиляции.</w:t>
      </w:r>
    </w:p>
    <w:p w14:paraId="255B49C7" w14:textId="77777777" w:rsidR="00EB2557" w:rsidRDefault="000715CB" w:rsidP="005A11EF">
      <w:pPr>
        <w:pStyle w:val="a3"/>
        <w:ind w:left="0" w:right="57" w:firstLine="709"/>
        <w:jc w:val="both"/>
      </w:pPr>
      <w:r>
        <w:t xml:space="preserve">Дисциплина предполагает контактную работу преподавателя и </w:t>
      </w:r>
      <w:proofErr w:type="gramStart"/>
      <w:r>
        <w:t>студентов</w:t>
      </w:r>
      <w:proofErr w:type="gramEnd"/>
      <w:r>
        <w:t xml:space="preserve"> и самостоятельную</w:t>
      </w:r>
      <w:r w:rsidR="00B70360">
        <w:t xml:space="preserve"> работу студентов. Успешное освоение</w:t>
      </w:r>
      <w:r w:rsidR="00EB2557" w:rsidRPr="00CB6325">
        <w:t xml:space="preserve"> </w:t>
      </w:r>
      <w:r w:rsidR="00B70360">
        <w:t>дисциплины</w:t>
      </w:r>
      <w:r w:rsidR="00EB2557" w:rsidRPr="00CB6325">
        <w:t xml:space="preserve"> требует посещения лекций, активной работы на </w:t>
      </w:r>
      <w:r w:rsidR="00E81702">
        <w:t>практических занятиях</w:t>
      </w:r>
      <w:r w:rsidR="00EB2557" w:rsidRPr="00CB6325">
        <w:t xml:space="preserve">, выполнения всех учебных заданий преподавателя, </w:t>
      </w:r>
      <w:r w:rsidR="00B70360">
        <w:t>тщательной проработки</w:t>
      </w:r>
      <w:r w:rsidR="00EB2557" w:rsidRPr="00CB6325">
        <w:t xml:space="preserve"> </w:t>
      </w:r>
      <w:r w:rsidR="00B70360">
        <w:t>материала</w:t>
      </w:r>
      <w:r w:rsidR="00B70360" w:rsidRPr="00CB6325">
        <w:t xml:space="preserve"> </w:t>
      </w:r>
      <w:r w:rsidR="00EB2557" w:rsidRPr="00CB6325">
        <w:t>основной и дополнительной</w:t>
      </w:r>
      <w:r w:rsidR="00EB2557" w:rsidRPr="00CB6325">
        <w:rPr>
          <w:spacing w:val="-2"/>
        </w:rPr>
        <w:t xml:space="preserve"> </w:t>
      </w:r>
      <w:r w:rsidR="00B70360">
        <w:t>литературы</w:t>
      </w:r>
      <w:r w:rsidR="00EB2557" w:rsidRPr="00CB6325">
        <w:t>.</w:t>
      </w:r>
    </w:p>
    <w:p w14:paraId="3A2A0C1E" w14:textId="77777777" w:rsidR="005A11EF" w:rsidRPr="00CB6325" w:rsidRDefault="005A11EF" w:rsidP="005A11EF">
      <w:pPr>
        <w:pStyle w:val="a3"/>
        <w:ind w:left="0" w:right="57" w:firstLine="709"/>
        <w:jc w:val="both"/>
      </w:pPr>
    </w:p>
    <w:p w14:paraId="7A1FB6E8" w14:textId="77777777" w:rsidR="007331C5" w:rsidRPr="00CB6325" w:rsidRDefault="00B70360" w:rsidP="00B70360">
      <w:pPr>
        <w:pStyle w:val="1"/>
        <w:tabs>
          <w:tab w:val="left" w:pos="1548"/>
        </w:tabs>
        <w:ind w:left="827" w:right="1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Организация контактной работы</w:t>
      </w:r>
    </w:p>
    <w:p w14:paraId="2DB8E495" w14:textId="77777777" w:rsidR="005A11EF" w:rsidRDefault="005A11EF" w:rsidP="005A11EF">
      <w:pPr>
        <w:pStyle w:val="a3"/>
        <w:ind w:left="0" w:right="57" w:firstLine="709"/>
        <w:jc w:val="both"/>
      </w:pPr>
    </w:p>
    <w:p w14:paraId="2925FD2D" w14:textId="77777777" w:rsidR="00B70360" w:rsidRPr="00CB6325" w:rsidRDefault="00B70360" w:rsidP="00B70360">
      <w:pPr>
        <w:pStyle w:val="1"/>
        <w:tabs>
          <w:tab w:val="left" w:pos="1548"/>
        </w:tabs>
        <w:ind w:left="827" w:right="1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 </w:t>
      </w:r>
      <w:r w:rsidRPr="00CB6325">
        <w:rPr>
          <w:rFonts w:ascii="Times New Roman" w:hAnsi="Times New Roman" w:cs="Times New Roman"/>
        </w:rPr>
        <w:t>Рекомендации по</w:t>
      </w:r>
      <w:r>
        <w:rPr>
          <w:rFonts w:ascii="Times New Roman" w:hAnsi="Times New Roman" w:cs="Times New Roman"/>
        </w:rPr>
        <w:t xml:space="preserve"> подготовке к </w:t>
      </w:r>
      <w:r w:rsidRPr="00CB6325">
        <w:rPr>
          <w:rFonts w:ascii="Times New Roman" w:hAnsi="Times New Roman" w:cs="Times New Roman"/>
        </w:rPr>
        <w:t>лекционным за</w:t>
      </w:r>
      <w:r w:rsidR="007F2117">
        <w:rPr>
          <w:rFonts w:ascii="Times New Roman" w:hAnsi="Times New Roman" w:cs="Times New Roman"/>
        </w:rPr>
        <w:t>нятиям</w:t>
      </w:r>
    </w:p>
    <w:p w14:paraId="316E610B" w14:textId="77777777" w:rsidR="00B70360" w:rsidRDefault="00B70360" w:rsidP="005A11EF">
      <w:pPr>
        <w:pStyle w:val="a3"/>
        <w:ind w:left="0" w:right="57" w:firstLine="709"/>
        <w:jc w:val="both"/>
      </w:pPr>
    </w:p>
    <w:p w14:paraId="728DB796" w14:textId="77777777" w:rsidR="00D53CB9" w:rsidRDefault="00B70360" w:rsidP="005A11EF">
      <w:pPr>
        <w:pStyle w:val="a3"/>
        <w:ind w:left="0" w:right="57" w:firstLine="709"/>
        <w:jc w:val="both"/>
      </w:pPr>
      <w:r>
        <w:t xml:space="preserve">Посещение лекций является необходимым условием освоения дисциплины. </w:t>
      </w:r>
      <w:r w:rsidR="007331C5" w:rsidRPr="00CB6325">
        <w:t xml:space="preserve">Во время </w:t>
      </w:r>
      <w:r w:rsidR="007331C5" w:rsidRPr="00B70360">
        <w:t xml:space="preserve">лекции </w:t>
      </w:r>
      <w:r w:rsidR="007331C5" w:rsidRPr="00CB6325">
        <w:t>студент должен вести краткий конспект</w:t>
      </w:r>
      <w:r w:rsidR="00D53CB9">
        <w:t>, анализировать материал лекции, задавать вопросы</w:t>
      </w:r>
      <w:r w:rsidR="007331C5" w:rsidRPr="00CB6325">
        <w:t>.</w:t>
      </w:r>
    </w:p>
    <w:p w14:paraId="41C8F878" w14:textId="77777777" w:rsidR="007331C5" w:rsidRDefault="007331C5" w:rsidP="005A11EF">
      <w:pPr>
        <w:pStyle w:val="a3"/>
        <w:ind w:left="0" w:right="57" w:firstLine="709"/>
        <w:jc w:val="both"/>
      </w:pPr>
      <w:r w:rsidRPr="00CB6325">
        <w:t xml:space="preserve">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 xml:space="preserve">бучающийся должен стараться найти ответы на затруднительные вопросы, используя </w:t>
      </w:r>
      <w:r w:rsidR="00D53CB9">
        <w:t>основную и дополнительную</w:t>
      </w:r>
      <w:r w:rsidRPr="00CB6325">
        <w:t xml:space="preserve"> литературу</w:t>
      </w:r>
      <w:r w:rsidR="00D53CB9">
        <w:t xml:space="preserve"> из рабочей программы дисциплины</w:t>
      </w:r>
      <w:r w:rsidRPr="00CB6325">
        <w:t>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55F0DA8D" w14:textId="77777777" w:rsidR="001E3D8E" w:rsidRDefault="001E3D8E" w:rsidP="0047620A">
      <w:pPr>
        <w:pStyle w:val="a3"/>
        <w:ind w:left="0" w:firstLine="720"/>
        <w:jc w:val="both"/>
      </w:pPr>
      <w:r>
        <w:t>Основная литература по данной дисциплине включает в себя следующие литературные источники:</w:t>
      </w:r>
    </w:p>
    <w:p w14:paraId="13FD2D97" w14:textId="77777777" w:rsidR="00510D8A" w:rsidRPr="00510D8A" w:rsidRDefault="00510D8A" w:rsidP="0047620A">
      <w:pPr>
        <w:keepNext/>
        <w:widowControl/>
        <w:suppressAutoHyphens/>
        <w:autoSpaceDE/>
        <w:autoSpaceDN/>
        <w:ind w:firstLine="720"/>
        <w:jc w:val="both"/>
        <w:rPr>
          <w:sz w:val="24"/>
          <w:szCs w:val="28"/>
          <w:lang w:bidi="ar-SA"/>
        </w:rPr>
      </w:pPr>
      <w:r w:rsidRPr="00510D8A">
        <w:rPr>
          <w:sz w:val="24"/>
          <w:szCs w:val="28"/>
          <w:lang w:bidi="ar-SA"/>
        </w:rPr>
        <w:t>1 Самарин О.Д., Основы обеспечения микроклимата зданий [Электронный ресурс</w:t>
      </w:r>
      <w:proofErr w:type="gramStart"/>
      <w:r w:rsidRPr="00510D8A">
        <w:rPr>
          <w:sz w:val="24"/>
          <w:szCs w:val="28"/>
          <w:lang w:bidi="ar-SA"/>
        </w:rPr>
        <w:t>] :</w:t>
      </w:r>
      <w:proofErr w:type="gramEnd"/>
      <w:r w:rsidRPr="00510D8A">
        <w:rPr>
          <w:sz w:val="24"/>
          <w:szCs w:val="28"/>
          <w:lang w:bidi="ar-SA"/>
        </w:rPr>
        <w:t xml:space="preserve"> Учебник для вузов / Самарин О.Д. - М. : Издательство АСВ, 2015. - 204 с. - ISBN 978-5-93093-939-2 - Режим доступа: </w:t>
      </w:r>
      <w:r w:rsidRPr="00510D8A">
        <w:rPr>
          <w:rStyle w:val="ad"/>
          <w:color w:val="auto"/>
          <w:sz w:val="24"/>
          <w:lang w:bidi="ar-SA"/>
        </w:rPr>
        <w:t>http://www.studentlibrary.r</w:t>
      </w:r>
      <w:r w:rsidRPr="00510D8A">
        <w:rPr>
          <w:rStyle w:val="ad"/>
          <w:color w:val="auto"/>
          <w:sz w:val="24"/>
        </w:rPr>
        <w:t>u/book/ISBN9785930939392.html;</w:t>
      </w:r>
    </w:p>
    <w:p w14:paraId="72CAAF94" w14:textId="77777777" w:rsidR="00510D8A" w:rsidRPr="00510D8A" w:rsidRDefault="00510D8A" w:rsidP="0047620A">
      <w:pPr>
        <w:keepNext/>
        <w:widowControl/>
        <w:suppressAutoHyphens/>
        <w:autoSpaceDE/>
        <w:autoSpaceDN/>
        <w:ind w:firstLine="720"/>
        <w:jc w:val="both"/>
        <w:rPr>
          <w:sz w:val="24"/>
          <w:szCs w:val="28"/>
          <w:lang w:bidi="ar-SA"/>
        </w:rPr>
      </w:pPr>
      <w:r w:rsidRPr="00510D8A">
        <w:rPr>
          <w:sz w:val="24"/>
          <w:szCs w:val="28"/>
          <w:lang w:bidi="ar-SA"/>
        </w:rPr>
        <w:t xml:space="preserve">2 Самарин О.Д., Теплофизика. Энергосбережение. </w:t>
      </w:r>
      <w:proofErr w:type="spellStart"/>
      <w:r w:rsidRPr="00510D8A">
        <w:rPr>
          <w:sz w:val="24"/>
          <w:szCs w:val="28"/>
          <w:lang w:bidi="ar-SA"/>
        </w:rPr>
        <w:t>Энергоэффективность</w:t>
      </w:r>
      <w:proofErr w:type="spellEnd"/>
      <w:r w:rsidRPr="00510D8A">
        <w:rPr>
          <w:sz w:val="24"/>
          <w:szCs w:val="28"/>
          <w:lang w:bidi="ar-SA"/>
        </w:rPr>
        <w:t xml:space="preserve"> [Электронный ресурс</w:t>
      </w:r>
      <w:proofErr w:type="gramStart"/>
      <w:r w:rsidRPr="00510D8A">
        <w:rPr>
          <w:sz w:val="24"/>
          <w:szCs w:val="28"/>
          <w:lang w:bidi="ar-SA"/>
        </w:rPr>
        <w:t>] :</w:t>
      </w:r>
      <w:proofErr w:type="gramEnd"/>
      <w:r w:rsidRPr="00510D8A">
        <w:rPr>
          <w:sz w:val="24"/>
          <w:szCs w:val="28"/>
          <w:lang w:bidi="ar-SA"/>
        </w:rPr>
        <w:t xml:space="preserve"> Монография / Самарин О.Д. - М. : Издательство АСВ, 2014. - 296 с. - ISBN 978-5-93093-665-0 - Режим доступа: </w:t>
      </w:r>
      <w:r w:rsidRPr="00510D8A">
        <w:rPr>
          <w:rStyle w:val="ad"/>
          <w:color w:val="auto"/>
          <w:sz w:val="24"/>
          <w:lang w:bidi="ar-SA"/>
        </w:rPr>
        <w:t>http://www.studentlibrary.ru/book/ISBN9785930936650.html</w:t>
      </w:r>
      <w:r w:rsidRPr="00510D8A">
        <w:rPr>
          <w:sz w:val="24"/>
          <w:szCs w:val="28"/>
          <w:lang w:bidi="ar-SA"/>
        </w:rPr>
        <w:t>;</w:t>
      </w:r>
    </w:p>
    <w:p w14:paraId="64BEA3AB" w14:textId="77777777" w:rsidR="00510D8A" w:rsidRPr="00510D8A" w:rsidRDefault="00510D8A" w:rsidP="0047620A">
      <w:pPr>
        <w:keepNext/>
        <w:widowControl/>
        <w:suppressAutoHyphens/>
        <w:autoSpaceDE/>
        <w:autoSpaceDN/>
        <w:ind w:firstLine="720"/>
        <w:jc w:val="both"/>
        <w:rPr>
          <w:sz w:val="24"/>
          <w:szCs w:val="28"/>
          <w:lang w:bidi="ar-SA"/>
        </w:rPr>
      </w:pPr>
      <w:r w:rsidRPr="00510D8A">
        <w:rPr>
          <w:sz w:val="24"/>
          <w:szCs w:val="28"/>
          <w:lang w:bidi="ar-SA"/>
        </w:rPr>
        <w:t>3 Соловьев А.К., Физика среды [Электронный ресурс</w:t>
      </w:r>
      <w:proofErr w:type="gramStart"/>
      <w:r w:rsidRPr="00510D8A">
        <w:rPr>
          <w:sz w:val="24"/>
          <w:szCs w:val="28"/>
          <w:lang w:bidi="ar-SA"/>
        </w:rPr>
        <w:t>] :</w:t>
      </w:r>
      <w:proofErr w:type="gramEnd"/>
      <w:r w:rsidRPr="00510D8A">
        <w:rPr>
          <w:sz w:val="24"/>
          <w:szCs w:val="28"/>
          <w:lang w:bidi="ar-SA"/>
        </w:rPr>
        <w:t xml:space="preserve"> Учебник / Соловьев А.К. - М. : Издательство АСВ, 2015. - 352 с. - ISBN 978-5-93093-629-2 - Режим доступа: </w:t>
      </w:r>
      <w:r w:rsidRPr="00510D8A">
        <w:rPr>
          <w:rStyle w:val="ad"/>
          <w:color w:val="auto"/>
          <w:sz w:val="24"/>
          <w:lang w:bidi="ar-SA"/>
        </w:rPr>
        <w:t>http://www.studentlibrary.ru/book/ISBN9785930936292.html</w:t>
      </w:r>
      <w:r w:rsidRPr="00510D8A">
        <w:rPr>
          <w:sz w:val="24"/>
          <w:szCs w:val="28"/>
          <w:lang w:bidi="ar-SA"/>
        </w:rPr>
        <w:t>;</w:t>
      </w:r>
    </w:p>
    <w:p w14:paraId="0099CE56" w14:textId="2800E458" w:rsidR="00510D8A" w:rsidRDefault="00510D8A" w:rsidP="0047620A">
      <w:pPr>
        <w:keepNext/>
        <w:widowControl/>
        <w:suppressAutoHyphens/>
        <w:autoSpaceDE/>
        <w:autoSpaceDN/>
        <w:ind w:firstLine="720"/>
        <w:jc w:val="both"/>
        <w:rPr>
          <w:sz w:val="24"/>
          <w:szCs w:val="28"/>
          <w:lang w:bidi="ar-SA"/>
        </w:rPr>
      </w:pPr>
      <w:r w:rsidRPr="00510D8A">
        <w:rPr>
          <w:sz w:val="24"/>
          <w:szCs w:val="28"/>
          <w:lang w:bidi="ar-SA"/>
        </w:rPr>
        <w:t xml:space="preserve">4 </w:t>
      </w:r>
      <w:proofErr w:type="spellStart"/>
      <w:r w:rsidRPr="00510D8A">
        <w:rPr>
          <w:sz w:val="24"/>
          <w:szCs w:val="28"/>
          <w:lang w:bidi="ar-SA"/>
        </w:rPr>
        <w:t>Протасевич</w:t>
      </w:r>
      <w:proofErr w:type="spellEnd"/>
      <w:r w:rsidRPr="00510D8A">
        <w:rPr>
          <w:sz w:val="24"/>
          <w:szCs w:val="28"/>
          <w:lang w:bidi="ar-SA"/>
        </w:rPr>
        <w:t xml:space="preserve"> А.М., Строительная теплофизика ограждающих конструкций зданий и сооружений [Электронный ресурс</w:t>
      </w:r>
      <w:proofErr w:type="gramStart"/>
      <w:r w:rsidRPr="00510D8A">
        <w:rPr>
          <w:sz w:val="24"/>
          <w:szCs w:val="28"/>
          <w:lang w:bidi="ar-SA"/>
        </w:rPr>
        <w:t>] :</w:t>
      </w:r>
      <w:proofErr w:type="gramEnd"/>
      <w:r w:rsidRPr="00510D8A">
        <w:rPr>
          <w:sz w:val="24"/>
          <w:szCs w:val="28"/>
          <w:lang w:bidi="ar-SA"/>
        </w:rPr>
        <w:t xml:space="preserve"> учеб. пособие / А.М. </w:t>
      </w:r>
      <w:proofErr w:type="spellStart"/>
      <w:r w:rsidRPr="00510D8A">
        <w:rPr>
          <w:sz w:val="24"/>
          <w:szCs w:val="28"/>
          <w:lang w:bidi="ar-SA"/>
        </w:rPr>
        <w:t>Протасевич</w:t>
      </w:r>
      <w:proofErr w:type="spellEnd"/>
      <w:r w:rsidRPr="00510D8A">
        <w:rPr>
          <w:sz w:val="24"/>
          <w:szCs w:val="28"/>
          <w:lang w:bidi="ar-SA"/>
        </w:rPr>
        <w:t xml:space="preserve"> - Минск : </w:t>
      </w:r>
      <w:proofErr w:type="spellStart"/>
      <w:r w:rsidRPr="00510D8A">
        <w:rPr>
          <w:sz w:val="24"/>
          <w:szCs w:val="28"/>
          <w:lang w:bidi="ar-SA"/>
        </w:rPr>
        <w:t>Выш</w:t>
      </w:r>
      <w:proofErr w:type="spellEnd"/>
      <w:r w:rsidRPr="00510D8A">
        <w:rPr>
          <w:sz w:val="24"/>
          <w:szCs w:val="28"/>
          <w:lang w:bidi="ar-SA"/>
        </w:rPr>
        <w:t xml:space="preserve">. </w:t>
      </w:r>
      <w:proofErr w:type="spellStart"/>
      <w:r w:rsidRPr="00510D8A">
        <w:rPr>
          <w:sz w:val="24"/>
          <w:szCs w:val="28"/>
          <w:lang w:bidi="ar-SA"/>
        </w:rPr>
        <w:t>шк</w:t>
      </w:r>
      <w:proofErr w:type="spellEnd"/>
      <w:r w:rsidRPr="00510D8A">
        <w:rPr>
          <w:sz w:val="24"/>
          <w:szCs w:val="28"/>
          <w:lang w:bidi="ar-SA"/>
        </w:rPr>
        <w:t xml:space="preserve">., 2015. - 239 с. - ISBN 978-985-06-2503-8 - Режим доступа: </w:t>
      </w:r>
      <w:hyperlink r:id="rId8" w:history="1">
        <w:r w:rsidR="009E20F0" w:rsidRPr="00DD1498">
          <w:rPr>
            <w:rStyle w:val="ad"/>
            <w:sz w:val="24"/>
            <w:lang w:bidi="ar-SA"/>
          </w:rPr>
          <w:t>http://www.studentlibrary.ru/book/ISBN9789850625038.html</w:t>
        </w:r>
      </w:hyperlink>
      <w:r w:rsidRPr="00510D8A">
        <w:rPr>
          <w:sz w:val="24"/>
          <w:szCs w:val="28"/>
          <w:lang w:bidi="ar-SA"/>
        </w:rPr>
        <w:t>;</w:t>
      </w:r>
    </w:p>
    <w:p w14:paraId="4009803C" w14:textId="3726CD79" w:rsidR="009E20F0" w:rsidRPr="00510D8A" w:rsidRDefault="009E20F0" w:rsidP="0047620A">
      <w:pPr>
        <w:keepNext/>
        <w:widowControl/>
        <w:suppressAutoHyphens/>
        <w:autoSpaceDE/>
        <w:autoSpaceDN/>
        <w:ind w:firstLine="720"/>
        <w:jc w:val="both"/>
        <w:rPr>
          <w:sz w:val="24"/>
          <w:szCs w:val="28"/>
          <w:lang w:bidi="ar-SA"/>
        </w:rPr>
      </w:pPr>
      <w:r>
        <w:rPr>
          <w:sz w:val="24"/>
          <w:szCs w:val="28"/>
          <w:lang w:bidi="ar-SA"/>
        </w:rPr>
        <w:t xml:space="preserve">5 </w:t>
      </w:r>
      <w:r w:rsidRPr="009E20F0">
        <w:rPr>
          <w:sz w:val="24"/>
          <w:szCs w:val="28"/>
          <w:lang w:bidi="ar-SA"/>
        </w:rPr>
        <w:t xml:space="preserve">Кудинов, А. А. Строительная теплофизика: учебное пособие /АЛ. Кудинов. — </w:t>
      </w:r>
      <w:proofErr w:type="gramStart"/>
      <w:r w:rsidRPr="009E20F0">
        <w:rPr>
          <w:sz w:val="24"/>
          <w:szCs w:val="28"/>
          <w:lang w:bidi="ar-SA"/>
        </w:rPr>
        <w:t>Москва :</w:t>
      </w:r>
      <w:proofErr w:type="gramEnd"/>
      <w:r w:rsidRPr="009E20F0">
        <w:rPr>
          <w:sz w:val="24"/>
          <w:szCs w:val="28"/>
          <w:lang w:bidi="ar-SA"/>
        </w:rPr>
        <w:t xml:space="preserve"> ИНФРА-М, 2023. — 262 с. — (Высшее образование: </w:t>
      </w:r>
      <w:proofErr w:type="spellStart"/>
      <w:r w:rsidRPr="009E20F0">
        <w:rPr>
          <w:sz w:val="24"/>
          <w:szCs w:val="28"/>
          <w:lang w:bidi="ar-SA"/>
        </w:rPr>
        <w:t>Бакалавриат</w:t>
      </w:r>
      <w:proofErr w:type="spellEnd"/>
      <w:r w:rsidRPr="009E20F0">
        <w:rPr>
          <w:sz w:val="24"/>
          <w:szCs w:val="28"/>
          <w:lang w:bidi="ar-SA"/>
        </w:rPr>
        <w:t xml:space="preserve">). Режим доступа: </w:t>
      </w:r>
      <w:hyperlink r:id="rId9" w:history="1">
        <w:r w:rsidRPr="009E20F0">
          <w:rPr>
            <w:rStyle w:val="ad"/>
            <w:sz w:val="24"/>
            <w:szCs w:val="28"/>
            <w:lang w:bidi="ar-SA"/>
          </w:rPr>
          <w:t>https://znanium.com/read?id=414865</w:t>
        </w:r>
      </w:hyperlink>
      <w:bookmarkStart w:id="1" w:name="_GoBack"/>
      <w:bookmarkEnd w:id="1"/>
    </w:p>
    <w:p w14:paraId="278D6C58" w14:textId="77777777" w:rsidR="001E3D8E" w:rsidRPr="00510D8A" w:rsidRDefault="001E3D8E" w:rsidP="0047620A">
      <w:pPr>
        <w:keepNext/>
        <w:widowControl/>
        <w:suppressAutoHyphens/>
        <w:autoSpaceDE/>
        <w:autoSpaceDN/>
        <w:ind w:firstLine="720"/>
        <w:jc w:val="both"/>
        <w:rPr>
          <w:rFonts w:eastAsia="Calibri"/>
          <w:sz w:val="28"/>
          <w:lang w:eastAsia="en-US" w:bidi="ar-SA"/>
        </w:rPr>
      </w:pPr>
      <w:proofErr w:type="gramStart"/>
      <w:r w:rsidRPr="00510D8A">
        <w:rPr>
          <w:sz w:val="24"/>
        </w:rPr>
        <w:t>Дополнительная  литература</w:t>
      </w:r>
      <w:proofErr w:type="gramEnd"/>
      <w:r w:rsidRPr="00510D8A">
        <w:rPr>
          <w:sz w:val="24"/>
        </w:rPr>
        <w:t xml:space="preserve"> по данной дисциплине включает в себя следующие литературные источники:</w:t>
      </w:r>
    </w:p>
    <w:p w14:paraId="77824129" w14:textId="77777777" w:rsidR="00510D8A" w:rsidRPr="00510D8A" w:rsidRDefault="00510D8A" w:rsidP="0047620A">
      <w:pPr>
        <w:pStyle w:val="ReportMain"/>
        <w:suppressAutoHyphens/>
        <w:ind w:firstLine="720"/>
        <w:jc w:val="both"/>
        <w:rPr>
          <w:color w:val="auto"/>
        </w:rPr>
      </w:pPr>
      <w:r w:rsidRPr="00510D8A">
        <w:rPr>
          <w:color w:val="auto"/>
        </w:rPr>
        <w:t>1 Майоров В.А., Передача теплоты через окна [Электронный ресурс</w:t>
      </w:r>
      <w:proofErr w:type="gramStart"/>
      <w:r w:rsidRPr="00510D8A">
        <w:rPr>
          <w:color w:val="auto"/>
        </w:rPr>
        <w:t>] :</w:t>
      </w:r>
      <w:proofErr w:type="gramEnd"/>
      <w:r w:rsidRPr="00510D8A">
        <w:rPr>
          <w:color w:val="auto"/>
        </w:rPr>
        <w:t xml:space="preserve"> Учеб. пособие / Майоров В.А. - М. : Издательство АСВ, 2014. - 120 с. - ISBN 978-5-93093-926-2 - Режим доступа: </w:t>
      </w:r>
      <w:hyperlink r:id="rId10" w:history="1">
        <w:r w:rsidRPr="00510D8A">
          <w:rPr>
            <w:rStyle w:val="ad"/>
            <w:color w:val="auto"/>
          </w:rPr>
          <w:t>http://www.studentlibrary.ru/book/ISBN9785930939262.html</w:t>
        </w:r>
      </w:hyperlink>
      <w:r w:rsidRPr="00510D8A">
        <w:rPr>
          <w:color w:val="auto"/>
        </w:rPr>
        <w:t>;</w:t>
      </w:r>
    </w:p>
    <w:p w14:paraId="5B0ABB64" w14:textId="77777777" w:rsidR="00510D8A" w:rsidRPr="00510D8A" w:rsidRDefault="00510D8A" w:rsidP="0047620A">
      <w:pPr>
        <w:pStyle w:val="ReportMain"/>
        <w:suppressAutoHyphens/>
        <w:ind w:firstLine="720"/>
        <w:jc w:val="both"/>
        <w:rPr>
          <w:color w:val="auto"/>
        </w:rPr>
      </w:pPr>
      <w:r w:rsidRPr="00510D8A">
        <w:rPr>
          <w:color w:val="auto"/>
        </w:rPr>
        <w:t>2 Самарин О.Д., Вопросы экономики в обеспечении микроклимата зданий [Электронный ресурс</w:t>
      </w:r>
      <w:proofErr w:type="gramStart"/>
      <w:r w:rsidRPr="00510D8A">
        <w:rPr>
          <w:color w:val="auto"/>
        </w:rPr>
        <w:t>] :</w:t>
      </w:r>
      <w:proofErr w:type="gramEnd"/>
      <w:r w:rsidRPr="00510D8A">
        <w:rPr>
          <w:color w:val="auto"/>
        </w:rPr>
        <w:t xml:space="preserve"> Научное издание / Самарин О.Д. - 2-е изд., </w:t>
      </w:r>
      <w:proofErr w:type="spellStart"/>
      <w:r w:rsidRPr="00510D8A">
        <w:rPr>
          <w:color w:val="auto"/>
        </w:rPr>
        <w:t>перераб</w:t>
      </w:r>
      <w:proofErr w:type="spellEnd"/>
      <w:r w:rsidRPr="00510D8A">
        <w:rPr>
          <w:color w:val="auto"/>
        </w:rPr>
        <w:t xml:space="preserve">. и доп. - М. : Издательство АСВ, 2015. - 136 с. - ISBN 978-5-93093-843-2 - Режим доступа: </w:t>
      </w:r>
      <w:hyperlink r:id="rId11" w:history="1">
        <w:r w:rsidRPr="00510D8A">
          <w:rPr>
            <w:rStyle w:val="ad"/>
            <w:color w:val="auto"/>
          </w:rPr>
          <w:t>http://www.studentlibrary.ru/book/ISBN9785930938432.html</w:t>
        </w:r>
      </w:hyperlink>
      <w:r w:rsidRPr="00510D8A">
        <w:rPr>
          <w:color w:val="auto"/>
        </w:rPr>
        <w:t>;</w:t>
      </w:r>
    </w:p>
    <w:p w14:paraId="45C3C65E" w14:textId="77777777" w:rsidR="00510D8A" w:rsidRPr="00510D8A" w:rsidRDefault="00510D8A" w:rsidP="0047620A">
      <w:pPr>
        <w:pStyle w:val="ReportMain"/>
        <w:suppressAutoHyphens/>
        <w:ind w:firstLine="720"/>
        <w:jc w:val="both"/>
        <w:rPr>
          <w:color w:val="auto"/>
        </w:rPr>
      </w:pPr>
      <w:r w:rsidRPr="00510D8A">
        <w:rPr>
          <w:color w:val="auto"/>
        </w:rPr>
        <w:t xml:space="preserve">3 Беляев В.С., </w:t>
      </w:r>
      <w:proofErr w:type="spellStart"/>
      <w:r>
        <w:rPr>
          <w:color w:val="auto"/>
        </w:rPr>
        <w:t>Э</w:t>
      </w:r>
      <w:r w:rsidRPr="00510D8A">
        <w:rPr>
          <w:color w:val="auto"/>
        </w:rPr>
        <w:t>нергоэффективность</w:t>
      </w:r>
      <w:proofErr w:type="spellEnd"/>
      <w:r w:rsidRPr="00510D8A">
        <w:rPr>
          <w:color w:val="auto"/>
        </w:rPr>
        <w:t xml:space="preserve"> и теплозащита зданий [Электронный ресурс] / Беляев В.С., </w:t>
      </w:r>
      <w:proofErr w:type="spellStart"/>
      <w:r w:rsidRPr="00510D8A">
        <w:rPr>
          <w:color w:val="auto"/>
        </w:rPr>
        <w:t>Граник</w:t>
      </w:r>
      <w:proofErr w:type="spellEnd"/>
      <w:r w:rsidRPr="00510D8A">
        <w:rPr>
          <w:color w:val="auto"/>
        </w:rPr>
        <w:t xml:space="preserve"> Ю.Г., Матросов Ю.А. - </w:t>
      </w:r>
      <w:proofErr w:type="gramStart"/>
      <w:r w:rsidRPr="00510D8A">
        <w:rPr>
          <w:color w:val="auto"/>
        </w:rPr>
        <w:t>М. :</w:t>
      </w:r>
      <w:proofErr w:type="gramEnd"/>
      <w:r w:rsidRPr="00510D8A">
        <w:rPr>
          <w:color w:val="auto"/>
        </w:rPr>
        <w:t xml:space="preserve"> Издательство АСВ, 2016. - 400 с. - ISBN 978-5-93093-838-8 - Режим доступа: </w:t>
      </w:r>
      <w:hyperlink r:id="rId12" w:history="1">
        <w:r w:rsidRPr="00510D8A">
          <w:rPr>
            <w:rStyle w:val="ad"/>
            <w:color w:val="auto"/>
          </w:rPr>
          <w:t>http://www.studentlibrary.ru/book/ISBN9785930938388.html</w:t>
        </w:r>
      </w:hyperlink>
      <w:r w:rsidRPr="00510D8A">
        <w:rPr>
          <w:color w:val="auto"/>
        </w:rPr>
        <w:t>;</w:t>
      </w:r>
    </w:p>
    <w:p w14:paraId="029DD23A" w14:textId="77777777" w:rsidR="00510D8A" w:rsidRPr="00510D8A" w:rsidRDefault="00510D8A" w:rsidP="0047620A">
      <w:pPr>
        <w:pStyle w:val="ReportMain"/>
        <w:suppressAutoHyphens/>
        <w:ind w:firstLine="720"/>
        <w:jc w:val="both"/>
        <w:rPr>
          <w:color w:val="auto"/>
        </w:rPr>
      </w:pPr>
      <w:r w:rsidRPr="00510D8A">
        <w:rPr>
          <w:color w:val="auto"/>
        </w:rPr>
        <w:t xml:space="preserve">4 Беляев В.С., Методики расчетов теплотехнических характеристик </w:t>
      </w:r>
      <w:proofErr w:type="spellStart"/>
      <w:r w:rsidRPr="00510D8A">
        <w:rPr>
          <w:color w:val="auto"/>
        </w:rPr>
        <w:t>энергоэкономичных</w:t>
      </w:r>
      <w:proofErr w:type="spellEnd"/>
      <w:r w:rsidRPr="00510D8A">
        <w:rPr>
          <w:color w:val="auto"/>
        </w:rPr>
        <w:t xml:space="preserve"> зданий [Электронный ресурс] / Беляев В.С. - </w:t>
      </w:r>
      <w:proofErr w:type="gramStart"/>
      <w:r w:rsidRPr="00510D8A">
        <w:rPr>
          <w:color w:val="auto"/>
        </w:rPr>
        <w:t>М. :</w:t>
      </w:r>
      <w:proofErr w:type="gramEnd"/>
      <w:r w:rsidRPr="00510D8A">
        <w:rPr>
          <w:color w:val="auto"/>
        </w:rPr>
        <w:t xml:space="preserve"> Издательство АСВ, 2016. - 272 с. - ISBN 978-5-93093-960-6 - Режим доступа: </w:t>
      </w:r>
      <w:hyperlink r:id="rId13" w:history="1">
        <w:r w:rsidRPr="00510D8A">
          <w:rPr>
            <w:rStyle w:val="ad"/>
            <w:color w:val="auto"/>
          </w:rPr>
          <w:t>http://www.studentlibrary.ru/book/ISBN9785930939606.html</w:t>
        </w:r>
      </w:hyperlink>
      <w:r w:rsidRPr="00510D8A">
        <w:rPr>
          <w:color w:val="auto"/>
        </w:rPr>
        <w:t>;</w:t>
      </w:r>
    </w:p>
    <w:p w14:paraId="7B96B8E2" w14:textId="77777777" w:rsidR="00510D8A" w:rsidRPr="00510D8A" w:rsidRDefault="00510D8A" w:rsidP="0047620A">
      <w:pPr>
        <w:pStyle w:val="ReportMain"/>
        <w:suppressAutoHyphens/>
        <w:ind w:firstLine="720"/>
        <w:jc w:val="both"/>
        <w:rPr>
          <w:color w:val="auto"/>
        </w:rPr>
      </w:pPr>
      <w:r w:rsidRPr="00510D8A">
        <w:rPr>
          <w:color w:val="auto"/>
        </w:rPr>
        <w:lastRenderedPageBreak/>
        <w:t xml:space="preserve">5 Куприянов В.Н., Климатология и физика архитектурной среды [Электронный ресурс] / Куприянов В.Н. - </w:t>
      </w:r>
      <w:proofErr w:type="gramStart"/>
      <w:r w:rsidRPr="00510D8A">
        <w:rPr>
          <w:color w:val="auto"/>
        </w:rPr>
        <w:t>М. :</w:t>
      </w:r>
      <w:proofErr w:type="gramEnd"/>
      <w:r w:rsidRPr="00510D8A">
        <w:rPr>
          <w:color w:val="auto"/>
        </w:rPr>
        <w:t xml:space="preserve"> Издательство АСВ, 2016. - 194 с. - ISBN 978-5-4323-0185-7 - Режим доступа: </w:t>
      </w:r>
      <w:hyperlink r:id="rId14" w:history="1">
        <w:r w:rsidRPr="00510D8A">
          <w:rPr>
            <w:rStyle w:val="ad"/>
            <w:color w:val="auto"/>
          </w:rPr>
          <w:t>http://www.studentlibrary.ru/book/ISBN9785432301857.html</w:t>
        </w:r>
      </w:hyperlink>
      <w:r w:rsidRPr="00510D8A">
        <w:rPr>
          <w:color w:val="auto"/>
        </w:rPr>
        <w:t>;</w:t>
      </w:r>
    </w:p>
    <w:p w14:paraId="603FB0AF" w14:textId="77777777" w:rsidR="00510D8A" w:rsidRPr="00510D8A" w:rsidRDefault="00510D8A" w:rsidP="0047620A">
      <w:pPr>
        <w:pStyle w:val="ReportMain"/>
        <w:suppressAutoHyphens/>
        <w:ind w:firstLine="720"/>
        <w:jc w:val="both"/>
        <w:rPr>
          <w:color w:val="auto"/>
        </w:rPr>
      </w:pPr>
      <w:r w:rsidRPr="00510D8A">
        <w:rPr>
          <w:color w:val="auto"/>
        </w:rPr>
        <w:t xml:space="preserve">6 Крупнов Б.А., Терминология по строительной теплофизике, отоплению, вентиляции, кондиционированию воздуха и теплоснабжению [Электронный ресурс] / Крупнов Б.А. - </w:t>
      </w:r>
      <w:proofErr w:type="gramStart"/>
      <w:r w:rsidRPr="00510D8A">
        <w:rPr>
          <w:color w:val="auto"/>
        </w:rPr>
        <w:t>М. :</w:t>
      </w:r>
      <w:proofErr w:type="gramEnd"/>
      <w:r w:rsidRPr="00510D8A">
        <w:rPr>
          <w:color w:val="auto"/>
        </w:rPr>
        <w:t xml:space="preserve"> Издательство АСВ, 2016. - ISBN 978-5-4323-0175-8 - Режим доступа: </w:t>
      </w:r>
      <w:hyperlink r:id="rId15" w:history="1">
        <w:r w:rsidRPr="00510D8A">
          <w:rPr>
            <w:rStyle w:val="ad"/>
            <w:color w:val="auto"/>
          </w:rPr>
          <w:t>http://www.studentlibrary.ru/book/ISBN9785432301758.html</w:t>
        </w:r>
      </w:hyperlink>
      <w:r w:rsidRPr="00510D8A">
        <w:rPr>
          <w:color w:val="auto"/>
        </w:rPr>
        <w:t>;</w:t>
      </w:r>
    </w:p>
    <w:p w14:paraId="066A20CA" w14:textId="77777777" w:rsidR="00510D8A" w:rsidRPr="00510D8A" w:rsidRDefault="00510D8A" w:rsidP="0047620A">
      <w:pPr>
        <w:pStyle w:val="a3"/>
        <w:ind w:left="0" w:firstLine="720"/>
        <w:jc w:val="both"/>
      </w:pPr>
      <w:r w:rsidRPr="00510D8A">
        <w:t>7 Малявина Е.Г., Теплофизика зданий [Электронный ресурс</w:t>
      </w:r>
      <w:proofErr w:type="gramStart"/>
      <w:r w:rsidRPr="00510D8A">
        <w:t>] :</w:t>
      </w:r>
      <w:proofErr w:type="gramEnd"/>
      <w:r w:rsidRPr="00510D8A">
        <w:t xml:space="preserve"> Учебное пособие / Е.Г. Малявина - М. : Издательство АСВ, 2013. - 144 с. - ISBN 978-5-93093-967-5 - Режим доступа: </w:t>
      </w:r>
      <w:hyperlink r:id="rId16" w:history="1">
        <w:r w:rsidRPr="00510D8A">
          <w:rPr>
            <w:rStyle w:val="ad"/>
            <w:color w:val="auto"/>
          </w:rPr>
          <w:t>http://www.studentlibrary.ru/book/ISBN9785930939675.html</w:t>
        </w:r>
      </w:hyperlink>
      <w:r w:rsidRPr="00510D8A">
        <w:t xml:space="preserve">; </w:t>
      </w:r>
    </w:p>
    <w:p w14:paraId="3078987C" w14:textId="77777777" w:rsidR="001E3D8E" w:rsidRDefault="001E3D8E" w:rsidP="0047620A">
      <w:pPr>
        <w:pStyle w:val="a3"/>
        <w:ind w:left="0" w:firstLine="720"/>
        <w:jc w:val="both"/>
      </w:pPr>
      <w:r>
        <w:t>Кроме этого настоятельно рекомендуется ознакомиться с материалом следующих учебных пособий и нормативно-технических документов, имеющихся в электронном виде на кафедре ТГВ и ГМ (рекомендуемый список):</w:t>
      </w:r>
    </w:p>
    <w:p w14:paraId="1D7EA23E" w14:textId="77777777" w:rsidR="00496EFB" w:rsidRDefault="001E3D8E" w:rsidP="0047620A">
      <w:pPr>
        <w:pStyle w:val="a3"/>
        <w:ind w:left="0" w:firstLine="720"/>
        <w:jc w:val="both"/>
      </w:pPr>
      <w:r>
        <w:t xml:space="preserve">1. </w:t>
      </w:r>
      <w:r w:rsidR="00496EFB">
        <w:t>В.Н. Богословский «Строительная теплофизика (теплофизические основы отопления, вентиляции и кондиционирования воздуха)», М. «Высшая школа», 1982 г.;</w:t>
      </w:r>
    </w:p>
    <w:p w14:paraId="1E22EC28" w14:textId="77777777" w:rsidR="001E3D8E" w:rsidRDefault="00496EFB" w:rsidP="0047620A">
      <w:pPr>
        <w:pStyle w:val="a3"/>
        <w:ind w:left="0" w:firstLine="720"/>
        <w:jc w:val="both"/>
      </w:pPr>
      <w:r>
        <w:t>2. В.Н. Богословский «Тепловой режим здания», М. «</w:t>
      </w:r>
      <w:proofErr w:type="spellStart"/>
      <w:r>
        <w:t>Стройиздат</w:t>
      </w:r>
      <w:proofErr w:type="spellEnd"/>
      <w:r>
        <w:t>», 1979 г.;</w:t>
      </w:r>
    </w:p>
    <w:p w14:paraId="3CCA86E2" w14:textId="77777777" w:rsidR="00496EFB" w:rsidRDefault="00496EFB" w:rsidP="0047620A">
      <w:pPr>
        <w:pStyle w:val="a3"/>
        <w:ind w:left="0" w:firstLine="720"/>
        <w:jc w:val="both"/>
      </w:pPr>
      <w:r>
        <w:t>3. В.М. Ильинский</w:t>
      </w:r>
      <w:r w:rsidR="007D2345">
        <w:t xml:space="preserve"> «Строительная теплофизика (ограждающие конструкции и микроклимат зданий)», М. «Высшая школа», 1974 г.;</w:t>
      </w:r>
    </w:p>
    <w:p w14:paraId="40A56976" w14:textId="77777777" w:rsidR="007D2345" w:rsidRDefault="007D2345" w:rsidP="0047620A">
      <w:pPr>
        <w:pStyle w:val="a3"/>
        <w:ind w:left="0" w:firstLine="720"/>
        <w:jc w:val="both"/>
      </w:pPr>
      <w:r>
        <w:t>4. Ю.В. Кононович «Тепловой режим зданий массовой застройки», М. «</w:t>
      </w:r>
      <w:proofErr w:type="spellStart"/>
      <w:r>
        <w:t>Стройиздат</w:t>
      </w:r>
      <w:proofErr w:type="spellEnd"/>
      <w:r>
        <w:t>», 1986 г.;</w:t>
      </w:r>
    </w:p>
    <w:p w14:paraId="24CBBA25" w14:textId="77777777" w:rsidR="007D2345" w:rsidRDefault="007D2345" w:rsidP="0047620A">
      <w:pPr>
        <w:pStyle w:val="a3"/>
        <w:ind w:left="0" w:firstLine="720"/>
        <w:jc w:val="both"/>
      </w:pPr>
      <w:r>
        <w:t>5. Е.Г. Малявина «</w:t>
      </w:r>
      <w:proofErr w:type="spellStart"/>
      <w:r>
        <w:t>Теплопотери</w:t>
      </w:r>
      <w:proofErr w:type="spellEnd"/>
      <w:r>
        <w:t xml:space="preserve"> здания»</w:t>
      </w:r>
      <w:r w:rsidR="00CD26BD">
        <w:t>, М. «АВОК-ПРЕСС», 2007 г.;</w:t>
      </w:r>
    </w:p>
    <w:p w14:paraId="36B0F4F5" w14:textId="77777777" w:rsidR="001E3D8E" w:rsidRDefault="00CD26BD" w:rsidP="0047620A">
      <w:pPr>
        <w:pStyle w:val="a3"/>
        <w:ind w:left="0" w:firstLine="720"/>
        <w:jc w:val="both"/>
      </w:pPr>
      <w:r>
        <w:t>6</w:t>
      </w:r>
      <w:r w:rsidR="001E3D8E">
        <w:t>. СП 60.13330 «Отопление, вентиляция, кондиционирование воздуха»;</w:t>
      </w:r>
    </w:p>
    <w:p w14:paraId="3DB23AD6" w14:textId="77777777" w:rsidR="001E3D8E" w:rsidRDefault="00CD26BD" w:rsidP="0047620A">
      <w:pPr>
        <w:pStyle w:val="a3"/>
        <w:ind w:left="0" w:firstLine="720"/>
        <w:jc w:val="both"/>
      </w:pPr>
      <w:r>
        <w:t>7</w:t>
      </w:r>
      <w:r w:rsidR="001E3D8E">
        <w:t>. ГОСТ 30494-2011 «Здания жилые и общественные. Параметры микроклимата»;</w:t>
      </w:r>
    </w:p>
    <w:p w14:paraId="798809CB" w14:textId="77777777" w:rsidR="001E3D8E" w:rsidRPr="00CB6325" w:rsidRDefault="00CD26BD" w:rsidP="0047620A">
      <w:pPr>
        <w:pStyle w:val="a3"/>
        <w:ind w:left="0" w:firstLine="720"/>
        <w:jc w:val="both"/>
      </w:pPr>
      <w:r>
        <w:t>8</w:t>
      </w:r>
      <w:r w:rsidR="001E3D8E">
        <w:t>. ГОСТ 12.01.005 – 88 «</w:t>
      </w:r>
      <w:r w:rsidR="001E3D8E" w:rsidRPr="001E2CDD">
        <w:t>Система стандартов безопасности труда. Общие санитарно-гигиенические требования к воздуху рабочей зоны</w:t>
      </w:r>
      <w:r w:rsidR="001E3D8E">
        <w:t>».</w:t>
      </w:r>
    </w:p>
    <w:p w14:paraId="72EC99B8" w14:textId="77777777" w:rsidR="001E3D8E" w:rsidRDefault="001E3D8E" w:rsidP="0047620A">
      <w:pPr>
        <w:pStyle w:val="a3"/>
        <w:ind w:left="0" w:firstLine="720"/>
        <w:jc w:val="both"/>
      </w:pPr>
      <w:r w:rsidRPr="00366E40">
        <w:t>Для более углублённого изучения дисциплины рекомендуется использовать следующие информационные ресурсы:</w:t>
      </w:r>
    </w:p>
    <w:p w14:paraId="79D2141D" w14:textId="77777777" w:rsidR="001E3D8E" w:rsidRPr="0064620D" w:rsidRDefault="001E3D8E" w:rsidP="0047620A">
      <w:pPr>
        <w:pStyle w:val="ReportMain"/>
        <w:suppressAutoHyphens/>
        <w:ind w:firstLine="720"/>
        <w:jc w:val="both"/>
        <w:rPr>
          <w:color w:val="auto"/>
        </w:rPr>
      </w:pPr>
      <w:bookmarkStart w:id="2" w:name="_Hlk9087860"/>
      <w:r w:rsidRPr="0064620D">
        <w:rPr>
          <w:color w:val="auto"/>
        </w:rPr>
        <w:t xml:space="preserve">1 </w:t>
      </w:r>
      <w:hyperlink r:id="rId17" w:history="1">
        <w:r w:rsidRPr="0064620D">
          <w:rPr>
            <w:rStyle w:val="ad"/>
            <w:color w:val="auto"/>
          </w:rPr>
          <w:t>https://www.abok.ru/</w:t>
        </w:r>
      </w:hyperlink>
      <w:r w:rsidRPr="0064620D">
        <w:rPr>
          <w:color w:val="auto"/>
        </w:rPr>
        <w:t xml:space="preserve"> - сайт некоммерческого партнёрства "Инженеры по отоплению, вентиляции, кондиционированию воздуха, теплоснабжению и строительной теплофизике" (НП "АВОК");</w:t>
      </w:r>
    </w:p>
    <w:p w14:paraId="0B5A8883" w14:textId="77777777" w:rsidR="001E3D8E" w:rsidRPr="0064620D" w:rsidRDefault="001E3D8E" w:rsidP="0047620A">
      <w:pPr>
        <w:pStyle w:val="ReportMain"/>
        <w:suppressAutoHyphens/>
        <w:ind w:firstLine="720"/>
        <w:jc w:val="both"/>
        <w:rPr>
          <w:color w:val="auto"/>
        </w:rPr>
      </w:pPr>
      <w:r w:rsidRPr="0064620D">
        <w:rPr>
          <w:color w:val="auto"/>
        </w:rPr>
        <w:t xml:space="preserve">2 </w:t>
      </w:r>
      <w:hyperlink r:id="rId18" w:history="1">
        <w:r w:rsidRPr="0064620D">
          <w:rPr>
            <w:rStyle w:val="ad"/>
            <w:color w:val="auto"/>
          </w:rPr>
          <w:t>https://www.rosteplo.ru/</w:t>
        </w:r>
      </w:hyperlink>
      <w:r w:rsidRPr="0064620D">
        <w:rPr>
          <w:color w:val="auto"/>
        </w:rPr>
        <w:t xml:space="preserve"> - сайт некоммерческого партнёрства «</w:t>
      </w:r>
      <w:proofErr w:type="spellStart"/>
      <w:r w:rsidRPr="0064620D">
        <w:rPr>
          <w:color w:val="auto"/>
        </w:rPr>
        <w:t>Ростепло</w:t>
      </w:r>
      <w:proofErr w:type="spellEnd"/>
      <w:r w:rsidRPr="0064620D">
        <w:rPr>
          <w:color w:val="auto"/>
        </w:rPr>
        <w:t>»;</w:t>
      </w:r>
    </w:p>
    <w:p w14:paraId="2B33B354" w14:textId="77777777" w:rsidR="001E3D8E" w:rsidRPr="0064620D" w:rsidRDefault="001E3D8E" w:rsidP="0047620A">
      <w:pPr>
        <w:pStyle w:val="ReportMain"/>
        <w:suppressAutoHyphens/>
        <w:ind w:firstLine="720"/>
        <w:jc w:val="both"/>
        <w:rPr>
          <w:color w:val="auto"/>
        </w:rPr>
      </w:pPr>
      <w:r w:rsidRPr="0064620D">
        <w:rPr>
          <w:color w:val="auto"/>
        </w:rPr>
        <w:t xml:space="preserve">3 </w:t>
      </w:r>
      <w:hyperlink r:id="rId19" w:history="1">
        <w:r w:rsidRPr="0064620D">
          <w:rPr>
            <w:rStyle w:val="ad"/>
            <w:color w:val="auto"/>
          </w:rPr>
          <w:t>www.gost.ru</w:t>
        </w:r>
      </w:hyperlink>
      <w:r w:rsidRPr="0064620D">
        <w:rPr>
          <w:color w:val="auto"/>
        </w:rPr>
        <w:t xml:space="preserve"> - сайт Федерального агентства по техническому регулированию и метрологии «</w:t>
      </w:r>
      <w:proofErr w:type="spellStart"/>
      <w:r w:rsidRPr="0064620D">
        <w:rPr>
          <w:color w:val="auto"/>
        </w:rPr>
        <w:t>Росстандарт</w:t>
      </w:r>
      <w:proofErr w:type="spellEnd"/>
      <w:r w:rsidRPr="0064620D">
        <w:rPr>
          <w:color w:val="auto"/>
        </w:rPr>
        <w:t>»;</w:t>
      </w:r>
    </w:p>
    <w:p w14:paraId="797357A8" w14:textId="77777777" w:rsidR="001E3D8E" w:rsidRPr="0064620D" w:rsidRDefault="001E3D8E" w:rsidP="0047620A">
      <w:pPr>
        <w:pStyle w:val="ReportMain"/>
        <w:suppressAutoHyphens/>
        <w:ind w:firstLine="720"/>
        <w:jc w:val="both"/>
        <w:rPr>
          <w:color w:val="auto"/>
        </w:rPr>
      </w:pPr>
      <w:r w:rsidRPr="0064620D">
        <w:rPr>
          <w:color w:val="auto"/>
        </w:rPr>
        <w:t xml:space="preserve">4 </w:t>
      </w:r>
      <w:hyperlink r:id="rId20" w:history="1">
        <w:r w:rsidRPr="0064620D">
          <w:rPr>
            <w:rStyle w:val="ad"/>
            <w:color w:val="auto"/>
          </w:rPr>
          <w:t>https://www.faufcc.ru/</w:t>
        </w:r>
      </w:hyperlink>
      <w:r w:rsidRPr="0064620D">
        <w:rPr>
          <w:color w:val="auto"/>
        </w:rPr>
        <w:t xml:space="preserve"> - сайт Федерального центра нормирования, стандартизации и технической оценки соответствия в строительстве при Министерстве строительства РФ.</w:t>
      </w:r>
    </w:p>
    <w:bookmarkEnd w:id="2"/>
    <w:p w14:paraId="147AE29B" w14:textId="77777777" w:rsidR="007F2117" w:rsidRPr="00366E40" w:rsidRDefault="007F2117" w:rsidP="00366E40">
      <w:pPr>
        <w:pStyle w:val="a3"/>
        <w:ind w:left="0" w:right="57" w:firstLine="709"/>
        <w:jc w:val="both"/>
      </w:pPr>
      <w:r>
        <w:t>Освоение лекционного материала позволяет сформировать прочный теоретический фундамент для последующей реализации знаний в решении расчётно-графических и практико-ориентированных задач.</w:t>
      </w:r>
    </w:p>
    <w:p w14:paraId="4954156C" w14:textId="77777777" w:rsidR="007F2117" w:rsidRPr="00CB6325" w:rsidRDefault="007F2117" w:rsidP="007F2117">
      <w:pPr>
        <w:pStyle w:val="1"/>
        <w:tabs>
          <w:tab w:val="left" w:pos="1548"/>
        </w:tabs>
        <w:ind w:left="827" w:right="1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 Организация практических занятий</w:t>
      </w:r>
    </w:p>
    <w:p w14:paraId="39C6A428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149456CB" w14:textId="77777777" w:rsidR="00BA066A" w:rsidRDefault="00BA066A" w:rsidP="007F2117">
      <w:pPr>
        <w:pStyle w:val="a3"/>
        <w:ind w:left="0" w:right="57" w:firstLine="709"/>
        <w:jc w:val="both"/>
      </w:pPr>
      <w:r w:rsidRPr="007F2117">
        <w:t>Практические занятия</w:t>
      </w:r>
      <w:r w:rsidRPr="00BA066A">
        <w:rPr>
          <w:b/>
          <w:spacing w:val="-4"/>
        </w:rPr>
        <w:t xml:space="preserve"> </w:t>
      </w:r>
      <w:r w:rsidRPr="00BA066A">
        <w:t xml:space="preserve">составляют </w:t>
      </w:r>
      <w:r w:rsidR="007F2117">
        <w:t>главную</w:t>
      </w:r>
      <w:r w:rsidRPr="00BA066A">
        <w:t xml:space="preserve"> часть подготовки </w:t>
      </w:r>
      <w:r w:rsidR="007F2117">
        <w:t>будущих специалистов</w:t>
      </w:r>
      <w:r w:rsidRPr="00BA066A">
        <w:t xml:space="preserve">. Основная цель проведения практических занятий </w:t>
      </w:r>
      <w:r w:rsidR="009029BD">
        <w:t>–</w:t>
      </w:r>
      <w:r w:rsidRPr="00BA066A">
        <w:t xml:space="preserve"> </w:t>
      </w:r>
      <w:r w:rsidR="009029BD">
        <w:t>реализация на практике полученных теоретических знаний путём выполнения заданий репродуктивного (простые задания), реконструктивного (задания средней сложности) и практико-ориентированного (творческие задания) уровня</w:t>
      </w:r>
      <w:r w:rsidRPr="00BA066A">
        <w:t>.</w:t>
      </w:r>
    </w:p>
    <w:p w14:paraId="19D26F6F" w14:textId="77777777" w:rsidR="0016514A" w:rsidRPr="00BA066A" w:rsidRDefault="0016514A" w:rsidP="0016514A">
      <w:pPr>
        <w:pStyle w:val="a3"/>
        <w:ind w:left="0" w:right="57" w:firstLine="709"/>
        <w:jc w:val="both"/>
      </w:pPr>
      <w:r w:rsidRPr="00BA066A">
        <w:t>Практические занятия выполняют следующие задачи:</w:t>
      </w:r>
    </w:p>
    <w:p w14:paraId="3909A5F4" w14:textId="77777777" w:rsidR="0016514A" w:rsidRPr="00BA066A" w:rsidRDefault="0016514A" w:rsidP="0016514A">
      <w:pPr>
        <w:pStyle w:val="a3"/>
        <w:ind w:left="709" w:right="57"/>
        <w:jc w:val="both"/>
      </w:pPr>
      <w:r w:rsidRPr="00BA066A">
        <w:t xml:space="preserve">- стимулируют регулярное изучение </w:t>
      </w:r>
      <w:r>
        <w:t>учебной</w:t>
      </w:r>
      <w:r w:rsidRPr="00BA066A">
        <w:t xml:space="preserve"> литер</w:t>
      </w:r>
      <w:r>
        <w:t>атуры, а также внимательное от</w:t>
      </w:r>
      <w:r w:rsidRPr="00BA066A">
        <w:t>ношение к лекционному курсу;</w:t>
      </w:r>
    </w:p>
    <w:p w14:paraId="4230570F" w14:textId="77777777" w:rsidR="0016514A" w:rsidRPr="00BA066A" w:rsidRDefault="0016514A" w:rsidP="0016514A">
      <w:pPr>
        <w:pStyle w:val="a3"/>
        <w:ind w:left="709" w:right="57"/>
        <w:jc w:val="both"/>
      </w:pPr>
      <w:r w:rsidRPr="00BA066A">
        <w:t>- закрепляют знания, полученные в процессе лекционного обучения и самостоятельной работы над литературой;</w:t>
      </w:r>
    </w:p>
    <w:p w14:paraId="5388B6FC" w14:textId="77777777" w:rsidR="0016514A" w:rsidRPr="00BA066A" w:rsidRDefault="0016514A" w:rsidP="0016514A">
      <w:pPr>
        <w:pStyle w:val="a3"/>
        <w:spacing w:before="4"/>
        <w:ind w:left="709" w:right="57"/>
        <w:jc w:val="both"/>
      </w:pPr>
      <w:r w:rsidRPr="00BA066A">
        <w:t>- расширяют объём профессионально зн</w:t>
      </w:r>
      <w:r>
        <w:t>ачимых знаний, умений, навыков;</w:t>
      </w:r>
    </w:p>
    <w:p w14:paraId="3EE0C7E6" w14:textId="77777777" w:rsidR="0016514A" w:rsidRPr="00BA066A" w:rsidRDefault="0016514A" w:rsidP="0016514A">
      <w:pPr>
        <w:pStyle w:val="a3"/>
        <w:spacing w:before="4"/>
        <w:ind w:left="709" w:right="57"/>
        <w:jc w:val="both"/>
      </w:pPr>
      <w:r w:rsidRPr="00BA066A">
        <w:t>- позволяют проверить правил</w:t>
      </w:r>
      <w:r>
        <w:t>ьность ранее полученных знаний;</w:t>
      </w:r>
    </w:p>
    <w:p w14:paraId="5061A10A" w14:textId="77777777" w:rsidR="0016514A" w:rsidRPr="00BA066A" w:rsidRDefault="0016514A" w:rsidP="0016514A">
      <w:pPr>
        <w:pStyle w:val="a3"/>
        <w:spacing w:before="4"/>
        <w:ind w:left="709" w:right="57"/>
        <w:jc w:val="both"/>
      </w:pPr>
      <w:r w:rsidRPr="00BA066A">
        <w:t>- прививают навыки самостоятельного мышления, устного выст</w:t>
      </w:r>
      <w:r>
        <w:t>упления;</w:t>
      </w:r>
    </w:p>
    <w:p w14:paraId="4C6BD858" w14:textId="77777777" w:rsidR="0016514A" w:rsidRPr="00BA066A" w:rsidRDefault="0016514A" w:rsidP="0016514A">
      <w:pPr>
        <w:pStyle w:val="a3"/>
        <w:spacing w:before="4"/>
        <w:ind w:left="709" w:right="57"/>
        <w:jc w:val="both"/>
      </w:pPr>
      <w:r w:rsidRPr="00BA066A">
        <w:t>- способствуют свободному оперированию терминологией;</w:t>
      </w:r>
    </w:p>
    <w:p w14:paraId="60578E65" w14:textId="77777777" w:rsidR="0016514A" w:rsidRPr="00BA066A" w:rsidRDefault="0016514A" w:rsidP="0016514A">
      <w:pPr>
        <w:pStyle w:val="a3"/>
        <w:ind w:left="709" w:right="57"/>
        <w:jc w:val="both"/>
      </w:pPr>
      <w:r w:rsidRPr="00BA066A">
        <w:t>- предоставляют преподавателю возможность систематически контролировать уровень самостоятельной работы студентов.</w:t>
      </w:r>
    </w:p>
    <w:p w14:paraId="4611AB11" w14:textId="77777777" w:rsidR="007D4478" w:rsidRDefault="007D4478" w:rsidP="0016514A">
      <w:pPr>
        <w:pStyle w:val="a3"/>
        <w:ind w:left="0" w:right="57" w:firstLine="709"/>
        <w:jc w:val="both"/>
      </w:pPr>
      <w:r>
        <w:t xml:space="preserve">На практических занятиях по дисциплине студентам предлагается выполнить следующие виды </w:t>
      </w:r>
      <w:r>
        <w:lastRenderedPageBreak/>
        <w:t>заданий:</w:t>
      </w:r>
    </w:p>
    <w:p w14:paraId="2EDC797A" w14:textId="77777777" w:rsidR="007D4478" w:rsidRDefault="007D4478" w:rsidP="0016514A">
      <w:pPr>
        <w:pStyle w:val="a3"/>
        <w:ind w:left="0" w:right="57" w:firstLine="709"/>
        <w:jc w:val="both"/>
      </w:pPr>
      <w:r>
        <w:t>1 З</w:t>
      </w:r>
      <w:r w:rsidRPr="007D4478">
        <w:t>адания репродуктивного уровня</w:t>
      </w:r>
      <w:r>
        <w:t xml:space="preserve"> – тестовые задания, формируемые из фонда тестовых заданий по дисциплине. Данный вид заданий предполагает проверку </w:t>
      </w:r>
      <w:proofErr w:type="spellStart"/>
      <w:r>
        <w:t>фактологических</w:t>
      </w:r>
      <w:proofErr w:type="spellEnd"/>
      <w:r>
        <w:t xml:space="preserve"> знаний</w:t>
      </w:r>
      <w:r w:rsidR="00D03B68">
        <w:t xml:space="preserve"> (пункт «Знать» из раздела 3 рабочей программы дисциплины</w:t>
      </w:r>
      <w:r w:rsidR="00576C05">
        <w:t>)</w:t>
      </w:r>
      <w:r>
        <w:t>, основывается на материалах лекционных занятий и учебной литературы и выдаётся студентам трижды в семестр (</w:t>
      </w:r>
      <w:r w:rsidR="00D03B68">
        <w:t>во время рубежного контроля и перед промежуточной аттестацией по дисциплине) по мере освоения материала занятий. При подготовке к данным заданиям необходимо прорабатывать конспекты лекций, основную, дополнительную и рекомендуемую литературу.</w:t>
      </w:r>
    </w:p>
    <w:p w14:paraId="5B2D100A" w14:textId="77777777" w:rsidR="00D03B68" w:rsidRDefault="00D03B68" w:rsidP="0016514A">
      <w:pPr>
        <w:pStyle w:val="a3"/>
        <w:ind w:left="0" w:right="57" w:firstLine="709"/>
        <w:jc w:val="both"/>
      </w:pPr>
      <w:r>
        <w:t>2 З</w:t>
      </w:r>
      <w:r w:rsidRPr="00D03B68">
        <w:t>адания реконструктивного уровня</w:t>
      </w:r>
      <w:r>
        <w:t xml:space="preserve"> – </w:t>
      </w:r>
      <w:r w:rsidR="00FD21A9">
        <w:t>типовые</w:t>
      </w:r>
      <w:r w:rsidR="00E17964">
        <w:t xml:space="preserve"> </w:t>
      </w:r>
      <w:r>
        <w:t xml:space="preserve">задания. </w:t>
      </w:r>
      <w:r w:rsidR="00576C05" w:rsidRPr="00576C05">
        <w:t xml:space="preserve">Данный вид заданий предполагает </w:t>
      </w:r>
      <w:r w:rsidR="00576C05">
        <w:t xml:space="preserve">формирование части компетенций, изложенных в </w:t>
      </w:r>
      <w:r w:rsidR="00576C05" w:rsidRPr="00576C05">
        <w:t>пункт</w:t>
      </w:r>
      <w:r w:rsidR="00576C05">
        <w:t>е</w:t>
      </w:r>
      <w:r w:rsidR="00576C05" w:rsidRPr="00576C05">
        <w:t xml:space="preserve"> «</w:t>
      </w:r>
      <w:r w:rsidR="00576C05">
        <w:t>Уметь</w:t>
      </w:r>
      <w:r w:rsidR="00576C05" w:rsidRPr="00576C05">
        <w:t>» из раздела 3 рабочей программы дисциплины</w:t>
      </w:r>
      <w:r w:rsidR="00E17964">
        <w:t xml:space="preserve">. </w:t>
      </w:r>
      <w:r w:rsidR="00FD21A9">
        <w:t>Типовые</w:t>
      </w:r>
      <w:r w:rsidR="00E17964">
        <w:t xml:space="preserve"> задания</w:t>
      </w:r>
      <w:r w:rsidR="00FD21A9">
        <w:t xml:space="preserve"> </w:t>
      </w:r>
      <w:r w:rsidR="00F025DE">
        <w:t>–</w:t>
      </w:r>
      <w:r w:rsidR="00E17964">
        <w:t xml:space="preserve"> п</w:t>
      </w:r>
      <w:r w:rsidR="00576C05">
        <w:t>рименительно к данной дисциплине использу</w:t>
      </w:r>
      <w:r w:rsidR="00E17964">
        <w:t>ю</w:t>
      </w:r>
      <w:r w:rsidR="00576C05">
        <w:t>тся следующ</w:t>
      </w:r>
      <w:r w:rsidR="00E17964">
        <w:t>и</w:t>
      </w:r>
      <w:r w:rsidR="00576C05">
        <w:t>е задани</w:t>
      </w:r>
      <w:r w:rsidR="00E17964">
        <w:t>я</w:t>
      </w:r>
      <w:r w:rsidR="00576C05">
        <w:t>:</w:t>
      </w:r>
    </w:p>
    <w:p w14:paraId="6ACD3DDA" w14:textId="77777777" w:rsidR="00EE7B9D" w:rsidRDefault="00EE7B9D" w:rsidP="00EE7B9D">
      <w:pPr>
        <w:pStyle w:val="a3"/>
        <w:ind w:left="0" w:right="57" w:firstLine="709"/>
        <w:jc w:val="both"/>
      </w:pPr>
      <w:r w:rsidRPr="00E17964">
        <w:rPr>
          <w:i/>
        </w:rPr>
        <w:t xml:space="preserve">Задание </w:t>
      </w:r>
      <w:r>
        <w:rPr>
          <w:i/>
        </w:rPr>
        <w:t>1 (приведён пример задания – общее количество подобных вариантов заданий составляет 25):</w:t>
      </w:r>
      <w:r>
        <w:t xml:space="preserve"> задан район строительства – г. ААА (задаётся преподавателем). Заданы следующие варианты наружных стен жилого здания:</w:t>
      </w:r>
    </w:p>
    <w:p w14:paraId="5ECAB573" w14:textId="77777777" w:rsidR="00DB243C" w:rsidRDefault="00DB243C" w:rsidP="00EE7B9D">
      <w:pPr>
        <w:ind w:right="292" w:firstLine="567"/>
        <w:jc w:val="both"/>
        <w:rPr>
          <w:sz w:val="24"/>
          <w:szCs w:val="24"/>
        </w:rPr>
      </w:pPr>
    </w:p>
    <w:p w14:paraId="219FF44A" w14:textId="77777777" w:rsidR="00756541" w:rsidRDefault="00756541" w:rsidP="00EE7B9D">
      <w:pPr>
        <w:ind w:right="292" w:firstLine="567"/>
        <w:jc w:val="both"/>
        <w:rPr>
          <w:sz w:val="24"/>
          <w:szCs w:val="24"/>
        </w:rPr>
      </w:pPr>
    </w:p>
    <w:p w14:paraId="106B89DC" w14:textId="77777777" w:rsidR="00EE7B9D" w:rsidRPr="00EE7B9D" w:rsidRDefault="00EE7B9D" w:rsidP="00EE7B9D">
      <w:pPr>
        <w:ind w:right="292" w:firstLine="567"/>
        <w:jc w:val="both"/>
        <w:rPr>
          <w:sz w:val="24"/>
          <w:szCs w:val="24"/>
        </w:rPr>
      </w:pPr>
      <w:r w:rsidRPr="00EE7B9D">
        <w:rPr>
          <w:sz w:val="24"/>
          <w:szCs w:val="24"/>
        </w:rPr>
        <w:t>Вариант №1</w:t>
      </w:r>
    </w:p>
    <w:tbl>
      <w:tblPr>
        <w:tblW w:w="9867" w:type="dxa"/>
        <w:tblInd w:w="118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441"/>
        <w:gridCol w:w="4426"/>
      </w:tblGrid>
      <w:tr w:rsidR="00EE7B9D" w:rsidRPr="00EE7B9D" w14:paraId="288707EB" w14:textId="77777777" w:rsidTr="004E1D7E">
        <w:tc>
          <w:tcPr>
            <w:tcW w:w="5441" w:type="dxa"/>
          </w:tcPr>
          <w:p w14:paraId="089481A3" w14:textId="77777777" w:rsidR="00EE7B9D" w:rsidRPr="00EE7B9D" w:rsidRDefault="00EE7B9D" w:rsidP="004E1D7E">
            <w:pPr>
              <w:ind w:left="1080" w:right="292" w:firstLine="180"/>
              <w:jc w:val="both"/>
              <w:rPr>
                <w:sz w:val="24"/>
                <w:szCs w:val="24"/>
              </w:rPr>
            </w:pPr>
            <w:r w:rsidRPr="00EE7B9D"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64958DE4" wp14:editId="58714D2D">
                  <wp:extent cx="1666875" cy="191452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42" t="-2237" r="183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6" w:type="dxa"/>
            <w:vAlign w:val="center"/>
          </w:tcPr>
          <w:p w14:paraId="443DECFB" w14:textId="77777777" w:rsidR="00EE7B9D" w:rsidRPr="00EE7B9D" w:rsidRDefault="00EE7B9D" w:rsidP="004E1D7E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1. штукатурка</w:t>
            </w:r>
          </w:p>
          <w:p w14:paraId="16B93DD1" w14:textId="77777777" w:rsidR="00EE7B9D" w:rsidRPr="00EE7B9D" w:rsidRDefault="00EE7B9D" w:rsidP="004E1D7E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2. утеплитель (мин. вата)</w:t>
            </w:r>
          </w:p>
          <w:p w14:paraId="5B852C3A" w14:textId="77777777" w:rsidR="00EE7B9D" w:rsidRPr="00EE7B9D" w:rsidRDefault="00EE7B9D" w:rsidP="004E1D7E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3. кирпичная кладка</w:t>
            </w:r>
          </w:p>
          <w:p w14:paraId="1EFE9AD8" w14:textId="77777777" w:rsidR="00EE7B9D" w:rsidRPr="00EE7B9D" w:rsidRDefault="00EE7B9D" w:rsidP="00EE7B9D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4. штукатурка</w:t>
            </w:r>
          </w:p>
        </w:tc>
      </w:tr>
    </w:tbl>
    <w:p w14:paraId="5F4785BB" w14:textId="77777777" w:rsidR="00756541" w:rsidRDefault="00756541" w:rsidP="00EE7B9D">
      <w:pPr>
        <w:ind w:right="292" w:firstLine="567"/>
        <w:jc w:val="both"/>
        <w:rPr>
          <w:sz w:val="24"/>
          <w:szCs w:val="24"/>
        </w:rPr>
      </w:pPr>
    </w:p>
    <w:p w14:paraId="55E23C16" w14:textId="77777777" w:rsidR="00756541" w:rsidRDefault="00756541" w:rsidP="00EE7B9D">
      <w:pPr>
        <w:ind w:right="292" w:firstLine="567"/>
        <w:jc w:val="both"/>
        <w:rPr>
          <w:sz w:val="24"/>
          <w:szCs w:val="24"/>
        </w:rPr>
      </w:pPr>
    </w:p>
    <w:p w14:paraId="6327FA12" w14:textId="77777777" w:rsidR="00756541" w:rsidRDefault="00756541" w:rsidP="00EE7B9D">
      <w:pPr>
        <w:ind w:right="292" w:firstLine="567"/>
        <w:jc w:val="both"/>
        <w:rPr>
          <w:sz w:val="24"/>
          <w:szCs w:val="24"/>
        </w:rPr>
      </w:pPr>
    </w:p>
    <w:p w14:paraId="0FB17BD4" w14:textId="77777777" w:rsidR="00756541" w:rsidRDefault="00756541" w:rsidP="00EE7B9D">
      <w:pPr>
        <w:ind w:right="292" w:firstLine="567"/>
        <w:jc w:val="both"/>
        <w:rPr>
          <w:sz w:val="24"/>
          <w:szCs w:val="24"/>
        </w:rPr>
      </w:pPr>
    </w:p>
    <w:p w14:paraId="26E82E16" w14:textId="77777777" w:rsidR="00756541" w:rsidRDefault="00756541" w:rsidP="00EE7B9D">
      <w:pPr>
        <w:ind w:right="292" w:firstLine="567"/>
        <w:jc w:val="both"/>
        <w:rPr>
          <w:sz w:val="24"/>
          <w:szCs w:val="24"/>
        </w:rPr>
      </w:pPr>
    </w:p>
    <w:p w14:paraId="343CD311" w14:textId="77777777" w:rsidR="00EE7B9D" w:rsidRPr="00EE7B9D" w:rsidRDefault="00EE7B9D" w:rsidP="00EE7B9D">
      <w:pPr>
        <w:ind w:right="292" w:firstLine="567"/>
        <w:jc w:val="both"/>
        <w:rPr>
          <w:sz w:val="24"/>
          <w:szCs w:val="24"/>
        </w:rPr>
      </w:pPr>
      <w:r w:rsidRPr="00EE7B9D">
        <w:rPr>
          <w:sz w:val="24"/>
          <w:szCs w:val="24"/>
        </w:rPr>
        <w:t>Вариант №2</w:t>
      </w:r>
    </w:p>
    <w:tbl>
      <w:tblPr>
        <w:tblW w:w="10260" w:type="dxa"/>
        <w:tblInd w:w="118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834"/>
        <w:gridCol w:w="4426"/>
      </w:tblGrid>
      <w:tr w:rsidR="00EE7B9D" w:rsidRPr="00EE7B9D" w14:paraId="698EBDF9" w14:textId="77777777" w:rsidTr="004E1D7E">
        <w:tc>
          <w:tcPr>
            <w:tcW w:w="5834" w:type="dxa"/>
          </w:tcPr>
          <w:p w14:paraId="1C79FB2F" w14:textId="77777777" w:rsidR="00EE7B9D" w:rsidRPr="00EE7B9D" w:rsidRDefault="00EE7B9D" w:rsidP="004E1D7E">
            <w:pPr>
              <w:ind w:left="1080" w:right="292" w:firstLine="180"/>
              <w:jc w:val="both"/>
              <w:rPr>
                <w:sz w:val="24"/>
                <w:szCs w:val="24"/>
              </w:rPr>
            </w:pPr>
            <w:r w:rsidRPr="00EE7B9D"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0DAAA007" wp14:editId="65C9D680">
                  <wp:extent cx="1428750" cy="191452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13" t="-386" r="25630" b="42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6" w:type="dxa"/>
            <w:vAlign w:val="center"/>
          </w:tcPr>
          <w:p w14:paraId="0EA602E8" w14:textId="77777777" w:rsidR="00EE7B9D" w:rsidRPr="00EE7B9D" w:rsidRDefault="00EE7B9D" w:rsidP="004E1D7E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1. штукатурка</w:t>
            </w:r>
          </w:p>
          <w:p w14:paraId="11CA470A" w14:textId="77777777" w:rsidR="00EE7B9D" w:rsidRPr="00EE7B9D" w:rsidRDefault="00EE7B9D" w:rsidP="004E1D7E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2. утеплитель (мин. вата)</w:t>
            </w:r>
          </w:p>
          <w:p w14:paraId="18140C6C" w14:textId="77777777" w:rsidR="00EE7B9D" w:rsidRPr="00EE7B9D" w:rsidRDefault="00EE7B9D" w:rsidP="004E1D7E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3. ж/бетон</w:t>
            </w:r>
          </w:p>
          <w:p w14:paraId="542D5124" w14:textId="77777777" w:rsidR="00EE7B9D" w:rsidRPr="00EE7B9D" w:rsidRDefault="00EE7B9D" w:rsidP="00EE7B9D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4. штукатурка</w:t>
            </w:r>
          </w:p>
        </w:tc>
      </w:tr>
    </w:tbl>
    <w:p w14:paraId="241AE8E1" w14:textId="77777777" w:rsidR="00EE7B9D" w:rsidRPr="00EE7B9D" w:rsidRDefault="00EE7B9D" w:rsidP="00EE7B9D">
      <w:pPr>
        <w:ind w:right="292" w:firstLine="567"/>
        <w:jc w:val="both"/>
        <w:rPr>
          <w:sz w:val="24"/>
          <w:szCs w:val="24"/>
        </w:rPr>
      </w:pPr>
      <w:r w:rsidRPr="00EE7B9D">
        <w:rPr>
          <w:sz w:val="24"/>
          <w:szCs w:val="24"/>
        </w:rPr>
        <w:t>Вариант №3</w:t>
      </w:r>
    </w:p>
    <w:tbl>
      <w:tblPr>
        <w:tblW w:w="10260" w:type="dxa"/>
        <w:tblInd w:w="118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834"/>
        <w:gridCol w:w="4426"/>
      </w:tblGrid>
      <w:tr w:rsidR="00EE7B9D" w:rsidRPr="00EE7B9D" w14:paraId="4940EA62" w14:textId="77777777" w:rsidTr="004E1D7E">
        <w:tc>
          <w:tcPr>
            <w:tcW w:w="5834" w:type="dxa"/>
          </w:tcPr>
          <w:p w14:paraId="3764B709" w14:textId="77777777" w:rsidR="00EE7B9D" w:rsidRPr="00EE7B9D" w:rsidRDefault="00EE7B9D" w:rsidP="004E1D7E">
            <w:pPr>
              <w:ind w:left="1080" w:right="292" w:firstLine="180"/>
              <w:jc w:val="both"/>
              <w:rPr>
                <w:sz w:val="24"/>
                <w:szCs w:val="24"/>
              </w:rPr>
            </w:pPr>
            <w:r w:rsidRPr="00EE7B9D">
              <w:rPr>
                <w:noProof/>
                <w:sz w:val="24"/>
                <w:szCs w:val="24"/>
                <w:lang w:bidi="ar-SA"/>
              </w:rPr>
              <w:lastRenderedPageBreak/>
              <w:drawing>
                <wp:inline distT="0" distB="0" distL="0" distR="0" wp14:anchorId="0B36E1EB" wp14:editId="538599AF">
                  <wp:extent cx="1581150" cy="18002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20" r="132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CEB00F" w14:textId="77777777" w:rsidR="00EE7B9D" w:rsidRPr="00EE7B9D" w:rsidRDefault="00EE7B9D" w:rsidP="004E1D7E">
            <w:pPr>
              <w:ind w:left="1080" w:right="292"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4426" w:type="dxa"/>
            <w:vAlign w:val="center"/>
          </w:tcPr>
          <w:p w14:paraId="6D44F67B" w14:textId="77777777" w:rsidR="00EE7B9D" w:rsidRPr="00EE7B9D" w:rsidRDefault="00EE7B9D" w:rsidP="004E1D7E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1. штукатурка</w:t>
            </w:r>
          </w:p>
          <w:p w14:paraId="09B0AE05" w14:textId="77777777" w:rsidR="00EE7B9D" w:rsidRPr="00EE7B9D" w:rsidRDefault="00EE7B9D" w:rsidP="004E1D7E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2. утеплитель (</w:t>
            </w:r>
            <w:proofErr w:type="spellStart"/>
            <w:r w:rsidRPr="00EE7B9D">
              <w:rPr>
                <w:sz w:val="24"/>
                <w:szCs w:val="24"/>
              </w:rPr>
              <w:t>яч</w:t>
            </w:r>
            <w:proofErr w:type="spellEnd"/>
            <w:r w:rsidRPr="00EE7B9D">
              <w:rPr>
                <w:sz w:val="24"/>
                <w:szCs w:val="24"/>
              </w:rPr>
              <w:t>. бетон)</w:t>
            </w:r>
          </w:p>
          <w:p w14:paraId="5A10A77E" w14:textId="77777777" w:rsidR="00EE7B9D" w:rsidRPr="00EE7B9D" w:rsidRDefault="00EE7B9D" w:rsidP="004E1D7E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3. кирпичная кладка</w:t>
            </w:r>
          </w:p>
          <w:p w14:paraId="4BF67705" w14:textId="77777777" w:rsidR="00EE7B9D" w:rsidRPr="00EE7B9D" w:rsidRDefault="00EE7B9D" w:rsidP="00EE7B9D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4. штукатурка</w:t>
            </w:r>
          </w:p>
        </w:tc>
      </w:tr>
    </w:tbl>
    <w:p w14:paraId="5A6C9D33" w14:textId="77777777" w:rsidR="00EE7B9D" w:rsidRPr="00EE7B9D" w:rsidRDefault="00EE7B9D" w:rsidP="00EE7B9D">
      <w:pPr>
        <w:ind w:right="292" w:firstLine="567"/>
        <w:jc w:val="both"/>
        <w:rPr>
          <w:sz w:val="24"/>
          <w:szCs w:val="24"/>
        </w:rPr>
      </w:pPr>
      <w:r w:rsidRPr="00EE7B9D">
        <w:rPr>
          <w:sz w:val="24"/>
          <w:szCs w:val="24"/>
        </w:rPr>
        <w:t>Вариант №4</w:t>
      </w:r>
    </w:p>
    <w:tbl>
      <w:tblPr>
        <w:tblW w:w="10260" w:type="dxa"/>
        <w:tblInd w:w="118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834"/>
        <w:gridCol w:w="4426"/>
      </w:tblGrid>
      <w:tr w:rsidR="00EE7B9D" w:rsidRPr="00EE7B9D" w14:paraId="21A35AE4" w14:textId="77777777" w:rsidTr="004E1D7E">
        <w:tc>
          <w:tcPr>
            <w:tcW w:w="5834" w:type="dxa"/>
          </w:tcPr>
          <w:p w14:paraId="13D78113" w14:textId="77777777" w:rsidR="00EE7B9D" w:rsidRPr="00EE7B9D" w:rsidRDefault="00EE7B9D" w:rsidP="004E1D7E">
            <w:pPr>
              <w:ind w:left="1080" w:right="292" w:firstLine="180"/>
              <w:jc w:val="both"/>
              <w:rPr>
                <w:sz w:val="24"/>
                <w:szCs w:val="24"/>
              </w:rPr>
            </w:pPr>
            <w:r w:rsidRPr="00EE7B9D"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4765B9F2" wp14:editId="249B5DEB">
                  <wp:extent cx="1562100" cy="20478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70" r="171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7F7DAF" w14:textId="77777777" w:rsidR="00EE7B9D" w:rsidRPr="00EE7B9D" w:rsidRDefault="00EE7B9D" w:rsidP="004E1D7E">
            <w:pPr>
              <w:ind w:left="1080" w:right="292"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4426" w:type="dxa"/>
            <w:vAlign w:val="center"/>
          </w:tcPr>
          <w:p w14:paraId="2F057CDD" w14:textId="77777777" w:rsidR="00EE7B9D" w:rsidRPr="00EE7B9D" w:rsidRDefault="00EE7B9D" w:rsidP="004E1D7E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1. штукатурка</w:t>
            </w:r>
          </w:p>
          <w:p w14:paraId="0093FF68" w14:textId="77777777" w:rsidR="00EE7B9D" w:rsidRPr="00EE7B9D" w:rsidRDefault="00EE7B9D" w:rsidP="004E1D7E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2. утеплитель (</w:t>
            </w:r>
            <w:proofErr w:type="spellStart"/>
            <w:r w:rsidRPr="00EE7B9D">
              <w:rPr>
                <w:sz w:val="24"/>
                <w:szCs w:val="24"/>
              </w:rPr>
              <w:t>яч</w:t>
            </w:r>
            <w:proofErr w:type="spellEnd"/>
            <w:r w:rsidRPr="00EE7B9D">
              <w:rPr>
                <w:sz w:val="24"/>
                <w:szCs w:val="24"/>
              </w:rPr>
              <w:t>. бетон)</w:t>
            </w:r>
          </w:p>
          <w:p w14:paraId="48B9F972" w14:textId="77777777" w:rsidR="00EE7B9D" w:rsidRPr="00EE7B9D" w:rsidRDefault="00EE7B9D" w:rsidP="00EE7B9D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3. штукатурка</w:t>
            </w:r>
          </w:p>
        </w:tc>
      </w:tr>
    </w:tbl>
    <w:p w14:paraId="12E29EEB" w14:textId="77777777" w:rsidR="00EE7B9D" w:rsidRPr="00EE7B9D" w:rsidRDefault="00EE7B9D" w:rsidP="00EE7B9D">
      <w:pPr>
        <w:ind w:right="292" w:firstLine="567"/>
        <w:jc w:val="both"/>
        <w:rPr>
          <w:sz w:val="24"/>
          <w:szCs w:val="24"/>
        </w:rPr>
      </w:pPr>
      <w:r w:rsidRPr="00EE7B9D">
        <w:rPr>
          <w:sz w:val="24"/>
          <w:szCs w:val="24"/>
        </w:rPr>
        <w:t>Вариант №5</w:t>
      </w:r>
    </w:p>
    <w:tbl>
      <w:tblPr>
        <w:tblW w:w="10080" w:type="dxa"/>
        <w:tblInd w:w="118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834"/>
        <w:gridCol w:w="4246"/>
      </w:tblGrid>
      <w:tr w:rsidR="00EE7B9D" w:rsidRPr="00EE7B9D" w14:paraId="22FECDD0" w14:textId="77777777" w:rsidTr="004E1D7E">
        <w:tc>
          <w:tcPr>
            <w:tcW w:w="5834" w:type="dxa"/>
          </w:tcPr>
          <w:p w14:paraId="1AF758CB" w14:textId="77777777" w:rsidR="00EE7B9D" w:rsidRPr="00EE7B9D" w:rsidRDefault="00EE7B9D" w:rsidP="004E1D7E">
            <w:pPr>
              <w:ind w:left="1080" w:right="292" w:firstLine="180"/>
              <w:jc w:val="both"/>
              <w:rPr>
                <w:sz w:val="24"/>
                <w:szCs w:val="24"/>
              </w:rPr>
            </w:pPr>
          </w:p>
          <w:p w14:paraId="1E1618CC" w14:textId="77777777" w:rsidR="00EE7B9D" w:rsidRPr="00EE7B9D" w:rsidRDefault="00EE7B9D" w:rsidP="004E1D7E">
            <w:pPr>
              <w:ind w:left="1080" w:right="292" w:firstLine="180"/>
              <w:jc w:val="both"/>
              <w:rPr>
                <w:sz w:val="24"/>
                <w:szCs w:val="24"/>
              </w:rPr>
            </w:pPr>
            <w:r w:rsidRPr="00EE7B9D"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776ED483" wp14:editId="71DBA51D">
                  <wp:extent cx="1476375" cy="2076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04" t="-1489" r="238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6" w:type="dxa"/>
            <w:vAlign w:val="center"/>
          </w:tcPr>
          <w:p w14:paraId="50C214AA" w14:textId="77777777" w:rsidR="00EE7B9D" w:rsidRPr="00EE7B9D" w:rsidRDefault="00EE7B9D" w:rsidP="004E1D7E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1. штукатурка</w:t>
            </w:r>
          </w:p>
          <w:p w14:paraId="409F8D55" w14:textId="77777777" w:rsidR="00EE7B9D" w:rsidRPr="00EE7B9D" w:rsidRDefault="00EE7B9D" w:rsidP="004E1D7E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 xml:space="preserve">2. утеплитель (типа ППУ, </w:t>
            </w:r>
            <w:proofErr w:type="spellStart"/>
            <w:r w:rsidRPr="00EE7B9D">
              <w:rPr>
                <w:sz w:val="24"/>
                <w:szCs w:val="24"/>
              </w:rPr>
              <w:t>пенополистирола</w:t>
            </w:r>
            <w:proofErr w:type="spellEnd"/>
            <w:r w:rsidRPr="00EE7B9D">
              <w:rPr>
                <w:sz w:val="24"/>
                <w:szCs w:val="24"/>
              </w:rPr>
              <w:t>)</w:t>
            </w:r>
          </w:p>
          <w:p w14:paraId="43FDCBF9" w14:textId="77777777" w:rsidR="00EE7B9D" w:rsidRPr="00EE7B9D" w:rsidRDefault="00EE7B9D" w:rsidP="004E1D7E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3. ж/бетон</w:t>
            </w:r>
          </w:p>
          <w:p w14:paraId="7A86DDFB" w14:textId="77777777" w:rsidR="00EE7B9D" w:rsidRPr="00EE7B9D" w:rsidRDefault="00EE7B9D" w:rsidP="004E1D7E">
            <w:pPr>
              <w:ind w:left="459" w:right="292" w:hanging="362"/>
              <w:rPr>
                <w:sz w:val="24"/>
                <w:szCs w:val="24"/>
              </w:rPr>
            </w:pPr>
            <w:r w:rsidRPr="00EE7B9D">
              <w:rPr>
                <w:sz w:val="24"/>
                <w:szCs w:val="24"/>
              </w:rPr>
              <w:t>4. штукатурка</w:t>
            </w:r>
          </w:p>
        </w:tc>
      </w:tr>
    </w:tbl>
    <w:p w14:paraId="242A6022" w14:textId="77777777" w:rsidR="00EE7B9D" w:rsidRDefault="00EE7B9D" w:rsidP="00EE7B9D">
      <w:pPr>
        <w:pStyle w:val="a3"/>
        <w:ind w:left="0" w:right="57" w:firstLine="709"/>
        <w:jc w:val="both"/>
      </w:pPr>
    </w:p>
    <w:p w14:paraId="08B6BB57" w14:textId="77777777" w:rsidR="00DB243C" w:rsidRDefault="00DB243C" w:rsidP="00EE7B9D">
      <w:pPr>
        <w:pStyle w:val="a3"/>
        <w:ind w:left="0" w:right="57" w:firstLine="709"/>
        <w:jc w:val="both"/>
      </w:pPr>
    </w:p>
    <w:p w14:paraId="653DBAEA" w14:textId="77777777" w:rsidR="00DB243C" w:rsidRDefault="00DB243C" w:rsidP="00EE7B9D">
      <w:pPr>
        <w:pStyle w:val="a3"/>
        <w:ind w:left="0" w:right="57" w:firstLine="709"/>
        <w:jc w:val="both"/>
      </w:pPr>
    </w:p>
    <w:p w14:paraId="0C3899B3" w14:textId="77777777" w:rsidR="00EE7B9D" w:rsidRDefault="00EE7B9D" w:rsidP="00EE7B9D">
      <w:pPr>
        <w:pStyle w:val="a3"/>
        <w:ind w:left="0" w:right="57" w:firstLine="709"/>
        <w:jc w:val="both"/>
      </w:pPr>
      <w:r>
        <w:t>Требуется:</w:t>
      </w:r>
    </w:p>
    <w:p w14:paraId="726D10B6" w14:textId="77777777" w:rsidR="00EE7B9D" w:rsidRDefault="00EE7B9D" w:rsidP="00EE7B9D">
      <w:pPr>
        <w:pStyle w:val="a3"/>
        <w:ind w:left="0" w:right="57" w:firstLine="709"/>
        <w:jc w:val="both"/>
      </w:pPr>
      <w:r>
        <w:t>1) Рассчитать толщину утеплителя каждой конструкции;</w:t>
      </w:r>
    </w:p>
    <w:p w14:paraId="5D270828" w14:textId="77777777" w:rsidR="00EE7B9D" w:rsidRDefault="00EE7B9D" w:rsidP="00EE7B9D">
      <w:pPr>
        <w:pStyle w:val="a3"/>
        <w:ind w:left="0" w:right="57" w:firstLine="709"/>
        <w:jc w:val="both"/>
      </w:pPr>
      <w:r>
        <w:t xml:space="preserve">2) Рассчитать каждую конструкцию на величину </w:t>
      </w:r>
      <w:proofErr w:type="spellStart"/>
      <w:r>
        <w:t>влагонакопления</w:t>
      </w:r>
      <w:proofErr w:type="spellEnd"/>
      <w:r>
        <w:t>;</w:t>
      </w:r>
    </w:p>
    <w:p w14:paraId="3D70D20E" w14:textId="77777777" w:rsidR="00EE7B9D" w:rsidRDefault="00EE7B9D" w:rsidP="00EE7B9D">
      <w:pPr>
        <w:pStyle w:val="a3"/>
        <w:ind w:left="0" w:right="57" w:firstLine="709"/>
        <w:jc w:val="both"/>
      </w:pPr>
      <w:r>
        <w:t xml:space="preserve">3) Рассчитать каждую конструкцию на величину </w:t>
      </w:r>
      <w:proofErr w:type="spellStart"/>
      <w:r>
        <w:t>воздухопроницания</w:t>
      </w:r>
      <w:proofErr w:type="spellEnd"/>
      <w:r>
        <w:t>.</w:t>
      </w:r>
    </w:p>
    <w:p w14:paraId="2C372FAA" w14:textId="77777777" w:rsidR="00EE7B9D" w:rsidRDefault="00EE7B9D" w:rsidP="00EE7B9D">
      <w:pPr>
        <w:pStyle w:val="a3"/>
        <w:ind w:left="0" w:right="57" w:firstLine="709"/>
        <w:jc w:val="both"/>
      </w:pPr>
      <w:r>
        <w:t>Расчёты произвести в соответствии с указаниями СП 50.13330 «Тепловая защита».</w:t>
      </w:r>
    </w:p>
    <w:p w14:paraId="5C2C58A9" w14:textId="77777777" w:rsidR="0035044C" w:rsidRDefault="0035044C" w:rsidP="001B2617">
      <w:pPr>
        <w:pStyle w:val="a3"/>
        <w:ind w:left="0" w:right="57" w:firstLine="709"/>
        <w:jc w:val="both"/>
        <w:rPr>
          <w:i/>
        </w:rPr>
      </w:pPr>
    </w:p>
    <w:p w14:paraId="2C52254F" w14:textId="77777777" w:rsidR="004561F9" w:rsidRDefault="004561F9" w:rsidP="004561F9">
      <w:pPr>
        <w:pStyle w:val="a3"/>
        <w:ind w:left="0" w:right="57" w:firstLine="709"/>
        <w:jc w:val="both"/>
      </w:pPr>
      <w:r w:rsidRPr="00E17964">
        <w:rPr>
          <w:i/>
        </w:rPr>
        <w:t xml:space="preserve">Задание </w:t>
      </w:r>
      <w:r>
        <w:rPr>
          <w:i/>
        </w:rPr>
        <w:t>2 (приведён пример задания – общее количество подобных вариантов заданий составляет 25):</w:t>
      </w:r>
      <w:r w:rsidRPr="001B2617">
        <w:t xml:space="preserve"> </w:t>
      </w:r>
      <w:r>
        <w:t>имеется помещение конструкторского бюро машиностроительного предприятия. Помещение обслуживается одной приточной и одной вытяжной системой</w:t>
      </w:r>
      <w:r w:rsidR="00566411">
        <w:t>. В</w:t>
      </w:r>
      <w:r>
        <w:t xml:space="preserve"> тёплый период года приток и вытяжка естественные, а в холодный и переходный периоды приток и вытяжка механические. Место расположения помещения – г. ААА. Температура, энтальпия наружного воздуха и температура, относительная влажность внутреннего воздуха – принять согласно указаниям СП 60.13330 «Отопление, вентиляция и кондиционирование», СП 131.13330 «Строительная климатология». Количество людей </w:t>
      </w:r>
      <w:r>
        <w:lastRenderedPageBreak/>
        <w:t>равно 20 + «Последняя цифра номера зачётной книжки». Теплопоступления от солнечной инсоляции равны 500+5 × «Порядковый номер по списку группы», Вт. Теплопоступления от системы отопления в холодный период года равны 2500+10 × «Порядковый номер по списку группы», Вт. Тепловые потери помещения в холодный период года равны 3000+10 × «Порядковый номер по списку группы», Вт. ПДК углекислого газа в воздухе помещения – 1,25 л/м</w:t>
      </w:r>
      <w:r w:rsidRPr="00982CCB">
        <w:rPr>
          <w:vertAlign w:val="superscript"/>
        </w:rPr>
        <w:t>3</w:t>
      </w:r>
      <w:r>
        <w:t>, концентрация углекислого газа в наружном воздухе – 0,5 л/м</w:t>
      </w:r>
      <w:r w:rsidRPr="00982CCB">
        <w:rPr>
          <w:vertAlign w:val="superscript"/>
        </w:rPr>
        <w:t>3</w:t>
      </w:r>
      <w:r>
        <w:t>.</w:t>
      </w:r>
    </w:p>
    <w:p w14:paraId="666E2056" w14:textId="77777777" w:rsidR="004561F9" w:rsidRDefault="004561F9" w:rsidP="004561F9">
      <w:pPr>
        <w:pStyle w:val="a3"/>
        <w:ind w:right="57" w:firstLine="397"/>
        <w:jc w:val="both"/>
      </w:pPr>
      <w:r>
        <w:t>Необходимо:</w:t>
      </w:r>
    </w:p>
    <w:p w14:paraId="29DB7EE0" w14:textId="77777777" w:rsidR="004561F9" w:rsidRDefault="004561F9" w:rsidP="004561F9">
      <w:pPr>
        <w:pStyle w:val="a3"/>
        <w:ind w:right="57" w:firstLine="397"/>
        <w:jc w:val="both"/>
      </w:pPr>
      <w:r>
        <w:t>а) Определить расчётный воздухообмен для помещения с использованием I-d диаграммы влажного воздуха, а также с помощью расчётных формул;</w:t>
      </w:r>
    </w:p>
    <w:p w14:paraId="649F25F9" w14:textId="77777777" w:rsidR="004561F9" w:rsidRDefault="004561F9" w:rsidP="004561F9">
      <w:pPr>
        <w:pStyle w:val="a3"/>
        <w:ind w:right="57" w:firstLine="397"/>
        <w:jc w:val="both"/>
      </w:pPr>
      <w:r>
        <w:t>б) Определить тепловые нагрузки на воздухонагреватель в переходный и холодный периоды года.</w:t>
      </w:r>
    </w:p>
    <w:p w14:paraId="4880B00D" w14:textId="77777777" w:rsidR="004561F9" w:rsidRDefault="004561F9" w:rsidP="001B2617">
      <w:pPr>
        <w:pStyle w:val="a3"/>
        <w:ind w:left="0" w:right="57" w:firstLine="709"/>
        <w:jc w:val="both"/>
        <w:rPr>
          <w:i/>
        </w:rPr>
      </w:pPr>
    </w:p>
    <w:p w14:paraId="0BEEC076" w14:textId="77777777" w:rsidR="001B2617" w:rsidRDefault="001B2617" w:rsidP="001B2617">
      <w:pPr>
        <w:pStyle w:val="a3"/>
        <w:ind w:left="0" w:right="57" w:firstLine="709"/>
        <w:jc w:val="both"/>
      </w:pPr>
      <w:r w:rsidRPr="00E17964">
        <w:rPr>
          <w:i/>
        </w:rPr>
        <w:t xml:space="preserve">Задание </w:t>
      </w:r>
      <w:r w:rsidR="00CF0E1E">
        <w:rPr>
          <w:i/>
        </w:rPr>
        <w:t>3</w:t>
      </w:r>
      <w:r>
        <w:rPr>
          <w:i/>
        </w:rPr>
        <w:t xml:space="preserve"> (приведён пример задания – общее количество подобных вариантов заданий составляет 25):</w:t>
      </w:r>
      <w:r w:rsidRPr="001B2617">
        <w:t xml:space="preserve"> </w:t>
      </w:r>
      <w:r>
        <w:t xml:space="preserve">имеется помещение конструкторского бюро машиностроительного предприятия. Помещение обслуживается </w:t>
      </w:r>
      <w:r w:rsidR="00CF0E1E">
        <w:t>одной</w:t>
      </w:r>
      <w:r>
        <w:t xml:space="preserve"> приточн</w:t>
      </w:r>
      <w:r w:rsidR="00CF0E1E">
        <w:t>ой системой</w:t>
      </w:r>
      <w:r>
        <w:t xml:space="preserve"> вентиляции</w:t>
      </w:r>
      <w:r w:rsidR="00CF0E1E">
        <w:t xml:space="preserve"> и одной вытяжной системой вентиляции</w:t>
      </w:r>
      <w:r>
        <w:t>. Назначение систем: круглогодичный механический приток свежего воздуха в помещение</w:t>
      </w:r>
      <w:r w:rsidR="00CF0E1E">
        <w:t xml:space="preserve"> и удаление отработанного воздуха из помещения</w:t>
      </w:r>
      <w:r>
        <w:t xml:space="preserve">. </w:t>
      </w:r>
      <w:r w:rsidR="00CF0E1E">
        <w:t>Приточная и в</w:t>
      </w:r>
      <w:r>
        <w:t>ытяжная систем</w:t>
      </w:r>
      <w:r w:rsidR="00CF0E1E">
        <w:t>ы</w:t>
      </w:r>
      <w:r>
        <w:t xml:space="preserve"> </w:t>
      </w:r>
      <w:proofErr w:type="gramStart"/>
      <w:r>
        <w:t>вентиляции  механическ</w:t>
      </w:r>
      <w:r w:rsidR="00CF0E1E">
        <w:t>ие</w:t>
      </w:r>
      <w:proofErr w:type="gramEnd"/>
      <w:r>
        <w:t xml:space="preserve">. Место расположения помещения – г. </w:t>
      </w:r>
      <w:r w:rsidR="00CF0E1E">
        <w:t>ААА</w:t>
      </w:r>
      <w:r>
        <w:t>. Температура, энтальпия наружного воздуха и температура, относительная влажность внутреннего воздуха – принять согласно указаниям СП 60.13330 «Отопление, вентиляция и кондиционирование», СП 131.13330 «Строительная климатология». Количество людей равно 20 + «Последняя цифра номера зачётной книжки». Теплопоступления от солнечной инсоляции равны 500+5 × «Порядковый номер по списку группы», Вт. Теплопоступления от системы отопления в холодный период года равны 2500+10 × «Порядковый номер по списку группы», Вт. Тепловые потери помещения в холодный период года равны 3000+10 × «Порядковый номер по списку группы», Вт. ПДК углекислого газа в воздухе помещения – 1,25 л/м</w:t>
      </w:r>
      <w:r w:rsidRPr="00982CCB">
        <w:rPr>
          <w:vertAlign w:val="superscript"/>
        </w:rPr>
        <w:t>3</w:t>
      </w:r>
      <w:r>
        <w:t>, концентрация углекислого газа в наружном воздухе – 0,5 л/м</w:t>
      </w:r>
      <w:r w:rsidRPr="00982CCB">
        <w:rPr>
          <w:vertAlign w:val="superscript"/>
        </w:rPr>
        <w:t>3</w:t>
      </w:r>
      <w:r>
        <w:t>.</w:t>
      </w:r>
    </w:p>
    <w:p w14:paraId="615A2B42" w14:textId="77777777" w:rsidR="00CF0E1E" w:rsidRDefault="00CF0E1E" w:rsidP="00CF0E1E">
      <w:pPr>
        <w:pStyle w:val="a3"/>
        <w:ind w:right="57" w:firstLine="397"/>
        <w:jc w:val="both"/>
      </w:pPr>
      <w:r>
        <w:t>Необходимо:</w:t>
      </w:r>
    </w:p>
    <w:p w14:paraId="5B3A6C40" w14:textId="77777777" w:rsidR="00CF0E1E" w:rsidRDefault="00CF0E1E" w:rsidP="00CF0E1E">
      <w:pPr>
        <w:pStyle w:val="a3"/>
        <w:ind w:right="57" w:firstLine="397"/>
        <w:jc w:val="both"/>
      </w:pPr>
      <w:r>
        <w:t>а) Определить расчётный воздухообмен для помещения с использованием I-d диаграммы влажного воздуха, а также с помощью расчётных формул;</w:t>
      </w:r>
    </w:p>
    <w:p w14:paraId="6B57B4F4" w14:textId="77777777" w:rsidR="00CF0E1E" w:rsidRDefault="00CF0E1E" w:rsidP="00CF0E1E">
      <w:pPr>
        <w:pStyle w:val="a3"/>
        <w:ind w:right="57" w:firstLine="397"/>
        <w:jc w:val="both"/>
      </w:pPr>
      <w:r>
        <w:t>б) Определить тепловые нагрузки на воздухонагреватель в переходный и холодный периоды года.</w:t>
      </w:r>
    </w:p>
    <w:p w14:paraId="1EC5EF73" w14:textId="77777777" w:rsidR="001B2617" w:rsidRDefault="001B2617" w:rsidP="001B2617">
      <w:pPr>
        <w:pStyle w:val="a3"/>
        <w:ind w:left="0" w:right="57" w:firstLine="709"/>
        <w:jc w:val="both"/>
        <w:rPr>
          <w:i/>
        </w:rPr>
      </w:pPr>
    </w:p>
    <w:p w14:paraId="2A7FDD87" w14:textId="77777777" w:rsidR="00CF0E1E" w:rsidRDefault="00CF0E1E" w:rsidP="00CF0E1E">
      <w:pPr>
        <w:pStyle w:val="a3"/>
        <w:ind w:left="0" w:right="57" w:firstLine="709"/>
        <w:jc w:val="both"/>
      </w:pPr>
      <w:r w:rsidRPr="00E17964">
        <w:rPr>
          <w:i/>
        </w:rPr>
        <w:t xml:space="preserve">Задание </w:t>
      </w:r>
      <w:r>
        <w:rPr>
          <w:i/>
        </w:rPr>
        <w:t>4 (приведён пример задания – общее количество подобных вариантов заданий составляет 25):</w:t>
      </w:r>
      <w:r w:rsidRPr="001B2617">
        <w:t xml:space="preserve"> </w:t>
      </w:r>
      <w:r>
        <w:t xml:space="preserve">имеется помещение конструкторского бюро машиностроительного предприятия. Помещение обслуживается приточными и вытяжными системами вентиляции. Назначение систем: круглогодичный механический приток свежего воздуха в помещение и удаление отработанного воздуха из помещения. В тёплый период года работают две приточные системы вентиляции, а в холодный и переходный периоды </w:t>
      </w:r>
      <w:r w:rsidR="00566411">
        <w:t>одна система</w:t>
      </w:r>
      <w:r>
        <w:t xml:space="preserve">. </w:t>
      </w:r>
      <w:r w:rsidR="00566411">
        <w:t xml:space="preserve">Производительность второй системы равна разности производительностей (расходов воздуха) тёплого и переходного (холодного) периодов года. </w:t>
      </w:r>
      <w:r>
        <w:t xml:space="preserve">Приточная и вытяжная системы </w:t>
      </w:r>
      <w:proofErr w:type="gramStart"/>
      <w:r>
        <w:t>вентиляции  механические</w:t>
      </w:r>
      <w:proofErr w:type="gramEnd"/>
      <w:r>
        <w:t>. Место расположения помещения – г. ААА. Температура, энтальпия наружного воздуха и температура, относительная влажность внутреннего воздуха – принять согласно указаниям СП 60.13330 «Отопление, вентиляция и кондиционирование», СП 131.13330 «Строительная климатология». Количество людей равно 20 + «Последняя цифра номера зачётной книжки». Теплопоступления от солнечной инсоляции равны 500+5 × «Порядковый номер по списку группы», Вт. Теплопоступления от системы отопления в холодный период года равны 2500+10 × «Порядковый номер по списку группы», Вт. Тепловые потери помещения в холодный период года равны 3000+10 × «Порядковый номер по списку группы», Вт. ПДК углекислого газа в воздухе помещения – 1,25 л/м</w:t>
      </w:r>
      <w:r w:rsidRPr="00982CCB">
        <w:rPr>
          <w:vertAlign w:val="superscript"/>
        </w:rPr>
        <w:t>3</w:t>
      </w:r>
      <w:r>
        <w:t>, концентрация углекислого газа в наружном воздухе – 0,5 л/м</w:t>
      </w:r>
      <w:r w:rsidRPr="00982CCB">
        <w:rPr>
          <w:vertAlign w:val="superscript"/>
        </w:rPr>
        <w:t>3</w:t>
      </w:r>
      <w:r>
        <w:t>.</w:t>
      </w:r>
    </w:p>
    <w:p w14:paraId="06625A37" w14:textId="77777777" w:rsidR="00CF0E1E" w:rsidRDefault="00CF0E1E" w:rsidP="00CF0E1E">
      <w:pPr>
        <w:pStyle w:val="a3"/>
        <w:ind w:right="57" w:firstLine="397"/>
        <w:jc w:val="both"/>
      </w:pPr>
      <w:r>
        <w:t>Необходимо:</w:t>
      </w:r>
    </w:p>
    <w:p w14:paraId="062B9F1D" w14:textId="77777777" w:rsidR="00CF0E1E" w:rsidRDefault="00CF0E1E" w:rsidP="00CF0E1E">
      <w:pPr>
        <w:pStyle w:val="a3"/>
        <w:ind w:right="57" w:firstLine="397"/>
        <w:jc w:val="both"/>
      </w:pPr>
      <w:r>
        <w:t>а) Определить расчётный воздухообмен для помещения с использованием I-d диаграммы влажного воздуха, а также с помощью расчётных формул;</w:t>
      </w:r>
    </w:p>
    <w:p w14:paraId="5283D8AD" w14:textId="77777777" w:rsidR="00CF0E1E" w:rsidRDefault="00CF0E1E" w:rsidP="00CF0E1E">
      <w:pPr>
        <w:pStyle w:val="a3"/>
        <w:ind w:right="57" w:firstLine="397"/>
        <w:jc w:val="both"/>
      </w:pPr>
      <w:r>
        <w:t>б) Определить тепловые нагрузки на воздухонагреватель в переходный и холодный периоды года.</w:t>
      </w:r>
    </w:p>
    <w:p w14:paraId="271C4715" w14:textId="77777777" w:rsidR="00B230C4" w:rsidRDefault="00B230C4" w:rsidP="0034751A">
      <w:pPr>
        <w:pStyle w:val="a3"/>
        <w:ind w:left="0" w:right="57" w:firstLine="709"/>
        <w:jc w:val="both"/>
      </w:pPr>
    </w:p>
    <w:p w14:paraId="02DFA921" w14:textId="77777777" w:rsidR="00566411" w:rsidRDefault="00566411" w:rsidP="00566411">
      <w:pPr>
        <w:pStyle w:val="a3"/>
        <w:ind w:left="0" w:right="57" w:firstLine="709"/>
        <w:jc w:val="both"/>
      </w:pPr>
      <w:r w:rsidRPr="00E17964">
        <w:rPr>
          <w:i/>
        </w:rPr>
        <w:t xml:space="preserve">Задание </w:t>
      </w:r>
      <w:r>
        <w:rPr>
          <w:i/>
        </w:rPr>
        <w:t>5 (приведён пример задания – общее количество подобных вариантов заданий составляет 25):</w:t>
      </w:r>
      <w:r w:rsidRPr="001B2617">
        <w:t xml:space="preserve"> </w:t>
      </w:r>
      <w:r>
        <w:t xml:space="preserve">имеется помещение конструкторского бюро машиностроительного предприятия. Помещение обслуживается одной приточной системой вентиляции и одной вытяжной системой вентиляции. </w:t>
      </w:r>
      <w:r>
        <w:lastRenderedPageBreak/>
        <w:t xml:space="preserve">Назначение систем: круглогодичный механический приток свежего воздуха в помещение и удаление отработанного воздуха из помещения. Приточная и вытяжная системы </w:t>
      </w:r>
      <w:proofErr w:type="gramStart"/>
      <w:r>
        <w:t>вентиляции  механические</w:t>
      </w:r>
      <w:proofErr w:type="gramEnd"/>
      <w:r>
        <w:t>. Приточная система работает с рециркуляцией в переходный и холодный периоды года. Место расположения помещения – г. ААА. Температура, энтальпия наружного воздуха и температура, относительная влажность внутреннего воздуха – принять согласно указаниям СП 60.13330 «Отопление, вентиляция и кондиционирование», СП 131.13330 «Строительная климатология». Количество людей равно 20 + «Последняя цифра номера зачётной книжки». Теплопоступления от солнечной инсоляции равны 500+5 × «Порядковый номер по списку группы», Вт. Теплопоступления от системы отопления в холодный период года равны 2500+10 × «Порядковый номер по списку группы», Вт. Тепловые потери помещения в холодный период года равны 3000+10 × «Порядковый номер по списку группы», Вт. ПДК углекислого газа в воздухе помещения – 1,25 л/м</w:t>
      </w:r>
      <w:r w:rsidRPr="00982CCB">
        <w:rPr>
          <w:vertAlign w:val="superscript"/>
        </w:rPr>
        <w:t>3</w:t>
      </w:r>
      <w:r>
        <w:t>, концентрация углекислого газа в наружном воздухе – 0,5 л/м</w:t>
      </w:r>
      <w:r w:rsidRPr="00982CCB">
        <w:rPr>
          <w:vertAlign w:val="superscript"/>
        </w:rPr>
        <w:t>3</w:t>
      </w:r>
      <w:r>
        <w:t>.</w:t>
      </w:r>
    </w:p>
    <w:p w14:paraId="596808D0" w14:textId="77777777" w:rsidR="00566411" w:rsidRDefault="00566411" w:rsidP="00566411">
      <w:pPr>
        <w:pStyle w:val="a3"/>
        <w:ind w:right="57" w:firstLine="397"/>
        <w:jc w:val="both"/>
      </w:pPr>
      <w:r>
        <w:t>Необходимо:</w:t>
      </w:r>
    </w:p>
    <w:p w14:paraId="07270BC1" w14:textId="77777777" w:rsidR="00566411" w:rsidRDefault="00566411" w:rsidP="00566411">
      <w:pPr>
        <w:pStyle w:val="a3"/>
        <w:ind w:right="57" w:firstLine="397"/>
        <w:jc w:val="both"/>
      </w:pPr>
      <w:r>
        <w:t>а) Определить расчётный воздухообмен для помещения с использованием I-d диаграммы влажного воздуха, а также с помощью расчётных формул;</w:t>
      </w:r>
    </w:p>
    <w:p w14:paraId="7FFA9CB6" w14:textId="77777777" w:rsidR="00566411" w:rsidRDefault="00566411" w:rsidP="00566411">
      <w:pPr>
        <w:pStyle w:val="a3"/>
        <w:ind w:right="57" w:firstLine="397"/>
        <w:jc w:val="both"/>
      </w:pPr>
      <w:r>
        <w:t>б) Определить тепловые нагрузки на воздухонагреватель в переходный и холодный периоды года.</w:t>
      </w:r>
    </w:p>
    <w:p w14:paraId="4C5AFBC3" w14:textId="77777777" w:rsidR="00566411" w:rsidRDefault="00566411" w:rsidP="0034751A">
      <w:pPr>
        <w:pStyle w:val="a3"/>
        <w:ind w:left="0" w:right="57" w:firstLine="709"/>
        <w:jc w:val="both"/>
      </w:pPr>
    </w:p>
    <w:p w14:paraId="5979353D" w14:textId="77777777" w:rsidR="00E76439" w:rsidRDefault="00E76439" w:rsidP="00BA066A">
      <w:pPr>
        <w:pStyle w:val="a3"/>
        <w:ind w:left="0" w:right="57" w:firstLine="709"/>
        <w:jc w:val="both"/>
      </w:pPr>
      <w:r>
        <w:t xml:space="preserve">3 </w:t>
      </w:r>
      <w:r w:rsidR="00B230C4">
        <w:t>Курсов</w:t>
      </w:r>
      <w:r w:rsidR="00756541">
        <w:t>ая</w:t>
      </w:r>
      <w:r w:rsidR="00B230C4">
        <w:t xml:space="preserve"> </w:t>
      </w:r>
      <w:r w:rsidR="00756541">
        <w:t>работа</w:t>
      </w:r>
      <w:r>
        <w:t xml:space="preserve">. </w:t>
      </w:r>
      <w:r w:rsidRPr="00E76439">
        <w:t>Данный вид заданий предполагает формирование части компетенций, изложенных в пункте «</w:t>
      </w:r>
      <w:r>
        <w:t>Владеть</w:t>
      </w:r>
      <w:r w:rsidRPr="00E76439">
        <w:t xml:space="preserve">» из раздела 3 рабочей программы дисциплины. Применительно к данной дисциплине </w:t>
      </w:r>
      <w:r w:rsidR="00953120">
        <w:t>выполня</w:t>
      </w:r>
      <w:r w:rsidR="007365F1">
        <w:t>е</w:t>
      </w:r>
      <w:r w:rsidR="00953120">
        <w:t xml:space="preserve">тся </w:t>
      </w:r>
      <w:r w:rsidR="007365F1">
        <w:t>курсов</w:t>
      </w:r>
      <w:r w:rsidR="00756541">
        <w:t>ая</w:t>
      </w:r>
      <w:r w:rsidR="007365F1">
        <w:t xml:space="preserve"> </w:t>
      </w:r>
      <w:proofErr w:type="gramStart"/>
      <w:r w:rsidR="00756541">
        <w:t xml:space="preserve">работа </w:t>
      </w:r>
      <w:r w:rsidR="007365F1">
        <w:t xml:space="preserve"> «</w:t>
      </w:r>
      <w:proofErr w:type="gramEnd"/>
      <w:r w:rsidR="007365F1">
        <w:t>Расчёт тепловых потерь жилого здания».</w:t>
      </w:r>
    </w:p>
    <w:p w14:paraId="19FC575B" w14:textId="77777777" w:rsidR="007365F1" w:rsidRDefault="007365F1" w:rsidP="00BA066A">
      <w:pPr>
        <w:pStyle w:val="a3"/>
        <w:ind w:left="0" w:right="57" w:firstLine="709"/>
        <w:jc w:val="both"/>
      </w:pPr>
    </w:p>
    <w:p w14:paraId="00AFEAA5" w14:textId="77777777" w:rsidR="00E76439" w:rsidRDefault="00E76439" w:rsidP="00BA066A">
      <w:pPr>
        <w:pStyle w:val="a3"/>
        <w:ind w:left="0" w:right="57" w:firstLine="709"/>
        <w:jc w:val="both"/>
      </w:pPr>
      <w:r>
        <w:t>Пример задания</w:t>
      </w:r>
      <w:r w:rsidR="00953120">
        <w:t xml:space="preserve"> на курсовое проектирование</w:t>
      </w:r>
      <w:r w:rsidR="007365F1">
        <w:t xml:space="preserve"> (общее количество разно вариантных заданий составляет 25)</w:t>
      </w:r>
      <w:r>
        <w:t>:</w:t>
      </w:r>
    </w:p>
    <w:p w14:paraId="77C97256" w14:textId="77777777" w:rsidR="007365F1" w:rsidRDefault="007365F1" w:rsidP="007365F1">
      <w:pPr>
        <w:jc w:val="center"/>
      </w:pPr>
      <w:r>
        <w:t>Министерство науки и высшего образования Российской Федерации</w:t>
      </w:r>
    </w:p>
    <w:p w14:paraId="06344881" w14:textId="77777777" w:rsidR="007365F1" w:rsidRDefault="007365F1" w:rsidP="007365F1">
      <w:pPr>
        <w:jc w:val="center"/>
      </w:pPr>
      <w:r>
        <w:t>Федеральное государственное бюджетное</w:t>
      </w:r>
    </w:p>
    <w:p w14:paraId="1ECE343D" w14:textId="77777777" w:rsidR="007365F1" w:rsidRDefault="007365F1" w:rsidP="007365F1">
      <w:pPr>
        <w:jc w:val="center"/>
      </w:pPr>
      <w:r>
        <w:t>образовательное учреждение высшего образования</w:t>
      </w:r>
    </w:p>
    <w:p w14:paraId="67B6C48D" w14:textId="77777777" w:rsidR="007365F1" w:rsidRDefault="007365F1" w:rsidP="007365F1">
      <w:pPr>
        <w:jc w:val="center"/>
        <w:rPr>
          <w:caps/>
        </w:rPr>
      </w:pPr>
      <w:r w:rsidRPr="00700BFF">
        <w:t>«</w:t>
      </w:r>
      <w:r>
        <w:t>О</w:t>
      </w:r>
      <w:r w:rsidRPr="00700BFF">
        <w:t>ренбургский государственный университет»</w:t>
      </w:r>
    </w:p>
    <w:p w14:paraId="699F3E7F" w14:textId="77777777" w:rsidR="007365F1" w:rsidRDefault="007365F1" w:rsidP="007365F1">
      <w:pPr>
        <w:jc w:val="center"/>
        <w:rPr>
          <w:caps/>
        </w:rPr>
      </w:pPr>
    </w:p>
    <w:p w14:paraId="1D2D6FD8" w14:textId="77777777" w:rsidR="007365F1" w:rsidRDefault="007365F1" w:rsidP="007365F1">
      <w:pPr>
        <w:jc w:val="center"/>
      </w:pPr>
      <w:r>
        <w:t>Архитектурно-строительный факультет</w:t>
      </w:r>
    </w:p>
    <w:p w14:paraId="732885E9" w14:textId="77777777" w:rsidR="007365F1" w:rsidRDefault="007365F1" w:rsidP="007365F1">
      <w:pPr>
        <w:jc w:val="center"/>
      </w:pPr>
    </w:p>
    <w:p w14:paraId="74A630AE" w14:textId="77777777" w:rsidR="007365F1" w:rsidRDefault="007365F1" w:rsidP="007365F1">
      <w:pPr>
        <w:jc w:val="center"/>
      </w:pPr>
      <w:r>
        <w:t>Кафедра теплогазоснабжения, вентиляции и гидромеханики</w:t>
      </w:r>
    </w:p>
    <w:p w14:paraId="26A678ED" w14:textId="77777777" w:rsidR="007365F1" w:rsidRDefault="007365F1" w:rsidP="007365F1">
      <w:pPr>
        <w:jc w:val="center"/>
      </w:pPr>
    </w:p>
    <w:p w14:paraId="5B79DD5C" w14:textId="77777777" w:rsidR="007365F1" w:rsidRDefault="007365F1" w:rsidP="007365F1">
      <w:pPr>
        <w:jc w:val="center"/>
        <w:rPr>
          <w:b/>
          <w:sz w:val="32"/>
        </w:rPr>
      </w:pPr>
      <w:r>
        <w:rPr>
          <w:b/>
          <w:sz w:val="32"/>
        </w:rPr>
        <w:t>Задание на курсов</w:t>
      </w:r>
      <w:r w:rsidR="00756541">
        <w:rPr>
          <w:b/>
          <w:sz w:val="32"/>
        </w:rPr>
        <w:t>ую</w:t>
      </w:r>
      <w:r>
        <w:rPr>
          <w:b/>
          <w:sz w:val="32"/>
        </w:rPr>
        <w:t xml:space="preserve"> </w:t>
      </w:r>
      <w:r w:rsidR="00756541">
        <w:rPr>
          <w:b/>
          <w:sz w:val="32"/>
        </w:rPr>
        <w:t>работу</w:t>
      </w:r>
    </w:p>
    <w:p w14:paraId="6D2DF447" w14:textId="77777777" w:rsidR="007365F1" w:rsidRDefault="007365F1" w:rsidP="007365F1">
      <w:pPr>
        <w:jc w:val="center"/>
      </w:pPr>
      <w:r>
        <w:t>Расчёт тепловых потерь жилого здания</w:t>
      </w:r>
    </w:p>
    <w:p w14:paraId="17012A2D" w14:textId="77777777" w:rsidR="007365F1" w:rsidRDefault="007365F1" w:rsidP="007365F1">
      <w:pPr>
        <w:jc w:val="center"/>
      </w:pPr>
    </w:p>
    <w:p w14:paraId="22BBC6DB" w14:textId="77777777" w:rsidR="007365F1" w:rsidRDefault="007365F1" w:rsidP="007365F1">
      <w:r>
        <w:t xml:space="preserve">Студенту группы </w:t>
      </w:r>
      <w:r w:rsidR="004E1D7E">
        <w:t>_____________________________________________________________________________</w:t>
      </w:r>
    </w:p>
    <w:p w14:paraId="18C8967A" w14:textId="77777777" w:rsidR="007365F1" w:rsidRPr="005E0C95" w:rsidRDefault="007365F1" w:rsidP="007365F1">
      <w:pPr>
        <w:rPr>
          <w:sz w:val="32"/>
        </w:rPr>
      </w:pPr>
      <w:r w:rsidRPr="005E0C95">
        <w:rPr>
          <w:u w:val="single"/>
        </w:rPr>
        <w:t>Исходные данные:</w:t>
      </w:r>
    </w:p>
    <w:p w14:paraId="624194C5" w14:textId="77777777" w:rsidR="007365F1" w:rsidRPr="005E0C95" w:rsidRDefault="007365F1" w:rsidP="007365F1">
      <w:r w:rsidRPr="005E0C95">
        <w:t xml:space="preserve">1. Район строительства </w:t>
      </w:r>
      <w:r w:rsidR="004E1D7E">
        <w:t>________________________________________________________________________</w:t>
      </w:r>
    </w:p>
    <w:p w14:paraId="08F52A3A" w14:textId="77777777" w:rsidR="007365F1" w:rsidRPr="004B0716" w:rsidRDefault="007365F1" w:rsidP="007365F1">
      <w:r w:rsidRPr="005E0C95">
        <w:t xml:space="preserve">2. Строительные чертежи и разрезы здания </w:t>
      </w:r>
      <w:r>
        <w:t xml:space="preserve">– принимаются по ТК-80-2 типовой проект </w:t>
      </w:r>
      <w:r w:rsidR="004E1D7E">
        <w:t>_________</w:t>
      </w:r>
      <w:proofErr w:type="gramStart"/>
      <w:r w:rsidR="004E1D7E">
        <w:t xml:space="preserve">_ </w:t>
      </w:r>
      <w:r>
        <w:t xml:space="preserve"> стр.</w:t>
      </w:r>
      <w:proofErr w:type="gramEnd"/>
      <w:r>
        <w:t xml:space="preserve"> </w:t>
      </w:r>
      <w:r w:rsidR="004E1D7E">
        <w:t>___</w:t>
      </w:r>
    </w:p>
    <w:p w14:paraId="4061B2AF" w14:textId="77777777" w:rsidR="007365F1" w:rsidRPr="004B0716" w:rsidRDefault="007365F1" w:rsidP="007365F1">
      <w:r>
        <w:t>3. Структурное строение ограждающих конструкций здания – по методическим указаниям Мансуров Р. Ш. «Теплотехнический расч</w:t>
      </w:r>
      <w:r w:rsidR="004E1D7E">
        <w:t>ё</w:t>
      </w:r>
      <w:r>
        <w:t xml:space="preserve">т наружных ограждений» - </w:t>
      </w:r>
      <w:hyperlink r:id="rId26" w:history="1">
        <w:r w:rsidRPr="00AE2903">
          <w:rPr>
            <w:rStyle w:val="ad"/>
          </w:rPr>
          <w:t>http://artlib.osu.ru/web/books/metod_all/1310_20110810.pdf</w:t>
        </w:r>
      </w:hyperlink>
      <w:r>
        <w:t xml:space="preserve"> </w:t>
      </w:r>
    </w:p>
    <w:p w14:paraId="7F10C594" w14:textId="77777777" w:rsidR="007365F1" w:rsidRPr="005E0C95" w:rsidRDefault="007365F1" w:rsidP="007365F1">
      <w:pPr>
        <w:ind w:left="709"/>
      </w:pPr>
    </w:p>
    <w:p w14:paraId="4178AF15" w14:textId="77777777" w:rsidR="007365F1" w:rsidRPr="005E0C95" w:rsidRDefault="007365F1" w:rsidP="007365F1">
      <w:pPr>
        <w:rPr>
          <w:u w:val="single"/>
        </w:rPr>
      </w:pPr>
      <w:r w:rsidRPr="005E0C95">
        <w:rPr>
          <w:u w:val="single"/>
        </w:rPr>
        <w:t>Перечень вопросов, подлежащих разработке:</w:t>
      </w:r>
    </w:p>
    <w:p w14:paraId="4DE19D42" w14:textId="77777777" w:rsidR="007365F1" w:rsidRDefault="007365F1" w:rsidP="007365F1">
      <w:pPr>
        <w:pStyle w:val="a5"/>
        <w:widowControl/>
        <w:numPr>
          <w:ilvl w:val="0"/>
          <w:numId w:val="12"/>
        </w:numPr>
        <w:autoSpaceDE/>
        <w:autoSpaceDN/>
        <w:spacing w:line="276" w:lineRule="auto"/>
        <w:ind w:right="0"/>
        <w:contextualSpacing/>
      </w:pPr>
      <w:r>
        <w:t>Т</w:t>
      </w:r>
      <w:r w:rsidRPr="005E0C95">
        <w:t>еплотехнический расч</w:t>
      </w:r>
      <w:r>
        <w:t>ё</w:t>
      </w:r>
      <w:r w:rsidRPr="005E0C95">
        <w:t>т</w:t>
      </w:r>
      <w:r w:rsidRPr="00303559">
        <w:t xml:space="preserve"> </w:t>
      </w:r>
      <w:r>
        <w:t>наружных ограждающих конструкций;</w:t>
      </w:r>
    </w:p>
    <w:p w14:paraId="635AC4A4" w14:textId="77777777" w:rsidR="007365F1" w:rsidRDefault="007365F1" w:rsidP="007365F1">
      <w:pPr>
        <w:pStyle w:val="a5"/>
        <w:widowControl/>
        <w:numPr>
          <w:ilvl w:val="0"/>
          <w:numId w:val="12"/>
        </w:numPr>
        <w:autoSpaceDE/>
        <w:autoSpaceDN/>
        <w:spacing w:line="276" w:lineRule="auto"/>
        <w:ind w:right="0"/>
        <w:contextualSpacing/>
      </w:pPr>
      <w:r>
        <w:t xml:space="preserve">Расчёт ограждающих конструкций на </w:t>
      </w:r>
      <w:proofErr w:type="spellStart"/>
      <w:r>
        <w:t>воздухопроницание</w:t>
      </w:r>
      <w:proofErr w:type="spellEnd"/>
      <w:r>
        <w:t>;</w:t>
      </w:r>
    </w:p>
    <w:p w14:paraId="2C36B559" w14:textId="77777777" w:rsidR="007365F1" w:rsidRDefault="007365F1" w:rsidP="007365F1">
      <w:pPr>
        <w:pStyle w:val="a5"/>
        <w:widowControl/>
        <w:numPr>
          <w:ilvl w:val="0"/>
          <w:numId w:val="12"/>
        </w:numPr>
        <w:autoSpaceDE/>
        <w:autoSpaceDN/>
        <w:spacing w:line="276" w:lineRule="auto"/>
        <w:ind w:right="0"/>
        <w:contextualSpacing/>
      </w:pPr>
      <w:r>
        <w:t xml:space="preserve">Расчёт ограждающих конструкций на </w:t>
      </w:r>
      <w:proofErr w:type="spellStart"/>
      <w:r>
        <w:t>паропроницание</w:t>
      </w:r>
      <w:proofErr w:type="spellEnd"/>
      <w:r w:rsidRPr="005E0C95">
        <w:t>;</w:t>
      </w:r>
    </w:p>
    <w:p w14:paraId="49D7F524" w14:textId="77777777" w:rsidR="007365F1" w:rsidRPr="005E0C95" w:rsidRDefault="007365F1" w:rsidP="007365F1">
      <w:pPr>
        <w:pStyle w:val="a5"/>
        <w:widowControl/>
        <w:numPr>
          <w:ilvl w:val="0"/>
          <w:numId w:val="12"/>
        </w:numPr>
        <w:autoSpaceDE/>
        <w:autoSpaceDN/>
        <w:spacing w:line="276" w:lineRule="auto"/>
        <w:ind w:right="0"/>
        <w:contextualSpacing/>
      </w:pPr>
      <w:r>
        <w:t>Расчёт тепловых потерь здания;</w:t>
      </w:r>
    </w:p>
    <w:p w14:paraId="7CE44FCC" w14:textId="77777777" w:rsidR="007365F1" w:rsidRPr="002A12EC" w:rsidRDefault="007365F1" w:rsidP="007365F1">
      <w:pPr>
        <w:pStyle w:val="a5"/>
        <w:widowControl/>
        <w:numPr>
          <w:ilvl w:val="0"/>
          <w:numId w:val="12"/>
        </w:numPr>
        <w:autoSpaceDE/>
        <w:autoSpaceDN/>
        <w:spacing w:line="276" w:lineRule="auto"/>
        <w:ind w:right="0"/>
        <w:contextualSpacing/>
      </w:pPr>
      <w:r w:rsidRPr="005E0C95">
        <w:t>Выполнить необходимые чертежи и разрезы жилого здания.</w:t>
      </w:r>
    </w:p>
    <w:p w14:paraId="5DD650A0" w14:textId="77777777" w:rsidR="007365F1" w:rsidRPr="002A12EC" w:rsidRDefault="007365F1" w:rsidP="007365F1">
      <w:pPr>
        <w:pStyle w:val="a5"/>
        <w:widowControl/>
        <w:numPr>
          <w:ilvl w:val="0"/>
          <w:numId w:val="12"/>
        </w:numPr>
        <w:autoSpaceDE/>
        <w:autoSpaceDN/>
        <w:spacing w:line="276" w:lineRule="auto"/>
        <w:ind w:right="0"/>
        <w:contextualSpacing/>
      </w:pPr>
      <w:r>
        <w:t>Расставить на плане этажей отопительные приборы.</w:t>
      </w:r>
    </w:p>
    <w:p w14:paraId="01DFEC5C" w14:textId="77777777" w:rsidR="007365F1" w:rsidRPr="005E0C95" w:rsidRDefault="007365F1" w:rsidP="007365F1"/>
    <w:p w14:paraId="067B3DEC" w14:textId="77777777" w:rsidR="007365F1" w:rsidRPr="005E0C95" w:rsidRDefault="007365F1" w:rsidP="007365F1">
      <w:r w:rsidRPr="005E0C95">
        <w:t>Дата выдачи задания «</w:t>
      </w:r>
      <w:r w:rsidR="004E1D7E">
        <w:t>__</w:t>
      </w:r>
      <w:r w:rsidRPr="005E0C95">
        <w:t xml:space="preserve">» </w:t>
      </w:r>
      <w:r w:rsidR="004E1D7E">
        <w:t>____________</w:t>
      </w:r>
      <w:r w:rsidRPr="005E0C95">
        <w:t xml:space="preserve"> 20</w:t>
      </w:r>
      <w:r w:rsidR="004E1D7E">
        <w:t>__</w:t>
      </w:r>
      <w:proofErr w:type="gramStart"/>
      <w:r w:rsidR="004E1D7E">
        <w:t xml:space="preserve">_ </w:t>
      </w:r>
      <w:r w:rsidRPr="005E0C95">
        <w:t xml:space="preserve"> г.</w:t>
      </w:r>
      <w:proofErr w:type="gramEnd"/>
    </w:p>
    <w:p w14:paraId="41033890" w14:textId="77777777" w:rsidR="007365F1" w:rsidRDefault="007365F1" w:rsidP="007365F1">
      <w:r w:rsidRPr="005E0C95">
        <w:t xml:space="preserve">Руководитель </w:t>
      </w:r>
      <w:r w:rsidR="00756541">
        <w:t>работы</w:t>
      </w:r>
      <w:r>
        <w:t>:</w:t>
      </w:r>
    </w:p>
    <w:p w14:paraId="339DD521" w14:textId="77777777" w:rsidR="007365F1" w:rsidRDefault="004E1D7E" w:rsidP="007365F1">
      <w:r>
        <w:t>_____________________________________________________________________________________________</w:t>
      </w:r>
    </w:p>
    <w:p w14:paraId="490621F6" w14:textId="77777777" w:rsidR="007365F1" w:rsidRDefault="004E1D7E" w:rsidP="007365F1">
      <w:r>
        <w:t>Исполнитель:</w:t>
      </w:r>
    </w:p>
    <w:p w14:paraId="0B51C571" w14:textId="77777777" w:rsidR="004E1D7E" w:rsidRPr="005E0C95" w:rsidRDefault="004E1D7E" w:rsidP="007365F1">
      <w:r>
        <w:t>_____________________________________________________________________________________________</w:t>
      </w:r>
    </w:p>
    <w:p w14:paraId="5B10492E" w14:textId="77777777" w:rsidR="007365F1" w:rsidRPr="005E0C95" w:rsidRDefault="007365F1" w:rsidP="007365F1">
      <w:r w:rsidRPr="005E0C95">
        <w:t xml:space="preserve">Срок защиты </w:t>
      </w:r>
      <w:r w:rsidR="00756541">
        <w:t>работы</w:t>
      </w:r>
      <w:r w:rsidRPr="005E0C95">
        <w:t xml:space="preserve"> «</w:t>
      </w:r>
      <w:r w:rsidR="004E1D7E">
        <w:t>__</w:t>
      </w:r>
      <w:r w:rsidRPr="005E0C95">
        <w:t xml:space="preserve">» </w:t>
      </w:r>
      <w:r w:rsidR="004E1D7E">
        <w:t>___________</w:t>
      </w:r>
      <w:r w:rsidRPr="005E0C95">
        <w:t xml:space="preserve"> 20</w:t>
      </w:r>
      <w:r w:rsidR="004E1D7E">
        <w:t>__</w:t>
      </w:r>
      <w:proofErr w:type="gramStart"/>
      <w:r w:rsidR="004E1D7E">
        <w:t xml:space="preserve">_ </w:t>
      </w:r>
      <w:r w:rsidRPr="005E0C95">
        <w:t xml:space="preserve"> г.</w:t>
      </w:r>
      <w:proofErr w:type="gramEnd"/>
    </w:p>
    <w:p w14:paraId="1AD44E58" w14:textId="77777777" w:rsidR="008F5C90" w:rsidRDefault="008F5C90" w:rsidP="008F5C90">
      <w:pPr>
        <w:pStyle w:val="a3"/>
        <w:ind w:left="0" w:right="57" w:firstLine="709"/>
        <w:jc w:val="center"/>
      </w:pPr>
    </w:p>
    <w:p w14:paraId="5DCE3745" w14:textId="77777777" w:rsidR="004E1D7E" w:rsidRDefault="004E1D7E" w:rsidP="00BA066A">
      <w:pPr>
        <w:pStyle w:val="a3"/>
        <w:ind w:left="0" w:right="57" w:firstLine="709"/>
        <w:jc w:val="both"/>
      </w:pPr>
    </w:p>
    <w:p w14:paraId="4B2B3FD6" w14:textId="77777777" w:rsidR="00BA066A" w:rsidRDefault="00424C49" w:rsidP="00BA066A">
      <w:pPr>
        <w:pStyle w:val="a3"/>
        <w:ind w:left="0" w:right="57" w:firstLine="709"/>
        <w:jc w:val="both"/>
      </w:pPr>
      <w:r>
        <w:t xml:space="preserve">Ниже приводится </w:t>
      </w:r>
      <w:r w:rsidR="004E1D7E">
        <w:t xml:space="preserve">примерное </w:t>
      </w:r>
      <w:r>
        <w:t xml:space="preserve">содержание </w:t>
      </w:r>
      <w:r w:rsidR="004E1D7E">
        <w:t>пояснительной</w:t>
      </w:r>
      <w:r w:rsidR="00756541">
        <w:t xml:space="preserve"> записки работы</w:t>
      </w:r>
      <w:r>
        <w:t>:</w:t>
      </w:r>
    </w:p>
    <w:p w14:paraId="553CD28D" w14:textId="77777777" w:rsidR="00FE1E5F" w:rsidRPr="00BA066A" w:rsidRDefault="00FE1E5F" w:rsidP="00BA066A">
      <w:pPr>
        <w:pStyle w:val="a3"/>
        <w:ind w:left="0" w:right="57" w:firstLine="709"/>
        <w:jc w:val="both"/>
      </w:pPr>
    </w:p>
    <w:p w14:paraId="196654F3" w14:textId="77777777" w:rsidR="004E1D7E" w:rsidRDefault="004E1D7E" w:rsidP="00FE1E5F">
      <w:pPr>
        <w:tabs>
          <w:tab w:val="right" w:leader="dot" w:pos="10490"/>
        </w:tabs>
        <w:ind w:left="426" w:right="284"/>
      </w:pPr>
      <w:r>
        <w:t>1. Исходные данные</w:t>
      </w:r>
      <w:r>
        <w:tab/>
        <w:t>5</w:t>
      </w:r>
    </w:p>
    <w:p w14:paraId="05D5AD12" w14:textId="77777777" w:rsidR="004E1D7E" w:rsidRDefault="004E1D7E" w:rsidP="00FE1E5F">
      <w:pPr>
        <w:tabs>
          <w:tab w:val="right" w:leader="dot" w:pos="10490"/>
        </w:tabs>
        <w:ind w:left="426" w:right="284"/>
      </w:pPr>
      <w:r>
        <w:t>2 Расчёт термического сопротивления наружных ограждений здания</w:t>
      </w:r>
      <w:r>
        <w:tab/>
        <w:t>7</w:t>
      </w:r>
    </w:p>
    <w:p w14:paraId="715D4741" w14:textId="77777777" w:rsidR="004E1D7E" w:rsidRDefault="004E1D7E" w:rsidP="00FE1E5F">
      <w:pPr>
        <w:tabs>
          <w:tab w:val="right" w:leader="dot" w:pos="10490"/>
        </w:tabs>
        <w:ind w:left="426" w:right="284"/>
      </w:pPr>
      <w:r>
        <w:t>3 Расчёт тепловой инерции ограждающих конструкций здания</w:t>
      </w:r>
      <w:r>
        <w:tab/>
        <w:t>15</w:t>
      </w:r>
    </w:p>
    <w:p w14:paraId="22837FE7" w14:textId="77777777" w:rsidR="004E1D7E" w:rsidRDefault="004E1D7E" w:rsidP="00FE1E5F">
      <w:pPr>
        <w:tabs>
          <w:tab w:val="right" w:leader="dot" w:pos="10490"/>
        </w:tabs>
        <w:ind w:left="426" w:right="284"/>
      </w:pPr>
      <w:r>
        <w:t>4 Расчёт толщины и удельного веса ограждающих конструкций здания</w:t>
      </w:r>
      <w:r>
        <w:tab/>
        <w:t>17</w:t>
      </w:r>
    </w:p>
    <w:p w14:paraId="29CE7AFD" w14:textId="77777777" w:rsidR="004E1D7E" w:rsidRDefault="004E1D7E" w:rsidP="00FE1E5F">
      <w:pPr>
        <w:tabs>
          <w:tab w:val="right" w:leader="dot" w:pos="10490"/>
        </w:tabs>
        <w:ind w:left="426" w:right="284"/>
      </w:pPr>
      <w:r>
        <w:t>5 Определение термических сопротивлений окон и наружных дверей</w:t>
      </w:r>
      <w:r>
        <w:tab/>
        <w:t>18</w:t>
      </w:r>
    </w:p>
    <w:p w14:paraId="71510CFB" w14:textId="77777777" w:rsidR="004E1D7E" w:rsidRDefault="004E1D7E" w:rsidP="00FE1E5F">
      <w:pPr>
        <w:tabs>
          <w:tab w:val="right" w:leader="dot" w:pos="10490"/>
        </w:tabs>
        <w:ind w:left="426" w:right="284"/>
      </w:pPr>
      <w:r>
        <w:t>6 Расчёт температуры точки росы и сравнение её с температурами на внутренней поверхности ограждающих конструкций здания</w:t>
      </w:r>
      <w:r>
        <w:tab/>
        <w:t>19</w:t>
      </w:r>
    </w:p>
    <w:p w14:paraId="4D6BE78D" w14:textId="77777777" w:rsidR="004E1D7E" w:rsidRDefault="004E1D7E" w:rsidP="00FE1E5F">
      <w:pPr>
        <w:tabs>
          <w:tab w:val="right" w:leader="dot" w:pos="10490"/>
        </w:tabs>
        <w:ind w:left="426" w:right="284"/>
      </w:pPr>
      <w:r>
        <w:t xml:space="preserve">7 Расчёт требуемого и фактического сопротивления </w:t>
      </w:r>
      <w:proofErr w:type="spellStart"/>
      <w:r>
        <w:t>воздухопроницанию</w:t>
      </w:r>
      <w:proofErr w:type="spellEnd"/>
      <w:r>
        <w:t xml:space="preserve"> конструкции наружных стен</w:t>
      </w:r>
      <w:r>
        <w:tab/>
        <w:t>20</w:t>
      </w:r>
    </w:p>
    <w:p w14:paraId="3F9EFB7E" w14:textId="77777777" w:rsidR="004E1D7E" w:rsidRDefault="004E1D7E" w:rsidP="00FE1E5F">
      <w:pPr>
        <w:tabs>
          <w:tab w:val="right" w:leader="dot" w:pos="10490"/>
        </w:tabs>
        <w:ind w:left="426" w:right="284"/>
      </w:pPr>
      <w:r>
        <w:t xml:space="preserve">8 Расчёт </w:t>
      </w:r>
      <w:proofErr w:type="spellStart"/>
      <w:r>
        <w:t>паропроницаемости</w:t>
      </w:r>
      <w:proofErr w:type="spellEnd"/>
      <w:r>
        <w:t xml:space="preserve"> ограждающих конструкций наружных стен здания</w:t>
      </w:r>
      <w:r>
        <w:tab/>
        <w:t>22</w:t>
      </w:r>
    </w:p>
    <w:p w14:paraId="5122E07F" w14:textId="77777777" w:rsidR="004E1D7E" w:rsidRDefault="004E1D7E" w:rsidP="00FE1E5F">
      <w:pPr>
        <w:tabs>
          <w:tab w:val="right" w:leader="dot" w:pos="10490"/>
        </w:tabs>
        <w:ind w:left="426" w:right="284"/>
      </w:pPr>
      <w:r>
        <w:t>9 Расчёт теплоустойчивости наружных стен и покрытия здания в тёплый и холодный периоды года</w:t>
      </w:r>
      <w:r>
        <w:tab/>
        <w:t>24</w:t>
      </w:r>
    </w:p>
    <w:p w14:paraId="420B4C2B" w14:textId="77777777" w:rsidR="004E1D7E" w:rsidRDefault="004E1D7E" w:rsidP="00FE1E5F">
      <w:pPr>
        <w:tabs>
          <w:tab w:val="right" w:leader="dot" w:pos="10490"/>
        </w:tabs>
        <w:ind w:left="426" w:right="284"/>
      </w:pPr>
      <w:r>
        <w:t>10 Проверка теплоусвоения поверхности пола перекрытия над подвалом</w:t>
      </w:r>
      <w:r>
        <w:tab/>
        <w:t>30</w:t>
      </w:r>
    </w:p>
    <w:p w14:paraId="4675D3E7" w14:textId="77777777" w:rsidR="004E1D7E" w:rsidRDefault="004E1D7E" w:rsidP="00FE1E5F">
      <w:pPr>
        <w:tabs>
          <w:tab w:val="right" w:leader="dot" w:pos="10490"/>
        </w:tabs>
        <w:ind w:left="426" w:right="284"/>
      </w:pPr>
      <w:r>
        <w:t>11 Суммарные тепловые потери</w:t>
      </w:r>
      <w:r>
        <w:tab/>
        <w:t>31</w:t>
      </w:r>
    </w:p>
    <w:p w14:paraId="314F2D4B" w14:textId="77777777" w:rsidR="004E1D7E" w:rsidRDefault="004E1D7E" w:rsidP="00FE1E5F">
      <w:pPr>
        <w:tabs>
          <w:tab w:val="right" w:leader="dot" w:pos="10490"/>
        </w:tabs>
        <w:ind w:left="426" w:right="284"/>
      </w:pPr>
      <w:r>
        <w:t xml:space="preserve">12 Расход теплоты на нагревание </w:t>
      </w:r>
      <w:proofErr w:type="spellStart"/>
      <w:proofErr w:type="gramStart"/>
      <w:r>
        <w:t>инфильтрующегося</w:t>
      </w:r>
      <w:proofErr w:type="spellEnd"/>
      <w:r>
        <w:t xml:space="preserve">  и</w:t>
      </w:r>
      <w:proofErr w:type="gramEnd"/>
      <w:r>
        <w:t xml:space="preserve"> вентилирующегося наружного воздуха через ограждающие конструкции</w:t>
      </w:r>
      <w:r>
        <w:tab/>
        <w:t>31</w:t>
      </w:r>
    </w:p>
    <w:p w14:paraId="4589710F" w14:textId="77777777" w:rsidR="004E1D7E" w:rsidRDefault="004E1D7E" w:rsidP="00FE1E5F">
      <w:pPr>
        <w:tabs>
          <w:tab w:val="right" w:leader="dot" w:pos="10490"/>
        </w:tabs>
        <w:ind w:left="426" w:right="284"/>
      </w:pPr>
      <w:r>
        <w:t xml:space="preserve">13 Суммарные расчётные </w:t>
      </w:r>
      <w:proofErr w:type="spellStart"/>
      <w:r>
        <w:t>теплопотери</w:t>
      </w:r>
      <w:proofErr w:type="spellEnd"/>
      <w:r>
        <w:t xml:space="preserve"> помещения</w:t>
      </w:r>
      <w:r>
        <w:tab/>
        <w:t>32</w:t>
      </w:r>
    </w:p>
    <w:p w14:paraId="44C32BFC" w14:textId="77777777" w:rsidR="004E1D7E" w:rsidRDefault="004E1D7E" w:rsidP="00FE1E5F">
      <w:pPr>
        <w:tabs>
          <w:tab w:val="right" w:leader="dot" w:pos="10490"/>
        </w:tabs>
        <w:ind w:left="426" w:right="284"/>
      </w:pPr>
      <w:r>
        <w:t>Список использованной литературы</w:t>
      </w:r>
      <w:r>
        <w:tab/>
        <w:t>38</w:t>
      </w:r>
    </w:p>
    <w:p w14:paraId="0E7B2CBB" w14:textId="77777777" w:rsidR="00424C49" w:rsidRPr="00027079" w:rsidRDefault="00424C49" w:rsidP="00FE1E5F">
      <w:pPr>
        <w:tabs>
          <w:tab w:val="right" w:leader="dot" w:pos="10490"/>
        </w:tabs>
        <w:ind w:left="426" w:right="284"/>
        <w:rPr>
          <w:rFonts w:asciiTheme="minorHAnsi" w:eastAsiaTheme="minorEastAsia" w:hAnsiTheme="minorHAnsi"/>
          <w:noProof/>
        </w:rPr>
      </w:pPr>
      <w:r w:rsidRPr="0039512E">
        <w:rPr>
          <w:noProof/>
        </w:rPr>
        <w:t>Приложени</w:t>
      </w:r>
      <w:r w:rsidR="00FE1E5F">
        <w:rPr>
          <w:noProof/>
        </w:rPr>
        <w:t>я</w:t>
      </w:r>
      <w:r w:rsidRPr="0039512E">
        <w:rPr>
          <w:noProof/>
          <w:webHidden/>
        </w:rPr>
        <w:tab/>
      </w:r>
      <w:r w:rsidR="00FE1E5F">
        <w:rPr>
          <w:noProof/>
          <w:webHidden/>
        </w:rPr>
        <w:t>40</w:t>
      </w:r>
    </w:p>
    <w:p w14:paraId="266FAEAB" w14:textId="77777777" w:rsidR="00424C49" w:rsidRDefault="00424C49" w:rsidP="00EB2F60">
      <w:pPr>
        <w:pStyle w:val="ReportMain"/>
        <w:keepNext/>
        <w:suppressAutoHyphens/>
        <w:ind w:firstLine="709"/>
        <w:jc w:val="both"/>
        <w:outlineLvl w:val="1"/>
        <w:rPr>
          <w:color w:val="auto"/>
          <w:szCs w:val="24"/>
        </w:rPr>
      </w:pPr>
      <w:r>
        <w:rPr>
          <w:color w:val="auto"/>
          <w:szCs w:val="24"/>
        </w:rPr>
        <w:t>Для выполнения курсово</w:t>
      </w:r>
      <w:r w:rsidR="00756541">
        <w:rPr>
          <w:color w:val="auto"/>
          <w:szCs w:val="24"/>
        </w:rPr>
        <w:t>й</w:t>
      </w:r>
      <w:r>
        <w:rPr>
          <w:color w:val="auto"/>
          <w:szCs w:val="24"/>
        </w:rPr>
        <w:t xml:space="preserve"> </w:t>
      </w:r>
      <w:r w:rsidR="00756541">
        <w:rPr>
          <w:color w:val="auto"/>
          <w:szCs w:val="24"/>
        </w:rPr>
        <w:t>работы</w:t>
      </w:r>
      <w:r>
        <w:rPr>
          <w:color w:val="auto"/>
          <w:szCs w:val="24"/>
        </w:rPr>
        <w:t xml:space="preserve"> необходимо проработать соответствующие положения учебной, методической, нормативной литературы, перечисленной в пункте 2.1 настоящих методических указаний.</w:t>
      </w:r>
    </w:p>
    <w:p w14:paraId="258C9A75" w14:textId="77777777" w:rsidR="00F83DBC" w:rsidRDefault="00F83DBC" w:rsidP="00EB2F60">
      <w:pPr>
        <w:pStyle w:val="ReportMain"/>
        <w:keepNext/>
        <w:suppressAutoHyphens/>
        <w:ind w:firstLine="709"/>
        <w:jc w:val="both"/>
        <w:outlineLvl w:val="1"/>
        <w:rPr>
          <w:color w:val="auto"/>
          <w:szCs w:val="24"/>
        </w:rPr>
      </w:pPr>
    </w:p>
    <w:p w14:paraId="1E0E4728" w14:textId="77777777" w:rsidR="00AD164A" w:rsidRPr="00CB6325" w:rsidRDefault="00177688" w:rsidP="00AD164A">
      <w:pPr>
        <w:pStyle w:val="1"/>
        <w:tabs>
          <w:tab w:val="left" w:pos="1548"/>
        </w:tabs>
        <w:ind w:left="827" w:right="1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AD164A">
        <w:rPr>
          <w:rFonts w:ascii="Times New Roman" w:hAnsi="Times New Roman" w:cs="Times New Roman"/>
        </w:rPr>
        <w:t xml:space="preserve"> Подготовка к рубежному контролю и промежуточной аттестации по дисциплине</w:t>
      </w:r>
    </w:p>
    <w:p w14:paraId="24CC9C67" w14:textId="77777777" w:rsidR="00AD164A" w:rsidRDefault="00AD164A" w:rsidP="00BA066A">
      <w:pPr>
        <w:pStyle w:val="a3"/>
        <w:ind w:left="0" w:right="57" w:firstLine="709"/>
        <w:jc w:val="both"/>
      </w:pPr>
      <w:r w:rsidRPr="00BA066A">
        <w:t xml:space="preserve">При подготовке к </w:t>
      </w:r>
      <w:r>
        <w:t>рубежному</w:t>
      </w:r>
      <w:r w:rsidRPr="00AD164A">
        <w:t xml:space="preserve"> контролю</w:t>
      </w:r>
      <w:r w:rsidRPr="00BA066A">
        <w:rPr>
          <w:b/>
        </w:rPr>
        <w:t xml:space="preserve"> </w:t>
      </w:r>
      <w:r w:rsidRPr="00BA066A">
        <w:t>(</w:t>
      </w:r>
      <w:r w:rsidRPr="00E76439">
        <w:rPr>
          <w:lang w:bidi="ar-SA"/>
        </w:rPr>
        <w:t>на 8 и 14 неделях обучения</w:t>
      </w:r>
      <w:r>
        <w:rPr>
          <w:lang w:bidi="ar-SA"/>
        </w:rPr>
        <w:t>) необходимо проработать изученный лекционный материал (согласно рабочей программе дисциплины и графику самостоятельной работы)</w:t>
      </w:r>
      <w:r w:rsidR="003B7628">
        <w:rPr>
          <w:lang w:bidi="ar-SA"/>
        </w:rPr>
        <w:t>, учебную литературу, выполнить все задания, выданные преподавателем.</w:t>
      </w:r>
    </w:p>
    <w:p w14:paraId="5898F136" w14:textId="77777777" w:rsidR="00EB2557" w:rsidRPr="00BA066A" w:rsidRDefault="00EB2557" w:rsidP="00BA066A">
      <w:pPr>
        <w:pStyle w:val="a3"/>
        <w:ind w:left="0" w:right="57" w:firstLine="709"/>
        <w:jc w:val="both"/>
      </w:pPr>
      <w:r w:rsidRPr="00BA066A">
        <w:t xml:space="preserve">При подготовке к </w:t>
      </w:r>
      <w:r w:rsidR="006C6BA0" w:rsidRPr="003B7628">
        <w:t>итоговому контролю</w:t>
      </w:r>
      <w:r w:rsidR="00702D66" w:rsidRPr="00BA066A">
        <w:rPr>
          <w:b/>
        </w:rPr>
        <w:t xml:space="preserve"> </w:t>
      </w:r>
      <w:r w:rsidR="00702D66" w:rsidRPr="00BA066A">
        <w:t>(промежуточной аттестации)</w:t>
      </w:r>
      <w:r w:rsidRPr="00BA066A">
        <w:t xml:space="preserve"> </w:t>
      </w:r>
      <w:r w:rsidR="003B7628">
        <w:t xml:space="preserve">по дисциплине </w:t>
      </w:r>
      <w:r w:rsidR="003B7628">
        <w:rPr>
          <w:lang w:bidi="ar-SA"/>
        </w:rPr>
        <w:t>необходимо проработать весь изученный лекционный материал (согласно рабочей программе дисциплины и графику самостоятельной работы), учебную литературу, выполнить все задания, выданные преподавателем.</w:t>
      </w:r>
    </w:p>
    <w:p w14:paraId="7E6A7DA1" w14:textId="77777777" w:rsidR="00EB2557" w:rsidRPr="00BA066A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56628199" w14:textId="77777777" w:rsidR="004B4F5D" w:rsidRPr="00BA066A" w:rsidRDefault="00177688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4</w:t>
      </w:r>
      <w:r w:rsidR="00CB5E0F" w:rsidRPr="00BA066A">
        <w:rPr>
          <w:rFonts w:ascii="Times New Roman" w:hAnsi="Times New Roman" w:cs="Times New Roman"/>
        </w:rPr>
        <w:t xml:space="preserve"> </w:t>
      </w:r>
      <w:r w:rsidR="001F1185" w:rsidRPr="00BA066A">
        <w:rPr>
          <w:rFonts w:ascii="Times New Roman" w:hAnsi="Times New Roman" w:cs="Times New Roman"/>
        </w:rPr>
        <w:t xml:space="preserve"> </w:t>
      </w:r>
      <w:r w:rsidR="004B4F5D" w:rsidRPr="00BA066A">
        <w:rPr>
          <w:rFonts w:ascii="Times New Roman" w:hAnsi="Times New Roman" w:cs="Times New Roman"/>
        </w:rPr>
        <w:t>Рекомендации</w:t>
      </w:r>
      <w:proofErr w:type="gramEnd"/>
      <w:r w:rsidR="004B4F5D" w:rsidRPr="00BA066A">
        <w:rPr>
          <w:rFonts w:ascii="Times New Roman" w:hAnsi="Times New Roman" w:cs="Times New Roman"/>
        </w:rPr>
        <w:t xml:space="preserve"> по проведению самостоятельной работы</w:t>
      </w:r>
    </w:p>
    <w:p w14:paraId="1C12AB04" w14:textId="77777777" w:rsidR="00EA71B2" w:rsidRDefault="00EB2557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177688">
        <w:rPr>
          <w:sz w:val="24"/>
          <w:szCs w:val="24"/>
        </w:rPr>
        <w:t>Самостоятельная работа студентов (СРС)</w:t>
      </w:r>
      <w:r w:rsidRPr="00177688">
        <w:rPr>
          <w:b/>
          <w:sz w:val="24"/>
          <w:szCs w:val="24"/>
        </w:rPr>
        <w:t xml:space="preserve"> </w:t>
      </w:r>
      <w:r w:rsidRPr="00177688">
        <w:rPr>
          <w:sz w:val="24"/>
          <w:szCs w:val="24"/>
        </w:rPr>
        <w:t xml:space="preserve">по дисциплине играет </w:t>
      </w:r>
      <w:r w:rsidR="003B7628" w:rsidRPr="00177688">
        <w:rPr>
          <w:sz w:val="24"/>
          <w:szCs w:val="24"/>
        </w:rPr>
        <w:t>определяющую</w:t>
      </w:r>
      <w:r w:rsidRPr="00177688">
        <w:rPr>
          <w:sz w:val="24"/>
          <w:szCs w:val="24"/>
        </w:rPr>
        <w:t xml:space="preserve"> роль </w:t>
      </w:r>
      <w:r w:rsidR="003B7628" w:rsidRPr="00177688">
        <w:rPr>
          <w:sz w:val="24"/>
          <w:szCs w:val="24"/>
        </w:rPr>
        <w:t>в ходе всего учебного процесса, особенно в текущий момент, т.к. этой работе отводится 60% времени обучения.</w:t>
      </w:r>
      <w:r w:rsidR="00177688" w:rsidRPr="00177688">
        <w:rPr>
          <w:sz w:val="24"/>
          <w:szCs w:val="24"/>
        </w:rPr>
        <w:t xml:space="preserve"> </w:t>
      </w:r>
      <w:r w:rsidRPr="00177688">
        <w:rPr>
          <w:sz w:val="24"/>
          <w:szCs w:val="24"/>
          <w:lang w:bidi="ar-SA"/>
        </w:rPr>
        <w:t xml:space="preserve">В процессе самостоятельной работы </w:t>
      </w:r>
      <w:r w:rsidR="003B7628" w:rsidRPr="00177688">
        <w:rPr>
          <w:sz w:val="24"/>
          <w:szCs w:val="24"/>
          <w:lang w:bidi="ar-SA"/>
        </w:rPr>
        <w:t xml:space="preserve">обучающийся </w:t>
      </w:r>
      <w:r w:rsidRPr="00177688">
        <w:rPr>
          <w:sz w:val="24"/>
          <w:szCs w:val="24"/>
          <w:lang w:bidi="ar-SA"/>
        </w:rPr>
        <w:t>осваивает содержание дисциплины</w:t>
      </w:r>
      <w:r w:rsidR="003B7628" w:rsidRPr="00177688">
        <w:rPr>
          <w:sz w:val="24"/>
          <w:szCs w:val="24"/>
          <w:lang w:bidi="ar-SA"/>
        </w:rPr>
        <w:t xml:space="preserve"> (в том числе вопросы, вынесенные в рабочей программе дисциплины полностью на само</w:t>
      </w:r>
      <w:r w:rsidR="00D70030" w:rsidRPr="00177688">
        <w:rPr>
          <w:sz w:val="24"/>
          <w:szCs w:val="24"/>
          <w:lang w:bidi="ar-SA"/>
        </w:rPr>
        <w:t>с</w:t>
      </w:r>
      <w:r w:rsidR="003B7628" w:rsidRPr="00177688">
        <w:rPr>
          <w:sz w:val="24"/>
          <w:szCs w:val="24"/>
          <w:lang w:bidi="ar-SA"/>
        </w:rPr>
        <w:t>тоятельное обучение</w:t>
      </w:r>
      <w:r w:rsidR="00D70030" w:rsidRPr="00177688">
        <w:rPr>
          <w:sz w:val="24"/>
          <w:szCs w:val="24"/>
          <w:lang w:bidi="ar-SA"/>
        </w:rPr>
        <w:t>)</w:t>
      </w:r>
      <w:r w:rsidRPr="00177688">
        <w:rPr>
          <w:sz w:val="24"/>
          <w:szCs w:val="24"/>
          <w:lang w:bidi="ar-SA"/>
        </w:rPr>
        <w:t>, проходит тестирование и текущий контроль</w:t>
      </w:r>
      <w:r w:rsidR="00E76439" w:rsidRPr="00177688">
        <w:rPr>
          <w:sz w:val="24"/>
          <w:szCs w:val="24"/>
          <w:lang w:bidi="ar-SA"/>
        </w:rPr>
        <w:t xml:space="preserve"> (процесс освоения учебной дисциплины</w:t>
      </w:r>
      <w:r w:rsidR="00D70030" w:rsidRPr="00177688">
        <w:rPr>
          <w:sz w:val="24"/>
          <w:szCs w:val="24"/>
          <w:lang w:bidi="ar-SA"/>
        </w:rPr>
        <w:t>,</w:t>
      </w:r>
      <w:r w:rsidR="00E76439" w:rsidRPr="00177688">
        <w:rPr>
          <w:sz w:val="24"/>
          <w:szCs w:val="24"/>
          <w:lang w:bidi="ar-SA"/>
        </w:rPr>
        <w:t xml:space="preserve"> в течение закреплённого учебным планом периода</w:t>
      </w:r>
      <w:r w:rsidR="00D70030" w:rsidRPr="00177688">
        <w:rPr>
          <w:sz w:val="24"/>
          <w:szCs w:val="24"/>
          <w:lang w:bidi="ar-SA"/>
        </w:rPr>
        <w:t>,</w:t>
      </w:r>
      <w:r w:rsidR="00E76439" w:rsidRPr="00177688">
        <w:rPr>
          <w:sz w:val="24"/>
          <w:szCs w:val="24"/>
          <w:lang w:bidi="ar-SA"/>
        </w:rPr>
        <w:t xml:space="preserve"> подвергается рубежному контролю на 8 и 14 неделях обучения)</w:t>
      </w:r>
      <w:r w:rsidRPr="00177688">
        <w:rPr>
          <w:sz w:val="24"/>
          <w:szCs w:val="24"/>
          <w:lang w:bidi="ar-SA"/>
        </w:rPr>
        <w:t>, выполняет предусмотренные рабочей программой виды самостоятельной работы в установленных формах</w:t>
      </w:r>
      <w:r w:rsidR="005870AD" w:rsidRPr="00177688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177688">
        <w:rPr>
          <w:sz w:val="24"/>
          <w:szCs w:val="24"/>
          <w:lang w:bidi="ar-SA"/>
        </w:rPr>
        <w:t>. Самостоятельную работу по дисциплине студент должен начать с ознакомления с рабочей программой</w:t>
      </w:r>
      <w:r w:rsidR="00E81702" w:rsidRPr="00177688">
        <w:rPr>
          <w:sz w:val="24"/>
          <w:szCs w:val="24"/>
          <w:lang w:bidi="ar-SA"/>
        </w:rPr>
        <w:t>, настоящими методическими указаниями</w:t>
      </w:r>
      <w:r w:rsidRPr="00177688">
        <w:rPr>
          <w:sz w:val="24"/>
          <w:szCs w:val="24"/>
          <w:lang w:bidi="ar-SA"/>
        </w:rPr>
        <w:t xml:space="preserve"> </w:t>
      </w:r>
      <w:r w:rsidR="00A81725" w:rsidRPr="00177688">
        <w:rPr>
          <w:sz w:val="24"/>
          <w:szCs w:val="24"/>
          <w:lang w:bidi="ar-SA"/>
        </w:rPr>
        <w:t xml:space="preserve">и фондом оценочных средств </w:t>
      </w:r>
      <w:r w:rsidRPr="00177688">
        <w:rPr>
          <w:sz w:val="24"/>
          <w:szCs w:val="24"/>
          <w:lang w:bidi="ar-SA"/>
        </w:rPr>
        <w:t xml:space="preserve">по дисциплине. Рабочие программы </w:t>
      </w:r>
      <w:r w:rsidR="005870AD" w:rsidRPr="00177688">
        <w:rPr>
          <w:sz w:val="24"/>
          <w:szCs w:val="24"/>
          <w:lang w:bidi="ar-SA"/>
        </w:rPr>
        <w:t xml:space="preserve">и </w:t>
      </w:r>
      <w:r w:rsidR="00A81725" w:rsidRPr="00177688">
        <w:rPr>
          <w:sz w:val="24"/>
          <w:szCs w:val="24"/>
          <w:lang w:bidi="ar-SA"/>
        </w:rPr>
        <w:t>фонды</w:t>
      </w:r>
      <w:r w:rsidRPr="00177688">
        <w:rPr>
          <w:sz w:val="24"/>
          <w:szCs w:val="24"/>
          <w:lang w:bidi="ar-SA"/>
        </w:rPr>
        <w:t xml:space="preserve"> </w:t>
      </w:r>
      <w:r w:rsidR="00A81725" w:rsidRPr="00177688">
        <w:rPr>
          <w:sz w:val="24"/>
          <w:szCs w:val="24"/>
          <w:lang w:bidi="ar-SA"/>
        </w:rPr>
        <w:t>оценочных средств</w:t>
      </w:r>
      <w:r w:rsidR="005870AD" w:rsidRPr="00177688">
        <w:rPr>
          <w:sz w:val="24"/>
          <w:szCs w:val="24"/>
          <w:lang w:bidi="ar-SA"/>
        </w:rPr>
        <w:t xml:space="preserve"> дисциплины</w:t>
      </w:r>
      <w:r w:rsidR="00A81725" w:rsidRPr="00177688">
        <w:rPr>
          <w:sz w:val="24"/>
          <w:szCs w:val="24"/>
          <w:lang w:bidi="ar-SA"/>
        </w:rPr>
        <w:t xml:space="preserve"> </w:t>
      </w:r>
      <w:r w:rsidRPr="00177688">
        <w:rPr>
          <w:sz w:val="24"/>
          <w:szCs w:val="24"/>
          <w:lang w:bidi="ar-SA"/>
        </w:rPr>
        <w:t>размещены на сайте</w:t>
      </w:r>
      <w:r w:rsidR="005850C0" w:rsidRPr="00177688">
        <w:rPr>
          <w:sz w:val="24"/>
          <w:szCs w:val="24"/>
          <w:lang w:bidi="ar-SA"/>
        </w:rPr>
        <w:t xml:space="preserve"> ОГУ</w:t>
      </w:r>
      <w:r w:rsidRPr="00177688">
        <w:rPr>
          <w:sz w:val="24"/>
          <w:szCs w:val="24"/>
          <w:lang w:bidi="ar-SA"/>
        </w:rPr>
        <w:t>. Затем необходимо</w:t>
      </w:r>
      <w:r w:rsidR="005850C0" w:rsidRPr="00177688">
        <w:rPr>
          <w:sz w:val="24"/>
          <w:szCs w:val="24"/>
          <w:lang w:bidi="ar-SA"/>
        </w:rPr>
        <w:t xml:space="preserve"> ознакомиться с</w:t>
      </w:r>
      <w:r w:rsidRPr="00177688">
        <w:rPr>
          <w:sz w:val="24"/>
          <w:szCs w:val="24"/>
          <w:lang w:bidi="ar-SA"/>
        </w:rPr>
        <w:t xml:space="preserve"> подбор</w:t>
      </w:r>
      <w:r w:rsidR="005850C0" w:rsidRPr="00177688">
        <w:rPr>
          <w:sz w:val="24"/>
          <w:szCs w:val="24"/>
          <w:lang w:bidi="ar-SA"/>
        </w:rPr>
        <w:t>ом</w:t>
      </w:r>
      <w:r w:rsidRPr="00177688">
        <w:rPr>
          <w:sz w:val="24"/>
          <w:szCs w:val="24"/>
          <w:lang w:bidi="ar-SA"/>
        </w:rPr>
        <w:t xml:space="preserve"> учебников из списка основной (п. </w:t>
      </w:r>
      <w:r w:rsidR="005850C0" w:rsidRPr="00177688">
        <w:rPr>
          <w:sz w:val="24"/>
          <w:szCs w:val="24"/>
          <w:lang w:bidi="ar-SA"/>
        </w:rPr>
        <w:t>5</w:t>
      </w:r>
      <w:r w:rsidRPr="00177688">
        <w:rPr>
          <w:sz w:val="24"/>
          <w:szCs w:val="24"/>
          <w:lang w:bidi="ar-SA"/>
        </w:rPr>
        <w:t>.1 рабочей программы)</w:t>
      </w:r>
      <w:r w:rsidR="008741BC" w:rsidRPr="00177688">
        <w:rPr>
          <w:sz w:val="24"/>
          <w:szCs w:val="24"/>
          <w:lang w:bidi="ar-SA"/>
        </w:rPr>
        <w:t xml:space="preserve"> и</w:t>
      </w:r>
      <w:r w:rsidR="005850C0" w:rsidRPr="00177688">
        <w:rPr>
          <w:sz w:val="24"/>
          <w:szCs w:val="24"/>
          <w:lang w:bidi="ar-SA"/>
        </w:rPr>
        <w:t xml:space="preserve"> </w:t>
      </w:r>
      <w:r w:rsidRPr="00177688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177688">
        <w:rPr>
          <w:sz w:val="24"/>
          <w:szCs w:val="24"/>
          <w:lang w:bidi="ar-SA"/>
        </w:rPr>
        <w:t xml:space="preserve">5.2 рабочей программы), </w:t>
      </w:r>
      <w:r w:rsidR="008741BC" w:rsidRPr="00177688">
        <w:rPr>
          <w:sz w:val="24"/>
          <w:szCs w:val="24"/>
          <w:lang w:bidi="ar-SA"/>
        </w:rPr>
        <w:t xml:space="preserve">рекомендуемых </w:t>
      </w:r>
      <w:r w:rsidR="00A81725" w:rsidRPr="00177688">
        <w:rPr>
          <w:sz w:val="24"/>
          <w:szCs w:val="24"/>
          <w:lang w:bidi="ar-SA"/>
        </w:rPr>
        <w:t xml:space="preserve">периодических изданий </w:t>
      </w:r>
      <w:r w:rsidR="005B362E" w:rsidRPr="00177688">
        <w:rPr>
          <w:sz w:val="24"/>
          <w:szCs w:val="24"/>
          <w:lang w:bidi="ar-SA"/>
        </w:rPr>
        <w:t>(п. 5.3 рабочей программы),</w:t>
      </w:r>
      <w:r w:rsidR="00974FA9" w:rsidRPr="00177688">
        <w:rPr>
          <w:sz w:val="24"/>
          <w:szCs w:val="24"/>
          <w:lang w:bidi="ar-SA"/>
        </w:rPr>
        <w:t xml:space="preserve"> </w:t>
      </w:r>
      <w:r w:rsidR="00A81725" w:rsidRPr="00177688">
        <w:rPr>
          <w:sz w:val="24"/>
          <w:szCs w:val="24"/>
          <w:lang w:bidi="ar-SA"/>
        </w:rPr>
        <w:t xml:space="preserve">интернет-источников </w:t>
      </w:r>
      <w:r w:rsidR="005B362E" w:rsidRPr="00177688">
        <w:rPr>
          <w:sz w:val="24"/>
          <w:szCs w:val="24"/>
          <w:lang w:bidi="ar-SA"/>
        </w:rPr>
        <w:t>(п. 5.</w:t>
      </w:r>
      <w:r w:rsidR="00A81725" w:rsidRPr="00177688">
        <w:rPr>
          <w:sz w:val="24"/>
          <w:szCs w:val="24"/>
          <w:lang w:bidi="ar-SA"/>
        </w:rPr>
        <w:t>4</w:t>
      </w:r>
      <w:r w:rsidR="005B362E" w:rsidRPr="00177688">
        <w:rPr>
          <w:sz w:val="24"/>
          <w:szCs w:val="24"/>
          <w:lang w:bidi="ar-SA"/>
        </w:rPr>
        <w:t xml:space="preserve"> рабочей программы),</w:t>
      </w:r>
      <w:r w:rsidR="00974FA9" w:rsidRPr="00177688">
        <w:rPr>
          <w:sz w:val="24"/>
          <w:szCs w:val="24"/>
          <w:lang w:bidi="ar-SA"/>
        </w:rPr>
        <w:t xml:space="preserve"> программного обеспечения</w:t>
      </w:r>
      <w:r w:rsidR="005B362E" w:rsidRPr="00177688">
        <w:rPr>
          <w:sz w:val="24"/>
          <w:szCs w:val="24"/>
          <w:lang w:bidi="ar-SA"/>
        </w:rPr>
        <w:t xml:space="preserve"> (п. 5.</w:t>
      </w:r>
      <w:r w:rsidR="00A81725" w:rsidRPr="00177688">
        <w:rPr>
          <w:sz w:val="24"/>
          <w:szCs w:val="24"/>
          <w:lang w:bidi="ar-SA"/>
        </w:rPr>
        <w:t>5</w:t>
      </w:r>
      <w:r w:rsidR="005B362E" w:rsidRPr="00177688">
        <w:rPr>
          <w:sz w:val="24"/>
          <w:szCs w:val="24"/>
          <w:lang w:bidi="ar-SA"/>
        </w:rPr>
        <w:t xml:space="preserve"> рабочей программы)</w:t>
      </w:r>
      <w:r w:rsidRPr="00177688">
        <w:rPr>
          <w:sz w:val="24"/>
          <w:szCs w:val="24"/>
          <w:lang w:bidi="ar-SA"/>
        </w:rPr>
        <w:t xml:space="preserve">. </w:t>
      </w:r>
      <w:r w:rsidR="005870AD" w:rsidRPr="00177688">
        <w:rPr>
          <w:sz w:val="24"/>
          <w:szCs w:val="24"/>
          <w:lang w:bidi="ar-SA"/>
        </w:rPr>
        <w:t>В течение всего семестра студент должен самостоятельно работать с рекомендованной литературой по соответствующим темам занятий</w:t>
      </w:r>
      <w:r w:rsidR="00D70030" w:rsidRPr="00177688">
        <w:rPr>
          <w:sz w:val="24"/>
          <w:szCs w:val="24"/>
          <w:lang w:bidi="ar-SA"/>
        </w:rPr>
        <w:t xml:space="preserve"> согласно графику СРС, приводимому ниже.</w:t>
      </w:r>
    </w:p>
    <w:sectPr w:rsidR="00EA71B2" w:rsidSect="0008320F">
      <w:headerReference w:type="default" r:id="rId27"/>
      <w:footerReference w:type="default" r:id="rId28"/>
      <w:pgSz w:w="11910" w:h="16840"/>
      <w:pgMar w:top="709" w:right="261" w:bottom="941" w:left="822" w:header="731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A6AEF" w14:textId="77777777" w:rsidR="00104463" w:rsidRDefault="00104463">
      <w:r>
        <w:separator/>
      </w:r>
    </w:p>
  </w:endnote>
  <w:endnote w:type="continuationSeparator" w:id="0">
    <w:p w14:paraId="398EAC24" w14:textId="77777777" w:rsidR="00104463" w:rsidRDefault="0010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8979E" w14:textId="45047567" w:rsidR="00300138" w:rsidRDefault="00681E6B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79729C0" wp14:editId="09F988DE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295F0D" w14:textId="7E65C4BD" w:rsidR="00300138" w:rsidRDefault="00300138">
                          <w:pPr>
                            <w:pStyle w:val="a3"/>
                            <w:spacing w:before="10"/>
                            <w:ind w:left="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079729C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" filled="f" stroked="f">
              <v:textbox inset="0,0,0,0">
                <w:txbxContent>
                  <w:p w14:paraId="4D295F0D" w14:textId="7E65C4BD" w:rsidR="00300138" w:rsidRDefault="00300138">
                    <w:pPr>
                      <w:pStyle w:val="a3"/>
                      <w:spacing w:before="10"/>
                      <w:ind w:left="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66683" w14:textId="77777777" w:rsidR="00104463" w:rsidRDefault="00104463">
      <w:r>
        <w:separator/>
      </w:r>
    </w:p>
  </w:footnote>
  <w:footnote w:type="continuationSeparator" w:id="0">
    <w:p w14:paraId="50FFDCB8" w14:textId="77777777" w:rsidR="00104463" w:rsidRDefault="00104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CD8DB" w14:textId="77777777" w:rsidR="00300138" w:rsidRDefault="00300138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53E53725"/>
    <w:multiLevelType w:val="hybridMultilevel"/>
    <w:tmpl w:val="D80A9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E5D93"/>
    <w:multiLevelType w:val="hybridMultilevel"/>
    <w:tmpl w:val="23CE1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9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10" w15:restartNumberingAfterBreak="0">
    <w:nsid w:val="68457888"/>
    <w:multiLevelType w:val="hybridMultilevel"/>
    <w:tmpl w:val="23CE1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10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769"/>
    <w:rsid w:val="000115CB"/>
    <w:rsid w:val="0001409F"/>
    <w:rsid w:val="000611C3"/>
    <w:rsid w:val="0007027E"/>
    <w:rsid w:val="000715CB"/>
    <w:rsid w:val="0008320F"/>
    <w:rsid w:val="00083937"/>
    <w:rsid w:val="000C4BAD"/>
    <w:rsid w:val="00104463"/>
    <w:rsid w:val="001277B0"/>
    <w:rsid w:val="0013311D"/>
    <w:rsid w:val="0016514A"/>
    <w:rsid w:val="00175F2F"/>
    <w:rsid w:val="00177688"/>
    <w:rsid w:val="001B2617"/>
    <w:rsid w:val="001D6081"/>
    <w:rsid w:val="001E3D8E"/>
    <w:rsid w:val="001F1185"/>
    <w:rsid w:val="00290D94"/>
    <w:rsid w:val="002B71F0"/>
    <w:rsid w:val="002C653D"/>
    <w:rsid w:val="00300138"/>
    <w:rsid w:val="003117E7"/>
    <w:rsid w:val="003340B7"/>
    <w:rsid w:val="00346D7E"/>
    <w:rsid w:val="0034751A"/>
    <w:rsid w:val="0035044C"/>
    <w:rsid w:val="00354643"/>
    <w:rsid w:val="00366E40"/>
    <w:rsid w:val="003A426D"/>
    <w:rsid w:val="003B7628"/>
    <w:rsid w:val="003E0958"/>
    <w:rsid w:val="003E5158"/>
    <w:rsid w:val="0042135D"/>
    <w:rsid w:val="00424C49"/>
    <w:rsid w:val="0044152A"/>
    <w:rsid w:val="0044211F"/>
    <w:rsid w:val="004561F9"/>
    <w:rsid w:val="0047620A"/>
    <w:rsid w:val="00496EFB"/>
    <w:rsid w:val="004B4F5D"/>
    <w:rsid w:val="004E1D7E"/>
    <w:rsid w:val="004E480E"/>
    <w:rsid w:val="004F236E"/>
    <w:rsid w:val="004F3D0C"/>
    <w:rsid w:val="00510D8A"/>
    <w:rsid w:val="00515B59"/>
    <w:rsid w:val="0054127F"/>
    <w:rsid w:val="00546B2B"/>
    <w:rsid w:val="00566411"/>
    <w:rsid w:val="00576C05"/>
    <w:rsid w:val="005850C0"/>
    <w:rsid w:val="005870AD"/>
    <w:rsid w:val="005A11EF"/>
    <w:rsid w:val="005B362E"/>
    <w:rsid w:val="005D3EB8"/>
    <w:rsid w:val="005F5ECA"/>
    <w:rsid w:val="006120FA"/>
    <w:rsid w:val="0063426F"/>
    <w:rsid w:val="0064620D"/>
    <w:rsid w:val="0065545F"/>
    <w:rsid w:val="0065624E"/>
    <w:rsid w:val="00681E6B"/>
    <w:rsid w:val="00686D42"/>
    <w:rsid w:val="006B00B7"/>
    <w:rsid w:val="006C6BA0"/>
    <w:rsid w:val="006E5825"/>
    <w:rsid w:val="006E74B4"/>
    <w:rsid w:val="00702D66"/>
    <w:rsid w:val="007331C5"/>
    <w:rsid w:val="00735D9E"/>
    <w:rsid w:val="00735F19"/>
    <w:rsid w:val="007365F1"/>
    <w:rsid w:val="00742E1A"/>
    <w:rsid w:val="00744277"/>
    <w:rsid w:val="00756541"/>
    <w:rsid w:val="00766769"/>
    <w:rsid w:val="007828D7"/>
    <w:rsid w:val="0078504B"/>
    <w:rsid w:val="00785472"/>
    <w:rsid w:val="007C1A23"/>
    <w:rsid w:val="007C2617"/>
    <w:rsid w:val="007D2345"/>
    <w:rsid w:val="007D4478"/>
    <w:rsid w:val="007E18D9"/>
    <w:rsid w:val="007F2117"/>
    <w:rsid w:val="007F4C09"/>
    <w:rsid w:val="008063A7"/>
    <w:rsid w:val="00810A26"/>
    <w:rsid w:val="00851347"/>
    <w:rsid w:val="008741BC"/>
    <w:rsid w:val="00885633"/>
    <w:rsid w:val="008F5C90"/>
    <w:rsid w:val="009029BD"/>
    <w:rsid w:val="00913144"/>
    <w:rsid w:val="00944604"/>
    <w:rsid w:val="00953120"/>
    <w:rsid w:val="00974FA9"/>
    <w:rsid w:val="009C3829"/>
    <w:rsid w:val="009E20F0"/>
    <w:rsid w:val="00A07C4D"/>
    <w:rsid w:val="00A270BB"/>
    <w:rsid w:val="00A54943"/>
    <w:rsid w:val="00A57DF9"/>
    <w:rsid w:val="00A81725"/>
    <w:rsid w:val="00AC0F02"/>
    <w:rsid w:val="00AC5D17"/>
    <w:rsid w:val="00AD164A"/>
    <w:rsid w:val="00AE1545"/>
    <w:rsid w:val="00B076F0"/>
    <w:rsid w:val="00B230C4"/>
    <w:rsid w:val="00B33E40"/>
    <w:rsid w:val="00B70360"/>
    <w:rsid w:val="00BA066A"/>
    <w:rsid w:val="00BC5D3E"/>
    <w:rsid w:val="00BD67B0"/>
    <w:rsid w:val="00C168D0"/>
    <w:rsid w:val="00C205B7"/>
    <w:rsid w:val="00C76A76"/>
    <w:rsid w:val="00C8799A"/>
    <w:rsid w:val="00CB5E0F"/>
    <w:rsid w:val="00CB6325"/>
    <w:rsid w:val="00CD26BD"/>
    <w:rsid w:val="00CD7765"/>
    <w:rsid w:val="00CF0E1E"/>
    <w:rsid w:val="00D03B68"/>
    <w:rsid w:val="00D114DA"/>
    <w:rsid w:val="00D3587B"/>
    <w:rsid w:val="00D52D9F"/>
    <w:rsid w:val="00D53CB9"/>
    <w:rsid w:val="00D667D7"/>
    <w:rsid w:val="00D70030"/>
    <w:rsid w:val="00DB243C"/>
    <w:rsid w:val="00E14F63"/>
    <w:rsid w:val="00E17964"/>
    <w:rsid w:val="00E21695"/>
    <w:rsid w:val="00E40B26"/>
    <w:rsid w:val="00E65DCC"/>
    <w:rsid w:val="00E76439"/>
    <w:rsid w:val="00E81702"/>
    <w:rsid w:val="00EA1E96"/>
    <w:rsid w:val="00EA4633"/>
    <w:rsid w:val="00EA71B2"/>
    <w:rsid w:val="00EB2557"/>
    <w:rsid w:val="00EB2F60"/>
    <w:rsid w:val="00ED00EB"/>
    <w:rsid w:val="00EE7B9D"/>
    <w:rsid w:val="00F025DE"/>
    <w:rsid w:val="00F17782"/>
    <w:rsid w:val="00F2620D"/>
    <w:rsid w:val="00F616D0"/>
    <w:rsid w:val="00F7652A"/>
    <w:rsid w:val="00F83DBC"/>
    <w:rsid w:val="00F84D44"/>
    <w:rsid w:val="00F96B1B"/>
    <w:rsid w:val="00FD21A9"/>
    <w:rsid w:val="00FD4D7F"/>
    <w:rsid w:val="00FE0744"/>
    <w:rsid w:val="00FE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CD31B"/>
  <w15:docId w15:val="{DDFCAED9-5EB6-4F13-9CFC-16FF74289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C5D17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AC5D17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5D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C5D17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AC5D17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AC5D17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Body Text Indent"/>
    <w:basedOn w:val="a"/>
    <w:link w:val="af2"/>
    <w:uiPriority w:val="99"/>
    <w:unhideWhenUsed/>
    <w:rsid w:val="00EB2F60"/>
    <w:pPr>
      <w:widowControl/>
      <w:autoSpaceDE/>
      <w:autoSpaceDN/>
      <w:spacing w:after="120" w:line="276" w:lineRule="auto"/>
      <w:ind w:left="283"/>
    </w:pPr>
    <w:rPr>
      <w:rFonts w:eastAsiaTheme="minorHAnsi"/>
      <w:lang w:eastAsia="en-US" w:bidi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EB2F60"/>
    <w:rPr>
      <w:rFonts w:ascii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9850625038.html" TargetMode="External"/><Relationship Id="rId13" Type="http://schemas.openxmlformats.org/officeDocument/2006/relationships/hyperlink" Target="http://www.studentlibrary.ru/book/ISBN9785930939606.html" TargetMode="External"/><Relationship Id="rId18" Type="http://schemas.openxmlformats.org/officeDocument/2006/relationships/hyperlink" Target="https://www.rosteplo.ru/" TargetMode="External"/><Relationship Id="rId26" Type="http://schemas.openxmlformats.org/officeDocument/2006/relationships/hyperlink" Target="http://artlib.osu.ru/web/books/metod_all/1310_20110810.pdf" TargetMode="External"/><Relationship Id="rId3" Type="http://schemas.openxmlformats.org/officeDocument/2006/relationships/styles" Target="styles.xml"/><Relationship Id="rId21" Type="http://schemas.openxmlformats.org/officeDocument/2006/relationships/image" Target="media/image1.png"/><Relationship Id="rId7" Type="http://schemas.openxmlformats.org/officeDocument/2006/relationships/endnotes" Target="endnotes.xml"/><Relationship Id="rId12" Type="http://schemas.openxmlformats.org/officeDocument/2006/relationships/hyperlink" Target="http://www.studentlibrary.ru/book/ISBN9785930938388.html" TargetMode="External"/><Relationship Id="rId17" Type="http://schemas.openxmlformats.org/officeDocument/2006/relationships/hyperlink" Target="https://www.abok.ru/" TargetMode="External"/><Relationship Id="rId25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book/ISBN9785930939675.html" TargetMode="External"/><Relationship Id="rId20" Type="http://schemas.openxmlformats.org/officeDocument/2006/relationships/hyperlink" Target="https://www.faufcc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entlibrary.ru/book/ISBN9785930938432.html" TargetMode="External"/><Relationship Id="rId24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432301758.html" TargetMode="External"/><Relationship Id="rId23" Type="http://schemas.openxmlformats.org/officeDocument/2006/relationships/image" Target="media/image3.png"/><Relationship Id="rId28" Type="http://schemas.openxmlformats.org/officeDocument/2006/relationships/footer" Target="footer1.xml"/><Relationship Id="rId10" Type="http://schemas.openxmlformats.org/officeDocument/2006/relationships/hyperlink" Target="http://www.studentlibrary.ru/book/ISBN9785930939262.html" TargetMode="External"/><Relationship Id="rId19" Type="http://schemas.openxmlformats.org/officeDocument/2006/relationships/hyperlink" Target="http://www.go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414865" TargetMode="External"/><Relationship Id="rId14" Type="http://schemas.openxmlformats.org/officeDocument/2006/relationships/hyperlink" Target="http://www.studentlibrary.ru/book/ISBN9785432301857.html" TargetMode="External"/><Relationship Id="rId22" Type="http://schemas.openxmlformats.org/officeDocument/2006/relationships/image" Target="media/image2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74A83-4228-4F5C-91B4-A7075102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3402</Words>
  <Characters>19398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Аlex</cp:lastModifiedBy>
  <cp:revision>12</cp:revision>
  <cp:lastPrinted>2019-05-17T09:07:00Z</cp:lastPrinted>
  <dcterms:created xsi:type="dcterms:W3CDTF">2021-07-12T05:50:00Z</dcterms:created>
  <dcterms:modified xsi:type="dcterms:W3CDTF">2023-04-13T09:07:00Z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