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5AE" w:rsidRDefault="001E75AE" w:rsidP="00E13EEC">
      <w:pPr>
        <w:jc w:val="center"/>
      </w:pPr>
      <w:bookmarkStart w:id="0" w:name="_GoBack"/>
      <w:bookmarkEnd w:id="0"/>
    </w:p>
    <w:p w:rsidR="001E75AE" w:rsidRDefault="001E75AE" w:rsidP="00E13EEC">
      <w:pPr>
        <w:jc w:val="center"/>
      </w:pPr>
    </w:p>
    <w:p w:rsidR="001E75AE" w:rsidRDefault="001E75AE" w:rsidP="00E13EEC">
      <w:pPr>
        <w:jc w:val="center"/>
      </w:pPr>
    </w:p>
    <w:p w:rsidR="001E75AE" w:rsidRDefault="001E75AE" w:rsidP="00E13EEC">
      <w:pPr>
        <w:jc w:val="center"/>
      </w:pPr>
    </w:p>
    <w:p w:rsidR="00E13EEC" w:rsidRPr="00D25236" w:rsidRDefault="00E13EEC" w:rsidP="00E13EEC">
      <w:pPr>
        <w:jc w:val="center"/>
      </w:pPr>
      <w:proofErr w:type="spellStart"/>
      <w:r w:rsidRPr="00D25236">
        <w:t>Мин</w:t>
      </w:r>
      <w:r>
        <w:t>обрнауки</w:t>
      </w:r>
      <w:proofErr w:type="spellEnd"/>
      <w:r>
        <w:t xml:space="preserve"> </w:t>
      </w:r>
      <w:r w:rsidRPr="00D25236">
        <w:t xml:space="preserve"> Российской Федерации</w:t>
      </w:r>
    </w:p>
    <w:p w:rsidR="00E13EEC" w:rsidRPr="00D25236" w:rsidRDefault="00E13EEC" w:rsidP="00E13EEC">
      <w:pPr>
        <w:shd w:val="clear" w:color="auto" w:fill="FFFFFF"/>
        <w:jc w:val="center"/>
      </w:pPr>
    </w:p>
    <w:p w:rsidR="00E13EEC" w:rsidRPr="00D25236" w:rsidRDefault="00E13EEC" w:rsidP="00E13EEC">
      <w:pPr>
        <w:shd w:val="clear" w:color="auto" w:fill="FFFFFF"/>
        <w:jc w:val="center"/>
      </w:pPr>
      <w:r w:rsidRPr="00D25236">
        <w:t xml:space="preserve">Федеральное государственное бюджетное образовательное учреждение </w:t>
      </w:r>
    </w:p>
    <w:p w:rsidR="00E13EEC" w:rsidRPr="00D25236" w:rsidRDefault="00E13EEC" w:rsidP="00E13EEC">
      <w:pPr>
        <w:shd w:val="clear" w:color="auto" w:fill="FFFFFF"/>
        <w:jc w:val="center"/>
      </w:pPr>
      <w:r w:rsidRPr="00D25236">
        <w:t>высшего образования</w:t>
      </w:r>
    </w:p>
    <w:p w:rsidR="00E13EEC" w:rsidRPr="00D25236" w:rsidRDefault="00E13EEC" w:rsidP="00E13EEC">
      <w:pPr>
        <w:jc w:val="center"/>
        <w:rPr>
          <w:b/>
        </w:rPr>
      </w:pPr>
      <w:r w:rsidRPr="00D25236">
        <w:rPr>
          <w:b/>
          <w:caps/>
        </w:rPr>
        <w:t>«О</w:t>
      </w:r>
      <w:r w:rsidRPr="00D25236">
        <w:rPr>
          <w:b/>
        </w:rPr>
        <w:t>ренбургский государственный университет»</w:t>
      </w:r>
    </w:p>
    <w:p w:rsidR="00E13EEC" w:rsidRPr="00D25236" w:rsidRDefault="00E13EEC" w:rsidP="00E13EEC">
      <w:pPr>
        <w:suppressLineNumbers/>
        <w:shd w:val="clear" w:color="auto" w:fill="FFFFFF"/>
        <w:jc w:val="center"/>
      </w:pPr>
    </w:p>
    <w:p w:rsidR="00E13EEC" w:rsidRPr="00D25236" w:rsidRDefault="00E13EEC" w:rsidP="00E13EEC">
      <w:pPr>
        <w:jc w:val="center"/>
      </w:pPr>
      <w:r w:rsidRPr="00D25236">
        <w:t>Кафедра романской филологии и методики преподавания французского языка</w:t>
      </w:r>
    </w:p>
    <w:p w:rsidR="00E13EEC" w:rsidRPr="00D25236" w:rsidRDefault="00E13EEC" w:rsidP="00E13EEC">
      <w:pPr>
        <w:suppressLineNumbers/>
        <w:spacing w:line="360" w:lineRule="auto"/>
        <w:ind w:firstLine="709"/>
        <w:jc w:val="center"/>
      </w:pPr>
    </w:p>
    <w:p w:rsidR="00E13EEC" w:rsidRPr="00D25236" w:rsidRDefault="00E13EEC" w:rsidP="00E13EEC">
      <w:pPr>
        <w:suppressLineNumbers/>
        <w:spacing w:line="360" w:lineRule="auto"/>
        <w:ind w:firstLine="709"/>
        <w:jc w:val="center"/>
      </w:pPr>
    </w:p>
    <w:p w:rsidR="00E13EEC" w:rsidRPr="00D25236" w:rsidRDefault="00E13EEC" w:rsidP="00E13EEC">
      <w:pPr>
        <w:suppressLineNumbers/>
        <w:shd w:val="clear" w:color="auto" w:fill="FFFFFF"/>
        <w:jc w:val="center"/>
      </w:pPr>
      <w:r w:rsidRPr="00D25236">
        <w:t xml:space="preserve">Методические указания для обучающихся по освоению дисциплины </w:t>
      </w:r>
    </w:p>
    <w:p w:rsidR="00034606" w:rsidRPr="00034606" w:rsidRDefault="00034606" w:rsidP="00034606">
      <w:pPr>
        <w:suppressAutoHyphens/>
        <w:spacing w:before="120"/>
        <w:jc w:val="center"/>
        <w:rPr>
          <w:rFonts w:eastAsia="Times New Roman"/>
          <w:i/>
          <w:szCs w:val="20"/>
          <w:lang w:eastAsia="en-US"/>
        </w:rPr>
      </w:pPr>
      <w:r w:rsidRPr="00034606">
        <w:rPr>
          <w:rFonts w:eastAsia="Times New Roman"/>
          <w:i/>
          <w:szCs w:val="20"/>
          <w:lang w:eastAsia="en-US"/>
        </w:rPr>
        <w:t>«ФДТ.1 Технический перевод специальной литературы»</w:t>
      </w:r>
    </w:p>
    <w:p w:rsidR="00034606" w:rsidRPr="00034606" w:rsidRDefault="00034606" w:rsidP="00034606">
      <w:pPr>
        <w:suppressAutoHyphens/>
        <w:jc w:val="center"/>
        <w:rPr>
          <w:rFonts w:eastAsia="Times New Roman"/>
          <w:szCs w:val="20"/>
          <w:lang w:eastAsia="en-US"/>
        </w:rPr>
      </w:pPr>
    </w:p>
    <w:p w:rsidR="00034606" w:rsidRPr="00034606" w:rsidRDefault="00034606" w:rsidP="00034606">
      <w:pPr>
        <w:suppressAutoHyphens/>
        <w:spacing w:line="360" w:lineRule="auto"/>
        <w:jc w:val="center"/>
        <w:rPr>
          <w:rFonts w:eastAsia="Times New Roman"/>
          <w:szCs w:val="20"/>
          <w:lang w:eastAsia="en-US"/>
        </w:rPr>
      </w:pPr>
      <w:r w:rsidRPr="00034606">
        <w:rPr>
          <w:rFonts w:eastAsia="Times New Roman"/>
          <w:szCs w:val="20"/>
          <w:lang w:eastAsia="en-US"/>
        </w:rPr>
        <w:t>Уровень высшего образования</w:t>
      </w:r>
    </w:p>
    <w:p w:rsidR="00034606" w:rsidRPr="00034606" w:rsidRDefault="00034606" w:rsidP="00034606">
      <w:pPr>
        <w:suppressAutoHyphens/>
        <w:spacing w:line="360" w:lineRule="auto"/>
        <w:jc w:val="center"/>
        <w:rPr>
          <w:rFonts w:eastAsia="Times New Roman"/>
          <w:szCs w:val="20"/>
          <w:lang w:eastAsia="en-US"/>
        </w:rPr>
      </w:pPr>
      <w:r w:rsidRPr="00034606">
        <w:rPr>
          <w:rFonts w:eastAsia="Times New Roman"/>
          <w:szCs w:val="20"/>
          <w:lang w:eastAsia="en-US"/>
        </w:rPr>
        <w:t>МАГИСТРАТУРА</w:t>
      </w:r>
    </w:p>
    <w:p w:rsidR="00034606" w:rsidRPr="00034606" w:rsidRDefault="00034606" w:rsidP="00034606">
      <w:pPr>
        <w:suppressAutoHyphens/>
        <w:jc w:val="center"/>
        <w:rPr>
          <w:rFonts w:eastAsia="Times New Roman"/>
          <w:szCs w:val="20"/>
          <w:lang w:eastAsia="en-US"/>
        </w:rPr>
      </w:pPr>
      <w:r w:rsidRPr="00034606">
        <w:rPr>
          <w:rFonts w:eastAsia="Times New Roman"/>
          <w:szCs w:val="20"/>
          <w:lang w:eastAsia="en-US"/>
        </w:rPr>
        <w:t>Направление подготовки</w:t>
      </w:r>
    </w:p>
    <w:p w:rsidR="00034606" w:rsidRPr="00034606" w:rsidRDefault="00034606" w:rsidP="00034606">
      <w:pPr>
        <w:suppressAutoHyphens/>
        <w:jc w:val="center"/>
        <w:rPr>
          <w:rFonts w:eastAsia="Times New Roman"/>
          <w:i/>
          <w:szCs w:val="20"/>
          <w:u w:val="single"/>
          <w:lang w:eastAsia="en-US"/>
        </w:rPr>
      </w:pPr>
      <w:r w:rsidRPr="00034606">
        <w:rPr>
          <w:rFonts w:eastAsia="Times New Roman"/>
          <w:i/>
          <w:szCs w:val="20"/>
          <w:u w:val="single"/>
          <w:lang w:eastAsia="en-US"/>
        </w:rPr>
        <w:t xml:space="preserve">11.04.04 Электроника и </w:t>
      </w:r>
      <w:proofErr w:type="spellStart"/>
      <w:r w:rsidRPr="00034606">
        <w:rPr>
          <w:rFonts w:eastAsia="Times New Roman"/>
          <w:i/>
          <w:szCs w:val="20"/>
          <w:u w:val="single"/>
          <w:lang w:eastAsia="en-US"/>
        </w:rPr>
        <w:t>наноэлектроника</w:t>
      </w:r>
      <w:proofErr w:type="spellEnd"/>
    </w:p>
    <w:p w:rsidR="00034606" w:rsidRPr="00034606" w:rsidRDefault="00034606" w:rsidP="00034606">
      <w:pPr>
        <w:suppressAutoHyphens/>
        <w:jc w:val="center"/>
        <w:rPr>
          <w:rFonts w:eastAsia="Times New Roman"/>
          <w:szCs w:val="20"/>
          <w:vertAlign w:val="superscript"/>
          <w:lang w:eastAsia="en-US"/>
        </w:rPr>
      </w:pPr>
      <w:r w:rsidRPr="00034606">
        <w:rPr>
          <w:rFonts w:eastAsia="Times New Roman"/>
          <w:szCs w:val="20"/>
          <w:vertAlign w:val="superscript"/>
          <w:lang w:eastAsia="en-US"/>
        </w:rPr>
        <w:t>(код и наименование направления подготовки)</w:t>
      </w:r>
    </w:p>
    <w:p w:rsidR="00034606" w:rsidRPr="00034606" w:rsidRDefault="00034606" w:rsidP="00034606">
      <w:pPr>
        <w:suppressAutoHyphens/>
        <w:jc w:val="center"/>
        <w:rPr>
          <w:rFonts w:eastAsia="Times New Roman"/>
          <w:i/>
          <w:szCs w:val="20"/>
          <w:u w:val="single"/>
          <w:lang w:eastAsia="en-US"/>
        </w:rPr>
      </w:pPr>
      <w:r w:rsidRPr="00034606">
        <w:rPr>
          <w:rFonts w:eastAsia="Times New Roman"/>
          <w:i/>
          <w:szCs w:val="20"/>
          <w:u w:val="single"/>
          <w:lang w:eastAsia="en-US"/>
        </w:rPr>
        <w:t>Электронные приборы и устройства</w:t>
      </w:r>
    </w:p>
    <w:p w:rsidR="00034606" w:rsidRPr="00034606" w:rsidRDefault="00034606" w:rsidP="00034606">
      <w:pPr>
        <w:suppressAutoHyphens/>
        <w:jc w:val="center"/>
        <w:rPr>
          <w:rFonts w:eastAsia="Times New Roman"/>
          <w:szCs w:val="20"/>
          <w:vertAlign w:val="superscript"/>
          <w:lang w:eastAsia="en-US"/>
        </w:rPr>
      </w:pPr>
      <w:r w:rsidRPr="00034606">
        <w:rPr>
          <w:rFonts w:eastAsia="Times New Roman"/>
          <w:szCs w:val="20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034606" w:rsidRPr="00034606" w:rsidRDefault="00034606" w:rsidP="00034606">
      <w:pPr>
        <w:suppressAutoHyphens/>
        <w:jc w:val="center"/>
        <w:rPr>
          <w:rFonts w:eastAsia="Times New Roman"/>
          <w:szCs w:val="20"/>
          <w:lang w:eastAsia="en-US"/>
        </w:rPr>
      </w:pPr>
    </w:p>
    <w:p w:rsidR="00034606" w:rsidRPr="00034606" w:rsidRDefault="00034606" w:rsidP="00034606">
      <w:pPr>
        <w:suppressAutoHyphens/>
        <w:jc w:val="center"/>
        <w:rPr>
          <w:rFonts w:eastAsia="Times New Roman"/>
          <w:szCs w:val="20"/>
          <w:lang w:eastAsia="en-US"/>
        </w:rPr>
      </w:pPr>
      <w:r w:rsidRPr="00034606">
        <w:rPr>
          <w:rFonts w:eastAsia="Times New Roman"/>
          <w:szCs w:val="20"/>
          <w:lang w:eastAsia="en-US"/>
        </w:rPr>
        <w:t>Квалификация</w:t>
      </w:r>
    </w:p>
    <w:p w:rsidR="00034606" w:rsidRPr="00034606" w:rsidRDefault="00034606" w:rsidP="00034606">
      <w:pPr>
        <w:suppressAutoHyphens/>
        <w:jc w:val="center"/>
        <w:rPr>
          <w:rFonts w:eastAsia="Times New Roman"/>
          <w:i/>
          <w:szCs w:val="20"/>
          <w:u w:val="single"/>
          <w:lang w:eastAsia="en-US"/>
        </w:rPr>
      </w:pPr>
      <w:r w:rsidRPr="00034606">
        <w:rPr>
          <w:rFonts w:eastAsia="Times New Roman"/>
          <w:i/>
          <w:szCs w:val="20"/>
          <w:u w:val="single"/>
          <w:lang w:eastAsia="en-US"/>
        </w:rPr>
        <w:t>Магистр</w:t>
      </w:r>
    </w:p>
    <w:p w:rsidR="00034606" w:rsidRPr="00034606" w:rsidRDefault="00034606" w:rsidP="00034606">
      <w:pPr>
        <w:suppressAutoHyphens/>
        <w:spacing w:before="120"/>
        <w:jc w:val="center"/>
        <w:rPr>
          <w:rFonts w:eastAsia="Times New Roman"/>
          <w:szCs w:val="20"/>
          <w:lang w:eastAsia="en-US"/>
        </w:rPr>
      </w:pPr>
      <w:r w:rsidRPr="00034606">
        <w:rPr>
          <w:rFonts w:eastAsia="Times New Roman"/>
          <w:szCs w:val="20"/>
          <w:lang w:eastAsia="en-US"/>
        </w:rPr>
        <w:t>Форма обучения</w:t>
      </w:r>
    </w:p>
    <w:p w:rsidR="00034606" w:rsidRPr="00034606" w:rsidRDefault="00034606" w:rsidP="00034606">
      <w:pPr>
        <w:suppressAutoHyphens/>
        <w:jc w:val="center"/>
        <w:rPr>
          <w:rFonts w:eastAsia="Times New Roman"/>
          <w:i/>
          <w:szCs w:val="20"/>
          <w:u w:val="single"/>
          <w:lang w:eastAsia="en-US"/>
        </w:rPr>
      </w:pPr>
      <w:r w:rsidRPr="00034606">
        <w:rPr>
          <w:rFonts w:eastAsia="Times New Roman"/>
          <w:i/>
          <w:szCs w:val="20"/>
          <w:u w:val="single"/>
          <w:lang w:eastAsia="en-US"/>
        </w:rPr>
        <w:t>Очная</w:t>
      </w:r>
    </w:p>
    <w:p w:rsidR="00034606" w:rsidRPr="00034606" w:rsidRDefault="00034606" w:rsidP="00034606">
      <w:pPr>
        <w:suppressAutoHyphens/>
        <w:jc w:val="center"/>
        <w:rPr>
          <w:rFonts w:eastAsia="Times New Roman"/>
          <w:szCs w:val="20"/>
          <w:lang w:eastAsia="en-US"/>
        </w:rPr>
      </w:pPr>
    </w:p>
    <w:p w:rsidR="00034606" w:rsidRPr="00034606" w:rsidRDefault="00034606" w:rsidP="00034606">
      <w:pPr>
        <w:suppressAutoHyphens/>
        <w:jc w:val="center"/>
        <w:rPr>
          <w:rFonts w:eastAsia="Times New Roman"/>
          <w:szCs w:val="20"/>
          <w:lang w:eastAsia="en-US"/>
        </w:rPr>
      </w:pPr>
    </w:p>
    <w:p w:rsidR="00034606" w:rsidRPr="00034606" w:rsidRDefault="00034606" w:rsidP="00034606">
      <w:pPr>
        <w:suppressAutoHyphens/>
        <w:jc w:val="center"/>
        <w:rPr>
          <w:rFonts w:eastAsia="Times New Roman"/>
          <w:szCs w:val="20"/>
          <w:lang w:eastAsia="en-US"/>
        </w:rPr>
      </w:pPr>
    </w:p>
    <w:p w:rsidR="00034606" w:rsidRPr="00034606" w:rsidRDefault="00034606" w:rsidP="00034606">
      <w:pPr>
        <w:suppressAutoHyphens/>
        <w:jc w:val="center"/>
        <w:rPr>
          <w:rFonts w:eastAsia="Times New Roman"/>
          <w:szCs w:val="20"/>
          <w:lang w:eastAsia="en-US"/>
        </w:rPr>
      </w:pPr>
    </w:p>
    <w:p w:rsidR="00034606" w:rsidRPr="00034606" w:rsidRDefault="00034606" w:rsidP="00034606">
      <w:pPr>
        <w:suppressAutoHyphens/>
        <w:jc w:val="center"/>
        <w:rPr>
          <w:rFonts w:eastAsia="Times New Roman"/>
          <w:szCs w:val="20"/>
          <w:lang w:eastAsia="en-US"/>
        </w:rPr>
      </w:pPr>
    </w:p>
    <w:p w:rsidR="00034606" w:rsidRPr="00034606" w:rsidRDefault="00034606" w:rsidP="00034606">
      <w:pPr>
        <w:suppressAutoHyphens/>
        <w:jc w:val="center"/>
        <w:rPr>
          <w:rFonts w:eastAsia="Times New Roman"/>
          <w:szCs w:val="20"/>
          <w:lang w:eastAsia="en-US"/>
        </w:rPr>
      </w:pPr>
    </w:p>
    <w:p w:rsidR="00034606" w:rsidRPr="00034606" w:rsidRDefault="00034606" w:rsidP="00034606">
      <w:pPr>
        <w:suppressAutoHyphens/>
        <w:jc w:val="center"/>
        <w:rPr>
          <w:rFonts w:eastAsia="Times New Roman"/>
          <w:szCs w:val="20"/>
          <w:lang w:eastAsia="en-US"/>
        </w:rPr>
      </w:pPr>
    </w:p>
    <w:p w:rsidR="00034606" w:rsidRPr="00034606" w:rsidRDefault="00034606" w:rsidP="00034606">
      <w:pPr>
        <w:suppressAutoHyphens/>
        <w:jc w:val="center"/>
        <w:rPr>
          <w:rFonts w:eastAsia="Times New Roman"/>
          <w:szCs w:val="20"/>
          <w:lang w:eastAsia="en-US"/>
        </w:rPr>
      </w:pPr>
    </w:p>
    <w:p w:rsidR="00034606" w:rsidRPr="00034606" w:rsidRDefault="00034606" w:rsidP="00034606">
      <w:pPr>
        <w:suppressAutoHyphens/>
        <w:jc w:val="center"/>
        <w:rPr>
          <w:rFonts w:eastAsia="Times New Roman"/>
          <w:szCs w:val="20"/>
          <w:lang w:eastAsia="en-US"/>
        </w:rPr>
      </w:pPr>
    </w:p>
    <w:p w:rsidR="00034606" w:rsidRPr="00034606" w:rsidRDefault="00034606" w:rsidP="00034606">
      <w:pPr>
        <w:suppressAutoHyphens/>
        <w:jc w:val="center"/>
        <w:rPr>
          <w:rFonts w:eastAsia="Times New Roman"/>
          <w:szCs w:val="20"/>
          <w:lang w:eastAsia="en-US"/>
        </w:rPr>
      </w:pPr>
    </w:p>
    <w:p w:rsidR="00034606" w:rsidRPr="00034606" w:rsidRDefault="00034606" w:rsidP="00034606">
      <w:pPr>
        <w:suppressAutoHyphens/>
        <w:jc w:val="center"/>
        <w:rPr>
          <w:rFonts w:eastAsia="Times New Roman"/>
          <w:szCs w:val="20"/>
          <w:lang w:eastAsia="en-US"/>
        </w:rPr>
      </w:pPr>
    </w:p>
    <w:p w:rsidR="00034606" w:rsidRPr="00034606" w:rsidRDefault="00034606" w:rsidP="00034606">
      <w:pPr>
        <w:suppressAutoHyphens/>
        <w:jc w:val="center"/>
        <w:rPr>
          <w:rFonts w:eastAsia="Times New Roman"/>
          <w:szCs w:val="20"/>
          <w:lang w:eastAsia="en-US"/>
        </w:rPr>
      </w:pPr>
    </w:p>
    <w:p w:rsidR="00034606" w:rsidRPr="00034606" w:rsidRDefault="00034606" w:rsidP="00034606">
      <w:pPr>
        <w:suppressAutoHyphens/>
        <w:jc w:val="center"/>
        <w:rPr>
          <w:rFonts w:eastAsia="Times New Roman"/>
          <w:szCs w:val="20"/>
          <w:lang w:eastAsia="en-US"/>
        </w:rPr>
      </w:pPr>
    </w:p>
    <w:p w:rsidR="00034606" w:rsidRPr="00034606" w:rsidRDefault="00034606" w:rsidP="00034606">
      <w:pPr>
        <w:suppressAutoHyphens/>
        <w:jc w:val="center"/>
        <w:rPr>
          <w:rFonts w:eastAsia="Times New Roman"/>
          <w:szCs w:val="20"/>
          <w:lang w:eastAsia="en-US"/>
        </w:rPr>
      </w:pPr>
    </w:p>
    <w:p w:rsidR="00034606" w:rsidRPr="00034606" w:rsidRDefault="00034606" w:rsidP="00034606">
      <w:pPr>
        <w:suppressAutoHyphens/>
        <w:jc w:val="center"/>
        <w:rPr>
          <w:rFonts w:eastAsia="Times New Roman"/>
          <w:szCs w:val="20"/>
          <w:lang w:eastAsia="en-US"/>
        </w:rPr>
      </w:pPr>
    </w:p>
    <w:p w:rsidR="00034606" w:rsidRPr="00034606" w:rsidRDefault="00034606" w:rsidP="00034606">
      <w:pPr>
        <w:suppressAutoHyphens/>
        <w:jc w:val="center"/>
        <w:rPr>
          <w:rFonts w:eastAsia="Times New Roman"/>
          <w:szCs w:val="20"/>
          <w:lang w:eastAsia="en-US"/>
        </w:rPr>
      </w:pPr>
    </w:p>
    <w:p w:rsidR="00034606" w:rsidRPr="00034606" w:rsidRDefault="00D3723C" w:rsidP="00034606">
      <w:pPr>
        <w:suppressAutoHyphens/>
        <w:jc w:val="center"/>
        <w:rPr>
          <w:rFonts w:eastAsia="Times New Roman"/>
          <w:szCs w:val="20"/>
          <w:lang w:eastAsia="en-US"/>
        </w:rPr>
        <w:sectPr w:rsidR="00034606" w:rsidRPr="00034606" w:rsidSect="00705F61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eastAsia="Times New Roman"/>
          <w:szCs w:val="20"/>
          <w:lang w:eastAsia="en-US"/>
        </w:rPr>
        <w:t>Год набора 202</w:t>
      </w:r>
      <w:r w:rsidR="001E75AE">
        <w:rPr>
          <w:rFonts w:eastAsia="Times New Roman"/>
          <w:szCs w:val="20"/>
          <w:lang w:eastAsia="en-US"/>
        </w:rPr>
        <w:t>2</w:t>
      </w:r>
    </w:p>
    <w:p w:rsidR="001E75AE" w:rsidRPr="001E75AE" w:rsidRDefault="001E75AE" w:rsidP="001E75AE">
      <w:pPr>
        <w:pStyle w:val="ReportHead0"/>
        <w:suppressAutoHyphens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lastRenderedPageBreak/>
        <w:t xml:space="preserve">Методические указания </w:t>
      </w:r>
      <w:r w:rsidRPr="001E75AE">
        <w:rPr>
          <w:rFonts w:ascii="Times New Roman" w:hAnsi="Times New Roman" w:cs="Times New Roman"/>
        </w:rPr>
        <w:t xml:space="preserve"> предназначен</w:t>
      </w:r>
      <w:r>
        <w:rPr>
          <w:rFonts w:ascii="Times New Roman" w:hAnsi="Times New Roman" w:cs="Times New Roman"/>
        </w:rPr>
        <w:t>ы</w:t>
      </w:r>
      <w:r w:rsidRPr="001E75AE">
        <w:rPr>
          <w:rFonts w:ascii="Times New Roman" w:hAnsi="Times New Roman" w:cs="Times New Roman"/>
        </w:rPr>
        <w:t xml:space="preserve"> для обучающихся по направлению подготовки </w:t>
      </w:r>
      <w:r w:rsidRPr="001E75AE">
        <w:rPr>
          <w:rFonts w:ascii="Times New Roman" w:hAnsi="Times New Roman" w:cs="Times New Roman"/>
          <w:i/>
          <w:u w:val="single"/>
        </w:rPr>
        <w:t xml:space="preserve">11.04.04 Электроника и </w:t>
      </w:r>
      <w:proofErr w:type="spellStart"/>
      <w:r w:rsidRPr="001E75AE">
        <w:rPr>
          <w:rFonts w:ascii="Times New Roman" w:hAnsi="Times New Roman" w:cs="Times New Roman"/>
          <w:i/>
          <w:u w:val="single"/>
        </w:rPr>
        <w:t>наноэлектроника</w:t>
      </w:r>
      <w:proofErr w:type="spellEnd"/>
      <w:r w:rsidRPr="001E75AE">
        <w:rPr>
          <w:rFonts w:ascii="Times New Roman" w:hAnsi="Times New Roman" w:cs="Times New Roman"/>
        </w:rPr>
        <w:t xml:space="preserve"> по дисциплине «Технический перевод специальной литературы», рабочая программа по которой зарегистрирована под учетным номером</w:t>
      </w:r>
      <w:proofErr w:type="gramStart"/>
      <w:r w:rsidRPr="001E75AE">
        <w:rPr>
          <w:rFonts w:ascii="Times New Roman" w:hAnsi="Times New Roman" w:cs="Times New Roman"/>
        </w:rPr>
        <w:t xml:space="preserve"> </w:t>
      </w:r>
      <w:r w:rsidRPr="001E75AE">
        <w:rPr>
          <w:rFonts w:ascii="Times New Roman" w:hAnsi="Times New Roman" w:cs="Times New Roman"/>
          <w:u w:val="single"/>
        </w:rPr>
        <w:t>                      .</w:t>
      </w:r>
      <w:proofErr w:type="gramEnd"/>
    </w:p>
    <w:p w:rsidR="001E75AE" w:rsidRPr="001E75AE" w:rsidRDefault="001E75AE" w:rsidP="001E75AE">
      <w:pPr>
        <w:pStyle w:val="ReportHead0"/>
        <w:suppressAutoHyphens/>
        <w:jc w:val="both"/>
        <w:rPr>
          <w:rFonts w:ascii="Times New Roman" w:hAnsi="Times New Roman" w:cs="Times New Roman"/>
          <w:u w:val="single"/>
        </w:rPr>
      </w:pPr>
    </w:p>
    <w:p w:rsidR="001E75AE" w:rsidRPr="001E75AE" w:rsidRDefault="001E75AE" w:rsidP="001E75AE">
      <w:pPr>
        <w:pStyle w:val="ReportHead0"/>
        <w:suppressAutoHyphens/>
        <w:ind w:firstLine="8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Методические указания </w:t>
      </w:r>
      <w:r w:rsidRPr="001E75AE">
        <w:rPr>
          <w:rFonts w:ascii="Times New Roman" w:hAnsi="Times New Roman" w:cs="Times New Roman"/>
        </w:rPr>
        <w:t xml:space="preserve"> рассмотрен</w:t>
      </w:r>
      <w:r>
        <w:rPr>
          <w:rFonts w:ascii="Times New Roman" w:hAnsi="Times New Roman" w:cs="Times New Roman"/>
        </w:rPr>
        <w:t>ы</w:t>
      </w:r>
      <w:r w:rsidRPr="001E75AE">
        <w:rPr>
          <w:rFonts w:ascii="Times New Roman" w:hAnsi="Times New Roman" w:cs="Times New Roman"/>
        </w:rPr>
        <w:t xml:space="preserve"> и утвержден</w:t>
      </w:r>
      <w:r>
        <w:rPr>
          <w:rFonts w:ascii="Times New Roman" w:hAnsi="Times New Roman" w:cs="Times New Roman"/>
        </w:rPr>
        <w:t>ы</w:t>
      </w:r>
      <w:r w:rsidRPr="001E75AE">
        <w:rPr>
          <w:rFonts w:ascii="Times New Roman" w:hAnsi="Times New Roman" w:cs="Times New Roman"/>
        </w:rPr>
        <w:t xml:space="preserve"> на заседании кафедры</w:t>
      </w:r>
    </w:p>
    <w:p w:rsidR="001E75AE" w:rsidRPr="001E75AE" w:rsidRDefault="001E75AE" w:rsidP="001E75AE">
      <w:pPr>
        <w:pStyle w:val="ReportHead0"/>
        <w:tabs>
          <w:tab w:val="left" w:pos="10148"/>
        </w:tabs>
        <w:suppressAutoHyphens/>
        <w:jc w:val="both"/>
        <w:rPr>
          <w:rFonts w:ascii="Times New Roman" w:hAnsi="Times New Roman" w:cs="Times New Roman"/>
          <w:u w:val="single"/>
        </w:rPr>
      </w:pPr>
      <w:r w:rsidRPr="001E75AE">
        <w:rPr>
          <w:rFonts w:ascii="Times New Roman" w:hAnsi="Times New Roman" w:cs="Times New Roman"/>
          <w:u w:val="single"/>
        </w:rPr>
        <w:t xml:space="preserve"> романской филологии и методики преподавания французского языка</w:t>
      </w:r>
    </w:p>
    <w:p w:rsidR="001E75AE" w:rsidRPr="001E75AE" w:rsidRDefault="001E75AE" w:rsidP="001E75AE">
      <w:pPr>
        <w:pStyle w:val="ReportHead0"/>
        <w:tabs>
          <w:tab w:val="left" w:pos="10148"/>
        </w:tabs>
        <w:suppressAutoHyphens/>
        <w:rPr>
          <w:rFonts w:ascii="Times New Roman" w:hAnsi="Times New Roman" w:cs="Times New Roman"/>
          <w:i/>
          <w:vertAlign w:val="superscript"/>
        </w:rPr>
      </w:pPr>
      <w:r w:rsidRPr="001E75AE">
        <w:rPr>
          <w:rFonts w:ascii="Times New Roman" w:hAnsi="Times New Roman" w:cs="Times New Roman"/>
          <w:i/>
          <w:vertAlign w:val="superscript"/>
        </w:rPr>
        <w:t>наименование кафедры</w:t>
      </w:r>
    </w:p>
    <w:p w:rsidR="001E75AE" w:rsidRPr="001E75AE" w:rsidRDefault="001E75AE" w:rsidP="001E75AE">
      <w:pPr>
        <w:pStyle w:val="ReportHead0"/>
        <w:tabs>
          <w:tab w:val="left" w:pos="10148"/>
        </w:tabs>
        <w:suppressAutoHyphens/>
        <w:jc w:val="both"/>
        <w:rPr>
          <w:rFonts w:ascii="Times New Roman" w:hAnsi="Times New Roman" w:cs="Times New Roman"/>
        </w:rPr>
      </w:pPr>
      <w:r w:rsidRPr="001E75AE">
        <w:rPr>
          <w:rFonts w:ascii="Times New Roman" w:hAnsi="Times New Roman" w:cs="Times New Roman"/>
        </w:rPr>
        <w:t>протокол №    6   от " 27 " января  2022 г.</w:t>
      </w:r>
    </w:p>
    <w:p w:rsidR="001E75AE" w:rsidRPr="001E75AE" w:rsidRDefault="001E75AE" w:rsidP="001E75AE">
      <w:pPr>
        <w:pStyle w:val="ReportHead0"/>
        <w:tabs>
          <w:tab w:val="left" w:pos="10148"/>
        </w:tabs>
        <w:suppressAutoHyphens/>
        <w:jc w:val="both"/>
        <w:rPr>
          <w:rFonts w:ascii="Times New Roman" w:hAnsi="Times New Roman" w:cs="Times New Roman"/>
        </w:rPr>
      </w:pPr>
    </w:p>
    <w:p w:rsidR="001E75AE" w:rsidRPr="001E75AE" w:rsidRDefault="001E75AE" w:rsidP="001E75AE">
      <w:pPr>
        <w:pStyle w:val="ReportHead0"/>
        <w:tabs>
          <w:tab w:val="left" w:pos="10148"/>
        </w:tabs>
        <w:suppressAutoHyphens/>
        <w:jc w:val="both"/>
        <w:rPr>
          <w:rFonts w:ascii="Times New Roman" w:hAnsi="Times New Roman" w:cs="Times New Roman"/>
        </w:rPr>
      </w:pPr>
      <w:r w:rsidRPr="001E75AE">
        <w:rPr>
          <w:rFonts w:ascii="Times New Roman" w:hAnsi="Times New Roman" w:cs="Times New Roman"/>
        </w:rPr>
        <w:t>Заведующий кафедрой</w:t>
      </w:r>
    </w:p>
    <w:p w:rsidR="001E75AE" w:rsidRPr="001E75AE" w:rsidRDefault="001E75AE" w:rsidP="001E75AE">
      <w:pPr>
        <w:pStyle w:val="ReportHead0"/>
        <w:tabs>
          <w:tab w:val="center" w:pos="6378"/>
          <w:tab w:val="left" w:pos="10148"/>
        </w:tabs>
        <w:suppressAutoHyphens/>
        <w:jc w:val="both"/>
        <w:rPr>
          <w:rFonts w:ascii="Times New Roman" w:hAnsi="Times New Roman" w:cs="Times New Roman"/>
          <w:u w:val="single"/>
        </w:rPr>
      </w:pPr>
      <w:r w:rsidRPr="001E75AE">
        <w:rPr>
          <w:rFonts w:ascii="Times New Roman" w:hAnsi="Times New Roman" w:cs="Times New Roman"/>
          <w:u w:val="single"/>
        </w:rPr>
        <w:t xml:space="preserve"> романской филологии и</w:t>
      </w:r>
    </w:p>
    <w:p w:rsidR="001E75AE" w:rsidRPr="001E75AE" w:rsidRDefault="001E75AE" w:rsidP="001E75AE">
      <w:pPr>
        <w:pStyle w:val="ReportHead0"/>
        <w:tabs>
          <w:tab w:val="center" w:pos="6378"/>
          <w:tab w:val="left" w:pos="10148"/>
        </w:tabs>
        <w:suppressAutoHyphens/>
        <w:jc w:val="both"/>
        <w:rPr>
          <w:rFonts w:ascii="Times New Roman" w:hAnsi="Times New Roman" w:cs="Times New Roman"/>
          <w:u w:val="single"/>
        </w:rPr>
      </w:pPr>
      <w:r w:rsidRPr="001E75AE">
        <w:rPr>
          <w:rFonts w:ascii="Times New Roman" w:hAnsi="Times New Roman" w:cs="Times New Roman"/>
          <w:u w:val="single"/>
        </w:rPr>
        <w:t xml:space="preserve"> методики преподавания французского языка                            И.Ю. Моисеева </w:t>
      </w:r>
      <w:r w:rsidRPr="001E75AE">
        <w:rPr>
          <w:rFonts w:ascii="Times New Roman" w:hAnsi="Times New Roman" w:cs="Times New Roman"/>
          <w:u w:val="single"/>
        </w:rPr>
        <w:tab/>
      </w:r>
    </w:p>
    <w:p w:rsidR="001E75AE" w:rsidRPr="001E75AE" w:rsidRDefault="001E75AE" w:rsidP="001E75AE">
      <w:pPr>
        <w:pStyle w:val="ReportHead0"/>
        <w:tabs>
          <w:tab w:val="center" w:pos="6378"/>
          <w:tab w:val="left" w:pos="10148"/>
        </w:tabs>
        <w:suppressAutoHyphens/>
        <w:jc w:val="both"/>
        <w:rPr>
          <w:rFonts w:ascii="Times New Roman" w:hAnsi="Times New Roman" w:cs="Times New Roman"/>
          <w:i/>
          <w:vertAlign w:val="superscript"/>
        </w:rPr>
      </w:pPr>
      <w:r w:rsidRPr="001E75AE">
        <w:rPr>
          <w:rFonts w:ascii="Times New Roman" w:hAnsi="Times New Roman" w:cs="Times New Roman"/>
          <w:i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1E75AE" w:rsidRPr="001E75AE" w:rsidRDefault="001E75AE" w:rsidP="001E75AE">
      <w:pPr>
        <w:pStyle w:val="ReportHead0"/>
        <w:tabs>
          <w:tab w:val="center" w:pos="6378"/>
          <w:tab w:val="left" w:pos="10148"/>
        </w:tabs>
        <w:suppressAutoHyphens/>
        <w:jc w:val="both"/>
        <w:rPr>
          <w:rFonts w:ascii="Times New Roman" w:hAnsi="Times New Roman" w:cs="Times New Roman"/>
          <w:i/>
        </w:rPr>
      </w:pPr>
      <w:r w:rsidRPr="001E75AE">
        <w:rPr>
          <w:rFonts w:ascii="Times New Roman" w:hAnsi="Times New Roman" w:cs="Times New Roman"/>
          <w:i/>
        </w:rPr>
        <w:t>Исполнители:</w:t>
      </w:r>
    </w:p>
    <w:p w:rsidR="001E75AE" w:rsidRPr="001E75AE" w:rsidRDefault="001E75AE" w:rsidP="001E75AE">
      <w:pPr>
        <w:pStyle w:val="ReportHead0"/>
        <w:tabs>
          <w:tab w:val="left" w:pos="6379"/>
        </w:tabs>
        <w:suppressAutoHyphens/>
        <w:jc w:val="both"/>
        <w:rPr>
          <w:rFonts w:ascii="Times New Roman" w:hAnsi="Times New Roman" w:cs="Times New Roman"/>
          <w:u w:val="single"/>
        </w:rPr>
      </w:pPr>
      <w:r w:rsidRPr="001E75AE">
        <w:rPr>
          <w:rFonts w:ascii="Times New Roman" w:hAnsi="Times New Roman" w:cs="Times New Roman"/>
          <w:u w:val="single"/>
        </w:rPr>
        <w:t xml:space="preserve"> Доцент </w:t>
      </w:r>
      <w:r w:rsidRPr="001E75AE">
        <w:rPr>
          <w:rFonts w:ascii="Times New Roman" w:hAnsi="Times New Roman" w:cs="Times New Roman"/>
          <w:u w:val="single"/>
        </w:rPr>
        <w:tab/>
        <w:t>Л.Е. Ильина</w:t>
      </w:r>
    </w:p>
    <w:p w:rsidR="001E75AE" w:rsidRPr="001E75AE" w:rsidRDefault="001E75AE" w:rsidP="001E75AE">
      <w:pPr>
        <w:pStyle w:val="ReportHead0"/>
        <w:tabs>
          <w:tab w:val="left" w:pos="10148"/>
        </w:tabs>
        <w:suppressAutoHyphens/>
        <w:jc w:val="both"/>
        <w:rPr>
          <w:rFonts w:ascii="Times New Roman" w:hAnsi="Times New Roman" w:cs="Times New Roman"/>
          <w:i/>
          <w:vertAlign w:val="superscript"/>
        </w:rPr>
      </w:pPr>
      <w:r w:rsidRPr="001E75AE">
        <w:rPr>
          <w:rFonts w:ascii="Times New Roman" w:hAnsi="Times New Roman" w:cs="Times New Roman"/>
          <w:i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1E75AE" w:rsidRPr="001E75AE" w:rsidRDefault="001E75AE" w:rsidP="001E75AE">
      <w:pPr>
        <w:pStyle w:val="ReportHead0"/>
        <w:tabs>
          <w:tab w:val="left" w:pos="10148"/>
        </w:tabs>
        <w:suppressAutoHyphens/>
        <w:jc w:val="both"/>
        <w:rPr>
          <w:rFonts w:ascii="Times New Roman" w:hAnsi="Times New Roman" w:cs="Times New Roman"/>
          <w:u w:val="single"/>
        </w:rPr>
      </w:pPr>
      <w:r w:rsidRPr="001E75AE">
        <w:rPr>
          <w:rFonts w:ascii="Times New Roman" w:hAnsi="Times New Roman" w:cs="Times New Roman"/>
          <w:u w:val="single"/>
        </w:rPr>
        <w:t xml:space="preserve"> </w:t>
      </w:r>
      <w:r w:rsidRPr="001E75AE">
        <w:rPr>
          <w:rFonts w:ascii="Times New Roman" w:hAnsi="Times New Roman" w:cs="Times New Roman"/>
          <w:u w:val="single"/>
        </w:rPr>
        <w:tab/>
      </w:r>
    </w:p>
    <w:p w:rsidR="001E75AE" w:rsidRPr="001E75AE" w:rsidRDefault="001E75AE" w:rsidP="001E75AE">
      <w:pPr>
        <w:pStyle w:val="ReportHead0"/>
        <w:tabs>
          <w:tab w:val="left" w:pos="10148"/>
        </w:tabs>
        <w:suppressAutoHyphens/>
        <w:jc w:val="both"/>
        <w:rPr>
          <w:rFonts w:ascii="Times New Roman" w:hAnsi="Times New Roman" w:cs="Times New Roman"/>
          <w:i/>
          <w:vertAlign w:val="superscript"/>
        </w:rPr>
      </w:pPr>
      <w:r w:rsidRPr="001E75AE">
        <w:rPr>
          <w:rFonts w:ascii="Times New Roman" w:hAnsi="Times New Roman" w:cs="Times New Roman"/>
          <w:i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148"/>
      </w:tblGrid>
      <w:tr w:rsidR="001E75AE" w:rsidRPr="001E75AE" w:rsidTr="0029062D">
        <w:tc>
          <w:tcPr>
            <w:tcW w:w="10148" w:type="dxa"/>
            <w:shd w:val="clear" w:color="auto" w:fill="auto"/>
          </w:tcPr>
          <w:p w:rsidR="001E75AE" w:rsidRPr="001E75AE" w:rsidRDefault="001E75AE" w:rsidP="0029062D">
            <w:pPr>
              <w:pStyle w:val="ReportHead0"/>
              <w:tabs>
                <w:tab w:val="left" w:pos="10148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  <w:p w:rsidR="001E75AE" w:rsidRPr="001E75AE" w:rsidRDefault="001E75AE" w:rsidP="0029062D">
            <w:pPr>
              <w:pStyle w:val="ReportHead0"/>
              <w:tabs>
                <w:tab w:val="left" w:pos="10148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1E75AE">
              <w:rPr>
                <w:rFonts w:ascii="Times New Roman" w:hAnsi="Times New Roman" w:cs="Times New Roman"/>
              </w:rPr>
              <w:t>СОГЛАСОВАНО:</w:t>
            </w:r>
          </w:p>
          <w:p w:rsidR="001E75AE" w:rsidRPr="001E75AE" w:rsidRDefault="001E75AE" w:rsidP="0029062D">
            <w:pPr>
              <w:pStyle w:val="ReportHead0"/>
              <w:tabs>
                <w:tab w:val="left" w:pos="10148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1E75AE">
              <w:rPr>
                <w:rFonts w:ascii="Times New Roman" w:hAnsi="Times New Roman" w:cs="Times New Roman"/>
              </w:rPr>
              <w:t xml:space="preserve">Уполномоченный по качеству факультета </w:t>
            </w:r>
          </w:p>
          <w:p w:rsidR="001E75AE" w:rsidRPr="001E75AE" w:rsidRDefault="001E75AE" w:rsidP="0029062D">
            <w:pPr>
              <w:pStyle w:val="ReportHead0"/>
              <w:tabs>
                <w:tab w:val="center" w:pos="5811"/>
                <w:tab w:val="left" w:pos="9865"/>
              </w:tabs>
              <w:suppressAutoHyphens/>
              <w:jc w:val="both"/>
              <w:rPr>
                <w:rFonts w:ascii="Times New Roman" w:hAnsi="Times New Roman" w:cs="Times New Roman"/>
                <w:u w:val="single"/>
              </w:rPr>
            </w:pPr>
            <w:r w:rsidRPr="001E75A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1E75AE">
              <w:rPr>
                <w:rFonts w:ascii="Times New Roman" w:hAnsi="Times New Roman" w:cs="Times New Roman"/>
                <w:u w:val="single"/>
              </w:rPr>
              <w:tab/>
              <w:t xml:space="preserve"> Т.В. </w:t>
            </w:r>
            <w:proofErr w:type="spellStart"/>
            <w:r w:rsidRPr="001E75AE">
              <w:rPr>
                <w:rFonts w:ascii="Times New Roman" w:hAnsi="Times New Roman" w:cs="Times New Roman"/>
                <w:u w:val="single"/>
              </w:rPr>
              <w:t>Сапух</w:t>
            </w:r>
            <w:proofErr w:type="spellEnd"/>
            <w:r w:rsidRPr="001E75AE">
              <w:rPr>
                <w:rFonts w:ascii="Times New Roman" w:hAnsi="Times New Roman" w:cs="Times New Roman"/>
                <w:u w:val="single"/>
              </w:rPr>
              <w:tab/>
            </w:r>
          </w:p>
          <w:p w:rsidR="001E75AE" w:rsidRPr="001E75AE" w:rsidRDefault="001E75AE" w:rsidP="0029062D">
            <w:pPr>
              <w:pStyle w:val="ReportHead0"/>
              <w:tabs>
                <w:tab w:val="center" w:pos="5811"/>
                <w:tab w:val="left" w:pos="9865"/>
              </w:tabs>
              <w:suppressAutoHyphens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1E75AE">
              <w:rPr>
                <w:rFonts w:ascii="Times New Roman" w:hAnsi="Times New Roman" w:cs="Times New Roman"/>
                <w:i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1E75AE" w:rsidRPr="001E75AE" w:rsidRDefault="001E75AE" w:rsidP="0029062D">
            <w:pPr>
              <w:pStyle w:val="ReportHead0"/>
              <w:tabs>
                <w:tab w:val="center" w:pos="5811"/>
                <w:tab w:val="left" w:pos="9865"/>
              </w:tabs>
              <w:suppressAutoHyphens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:rsidR="001E75AE" w:rsidRDefault="001E75AE" w:rsidP="001E75AE">
      <w:pPr>
        <w:pStyle w:val="ReportHead0"/>
        <w:tabs>
          <w:tab w:val="left" w:pos="10148"/>
        </w:tabs>
        <w:suppressAutoHyphens/>
        <w:jc w:val="both"/>
        <w:rPr>
          <w:i/>
        </w:rPr>
      </w:pPr>
    </w:p>
    <w:p w:rsidR="001E75AE" w:rsidRDefault="001E75AE" w:rsidP="001E75AE">
      <w:pPr>
        <w:rPr>
          <w:i/>
        </w:rPr>
      </w:pPr>
      <w:r>
        <w:rPr>
          <w:i/>
        </w:rPr>
        <w:br w:type="page"/>
      </w:r>
    </w:p>
    <w:p w:rsidR="00E13EEC" w:rsidRPr="00C8072E" w:rsidRDefault="00F26330" w:rsidP="00E13EEC">
      <w:pPr>
        <w:jc w:val="center"/>
        <w:rPr>
          <w:b/>
        </w:rPr>
      </w:pPr>
      <w:r>
        <w:rPr>
          <w:b/>
        </w:rPr>
        <w:lastRenderedPageBreak/>
        <w:t>С</w:t>
      </w:r>
      <w:r w:rsidRPr="00C8072E">
        <w:rPr>
          <w:b/>
        </w:rPr>
        <w:t>одержание</w:t>
      </w:r>
    </w:p>
    <w:sdt>
      <w:sdtPr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  <w:id w:val="223257651"/>
        <w:docPartObj>
          <w:docPartGallery w:val="Table of Contents"/>
          <w:docPartUnique/>
        </w:docPartObj>
      </w:sdtPr>
      <w:sdtEndPr/>
      <w:sdtContent>
        <w:p w:rsidR="00E13EEC" w:rsidRPr="00C8072E" w:rsidRDefault="00E13EEC" w:rsidP="00E13EEC">
          <w:pPr>
            <w:pStyle w:val="afa"/>
            <w:spacing w:before="0" w:line="360" w:lineRule="auto"/>
            <w:rPr>
              <w:sz w:val="24"/>
              <w:szCs w:val="24"/>
            </w:rPr>
          </w:pPr>
        </w:p>
        <w:p w:rsidR="00C8072E" w:rsidRPr="00C8072E" w:rsidRDefault="00E13EEC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r w:rsidRPr="00C8072E">
            <w:rPr>
              <w:sz w:val="24"/>
              <w:szCs w:val="24"/>
            </w:rPr>
            <w:fldChar w:fldCharType="begin"/>
          </w:r>
          <w:r w:rsidRPr="00C8072E">
            <w:rPr>
              <w:sz w:val="24"/>
              <w:szCs w:val="24"/>
            </w:rPr>
            <w:instrText xml:space="preserve"> TOC \o "1-3" \h \z \u </w:instrText>
          </w:r>
          <w:r w:rsidRPr="00C8072E">
            <w:rPr>
              <w:sz w:val="24"/>
              <w:szCs w:val="24"/>
            </w:rPr>
            <w:fldChar w:fldCharType="separate"/>
          </w:r>
          <w:hyperlink w:anchor="_Toc30954060" w:history="1">
            <w:r w:rsidR="00C8072E" w:rsidRPr="00C8072E">
              <w:rPr>
                <w:rStyle w:val="a4"/>
                <w:noProof/>
                <w:sz w:val="24"/>
                <w:szCs w:val="24"/>
              </w:rPr>
              <w:t>Введение</w:t>
            </w:r>
            <w:r w:rsidR="00C8072E" w:rsidRPr="00C8072E">
              <w:rPr>
                <w:noProof/>
                <w:webHidden/>
                <w:sz w:val="24"/>
                <w:szCs w:val="24"/>
              </w:rPr>
              <w:tab/>
            </w:r>
            <w:r w:rsidR="00C8072E" w:rsidRPr="00C8072E">
              <w:rPr>
                <w:noProof/>
                <w:webHidden/>
                <w:sz w:val="24"/>
                <w:szCs w:val="24"/>
              </w:rPr>
              <w:fldChar w:fldCharType="begin"/>
            </w:r>
            <w:r w:rsidR="00C8072E" w:rsidRPr="00C8072E">
              <w:rPr>
                <w:noProof/>
                <w:webHidden/>
                <w:sz w:val="24"/>
                <w:szCs w:val="24"/>
              </w:rPr>
              <w:instrText xml:space="preserve"> PAGEREF _Toc30954060 \h </w:instrText>
            </w:r>
            <w:r w:rsidR="00C8072E" w:rsidRPr="00C8072E">
              <w:rPr>
                <w:noProof/>
                <w:webHidden/>
                <w:sz w:val="24"/>
                <w:szCs w:val="24"/>
              </w:rPr>
            </w:r>
            <w:r w:rsidR="00C8072E" w:rsidRPr="00C8072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8072E" w:rsidRPr="00C8072E">
              <w:rPr>
                <w:noProof/>
                <w:webHidden/>
                <w:sz w:val="24"/>
                <w:szCs w:val="24"/>
              </w:rPr>
              <w:t>4</w:t>
            </w:r>
            <w:r w:rsidR="00C8072E" w:rsidRPr="00C8072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8072E" w:rsidRPr="00C8072E" w:rsidRDefault="00D77ACF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0954062" w:history="1">
            <w:r w:rsidR="00034606">
              <w:rPr>
                <w:rStyle w:val="a4"/>
                <w:noProof/>
                <w:sz w:val="24"/>
                <w:szCs w:val="24"/>
              </w:rPr>
              <w:t>1</w:t>
            </w:r>
            <w:r w:rsidR="00C8072E" w:rsidRPr="00C8072E">
              <w:rPr>
                <w:rStyle w:val="a4"/>
                <w:noProof/>
                <w:sz w:val="24"/>
                <w:szCs w:val="24"/>
              </w:rPr>
              <w:t xml:space="preserve"> Методические рекомендации по переводу научно-технических текстов</w:t>
            </w:r>
            <w:r w:rsidR="00C8072E" w:rsidRPr="00C8072E">
              <w:rPr>
                <w:noProof/>
                <w:webHidden/>
                <w:sz w:val="24"/>
                <w:szCs w:val="24"/>
              </w:rPr>
              <w:tab/>
            </w:r>
            <w:r w:rsidR="00C8072E" w:rsidRPr="00C8072E">
              <w:rPr>
                <w:noProof/>
                <w:webHidden/>
                <w:sz w:val="24"/>
                <w:szCs w:val="24"/>
              </w:rPr>
              <w:fldChar w:fldCharType="begin"/>
            </w:r>
            <w:r w:rsidR="00C8072E" w:rsidRPr="00C8072E">
              <w:rPr>
                <w:noProof/>
                <w:webHidden/>
                <w:sz w:val="24"/>
                <w:szCs w:val="24"/>
              </w:rPr>
              <w:instrText xml:space="preserve"> PAGEREF _Toc30954062 \h </w:instrText>
            </w:r>
            <w:r w:rsidR="00C8072E" w:rsidRPr="00C8072E">
              <w:rPr>
                <w:noProof/>
                <w:webHidden/>
                <w:sz w:val="24"/>
                <w:szCs w:val="24"/>
              </w:rPr>
            </w:r>
            <w:r w:rsidR="00C8072E" w:rsidRPr="00C8072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8072E" w:rsidRPr="00C8072E">
              <w:rPr>
                <w:noProof/>
                <w:webHidden/>
                <w:sz w:val="24"/>
                <w:szCs w:val="24"/>
              </w:rPr>
              <w:t>5</w:t>
            </w:r>
            <w:r w:rsidR="00C8072E" w:rsidRPr="00C8072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8072E" w:rsidRPr="00C8072E" w:rsidRDefault="00D77ACF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0954063" w:history="1">
            <w:r w:rsidR="00034606">
              <w:rPr>
                <w:rStyle w:val="a4"/>
                <w:noProof/>
                <w:sz w:val="24"/>
                <w:szCs w:val="24"/>
              </w:rPr>
              <w:t>2</w:t>
            </w:r>
            <w:r w:rsidR="00C8072E" w:rsidRPr="00C8072E">
              <w:rPr>
                <w:rStyle w:val="a4"/>
                <w:noProof/>
                <w:sz w:val="24"/>
                <w:szCs w:val="24"/>
              </w:rPr>
              <w:t xml:space="preserve"> Способы образования новой терминологии</w:t>
            </w:r>
            <w:r w:rsidR="00C8072E" w:rsidRPr="00C8072E">
              <w:rPr>
                <w:noProof/>
                <w:webHidden/>
                <w:sz w:val="24"/>
                <w:szCs w:val="24"/>
              </w:rPr>
              <w:tab/>
            </w:r>
            <w:r w:rsidR="00C8072E" w:rsidRPr="00C8072E">
              <w:rPr>
                <w:noProof/>
                <w:webHidden/>
                <w:sz w:val="24"/>
                <w:szCs w:val="24"/>
              </w:rPr>
              <w:fldChar w:fldCharType="begin"/>
            </w:r>
            <w:r w:rsidR="00C8072E" w:rsidRPr="00C8072E">
              <w:rPr>
                <w:noProof/>
                <w:webHidden/>
                <w:sz w:val="24"/>
                <w:szCs w:val="24"/>
              </w:rPr>
              <w:instrText xml:space="preserve"> PAGEREF _Toc30954063 \h </w:instrText>
            </w:r>
            <w:r w:rsidR="00C8072E" w:rsidRPr="00C8072E">
              <w:rPr>
                <w:noProof/>
                <w:webHidden/>
                <w:sz w:val="24"/>
                <w:szCs w:val="24"/>
              </w:rPr>
            </w:r>
            <w:r w:rsidR="00C8072E" w:rsidRPr="00C8072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8072E" w:rsidRPr="00C8072E">
              <w:rPr>
                <w:noProof/>
                <w:webHidden/>
                <w:sz w:val="24"/>
                <w:szCs w:val="24"/>
              </w:rPr>
              <w:t>6</w:t>
            </w:r>
            <w:r w:rsidR="00C8072E" w:rsidRPr="00C8072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8072E" w:rsidRPr="00C8072E" w:rsidRDefault="00D77ACF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0954064" w:history="1">
            <w:r w:rsidR="00034606">
              <w:rPr>
                <w:rStyle w:val="a4"/>
                <w:noProof/>
                <w:sz w:val="24"/>
                <w:szCs w:val="24"/>
              </w:rPr>
              <w:t>3</w:t>
            </w:r>
            <w:r w:rsidR="00C8072E" w:rsidRPr="00C8072E">
              <w:rPr>
                <w:rStyle w:val="a4"/>
                <w:noProof/>
                <w:sz w:val="24"/>
                <w:szCs w:val="24"/>
              </w:rPr>
              <w:t xml:space="preserve"> Трансформации в переводе</w:t>
            </w:r>
            <w:r w:rsidR="00C8072E" w:rsidRPr="00C8072E">
              <w:rPr>
                <w:noProof/>
                <w:webHidden/>
                <w:sz w:val="24"/>
                <w:szCs w:val="24"/>
              </w:rPr>
              <w:tab/>
            </w:r>
            <w:r w:rsidR="00C8072E" w:rsidRPr="00C8072E">
              <w:rPr>
                <w:noProof/>
                <w:webHidden/>
                <w:sz w:val="24"/>
                <w:szCs w:val="24"/>
              </w:rPr>
              <w:fldChar w:fldCharType="begin"/>
            </w:r>
            <w:r w:rsidR="00C8072E" w:rsidRPr="00C8072E">
              <w:rPr>
                <w:noProof/>
                <w:webHidden/>
                <w:sz w:val="24"/>
                <w:szCs w:val="24"/>
              </w:rPr>
              <w:instrText xml:space="preserve"> PAGEREF _Toc30954064 \h </w:instrText>
            </w:r>
            <w:r w:rsidR="00C8072E" w:rsidRPr="00C8072E">
              <w:rPr>
                <w:noProof/>
                <w:webHidden/>
                <w:sz w:val="24"/>
                <w:szCs w:val="24"/>
              </w:rPr>
            </w:r>
            <w:r w:rsidR="00C8072E" w:rsidRPr="00C8072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8072E" w:rsidRPr="00C8072E">
              <w:rPr>
                <w:noProof/>
                <w:webHidden/>
                <w:sz w:val="24"/>
                <w:szCs w:val="24"/>
              </w:rPr>
              <w:t>7</w:t>
            </w:r>
            <w:r w:rsidR="00C8072E" w:rsidRPr="00C8072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8072E" w:rsidRPr="00C8072E" w:rsidRDefault="00D77ACF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0954065" w:history="1">
            <w:r w:rsidR="00034606">
              <w:rPr>
                <w:rStyle w:val="a4"/>
                <w:noProof/>
                <w:sz w:val="24"/>
                <w:szCs w:val="24"/>
              </w:rPr>
              <w:t>4</w:t>
            </w:r>
            <w:r w:rsidR="00C8072E" w:rsidRPr="00C8072E">
              <w:rPr>
                <w:rStyle w:val="a4"/>
                <w:noProof/>
                <w:sz w:val="24"/>
                <w:szCs w:val="24"/>
              </w:rPr>
              <w:t xml:space="preserve"> Перевод экстралингвистических феноменов</w:t>
            </w:r>
            <w:r w:rsidR="00C8072E" w:rsidRPr="00C8072E">
              <w:rPr>
                <w:noProof/>
                <w:webHidden/>
                <w:sz w:val="24"/>
                <w:szCs w:val="24"/>
              </w:rPr>
              <w:tab/>
            </w:r>
            <w:r w:rsidR="00C8072E" w:rsidRPr="00C8072E">
              <w:rPr>
                <w:noProof/>
                <w:webHidden/>
                <w:sz w:val="24"/>
                <w:szCs w:val="24"/>
              </w:rPr>
              <w:fldChar w:fldCharType="begin"/>
            </w:r>
            <w:r w:rsidR="00C8072E" w:rsidRPr="00C8072E">
              <w:rPr>
                <w:noProof/>
                <w:webHidden/>
                <w:sz w:val="24"/>
                <w:szCs w:val="24"/>
              </w:rPr>
              <w:instrText xml:space="preserve"> PAGEREF _Toc30954065 \h </w:instrText>
            </w:r>
            <w:r w:rsidR="00C8072E" w:rsidRPr="00C8072E">
              <w:rPr>
                <w:noProof/>
                <w:webHidden/>
                <w:sz w:val="24"/>
                <w:szCs w:val="24"/>
              </w:rPr>
            </w:r>
            <w:r w:rsidR="00C8072E" w:rsidRPr="00C8072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8072E" w:rsidRPr="00C8072E">
              <w:rPr>
                <w:noProof/>
                <w:webHidden/>
                <w:sz w:val="24"/>
                <w:szCs w:val="24"/>
              </w:rPr>
              <w:t>9</w:t>
            </w:r>
            <w:r w:rsidR="00C8072E" w:rsidRPr="00C8072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8072E" w:rsidRPr="00C8072E" w:rsidRDefault="00D77ACF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0954066" w:history="1">
            <w:r w:rsidR="00034606">
              <w:rPr>
                <w:rStyle w:val="a4"/>
                <w:noProof/>
                <w:sz w:val="24"/>
                <w:szCs w:val="24"/>
              </w:rPr>
              <w:t>5</w:t>
            </w:r>
            <w:r w:rsidR="00C8072E" w:rsidRPr="00C8072E">
              <w:rPr>
                <w:rStyle w:val="a4"/>
                <w:noProof/>
                <w:sz w:val="24"/>
                <w:szCs w:val="24"/>
              </w:rPr>
              <w:t xml:space="preserve"> Литература и интернет-ресурсы, рекомендуемые  для изучения дисциплины</w:t>
            </w:r>
            <w:r w:rsidR="00C8072E" w:rsidRPr="00C8072E">
              <w:rPr>
                <w:noProof/>
                <w:webHidden/>
                <w:sz w:val="24"/>
                <w:szCs w:val="24"/>
              </w:rPr>
              <w:tab/>
            </w:r>
            <w:r w:rsidR="00C8072E" w:rsidRPr="00C8072E">
              <w:rPr>
                <w:noProof/>
                <w:webHidden/>
                <w:sz w:val="24"/>
                <w:szCs w:val="24"/>
              </w:rPr>
              <w:fldChar w:fldCharType="begin"/>
            </w:r>
            <w:r w:rsidR="00C8072E" w:rsidRPr="00C8072E">
              <w:rPr>
                <w:noProof/>
                <w:webHidden/>
                <w:sz w:val="24"/>
                <w:szCs w:val="24"/>
              </w:rPr>
              <w:instrText xml:space="preserve"> PAGEREF _Toc30954066 \h </w:instrText>
            </w:r>
            <w:r w:rsidR="00C8072E" w:rsidRPr="00C8072E">
              <w:rPr>
                <w:noProof/>
                <w:webHidden/>
                <w:sz w:val="24"/>
                <w:szCs w:val="24"/>
              </w:rPr>
            </w:r>
            <w:r w:rsidR="00C8072E" w:rsidRPr="00C8072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8072E" w:rsidRPr="00C8072E">
              <w:rPr>
                <w:noProof/>
                <w:webHidden/>
                <w:sz w:val="24"/>
                <w:szCs w:val="24"/>
              </w:rPr>
              <w:t>11</w:t>
            </w:r>
            <w:r w:rsidR="00C8072E" w:rsidRPr="00C8072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13EEC" w:rsidRDefault="00E13EEC" w:rsidP="00E13EEC">
          <w:r w:rsidRPr="00C8072E">
            <w:rPr>
              <w:bCs/>
            </w:rPr>
            <w:fldChar w:fldCharType="end"/>
          </w:r>
        </w:p>
      </w:sdtContent>
    </w:sdt>
    <w:p w:rsidR="00E13EEC" w:rsidRDefault="00E13EEC" w:rsidP="00E13EEC">
      <w:pPr>
        <w:spacing w:line="360" w:lineRule="auto"/>
        <w:jc w:val="both"/>
        <w:rPr>
          <w:sz w:val="28"/>
          <w:szCs w:val="28"/>
        </w:rPr>
      </w:pPr>
    </w:p>
    <w:p w:rsidR="00E13EEC" w:rsidRDefault="00E13EEC" w:rsidP="00E13EEC">
      <w:pPr>
        <w:spacing w:after="160" w:line="252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13EEC" w:rsidRPr="0004601D" w:rsidRDefault="00E13EEC" w:rsidP="00C8072E">
      <w:pPr>
        <w:pStyle w:val="1"/>
        <w:jc w:val="center"/>
        <w:rPr>
          <w:sz w:val="24"/>
          <w:szCs w:val="24"/>
        </w:rPr>
      </w:pPr>
      <w:bookmarkStart w:id="1" w:name="_Toc5098560"/>
      <w:bookmarkStart w:id="2" w:name="_Toc30954060"/>
      <w:r w:rsidRPr="0004601D">
        <w:rPr>
          <w:sz w:val="24"/>
          <w:szCs w:val="24"/>
        </w:rPr>
        <w:lastRenderedPageBreak/>
        <w:t>Введение</w:t>
      </w:r>
      <w:bookmarkEnd w:id="1"/>
      <w:bookmarkEnd w:id="2"/>
    </w:p>
    <w:p w:rsidR="00E13EEC" w:rsidRPr="0004601D" w:rsidRDefault="00E13EEC" w:rsidP="00D61E6C"/>
    <w:p w:rsidR="0016331E" w:rsidRPr="0004601D" w:rsidRDefault="00E13EEC" w:rsidP="00D61E6C">
      <w:pPr>
        <w:pStyle w:val="ReportHead0"/>
        <w:suppressAutoHyphens/>
        <w:ind w:firstLine="709"/>
        <w:jc w:val="both"/>
        <w:rPr>
          <w:rFonts w:ascii="Times New Roman" w:hAnsi="Times New Roman" w:cs="Times New Roman"/>
          <w:szCs w:val="24"/>
        </w:rPr>
      </w:pPr>
      <w:r w:rsidRPr="0004601D">
        <w:rPr>
          <w:rFonts w:ascii="Times New Roman" w:hAnsi="Times New Roman" w:cs="Times New Roman"/>
          <w:szCs w:val="24"/>
        </w:rPr>
        <w:t>Методические указания</w:t>
      </w:r>
      <w:r w:rsidR="00F55F09" w:rsidRPr="0004601D">
        <w:rPr>
          <w:rFonts w:ascii="Times New Roman" w:hAnsi="Times New Roman" w:cs="Times New Roman"/>
          <w:szCs w:val="24"/>
        </w:rPr>
        <w:t>, п</w:t>
      </w:r>
      <w:r w:rsidRPr="0004601D">
        <w:rPr>
          <w:rFonts w:ascii="Times New Roman" w:hAnsi="Times New Roman" w:cs="Times New Roman"/>
          <w:szCs w:val="24"/>
        </w:rPr>
        <w:t>редназначе</w:t>
      </w:r>
      <w:r w:rsidR="00F55F09" w:rsidRPr="0004601D">
        <w:rPr>
          <w:rFonts w:ascii="Times New Roman" w:hAnsi="Times New Roman" w:cs="Times New Roman"/>
          <w:szCs w:val="24"/>
        </w:rPr>
        <w:t>н</w:t>
      </w:r>
      <w:r w:rsidRPr="0004601D">
        <w:rPr>
          <w:rFonts w:ascii="Times New Roman" w:hAnsi="Times New Roman" w:cs="Times New Roman"/>
          <w:szCs w:val="24"/>
        </w:rPr>
        <w:t>ны</w:t>
      </w:r>
      <w:r w:rsidR="00F55F09" w:rsidRPr="0004601D">
        <w:rPr>
          <w:rFonts w:ascii="Times New Roman" w:hAnsi="Times New Roman" w:cs="Times New Roman"/>
          <w:szCs w:val="24"/>
        </w:rPr>
        <w:t>е</w:t>
      </w:r>
      <w:r w:rsidRPr="0004601D">
        <w:rPr>
          <w:rFonts w:ascii="Times New Roman" w:hAnsi="Times New Roman" w:cs="Times New Roman"/>
          <w:szCs w:val="24"/>
        </w:rPr>
        <w:t xml:space="preserve"> для изучения дисциплины «</w:t>
      </w:r>
      <w:r w:rsidR="00034606" w:rsidRPr="00034606">
        <w:rPr>
          <w:rFonts w:ascii="Times New Roman" w:hAnsi="Times New Roman" w:cs="Times New Roman"/>
          <w:szCs w:val="24"/>
        </w:rPr>
        <w:t>Технический перевод специальной литературы</w:t>
      </w:r>
      <w:r w:rsidR="004E4DC0" w:rsidRPr="0004601D">
        <w:rPr>
          <w:rFonts w:ascii="Times New Roman" w:hAnsi="Times New Roman" w:cs="Times New Roman"/>
          <w:szCs w:val="24"/>
        </w:rPr>
        <w:t>»</w:t>
      </w:r>
      <w:r w:rsidR="00F55F09" w:rsidRPr="0004601D">
        <w:rPr>
          <w:rFonts w:ascii="Times New Roman" w:hAnsi="Times New Roman" w:cs="Times New Roman"/>
          <w:szCs w:val="24"/>
        </w:rPr>
        <w:t>,</w:t>
      </w:r>
      <w:r w:rsidRPr="0004601D">
        <w:rPr>
          <w:rFonts w:ascii="Times New Roman" w:hAnsi="Times New Roman" w:cs="Times New Roman"/>
          <w:szCs w:val="24"/>
        </w:rPr>
        <w:t xml:space="preserve"> составлены с учетом федерального государственного образовательного стандарта высшего образования по направлени</w:t>
      </w:r>
      <w:r w:rsidR="0016331E" w:rsidRPr="0004601D">
        <w:rPr>
          <w:rFonts w:ascii="Times New Roman" w:hAnsi="Times New Roman" w:cs="Times New Roman"/>
          <w:szCs w:val="24"/>
        </w:rPr>
        <w:t>я</w:t>
      </w:r>
      <w:r w:rsidR="00034606">
        <w:rPr>
          <w:rFonts w:ascii="Times New Roman" w:hAnsi="Times New Roman" w:cs="Times New Roman"/>
          <w:szCs w:val="24"/>
        </w:rPr>
        <w:t xml:space="preserve"> подготовки</w:t>
      </w:r>
      <w:r w:rsidR="0016331E" w:rsidRPr="0004601D">
        <w:rPr>
          <w:rFonts w:ascii="Times New Roman" w:hAnsi="Times New Roman" w:cs="Times New Roman"/>
          <w:szCs w:val="24"/>
        </w:rPr>
        <w:t xml:space="preserve"> </w:t>
      </w:r>
      <w:r w:rsidR="00034606" w:rsidRPr="00034606">
        <w:rPr>
          <w:rFonts w:ascii="Times New Roman" w:hAnsi="Times New Roman" w:cs="Times New Roman"/>
          <w:szCs w:val="24"/>
        </w:rPr>
        <w:t xml:space="preserve">11.04.04 Электроника и </w:t>
      </w:r>
      <w:proofErr w:type="spellStart"/>
      <w:r w:rsidR="00034606" w:rsidRPr="00034606">
        <w:rPr>
          <w:rFonts w:ascii="Times New Roman" w:hAnsi="Times New Roman" w:cs="Times New Roman"/>
          <w:szCs w:val="24"/>
        </w:rPr>
        <w:t>наноэлектроника</w:t>
      </w:r>
      <w:proofErr w:type="spellEnd"/>
      <w:r w:rsidR="00034606">
        <w:rPr>
          <w:rFonts w:ascii="Times New Roman" w:hAnsi="Times New Roman" w:cs="Times New Roman"/>
          <w:szCs w:val="24"/>
        </w:rPr>
        <w:t xml:space="preserve">. </w:t>
      </w:r>
    </w:p>
    <w:p w:rsidR="00E13EEC" w:rsidRPr="0004601D" w:rsidRDefault="00E13EEC" w:rsidP="00D61E6C">
      <w:pPr>
        <w:ind w:firstLine="708"/>
        <w:jc w:val="both"/>
        <w:rPr>
          <w:u w:val="single"/>
        </w:rPr>
      </w:pPr>
      <w:r w:rsidRPr="0004601D">
        <w:t>По действующим учебным планам и программам дисциплин на  внеаудиторную самостоятельную работу отводится большое количество часов. Из этого следует, что формирование необходимых коммуникативных компетенций будет происходить в аудитории под контролем преподавателя не в полной мере, а частично, а остальная часть работы должна осуществляться дома самостоятельно.</w:t>
      </w:r>
    </w:p>
    <w:p w:rsidR="00D61E6C" w:rsidRPr="0004601D" w:rsidRDefault="00D61E6C" w:rsidP="00D61E6C">
      <w:pPr>
        <w:ind w:firstLine="708"/>
        <w:jc w:val="both"/>
      </w:pPr>
      <w:r w:rsidRPr="0004601D">
        <w:t>Увеличение потока научно-технической информации на иностранных языках требует от переводчика умения выбирать нужное и необходимое, интерпретируя информацию.</w:t>
      </w:r>
    </w:p>
    <w:p w:rsidR="00E13EEC" w:rsidRPr="0004601D" w:rsidRDefault="00F978DC" w:rsidP="00D61E6C">
      <w:pPr>
        <w:shd w:val="clear" w:color="auto" w:fill="FFFFFF"/>
        <w:ind w:firstLine="851"/>
        <w:jc w:val="both"/>
      </w:pPr>
      <w:r w:rsidRPr="0004601D">
        <w:t xml:space="preserve">Предметом изучения дисциплины являются тексты научно-технического профиля. </w:t>
      </w:r>
      <w:r w:rsidR="00D61E6C" w:rsidRPr="0004601D">
        <w:t>Данный подход</w:t>
      </w:r>
      <w:r w:rsidR="00E13EEC" w:rsidRPr="0004601D">
        <w:t xml:space="preserve"> способствует обогащению словарного запаса и </w:t>
      </w:r>
      <w:r w:rsidR="009A6DE0" w:rsidRPr="0004601D">
        <w:t>терминологического аппарата</w:t>
      </w:r>
      <w:r w:rsidR="00D61E6C" w:rsidRPr="0004601D">
        <w:t xml:space="preserve"> студентов</w:t>
      </w:r>
      <w:r w:rsidR="00E13EEC" w:rsidRPr="0004601D">
        <w:t>, включая аббревиатуры.</w:t>
      </w:r>
    </w:p>
    <w:p w:rsidR="00F41FF6" w:rsidRPr="0004601D" w:rsidRDefault="00F41FF6" w:rsidP="00D61E6C">
      <w:pPr>
        <w:ind w:firstLine="708"/>
        <w:jc w:val="both"/>
      </w:pPr>
      <w:r w:rsidRPr="0004601D">
        <w:t>Данный дидактический материал позволит студентам повысить свой уровень теоретических знаний и практических навыков, необходимых для эффективного информационного поиска и самостоятельной работы с аутентичными научно-техническими текстами, которые различаются по своему уровню сложности.</w:t>
      </w:r>
    </w:p>
    <w:p w:rsidR="00F41FF6" w:rsidRPr="0004601D" w:rsidRDefault="00F41FF6" w:rsidP="00D61E6C">
      <w:pPr>
        <w:ind w:firstLine="708"/>
        <w:jc w:val="both"/>
      </w:pPr>
      <w:r w:rsidRPr="0004601D">
        <w:t>Содержание, профессиональная направленность методических указаний, а также рекомендуемая литература способствуют решению задачи подготовки высококвалифицированных работников, способных использовать французский язык для совершенствования не только коммуникативных умений, но и для повышения своего интеллектуального и профессионального уровня.</w:t>
      </w:r>
    </w:p>
    <w:p w:rsidR="00E13EEC" w:rsidRPr="0004601D" w:rsidRDefault="00E13EEC" w:rsidP="0003460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4601D">
        <w:rPr>
          <w:rFonts w:ascii="Times New Roman" w:hAnsi="Times New Roman" w:cs="Times New Roman"/>
          <w:b w:val="0"/>
          <w:sz w:val="24"/>
          <w:szCs w:val="24"/>
        </w:rPr>
        <w:t>Целью методических указаний является оказание комплексной помощи студентам</w:t>
      </w:r>
      <w:r w:rsidR="00034606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E13EEC" w:rsidRPr="0004601D" w:rsidRDefault="00E13EEC" w:rsidP="00D61E6C">
      <w:pPr>
        <w:jc w:val="center"/>
        <w:rPr>
          <w:b/>
        </w:rPr>
      </w:pPr>
    </w:p>
    <w:p w:rsidR="00E13EEC" w:rsidRPr="0004601D" w:rsidRDefault="00034606" w:rsidP="00261F90">
      <w:pPr>
        <w:pStyle w:val="1"/>
        <w:ind w:firstLine="708"/>
        <w:rPr>
          <w:sz w:val="24"/>
          <w:szCs w:val="24"/>
        </w:rPr>
      </w:pPr>
      <w:bookmarkStart w:id="3" w:name="_Toc4595906"/>
      <w:bookmarkStart w:id="4" w:name="_Toc5098561"/>
      <w:bookmarkStart w:id="5" w:name="_Toc30954062"/>
      <w:r>
        <w:rPr>
          <w:sz w:val="24"/>
          <w:szCs w:val="24"/>
        </w:rPr>
        <w:t>1</w:t>
      </w:r>
      <w:r w:rsidR="003D2C41" w:rsidRPr="0004601D">
        <w:rPr>
          <w:sz w:val="24"/>
          <w:szCs w:val="24"/>
        </w:rPr>
        <w:t xml:space="preserve"> </w:t>
      </w:r>
      <w:r w:rsidR="00E13EEC" w:rsidRPr="0004601D">
        <w:rPr>
          <w:sz w:val="24"/>
          <w:szCs w:val="24"/>
        </w:rPr>
        <w:t>Методические рекомендации по переводу научно-технических текстов</w:t>
      </w:r>
      <w:bookmarkEnd w:id="3"/>
      <w:bookmarkEnd w:id="4"/>
      <w:bookmarkEnd w:id="5"/>
    </w:p>
    <w:p w:rsidR="00E13EEC" w:rsidRPr="0004601D" w:rsidRDefault="00E13EEC" w:rsidP="00D61E6C"/>
    <w:p w:rsidR="00E13EEC" w:rsidRPr="0004601D" w:rsidRDefault="00E13EEC" w:rsidP="00D61E6C">
      <w:pPr>
        <w:ind w:firstLine="709"/>
        <w:jc w:val="both"/>
      </w:pPr>
      <w:r w:rsidRPr="0004601D">
        <w:t xml:space="preserve">Научно-технический текст отличается своей конкретностью, краткостью изложения, точностью. </w:t>
      </w:r>
      <w:proofErr w:type="gramStart"/>
      <w:r w:rsidRPr="0004601D">
        <w:t>Ему присущи отсутствие сложноподчиненных и сложносочиненных предложений, имплицитной информации, лирических отступлений, различных лингвистических феноменов: анаколуфа, оксюморона, сравнений, эллипсисов, метонимии, фразеологизмов.</w:t>
      </w:r>
      <w:proofErr w:type="gramEnd"/>
    </w:p>
    <w:p w:rsidR="00E13EEC" w:rsidRPr="0004601D" w:rsidRDefault="00E13EEC" w:rsidP="00D61E6C">
      <w:pPr>
        <w:ind w:firstLine="709"/>
        <w:jc w:val="both"/>
      </w:pPr>
      <w:r w:rsidRPr="0004601D">
        <w:t xml:space="preserve">У французов самыми распространёнными являются слова: </w:t>
      </w:r>
      <w:r w:rsidRPr="0004601D">
        <w:rPr>
          <w:lang w:val="fr-FR"/>
        </w:rPr>
        <w:t>truc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), </w:t>
      </w:r>
      <w:r w:rsidRPr="0004601D">
        <w:rPr>
          <w:lang w:val="fr-FR"/>
        </w:rPr>
        <w:t>machin</w:t>
      </w:r>
      <w:r w:rsidRPr="0004601D">
        <w:t>(</w:t>
      </w:r>
      <w:r w:rsidRPr="0004601D">
        <w:rPr>
          <w:lang w:val="fr-FR"/>
        </w:rPr>
        <w:t>m</w:t>
      </w:r>
      <w:r w:rsidRPr="0004601D">
        <w:t>). Дело в том, что эти два слова могут заменить любой узел, деталь или часть машины (станка) и переводятся на русский язык как «штучка», «штуковина», «</w:t>
      </w:r>
      <w:proofErr w:type="spellStart"/>
      <w:r w:rsidRPr="0004601D">
        <w:t>деталька</w:t>
      </w:r>
      <w:proofErr w:type="spellEnd"/>
      <w:r w:rsidRPr="0004601D">
        <w:t>».</w:t>
      </w:r>
    </w:p>
    <w:p w:rsidR="00E13EEC" w:rsidRPr="0004601D" w:rsidRDefault="00E13EEC" w:rsidP="00D61E6C">
      <w:pPr>
        <w:ind w:firstLine="709"/>
        <w:jc w:val="both"/>
      </w:pPr>
      <w:r w:rsidRPr="0004601D">
        <w:t xml:space="preserve">В научно-технических текстах имеется большое количество терминов, которые имеют по несколько вариантов перевода с русского языка на </w:t>
      </w:r>
      <w:proofErr w:type="gramStart"/>
      <w:r w:rsidRPr="0004601D">
        <w:t>французский</w:t>
      </w:r>
      <w:proofErr w:type="gramEnd"/>
      <w:r w:rsidRPr="0004601D">
        <w:t xml:space="preserve">. Например, балка, которая имеет много значений: </w:t>
      </w:r>
      <w:r w:rsidRPr="0004601D">
        <w:rPr>
          <w:lang w:val="fr-FR"/>
        </w:rPr>
        <w:t>barre</w:t>
      </w:r>
      <w:r w:rsidRPr="0004601D">
        <w:t>(</w:t>
      </w:r>
      <w:r w:rsidRPr="0004601D">
        <w:rPr>
          <w:lang w:val="fr-FR"/>
        </w:rPr>
        <w:t>f</w:t>
      </w:r>
      <w:r w:rsidRPr="0004601D">
        <w:t xml:space="preserve">), </w:t>
      </w:r>
      <w:r w:rsidRPr="0004601D">
        <w:rPr>
          <w:lang w:val="fr-FR"/>
        </w:rPr>
        <w:t>poutre</w:t>
      </w:r>
      <w:r w:rsidRPr="0004601D">
        <w:t>(</w:t>
      </w:r>
      <w:r w:rsidRPr="0004601D">
        <w:rPr>
          <w:lang w:val="fr-FR"/>
        </w:rPr>
        <w:t>f</w:t>
      </w:r>
      <w:r w:rsidRPr="0004601D">
        <w:t xml:space="preserve">), </w:t>
      </w:r>
      <w:r w:rsidRPr="0004601D">
        <w:rPr>
          <w:lang w:val="fr-FR"/>
        </w:rPr>
        <w:t>solive</w:t>
      </w:r>
      <w:r w:rsidRPr="0004601D">
        <w:t>(</w:t>
      </w:r>
      <w:r w:rsidRPr="0004601D">
        <w:rPr>
          <w:lang w:val="fr-FR"/>
        </w:rPr>
        <w:t>f</w:t>
      </w:r>
      <w:r w:rsidRPr="0004601D">
        <w:t xml:space="preserve">), </w:t>
      </w:r>
      <w:r w:rsidRPr="0004601D">
        <w:rPr>
          <w:lang w:val="fr-FR"/>
        </w:rPr>
        <w:t>traverse</w:t>
      </w:r>
      <w:r w:rsidRPr="0004601D">
        <w:t>(</w:t>
      </w:r>
      <w:r w:rsidRPr="0004601D">
        <w:rPr>
          <w:lang w:val="fr-FR"/>
        </w:rPr>
        <w:t>f</w:t>
      </w:r>
      <w:r w:rsidRPr="0004601D">
        <w:t xml:space="preserve">), </w:t>
      </w:r>
      <w:r w:rsidRPr="0004601D">
        <w:rPr>
          <w:lang w:val="fr-FR"/>
        </w:rPr>
        <w:t>longeron</w:t>
      </w:r>
      <w:r w:rsidRPr="0004601D">
        <w:t>(</w:t>
      </w:r>
      <w:r w:rsidRPr="0004601D">
        <w:rPr>
          <w:lang w:val="fr-FR"/>
        </w:rPr>
        <w:t>m</w:t>
      </w:r>
      <w:r w:rsidRPr="0004601D">
        <w:t>).</w:t>
      </w:r>
    </w:p>
    <w:p w:rsidR="00E13EEC" w:rsidRPr="0004601D" w:rsidRDefault="00E13EEC" w:rsidP="00D61E6C">
      <w:pPr>
        <w:ind w:firstLine="709"/>
        <w:jc w:val="both"/>
      </w:pPr>
      <w:proofErr w:type="gramStart"/>
      <w:r w:rsidRPr="0004601D">
        <w:t>Человеку, который далек от техники, трудно перевести такие термины, как шпиндель, «передняя бабка», «задняя бабка», каретка, шплинт, штифт, шпонка и т.п.</w:t>
      </w:r>
      <w:proofErr w:type="gramEnd"/>
    </w:p>
    <w:p w:rsidR="00E13EEC" w:rsidRPr="0004601D" w:rsidRDefault="00E13EEC" w:rsidP="00D61E6C">
      <w:pPr>
        <w:ind w:firstLine="709"/>
        <w:jc w:val="both"/>
      </w:pPr>
      <w:r w:rsidRPr="0004601D">
        <w:t>Иногда переводчик сталкивается с такими терминами, которые употребляют в разговорной речи, например, в строительстве употребляется понятие «пьяная бочка». Для правильного перевода нужно сначала узнать, о чём идет речь. Только специалист по строительству поможет вам и объяснит,  что это бетономешалка, которая вращается и в горизонтальном, и в вертикальном направлении.</w:t>
      </w:r>
    </w:p>
    <w:p w:rsidR="00E13EEC" w:rsidRPr="0004601D" w:rsidRDefault="00E13EEC" w:rsidP="00D61E6C">
      <w:pPr>
        <w:ind w:firstLine="709"/>
        <w:jc w:val="both"/>
      </w:pPr>
      <w:r w:rsidRPr="0004601D">
        <w:t xml:space="preserve">Начинать перевод аутентичного текста нужно с полного ознакомления его содержания, выявления самых сложных фрагментов для перевода, а также всех новых и незнакомых терминов, которые при переводе могут иметь большое количество вариантов. </w:t>
      </w:r>
      <w:proofErr w:type="gramStart"/>
      <w:r w:rsidRPr="0004601D">
        <w:t xml:space="preserve">Например, слово </w:t>
      </w:r>
      <w:r w:rsidRPr="0004601D">
        <w:rPr>
          <w:i/>
        </w:rPr>
        <w:t>«шплинт»</w:t>
      </w:r>
      <w:r w:rsidRPr="0004601D">
        <w:t xml:space="preserve"> на французский язык переводится такими терминами, как </w:t>
      </w:r>
      <w:r w:rsidRPr="0004601D">
        <w:rPr>
          <w:lang w:val="fr-FR"/>
        </w:rPr>
        <w:lastRenderedPageBreak/>
        <w:t>goupille</w:t>
      </w:r>
      <w:r w:rsidRPr="0004601D">
        <w:t>(</w:t>
      </w:r>
      <w:r w:rsidRPr="0004601D">
        <w:rPr>
          <w:lang w:val="fr-FR"/>
        </w:rPr>
        <w:t>f</w:t>
      </w:r>
      <w:r w:rsidRPr="0004601D">
        <w:t xml:space="preserve">) </w:t>
      </w:r>
      <w:r w:rsidRPr="0004601D">
        <w:rPr>
          <w:lang w:val="fr-FR"/>
        </w:rPr>
        <w:t>fendue</w:t>
      </w:r>
      <w:r w:rsidRPr="0004601D">
        <w:t xml:space="preserve">, </w:t>
      </w:r>
      <w:r w:rsidRPr="0004601D">
        <w:rPr>
          <w:lang w:val="fr-FR"/>
        </w:rPr>
        <w:t>attache</w:t>
      </w:r>
      <w:r w:rsidRPr="0004601D">
        <w:t>(</w:t>
      </w:r>
      <w:r w:rsidRPr="0004601D">
        <w:rPr>
          <w:lang w:val="fr-FR"/>
        </w:rPr>
        <w:t>f</w:t>
      </w:r>
      <w:r w:rsidRPr="0004601D">
        <w:t>), é</w:t>
      </w:r>
      <w:r w:rsidRPr="0004601D">
        <w:rPr>
          <w:lang w:val="fr-FR"/>
        </w:rPr>
        <w:t>pingle</w:t>
      </w:r>
      <w:r w:rsidRPr="0004601D">
        <w:t>(</w:t>
      </w:r>
      <w:r w:rsidRPr="0004601D">
        <w:rPr>
          <w:lang w:val="fr-FR"/>
        </w:rPr>
        <w:t>f</w:t>
      </w:r>
      <w:r w:rsidRPr="0004601D">
        <w:t xml:space="preserve">), </w:t>
      </w:r>
      <w:r w:rsidRPr="0004601D">
        <w:rPr>
          <w:lang w:val="fr-FR"/>
        </w:rPr>
        <w:t>clavette</w:t>
      </w:r>
      <w:r w:rsidRPr="0004601D">
        <w:t xml:space="preserve">(f) </w:t>
      </w:r>
      <w:r w:rsidRPr="0004601D">
        <w:rPr>
          <w:lang w:val="fr-FR"/>
        </w:rPr>
        <w:t>fendue</w:t>
      </w:r>
      <w:r w:rsidRPr="0004601D">
        <w:t xml:space="preserve">, </w:t>
      </w:r>
      <w:r w:rsidRPr="0004601D">
        <w:rPr>
          <w:lang w:val="fr-FR"/>
        </w:rPr>
        <w:t>goupille</w:t>
      </w:r>
      <w:r w:rsidRPr="0004601D">
        <w:t>(</w:t>
      </w:r>
      <w:r w:rsidRPr="0004601D">
        <w:rPr>
          <w:lang w:val="fr-FR"/>
        </w:rPr>
        <w:t>f</w:t>
      </w:r>
      <w:r w:rsidRPr="0004601D">
        <w:t xml:space="preserve">), а </w:t>
      </w:r>
      <w:r w:rsidRPr="0004601D">
        <w:rPr>
          <w:i/>
        </w:rPr>
        <w:t>«штифт»</w:t>
      </w:r>
      <w:r w:rsidRPr="0004601D">
        <w:t xml:space="preserve"> – </w:t>
      </w:r>
      <w:proofErr w:type="spellStart"/>
      <w:r w:rsidRPr="0004601D">
        <w:t>cheville</w:t>
      </w:r>
      <w:proofErr w:type="spellEnd"/>
      <w:r w:rsidRPr="0004601D">
        <w:t>(</w:t>
      </w:r>
      <w:r w:rsidRPr="0004601D">
        <w:rPr>
          <w:lang w:val="fr-FR"/>
        </w:rPr>
        <w:t>f</w:t>
      </w:r>
      <w:r w:rsidRPr="0004601D">
        <w:t xml:space="preserve">) </w:t>
      </w:r>
      <w:proofErr w:type="spellStart"/>
      <w:r w:rsidRPr="0004601D">
        <w:t>ouvrière</w:t>
      </w:r>
      <w:proofErr w:type="spellEnd"/>
      <w:r w:rsidRPr="0004601D">
        <w:t xml:space="preserve">, </w:t>
      </w:r>
      <w:proofErr w:type="spellStart"/>
      <w:r w:rsidRPr="0004601D">
        <w:t>cheville</w:t>
      </w:r>
      <w:proofErr w:type="spellEnd"/>
      <w:r w:rsidRPr="0004601D">
        <w:t>(</w:t>
      </w:r>
      <w:r w:rsidRPr="0004601D">
        <w:rPr>
          <w:lang w:val="fr-FR"/>
        </w:rPr>
        <w:t>f</w:t>
      </w:r>
      <w:r w:rsidRPr="0004601D">
        <w:t xml:space="preserve">), </w:t>
      </w:r>
      <w:proofErr w:type="spellStart"/>
      <w:r w:rsidRPr="0004601D">
        <w:t>broche</w:t>
      </w:r>
      <w:proofErr w:type="spellEnd"/>
      <w:r w:rsidRPr="0004601D">
        <w:t>(</w:t>
      </w:r>
      <w:r w:rsidRPr="0004601D">
        <w:rPr>
          <w:lang w:val="fr-FR"/>
        </w:rPr>
        <w:t>f</w:t>
      </w:r>
      <w:r w:rsidRPr="0004601D">
        <w:t xml:space="preserve">), </w:t>
      </w:r>
      <w:proofErr w:type="spellStart"/>
      <w:r w:rsidRPr="0004601D">
        <w:t>doigt</w:t>
      </w:r>
      <w:proofErr w:type="spellEnd"/>
      <w:r w:rsidRPr="0004601D">
        <w:t>(</w:t>
      </w:r>
      <w:r w:rsidRPr="0004601D">
        <w:rPr>
          <w:lang w:val="fr-FR"/>
        </w:rPr>
        <w:t>m</w:t>
      </w:r>
      <w:r w:rsidRPr="0004601D">
        <w:t xml:space="preserve">), </w:t>
      </w:r>
      <w:proofErr w:type="spellStart"/>
      <w:r w:rsidRPr="0004601D">
        <w:t>épingle</w:t>
      </w:r>
      <w:proofErr w:type="spellEnd"/>
      <w:r w:rsidRPr="0004601D">
        <w:t>(</w:t>
      </w:r>
      <w:r w:rsidRPr="0004601D">
        <w:rPr>
          <w:lang w:val="fr-FR"/>
        </w:rPr>
        <w:t>f</w:t>
      </w:r>
      <w:r w:rsidRPr="0004601D">
        <w:t xml:space="preserve">), </w:t>
      </w:r>
      <w:proofErr w:type="spellStart"/>
      <w:r w:rsidRPr="0004601D">
        <w:t>esse</w:t>
      </w:r>
      <w:proofErr w:type="spellEnd"/>
      <w:r w:rsidRPr="0004601D">
        <w:t xml:space="preserve">, </w:t>
      </w:r>
      <w:proofErr w:type="spellStart"/>
      <w:r w:rsidRPr="0004601D">
        <w:t>fiche</w:t>
      </w:r>
      <w:proofErr w:type="spellEnd"/>
      <w:r w:rsidRPr="0004601D">
        <w:t>(</w:t>
      </w:r>
      <w:r w:rsidRPr="0004601D">
        <w:rPr>
          <w:lang w:val="fr-FR"/>
        </w:rPr>
        <w:t>f</w:t>
      </w:r>
      <w:r w:rsidRPr="0004601D">
        <w:t xml:space="preserve">), </w:t>
      </w:r>
      <w:proofErr w:type="spellStart"/>
      <w:r w:rsidRPr="0004601D">
        <w:t>chandelle</w:t>
      </w:r>
      <w:proofErr w:type="spellEnd"/>
      <w:r w:rsidRPr="0004601D">
        <w:t>(</w:t>
      </w:r>
      <w:r w:rsidRPr="0004601D">
        <w:rPr>
          <w:lang w:val="fr-FR"/>
        </w:rPr>
        <w:t>f</w:t>
      </w:r>
      <w:r w:rsidRPr="0004601D">
        <w:t xml:space="preserve">), </w:t>
      </w:r>
      <w:proofErr w:type="spellStart"/>
      <w:r w:rsidRPr="0004601D">
        <w:t>clou</w:t>
      </w:r>
      <w:proofErr w:type="spellEnd"/>
      <w:r w:rsidRPr="0004601D">
        <w:t>(</w:t>
      </w:r>
      <w:r w:rsidRPr="0004601D">
        <w:rPr>
          <w:lang w:val="fr-FR"/>
        </w:rPr>
        <w:t>m</w:t>
      </w:r>
      <w:r w:rsidRPr="0004601D">
        <w:t xml:space="preserve">) </w:t>
      </w:r>
      <w:proofErr w:type="spellStart"/>
      <w:r w:rsidRPr="0004601D">
        <w:t>étêté</w:t>
      </w:r>
      <w:proofErr w:type="spellEnd"/>
      <w:r w:rsidRPr="0004601D">
        <w:t xml:space="preserve">, </w:t>
      </w:r>
      <w:proofErr w:type="spellStart"/>
      <w:r w:rsidRPr="0004601D">
        <w:t>goujon</w:t>
      </w:r>
      <w:proofErr w:type="spellEnd"/>
      <w:r w:rsidRPr="0004601D">
        <w:t>(</w:t>
      </w:r>
      <w:r w:rsidRPr="0004601D">
        <w:rPr>
          <w:lang w:val="fr-FR"/>
        </w:rPr>
        <w:t>m</w:t>
      </w:r>
      <w:r w:rsidRPr="0004601D">
        <w:t xml:space="preserve">) </w:t>
      </w:r>
      <w:proofErr w:type="spellStart"/>
      <w:r w:rsidRPr="0004601D">
        <w:t>plein</w:t>
      </w:r>
      <w:proofErr w:type="spellEnd"/>
      <w:r w:rsidRPr="0004601D">
        <w:t xml:space="preserve">, </w:t>
      </w:r>
      <w:proofErr w:type="spellStart"/>
      <w:r w:rsidRPr="0004601D">
        <w:t>goujon</w:t>
      </w:r>
      <w:proofErr w:type="spellEnd"/>
      <w:r w:rsidRPr="0004601D">
        <w:t>(</w:t>
      </w:r>
      <w:r w:rsidRPr="0004601D">
        <w:rPr>
          <w:lang w:val="fr-FR"/>
        </w:rPr>
        <w:t>m</w:t>
      </w:r>
      <w:r w:rsidRPr="0004601D">
        <w:t xml:space="preserve">), </w:t>
      </w:r>
      <w:proofErr w:type="spellStart"/>
      <w:r w:rsidRPr="0004601D">
        <w:t>goupille</w:t>
      </w:r>
      <w:proofErr w:type="spellEnd"/>
      <w:r w:rsidRPr="0004601D">
        <w:t>(</w:t>
      </w:r>
      <w:r w:rsidRPr="0004601D">
        <w:rPr>
          <w:lang w:val="fr-FR"/>
        </w:rPr>
        <w:t>f</w:t>
      </w:r>
      <w:r w:rsidRPr="0004601D">
        <w:t xml:space="preserve">), </w:t>
      </w:r>
      <w:proofErr w:type="spellStart"/>
      <w:r w:rsidRPr="0004601D">
        <w:t>pivot</w:t>
      </w:r>
      <w:proofErr w:type="spellEnd"/>
      <w:r w:rsidRPr="0004601D">
        <w:t>(</w:t>
      </w:r>
      <w:r w:rsidRPr="0004601D">
        <w:rPr>
          <w:lang w:val="fr-FR"/>
        </w:rPr>
        <w:t>m</w:t>
      </w:r>
      <w:r w:rsidRPr="0004601D">
        <w:t xml:space="preserve">), </w:t>
      </w:r>
      <w:proofErr w:type="spellStart"/>
      <w:r w:rsidRPr="0004601D">
        <w:t>tenon</w:t>
      </w:r>
      <w:proofErr w:type="spellEnd"/>
      <w:r w:rsidRPr="0004601D">
        <w:t>(</w:t>
      </w:r>
      <w:r w:rsidRPr="0004601D">
        <w:rPr>
          <w:lang w:val="fr-FR"/>
        </w:rPr>
        <w:t>m</w:t>
      </w:r>
      <w:r w:rsidRPr="0004601D">
        <w:t xml:space="preserve">), </w:t>
      </w:r>
      <w:proofErr w:type="spellStart"/>
      <w:r w:rsidRPr="0004601D">
        <w:t>goujon</w:t>
      </w:r>
      <w:proofErr w:type="spellEnd"/>
      <w:r w:rsidRPr="0004601D">
        <w:t>(</w:t>
      </w:r>
      <w:r w:rsidRPr="0004601D">
        <w:rPr>
          <w:lang w:val="fr-FR"/>
        </w:rPr>
        <w:t>m</w:t>
      </w:r>
      <w:r w:rsidRPr="0004601D">
        <w:t xml:space="preserve">) </w:t>
      </w:r>
      <w:proofErr w:type="spellStart"/>
      <w:r w:rsidRPr="0004601D">
        <w:t>plein</w:t>
      </w:r>
      <w:proofErr w:type="spellEnd"/>
      <w:r w:rsidRPr="0004601D">
        <w:t xml:space="preserve">. </w:t>
      </w:r>
      <w:proofErr w:type="gramEnd"/>
    </w:p>
    <w:p w:rsidR="00E13EEC" w:rsidRPr="0004601D" w:rsidRDefault="00E13EEC" w:rsidP="00D61E6C">
      <w:pPr>
        <w:ind w:firstLine="708"/>
        <w:jc w:val="both"/>
      </w:pPr>
      <w:r w:rsidRPr="0004601D">
        <w:t xml:space="preserve">В медицине будет использоваться термин </w:t>
      </w:r>
      <w:r w:rsidRPr="0004601D">
        <w:rPr>
          <w:lang w:val="fr-FR"/>
        </w:rPr>
        <w:t>pivo</w:t>
      </w:r>
      <w:r w:rsidRPr="0004601D">
        <w:t>t(</w:t>
      </w:r>
      <w:r w:rsidRPr="0004601D">
        <w:rPr>
          <w:lang w:val="fr-FR"/>
        </w:rPr>
        <w:t>m</w:t>
      </w:r>
      <w:r w:rsidRPr="0004601D">
        <w:t>) – «штифт», а в автомобиле и тракторе такая деталь переводится как «</w:t>
      </w:r>
      <w:r w:rsidRPr="0004601D">
        <w:rPr>
          <w:lang w:val="fr-FR"/>
        </w:rPr>
        <w:t>goupille</w:t>
      </w:r>
      <w:r w:rsidRPr="0004601D">
        <w:t>(</w:t>
      </w:r>
      <w:r w:rsidRPr="0004601D">
        <w:rPr>
          <w:lang w:val="fr-FR"/>
        </w:rPr>
        <w:t>f</w:t>
      </w:r>
      <w:r w:rsidRPr="0004601D">
        <w:t xml:space="preserve">)». </w:t>
      </w:r>
    </w:p>
    <w:p w:rsidR="00E13EEC" w:rsidRPr="0004601D" w:rsidRDefault="00E13EEC" w:rsidP="00D61E6C">
      <w:pPr>
        <w:ind w:firstLine="708"/>
        <w:jc w:val="both"/>
      </w:pPr>
      <w:r w:rsidRPr="0004601D">
        <w:t xml:space="preserve">Перевод сложных для перевода фрагментов текста научно-технического профиля требует дополнительного использования научно-технической литературы и документации: технологических карт, схем, рисунков, плакатов, инструкций, специальных предметных или отраслевых словарей. </w:t>
      </w:r>
    </w:p>
    <w:p w:rsidR="00E13EEC" w:rsidRPr="0004601D" w:rsidRDefault="00E13EEC" w:rsidP="00D61E6C">
      <w:pPr>
        <w:ind w:firstLine="708"/>
        <w:jc w:val="both"/>
      </w:pPr>
      <w:r w:rsidRPr="0004601D">
        <w:t>Для преодоления трудностей в переводе текста научно-технического профиля можно обратиться за помощью к специалистам, работающим в этой отрасли (инженерам, лаборантам, научным сотрудникам), которые объяснят разницу между какими-либо деталями, узлами, агрегатами и техническими терминами.</w:t>
      </w:r>
    </w:p>
    <w:p w:rsidR="00E13EEC" w:rsidRPr="0004601D" w:rsidRDefault="00E13EEC" w:rsidP="00D61E6C">
      <w:pPr>
        <w:ind w:firstLine="708"/>
        <w:jc w:val="both"/>
      </w:pPr>
      <w:r w:rsidRPr="0004601D">
        <w:t xml:space="preserve">Географические названия (топонимы) могут также представлять определенную трудность при переводе. Обычно названия городов пишутся без артикля: </w:t>
      </w:r>
      <w:proofErr w:type="spellStart"/>
      <w:r w:rsidRPr="0004601D">
        <w:rPr>
          <w:lang w:val="en-US"/>
        </w:rPr>
        <w:t>Orenbourg</w:t>
      </w:r>
      <w:proofErr w:type="spellEnd"/>
      <w:r w:rsidRPr="0004601D">
        <w:t xml:space="preserve">, </w:t>
      </w:r>
      <w:r w:rsidRPr="0004601D">
        <w:rPr>
          <w:lang w:val="fr-FR"/>
        </w:rPr>
        <w:t>Saint</w:t>
      </w:r>
      <w:r w:rsidRPr="0004601D">
        <w:t>-</w:t>
      </w:r>
      <w:r w:rsidRPr="0004601D">
        <w:rPr>
          <w:lang w:val="fr-FR"/>
        </w:rPr>
        <w:t>P</w:t>
      </w:r>
      <w:r w:rsidRPr="0004601D">
        <w:t>é</w:t>
      </w:r>
      <w:r w:rsidRPr="0004601D">
        <w:rPr>
          <w:lang w:val="fr-FR"/>
        </w:rPr>
        <w:t>tersbourg</w:t>
      </w:r>
      <w:r w:rsidRPr="0004601D">
        <w:t xml:space="preserve">, </w:t>
      </w:r>
      <w:r w:rsidRPr="0004601D">
        <w:rPr>
          <w:lang w:val="fr-FR"/>
        </w:rPr>
        <w:t>Moscou</w:t>
      </w:r>
      <w:r w:rsidRPr="0004601D">
        <w:t xml:space="preserve">, </w:t>
      </w:r>
      <w:r w:rsidRPr="0004601D">
        <w:rPr>
          <w:lang w:val="fr-FR"/>
        </w:rPr>
        <w:t>Paris</w:t>
      </w:r>
      <w:r w:rsidRPr="0004601D">
        <w:t xml:space="preserve">, но есть города, которые требуют употребления артиклей: </w:t>
      </w:r>
      <w:r w:rsidRPr="0004601D">
        <w:rPr>
          <w:lang w:val="fr-FR"/>
        </w:rPr>
        <w:t>la</w:t>
      </w:r>
      <w:r w:rsidRPr="0004601D">
        <w:t xml:space="preserve"> </w:t>
      </w:r>
      <w:r w:rsidRPr="0004601D">
        <w:rPr>
          <w:lang w:val="fr-FR"/>
        </w:rPr>
        <w:t>Havane</w:t>
      </w:r>
      <w:r w:rsidRPr="0004601D">
        <w:t xml:space="preserve"> – Гавана, </w:t>
      </w:r>
      <w:r w:rsidRPr="0004601D">
        <w:rPr>
          <w:lang w:val="fr-FR"/>
        </w:rPr>
        <w:t>la</w:t>
      </w:r>
      <w:r w:rsidRPr="0004601D">
        <w:t xml:space="preserve"> </w:t>
      </w:r>
      <w:r w:rsidRPr="0004601D">
        <w:rPr>
          <w:lang w:val="fr-FR"/>
        </w:rPr>
        <w:t>Ha</w:t>
      </w:r>
      <w:r w:rsidRPr="0004601D">
        <w:t>у</w:t>
      </w:r>
      <w:r w:rsidRPr="0004601D">
        <w:rPr>
          <w:lang w:val="fr-FR"/>
        </w:rPr>
        <w:t>e</w:t>
      </w:r>
      <w:r w:rsidRPr="0004601D">
        <w:t xml:space="preserve"> – Гаага, </w:t>
      </w:r>
      <w:r w:rsidRPr="0004601D">
        <w:rPr>
          <w:lang w:val="fr-FR"/>
        </w:rPr>
        <w:t>le</w:t>
      </w:r>
      <w:r w:rsidRPr="0004601D">
        <w:t xml:space="preserve"> </w:t>
      </w:r>
      <w:r w:rsidRPr="0004601D">
        <w:rPr>
          <w:lang w:val="fr-FR"/>
        </w:rPr>
        <w:t>Havre</w:t>
      </w:r>
      <w:r w:rsidRPr="0004601D">
        <w:t xml:space="preserve"> – Гавр, </w:t>
      </w:r>
      <w:r w:rsidRPr="0004601D">
        <w:rPr>
          <w:lang w:val="fr-FR"/>
        </w:rPr>
        <w:t>le</w:t>
      </w:r>
      <w:r w:rsidRPr="0004601D">
        <w:t xml:space="preserve"> </w:t>
      </w:r>
      <w:r w:rsidRPr="0004601D">
        <w:rPr>
          <w:lang w:val="fr-FR"/>
        </w:rPr>
        <w:t>Caire</w:t>
      </w:r>
      <w:r w:rsidRPr="0004601D">
        <w:t xml:space="preserve"> – Каир. При переводе с русского на французский язык не нужно забывать добавлять определенный артикль к их названиям.</w:t>
      </w:r>
    </w:p>
    <w:p w:rsidR="00E13EEC" w:rsidRPr="0004601D" w:rsidRDefault="00E13EEC" w:rsidP="00D61E6C">
      <w:pPr>
        <w:ind w:firstLine="708"/>
        <w:jc w:val="both"/>
      </w:pPr>
      <w:r w:rsidRPr="0004601D">
        <w:t xml:space="preserve">Названия стран не всегда совпадают в роде во французском и русском языках: </w:t>
      </w:r>
      <w:proofErr w:type="gramStart"/>
      <w:r w:rsidRPr="0004601D">
        <w:t xml:space="preserve">Алжир на русском языке будет мужского рода, а на французский язык эта страна переведется существительным женского рода: </w:t>
      </w:r>
      <w:r w:rsidRPr="0004601D">
        <w:rPr>
          <w:lang w:val="fr-FR"/>
        </w:rPr>
        <w:t>l</w:t>
      </w:r>
      <w:r w:rsidRPr="0004601D">
        <w:t>’</w:t>
      </w:r>
      <w:r w:rsidRPr="0004601D">
        <w:rPr>
          <w:lang w:val="fr-FR"/>
        </w:rPr>
        <w:t>Alg</w:t>
      </w:r>
      <w:r w:rsidRPr="0004601D">
        <w:t>é</w:t>
      </w:r>
      <w:r w:rsidRPr="0004601D">
        <w:rPr>
          <w:lang w:val="fr-FR"/>
        </w:rPr>
        <w:t>rie</w:t>
      </w:r>
      <w:r w:rsidRPr="0004601D">
        <w:t xml:space="preserve">; Норвегия по-русски употребляется в женском роде, а на французский язык Королевство Норвегия будет переводиться мужским родом – </w:t>
      </w:r>
      <w:r w:rsidRPr="0004601D">
        <w:rPr>
          <w:lang w:val="fr-FR"/>
        </w:rPr>
        <w:t>le</w:t>
      </w:r>
      <w:r w:rsidRPr="0004601D">
        <w:t xml:space="preserve"> </w:t>
      </w:r>
      <w:proofErr w:type="spellStart"/>
      <w:r w:rsidRPr="0004601D">
        <w:t>Royaume</w:t>
      </w:r>
      <w:proofErr w:type="spellEnd"/>
      <w:r w:rsidRPr="0004601D">
        <w:t xml:space="preserve"> </w:t>
      </w:r>
      <w:proofErr w:type="spellStart"/>
      <w:r w:rsidRPr="0004601D">
        <w:t>de</w:t>
      </w:r>
      <w:proofErr w:type="spellEnd"/>
      <w:r w:rsidRPr="0004601D">
        <w:t xml:space="preserve"> </w:t>
      </w:r>
      <w:proofErr w:type="spellStart"/>
      <w:r w:rsidRPr="0004601D">
        <w:t>Norvège</w:t>
      </w:r>
      <w:proofErr w:type="spellEnd"/>
      <w:r w:rsidRPr="0004601D">
        <w:t xml:space="preserve">, Марокко в русском языке среднего рода, а во французском – мужского – </w:t>
      </w:r>
      <w:r w:rsidRPr="0004601D">
        <w:rPr>
          <w:lang w:val="fr-FR"/>
        </w:rPr>
        <w:t>le</w:t>
      </w:r>
      <w:r w:rsidRPr="0004601D">
        <w:t xml:space="preserve"> </w:t>
      </w:r>
      <w:r w:rsidRPr="0004601D">
        <w:rPr>
          <w:lang w:val="fr-FR"/>
        </w:rPr>
        <w:t>Maroc</w:t>
      </w:r>
      <w:r w:rsidRPr="0004601D">
        <w:t>.</w:t>
      </w:r>
      <w:proofErr w:type="gramEnd"/>
      <w:r w:rsidRPr="0004601D">
        <w:t xml:space="preserve"> Страна Индия на русском языке употребляется в единственном числе, а во французском языке – во множественном – </w:t>
      </w:r>
      <w:r w:rsidRPr="0004601D">
        <w:rPr>
          <w:lang w:val="fr-FR"/>
        </w:rPr>
        <w:t>les</w:t>
      </w:r>
      <w:r w:rsidRPr="0004601D">
        <w:t xml:space="preserve"> </w:t>
      </w:r>
      <w:r w:rsidRPr="0004601D">
        <w:rPr>
          <w:lang w:val="fr-FR"/>
        </w:rPr>
        <w:t>Indes</w:t>
      </w:r>
      <w:r w:rsidRPr="0004601D">
        <w:t xml:space="preserve">. Канада на русском языке употребляется в женском роде, а во французском языке – в мужском: </w:t>
      </w:r>
      <w:r w:rsidRPr="0004601D">
        <w:rPr>
          <w:lang w:val="fr-FR"/>
        </w:rPr>
        <w:t>le</w:t>
      </w:r>
      <w:r w:rsidRPr="0004601D">
        <w:t xml:space="preserve"> </w:t>
      </w:r>
      <w:r w:rsidRPr="0004601D">
        <w:rPr>
          <w:lang w:val="fr-FR"/>
        </w:rPr>
        <w:t>Canada</w:t>
      </w:r>
      <w:r w:rsidRPr="0004601D">
        <w:t xml:space="preserve">. </w:t>
      </w:r>
    </w:p>
    <w:p w:rsidR="00E13EEC" w:rsidRPr="0004601D" w:rsidRDefault="00E13EEC" w:rsidP="00D61E6C">
      <w:pPr>
        <w:ind w:firstLine="708"/>
        <w:jc w:val="both"/>
      </w:pPr>
      <w:proofErr w:type="gramStart"/>
      <w:r w:rsidRPr="0004601D">
        <w:t>Некоторые города, например, Брюссель, который во французском языке употребляется во множественном числе, переводится на русский в единственном, а на французском языке имеет двойное произношение:</w:t>
      </w:r>
      <w:proofErr w:type="gramEnd"/>
      <w:r w:rsidRPr="0004601D">
        <w:t xml:space="preserve"> </w:t>
      </w:r>
      <w:r w:rsidRPr="0004601D">
        <w:rPr>
          <w:lang w:val="fr-FR"/>
        </w:rPr>
        <w:t>Bruxelles</w:t>
      </w:r>
      <w:r w:rsidRPr="0004601D">
        <w:t xml:space="preserve"> [</w:t>
      </w:r>
      <w:r w:rsidRPr="0004601D">
        <w:rPr>
          <w:lang w:val="fr-FR"/>
        </w:rPr>
        <w:t>b</w:t>
      </w:r>
      <w:r w:rsidRPr="0004601D">
        <w:t>ʀ</w:t>
      </w:r>
      <w:r w:rsidRPr="0004601D">
        <w:rPr>
          <w:lang w:val="fr-FR"/>
        </w:rPr>
        <w:t>yks</w:t>
      </w:r>
      <w:r w:rsidRPr="0004601D">
        <w:t>ɛ</w:t>
      </w:r>
      <w:r w:rsidRPr="0004601D">
        <w:rPr>
          <w:lang w:val="fr-FR"/>
        </w:rPr>
        <w:t>l</w:t>
      </w:r>
      <w:r w:rsidRPr="0004601D">
        <w:t>], [</w:t>
      </w:r>
      <w:r w:rsidRPr="0004601D">
        <w:rPr>
          <w:lang w:val="fr-FR"/>
        </w:rPr>
        <w:t>b</w:t>
      </w:r>
      <w:r w:rsidRPr="0004601D">
        <w:t>ʀ</w:t>
      </w:r>
      <w:r w:rsidRPr="0004601D">
        <w:rPr>
          <w:lang w:val="fr-FR"/>
        </w:rPr>
        <w:t>yss</w:t>
      </w:r>
      <w:r w:rsidRPr="0004601D">
        <w:t>ɛ</w:t>
      </w:r>
      <w:r w:rsidRPr="0004601D">
        <w:rPr>
          <w:lang w:val="fr-FR"/>
        </w:rPr>
        <w:t>l</w:t>
      </w:r>
      <w:r w:rsidRPr="0004601D">
        <w:t xml:space="preserve">]. </w:t>
      </w:r>
    </w:p>
    <w:p w:rsidR="00E13EEC" w:rsidRPr="0004601D" w:rsidRDefault="00E13EEC" w:rsidP="00D61E6C">
      <w:pPr>
        <w:ind w:firstLine="708"/>
        <w:jc w:val="both"/>
      </w:pPr>
      <w:r w:rsidRPr="0004601D">
        <w:t xml:space="preserve">К переводу текста научно-технического текста можно приступать только лишь после его полного понимания и уточнения трудных для перевода фрагментов текста и терминологии. </w:t>
      </w:r>
    </w:p>
    <w:p w:rsidR="00E13EEC" w:rsidRPr="0004601D" w:rsidRDefault="00E13EEC" w:rsidP="00D61E6C">
      <w:bookmarkStart w:id="6" w:name="_Toc5098562"/>
    </w:p>
    <w:p w:rsidR="00E13EEC" w:rsidRPr="0004601D" w:rsidRDefault="00034606" w:rsidP="00261F90">
      <w:pPr>
        <w:pStyle w:val="1"/>
        <w:ind w:firstLine="708"/>
        <w:rPr>
          <w:sz w:val="24"/>
          <w:szCs w:val="24"/>
        </w:rPr>
      </w:pPr>
      <w:bookmarkStart w:id="7" w:name="_Toc30954063"/>
      <w:r>
        <w:rPr>
          <w:sz w:val="24"/>
          <w:szCs w:val="24"/>
        </w:rPr>
        <w:t>2</w:t>
      </w:r>
      <w:r w:rsidR="00E13EEC" w:rsidRPr="0004601D">
        <w:rPr>
          <w:sz w:val="24"/>
          <w:szCs w:val="24"/>
        </w:rPr>
        <w:t xml:space="preserve"> Способы образования новой термино</w:t>
      </w:r>
      <w:bookmarkEnd w:id="6"/>
      <w:r w:rsidR="00E13EEC" w:rsidRPr="0004601D">
        <w:rPr>
          <w:sz w:val="24"/>
          <w:szCs w:val="24"/>
        </w:rPr>
        <w:t>логии</w:t>
      </w:r>
      <w:bookmarkEnd w:id="7"/>
    </w:p>
    <w:p w:rsidR="00E13EEC" w:rsidRPr="0004601D" w:rsidRDefault="00E13EEC" w:rsidP="00D61E6C"/>
    <w:p w:rsidR="00E13EEC" w:rsidRPr="0004601D" w:rsidRDefault="00E13EEC" w:rsidP="00D61E6C">
      <w:pPr>
        <w:ind w:firstLine="708"/>
        <w:jc w:val="both"/>
      </w:pPr>
      <w:r w:rsidRPr="0004601D">
        <w:t xml:space="preserve">Современная наука и техника развивается стремительными темпами.  Новые термины пополняют словарный запас научно-технической информации. Появляются не только односложные термины (децибел, ракета), но и двусложные и многосоставные слова: (дворники автомобиля, лобовое стекло автомобиля, бампер автомобиля, </w:t>
      </w:r>
      <w:proofErr w:type="spellStart"/>
      <w:r w:rsidRPr="0004601D">
        <w:t>огн</w:t>
      </w:r>
      <w:proofErr w:type="spellEnd"/>
      <w:proofErr w:type="gramStart"/>
      <w:r w:rsidRPr="0004601D">
        <w:rPr>
          <w:lang w:val="en-US"/>
        </w:rPr>
        <w:t>e</w:t>
      </w:r>
      <w:proofErr w:type="spellStart"/>
      <w:proofErr w:type="gramEnd"/>
      <w:r w:rsidRPr="0004601D">
        <w:t>мёт</w:t>
      </w:r>
      <w:proofErr w:type="spellEnd"/>
      <w:r w:rsidRPr="0004601D">
        <w:t xml:space="preserve">, вертолётоносец, пусковая реактивная установка = кассета (блок, контейнер) авиационных ракет, нефтепровод, щёткодержатель (генератора), которые на французском языке звучат также как одно, двух и многосложные слова: </w:t>
      </w:r>
      <w:r w:rsidRPr="0004601D">
        <w:rPr>
          <w:lang w:val="fr-FR"/>
        </w:rPr>
        <w:t>d</w:t>
      </w:r>
      <w:r w:rsidRPr="0004601D">
        <w:t>é</w:t>
      </w:r>
      <w:r w:rsidRPr="0004601D">
        <w:rPr>
          <w:lang w:val="fr-FR"/>
        </w:rPr>
        <w:t>cibel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), </w:t>
      </w:r>
      <w:r w:rsidRPr="0004601D">
        <w:rPr>
          <w:lang w:val="fr-FR"/>
        </w:rPr>
        <w:t>fus</w:t>
      </w:r>
      <w:r w:rsidRPr="0004601D">
        <w:t>é</w:t>
      </w:r>
      <w:r w:rsidRPr="0004601D">
        <w:rPr>
          <w:lang w:val="fr-FR"/>
        </w:rPr>
        <w:t>e</w:t>
      </w:r>
      <w:r w:rsidRPr="0004601D">
        <w:t>(</w:t>
      </w:r>
      <w:r w:rsidRPr="0004601D">
        <w:rPr>
          <w:lang w:val="fr-FR"/>
        </w:rPr>
        <w:t>f</w:t>
      </w:r>
      <w:r w:rsidRPr="0004601D">
        <w:t>)=(</w:t>
      </w:r>
      <w:r w:rsidRPr="0004601D">
        <w:rPr>
          <w:lang w:val="fr-FR"/>
        </w:rPr>
        <w:t>roquette</w:t>
      </w:r>
      <w:r w:rsidRPr="0004601D">
        <w:t>(</w:t>
      </w:r>
      <w:r w:rsidRPr="0004601D">
        <w:rPr>
          <w:lang w:val="fr-FR"/>
        </w:rPr>
        <w:t>f</w:t>
      </w:r>
      <w:r w:rsidRPr="0004601D">
        <w:t xml:space="preserve">)), </w:t>
      </w:r>
      <w:proofErr w:type="spellStart"/>
      <w:r w:rsidRPr="0004601D">
        <w:rPr>
          <w:lang w:val="en-US"/>
        </w:rPr>
        <w:t>essuies</w:t>
      </w:r>
      <w:proofErr w:type="spellEnd"/>
      <w:r w:rsidRPr="0004601D">
        <w:t>-</w:t>
      </w:r>
      <w:proofErr w:type="spellStart"/>
      <w:r w:rsidRPr="0004601D">
        <w:rPr>
          <w:lang w:val="en-US"/>
        </w:rPr>
        <w:t>glaces</w:t>
      </w:r>
      <w:proofErr w:type="spellEnd"/>
      <w:r w:rsidRPr="0004601D">
        <w:t>(</w:t>
      </w:r>
      <w:r w:rsidRPr="0004601D">
        <w:rPr>
          <w:lang w:val="fr-FR"/>
        </w:rPr>
        <w:t>m</w:t>
      </w:r>
      <w:r w:rsidRPr="0004601D">
        <w:t>,</w:t>
      </w:r>
      <w:r w:rsidRPr="0004601D">
        <w:rPr>
          <w:lang w:val="fr-FR"/>
        </w:rPr>
        <w:t>pl</w:t>
      </w:r>
      <w:r w:rsidRPr="0004601D">
        <w:t xml:space="preserve">), </w:t>
      </w:r>
      <w:r w:rsidRPr="0004601D">
        <w:rPr>
          <w:lang w:val="fr-FR"/>
        </w:rPr>
        <w:t>pare</w:t>
      </w:r>
      <w:r w:rsidRPr="0004601D">
        <w:t>-</w:t>
      </w:r>
      <w:r w:rsidRPr="0004601D">
        <w:rPr>
          <w:lang w:val="fr-FR"/>
        </w:rPr>
        <w:t>brise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), </w:t>
      </w:r>
      <w:r w:rsidRPr="0004601D">
        <w:rPr>
          <w:lang w:val="fr-FR"/>
        </w:rPr>
        <w:t>par</w:t>
      </w:r>
      <w:r w:rsidRPr="0004601D">
        <w:t>-</w:t>
      </w:r>
      <w:r w:rsidRPr="0004601D">
        <w:rPr>
          <w:lang w:val="fr-FR"/>
        </w:rPr>
        <w:t>choc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), </w:t>
      </w:r>
      <w:r w:rsidRPr="0004601D">
        <w:rPr>
          <w:lang w:val="fr-FR"/>
        </w:rPr>
        <w:t>lance</w:t>
      </w:r>
      <w:r w:rsidRPr="0004601D">
        <w:t>-</w:t>
      </w:r>
      <w:r w:rsidRPr="0004601D">
        <w:rPr>
          <w:lang w:val="en-US"/>
        </w:rPr>
        <w:t>feu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), </w:t>
      </w:r>
      <w:r w:rsidRPr="0004601D">
        <w:rPr>
          <w:lang w:val="fr-FR"/>
        </w:rPr>
        <w:t>porte</w:t>
      </w:r>
      <w:r w:rsidRPr="0004601D">
        <w:t>-</w:t>
      </w:r>
      <w:r w:rsidRPr="0004601D">
        <w:rPr>
          <w:lang w:val="fr-FR"/>
        </w:rPr>
        <w:t>h</w:t>
      </w:r>
      <w:r w:rsidRPr="0004601D">
        <w:t>é</w:t>
      </w:r>
      <w:r w:rsidRPr="0004601D">
        <w:rPr>
          <w:lang w:val="fr-FR"/>
        </w:rPr>
        <w:t>licopt</w:t>
      </w:r>
      <w:r w:rsidRPr="0004601D">
        <w:t>è</w:t>
      </w:r>
      <w:r w:rsidRPr="0004601D">
        <w:rPr>
          <w:lang w:val="fr-FR"/>
        </w:rPr>
        <w:t>re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), </w:t>
      </w:r>
      <w:r w:rsidRPr="0004601D">
        <w:rPr>
          <w:lang w:val="fr-FR"/>
        </w:rPr>
        <w:t>lance</w:t>
      </w:r>
      <w:r w:rsidRPr="0004601D">
        <w:t>-</w:t>
      </w:r>
      <w:r w:rsidRPr="0004601D">
        <w:rPr>
          <w:lang w:val="fr-FR"/>
        </w:rPr>
        <w:t>missile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), </w:t>
      </w:r>
      <w:r w:rsidRPr="0004601D">
        <w:rPr>
          <w:lang w:val="fr-FR"/>
        </w:rPr>
        <w:t>ol</w:t>
      </w:r>
      <w:r w:rsidRPr="0004601D">
        <w:t>é</w:t>
      </w:r>
      <w:r w:rsidRPr="0004601D">
        <w:rPr>
          <w:lang w:val="fr-FR"/>
        </w:rPr>
        <w:t>oduc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), </w:t>
      </w:r>
      <w:r w:rsidRPr="0004601D">
        <w:rPr>
          <w:lang w:val="fr-FR"/>
        </w:rPr>
        <w:t>porte</w:t>
      </w:r>
      <w:r w:rsidRPr="0004601D">
        <w:t>-</w:t>
      </w:r>
      <w:r w:rsidRPr="0004601D">
        <w:rPr>
          <w:lang w:val="fr-FR"/>
        </w:rPr>
        <w:t>balai</w:t>
      </w:r>
      <w:r w:rsidRPr="0004601D">
        <w:t>(</w:t>
      </w:r>
      <w:r w:rsidRPr="0004601D">
        <w:rPr>
          <w:lang w:val="fr-FR"/>
        </w:rPr>
        <w:t>m</w:t>
      </w:r>
      <w:r w:rsidRPr="0004601D">
        <w:t>).</w:t>
      </w:r>
    </w:p>
    <w:p w:rsidR="00E13EEC" w:rsidRPr="0004601D" w:rsidRDefault="00E13EEC" w:rsidP="00D61E6C">
      <w:pPr>
        <w:ind w:firstLine="708"/>
        <w:jc w:val="both"/>
      </w:pPr>
      <w:r w:rsidRPr="0004601D">
        <w:t xml:space="preserve">Чаще всего для образования новых терминов используются морфемы или слова греческого, латинского происхождения: </w:t>
      </w:r>
      <w:r w:rsidRPr="0004601D">
        <w:rPr>
          <w:lang w:val="fr-FR"/>
        </w:rPr>
        <w:t>chronos</w:t>
      </w:r>
      <w:r w:rsidRPr="0004601D">
        <w:t xml:space="preserve"> – время, от которого образовались термины </w:t>
      </w:r>
      <w:r w:rsidRPr="0004601D">
        <w:rPr>
          <w:lang w:val="fr-FR"/>
        </w:rPr>
        <w:t>chroniqueur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– хроникёр, летописец, </w:t>
      </w:r>
      <w:r w:rsidRPr="0004601D">
        <w:rPr>
          <w:lang w:val="fr-FR"/>
        </w:rPr>
        <w:t>chronobiologie</w:t>
      </w:r>
      <w:r w:rsidRPr="0004601D">
        <w:t>(</w:t>
      </w:r>
      <w:r w:rsidRPr="0004601D">
        <w:rPr>
          <w:lang w:val="fr-FR"/>
        </w:rPr>
        <w:t>f</w:t>
      </w:r>
      <w:r w:rsidRPr="0004601D">
        <w:t xml:space="preserve">) – хронобиология, биоритмология, </w:t>
      </w:r>
      <w:r w:rsidRPr="0004601D">
        <w:rPr>
          <w:lang w:val="fr-FR"/>
        </w:rPr>
        <w:t>chronod</w:t>
      </w:r>
      <w:r w:rsidRPr="0004601D">
        <w:t>é</w:t>
      </w:r>
      <w:r w:rsidRPr="0004601D">
        <w:rPr>
          <w:lang w:val="fr-FR"/>
        </w:rPr>
        <w:t>clencheur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–   </w:t>
      </w:r>
      <w:proofErr w:type="spellStart"/>
      <w:r w:rsidRPr="0004601D">
        <w:t>хронизатор</w:t>
      </w:r>
      <w:proofErr w:type="spellEnd"/>
      <w:r w:rsidRPr="0004601D">
        <w:t xml:space="preserve">; </w:t>
      </w:r>
      <w:proofErr w:type="spellStart"/>
      <w:r w:rsidRPr="0004601D">
        <w:rPr>
          <w:lang w:val="en-US"/>
        </w:rPr>
        <w:t>prothos</w:t>
      </w:r>
      <w:proofErr w:type="spellEnd"/>
      <w:r w:rsidRPr="0004601D">
        <w:t xml:space="preserve"> – первый, который дал начало таким словам, как протоиерей, протодиакон, </w:t>
      </w:r>
      <w:r w:rsidRPr="0004601D">
        <w:rPr>
          <w:lang w:val="fr-FR"/>
        </w:rPr>
        <w:t>tron</w:t>
      </w:r>
      <w:r w:rsidRPr="0004601D">
        <w:t xml:space="preserve"> – частица: позитрон – </w:t>
      </w:r>
      <w:proofErr w:type="spellStart"/>
      <w:r w:rsidRPr="0004601D">
        <w:t>positron</w:t>
      </w:r>
      <w:proofErr w:type="spellEnd"/>
      <w:r w:rsidRPr="0004601D">
        <w:t>(</w:t>
      </w:r>
      <w:r w:rsidRPr="0004601D">
        <w:rPr>
          <w:lang w:val="fr-FR"/>
        </w:rPr>
        <w:t>m</w:t>
      </w:r>
      <w:r w:rsidRPr="0004601D">
        <w:t xml:space="preserve">), нейтрон – </w:t>
      </w:r>
      <w:r w:rsidRPr="0004601D">
        <w:rPr>
          <w:lang w:val="fr-FR"/>
        </w:rPr>
        <w:t>neutron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); </w:t>
      </w:r>
      <w:r w:rsidRPr="0004601D">
        <w:rPr>
          <w:lang w:val="fr-FR"/>
        </w:rPr>
        <w:t>orthos</w:t>
      </w:r>
      <w:r w:rsidRPr="0004601D">
        <w:t xml:space="preserve"> – правильный, от которого произошли слова и термины: </w:t>
      </w:r>
      <w:proofErr w:type="spellStart"/>
      <w:r w:rsidRPr="0004601D">
        <w:lastRenderedPageBreak/>
        <w:t>ортоскопия</w:t>
      </w:r>
      <w:proofErr w:type="spellEnd"/>
      <w:r w:rsidRPr="0004601D">
        <w:t xml:space="preserve">, </w:t>
      </w:r>
      <w:proofErr w:type="spellStart"/>
      <w:r w:rsidRPr="0004601D">
        <w:t>ортоскоп</w:t>
      </w:r>
      <w:proofErr w:type="spellEnd"/>
      <w:r w:rsidRPr="0004601D">
        <w:t xml:space="preserve">, </w:t>
      </w:r>
      <w:proofErr w:type="spellStart"/>
      <w:r w:rsidRPr="0004601D">
        <w:t>ортостаз</w:t>
      </w:r>
      <w:proofErr w:type="spellEnd"/>
      <w:r w:rsidRPr="0004601D">
        <w:t xml:space="preserve"> и другие, имеющие аналоги и во французском языке: </w:t>
      </w:r>
      <w:r w:rsidRPr="0004601D">
        <w:rPr>
          <w:lang w:val="fr-FR"/>
        </w:rPr>
        <w:t>orthoscopie</w:t>
      </w:r>
      <w:r w:rsidRPr="0004601D">
        <w:t>(</w:t>
      </w:r>
      <w:r w:rsidRPr="0004601D">
        <w:rPr>
          <w:lang w:val="fr-FR"/>
        </w:rPr>
        <w:t>f</w:t>
      </w:r>
      <w:r w:rsidRPr="0004601D">
        <w:t xml:space="preserve">), </w:t>
      </w:r>
      <w:r w:rsidRPr="0004601D">
        <w:rPr>
          <w:lang w:val="fr-FR"/>
        </w:rPr>
        <w:t>orthoscope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), </w:t>
      </w:r>
      <w:r w:rsidRPr="0004601D">
        <w:rPr>
          <w:lang w:val="fr-FR"/>
        </w:rPr>
        <w:t>orthostatisme</w:t>
      </w:r>
      <w:r w:rsidRPr="0004601D">
        <w:t>(</w:t>
      </w:r>
      <w:r w:rsidRPr="0004601D">
        <w:rPr>
          <w:lang w:val="fr-FR"/>
        </w:rPr>
        <w:t>m</w:t>
      </w:r>
      <w:r w:rsidRPr="0004601D">
        <w:t>).</w:t>
      </w:r>
    </w:p>
    <w:p w:rsidR="00E13EEC" w:rsidRPr="0004601D" w:rsidRDefault="00E13EEC" w:rsidP="00D61E6C">
      <w:pPr>
        <w:ind w:firstLine="708"/>
        <w:jc w:val="both"/>
      </w:pPr>
      <w:r w:rsidRPr="0004601D">
        <w:t xml:space="preserve">Слова, образованные от греческих корней, имеют особое произношение: буквосочетание </w:t>
      </w:r>
      <w:r w:rsidRPr="0004601D">
        <w:rPr>
          <w:lang w:val="fr-FR"/>
        </w:rPr>
        <w:t>ch</w:t>
      </w:r>
      <w:r w:rsidRPr="0004601D">
        <w:t xml:space="preserve"> произносится как «к», а не как обычно по правилу чтения «ш»: </w:t>
      </w:r>
      <w:r w:rsidRPr="0004601D">
        <w:rPr>
          <w:lang w:val="fr-FR"/>
        </w:rPr>
        <w:t>chronologie</w:t>
      </w:r>
      <w:r w:rsidRPr="0004601D">
        <w:t>(</w:t>
      </w:r>
      <w:r w:rsidRPr="0004601D">
        <w:rPr>
          <w:lang w:val="fr-FR"/>
        </w:rPr>
        <w:t>f</w:t>
      </w:r>
      <w:r w:rsidRPr="0004601D">
        <w:t xml:space="preserve">) – хронология, </w:t>
      </w:r>
      <w:r w:rsidRPr="0004601D">
        <w:rPr>
          <w:lang w:val="fr-FR"/>
        </w:rPr>
        <w:t>chrysanth</w:t>
      </w:r>
      <w:r w:rsidRPr="0004601D">
        <w:t>è</w:t>
      </w:r>
      <w:r w:rsidRPr="0004601D">
        <w:rPr>
          <w:lang w:val="fr-FR"/>
        </w:rPr>
        <w:t>me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– хризантема, </w:t>
      </w:r>
      <w:proofErr w:type="spellStart"/>
      <w:r w:rsidRPr="0004601D">
        <w:t>chrysoprase</w:t>
      </w:r>
      <w:proofErr w:type="spellEnd"/>
      <w:r w:rsidRPr="0004601D">
        <w:t>(</w:t>
      </w:r>
      <w:r w:rsidRPr="0004601D">
        <w:rPr>
          <w:lang w:val="fr-FR"/>
        </w:rPr>
        <w:t>f</w:t>
      </w:r>
      <w:r w:rsidRPr="0004601D">
        <w:t xml:space="preserve">) – хризопраз (минерал), </w:t>
      </w:r>
      <w:r w:rsidRPr="0004601D">
        <w:rPr>
          <w:lang w:val="fr-FR"/>
        </w:rPr>
        <w:t>chrom</w:t>
      </w:r>
      <w:proofErr w:type="gramStart"/>
      <w:r w:rsidRPr="0004601D">
        <w:t>е</w:t>
      </w:r>
      <w:proofErr w:type="gramEnd"/>
      <w:r w:rsidRPr="0004601D">
        <w:t>(</w:t>
      </w:r>
      <w:r w:rsidRPr="0004601D">
        <w:rPr>
          <w:lang w:val="fr-FR"/>
        </w:rPr>
        <w:t>m</w:t>
      </w:r>
      <w:r w:rsidRPr="0004601D">
        <w:t xml:space="preserve">) – хром, </w:t>
      </w:r>
      <w:proofErr w:type="spellStart"/>
      <w:r w:rsidRPr="0004601D">
        <w:t>technolâtrie</w:t>
      </w:r>
      <w:proofErr w:type="spellEnd"/>
      <w:r w:rsidRPr="0004601D">
        <w:t>(</w:t>
      </w:r>
      <w:r w:rsidRPr="0004601D">
        <w:rPr>
          <w:lang w:val="fr-FR"/>
        </w:rPr>
        <w:t>f</w:t>
      </w:r>
      <w:r w:rsidRPr="0004601D">
        <w:t>) [</w:t>
      </w:r>
      <w:proofErr w:type="spellStart"/>
      <w:r w:rsidRPr="0004601D">
        <w:t>tɛknɔlɑtʀi</w:t>
      </w:r>
      <w:proofErr w:type="spellEnd"/>
      <w:r w:rsidRPr="0004601D">
        <w:t>] – преклонение перед техникой.</w:t>
      </w:r>
    </w:p>
    <w:p w:rsidR="00E13EEC" w:rsidRPr="0004601D" w:rsidRDefault="00E13EEC" w:rsidP="00D61E6C">
      <w:pPr>
        <w:ind w:firstLine="708"/>
        <w:jc w:val="both"/>
      </w:pPr>
      <w:proofErr w:type="gramStart"/>
      <w:r w:rsidRPr="0004601D">
        <w:t xml:space="preserve">Во французском языке для образования новых терминов используется конструкция «существительное + предлог à + существительное или глагол» </w:t>
      </w:r>
      <w:r w:rsidRPr="0004601D">
        <w:rPr>
          <w:lang w:val="fr-FR"/>
        </w:rPr>
        <w:t>chambre</w:t>
      </w:r>
      <w:r w:rsidRPr="0004601D">
        <w:t>(</w:t>
      </w:r>
      <w:r w:rsidRPr="0004601D">
        <w:rPr>
          <w:lang w:val="fr-FR"/>
        </w:rPr>
        <w:t>f</w:t>
      </w:r>
      <w:r w:rsidRPr="0004601D">
        <w:t xml:space="preserve">) à </w:t>
      </w:r>
      <w:r w:rsidRPr="0004601D">
        <w:rPr>
          <w:lang w:val="fr-FR"/>
        </w:rPr>
        <w:t>air</w:t>
      </w:r>
      <w:r w:rsidRPr="0004601D">
        <w:t xml:space="preserve">  – камера покрышки, </w:t>
      </w:r>
      <w:r w:rsidRPr="0004601D">
        <w:rPr>
          <w:lang w:val="fr-FR"/>
        </w:rPr>
        <w:t>r</w:t>
      </w:r>
      <w:r w:rsidRPr="0004601D">
        <w:t>é</w:t>
      </w:r>
      <w:r w:rsidRPr="0004601D">
        <w:rPr>
          <w:lang w:val="fr-FR"/>
        </w:rPr>
        <w:t>servoir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à </w:t>
      </w:r>
      <w:r w:rsidRPr="0004601D">
        <w:rPr>
          <w:lang w:val="fr-FR"/>
        </w:rPr>
        <w:t>essence</w:t>
      </w:r>
      <w:r w:rsidRPr="0004601D">
        <w:t xml:space="preserve"> – бензобак, </w:t>
      </w:r>
      <w:proofErr w:type="spellStart"/>
      <w:r w:rsidRPr="0004601D">
        <w:t>trousse</w:t>
      </w:r>
      <w:proofErr w:type="spellEnd"/>
      <w:r w:rsidRPr="0004601D">
        <w:t>(</w:t>
      </w:r>
      <w:r w:rsidRPr="0004601D">
        <w:rPr>
          <w:lang w:val="fr-FR"/>
        </w:rPr>
        <w:t>f</w:t>
      </w:r>
      <w:r w:rsidRPr="0004601D">
        <w:t xml:space="preserve">) à </w:t>
      </w:r>
      <w:proofErr w:type="spellStart"/>
      <w:r w:rsidRPr="0004601D">
        <w:t>pansement</w:t>
      </w:r>
      <w:proofErr w:type="spellEnd"/>
      <w:r w:rsidRPr="0004601D">
        <w:t xml:space="preserve"> – перевязочный набор, </w:t>
      </w:r>
      <w:r w:rsidRPr="0004601D">
        <w:rPr>
          <w:lang w:val="fr-FR"/>
        </w:rPr>
        <w:t>fer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à </w:t>
      </w:r>
      <w:r w:rsidRPr="0004601D">
        <w:rPr>
          <w:lang w:val="fr-FR"/>
        </w:rPr>
        <w:t>biseau</w:t>
      </w:r>
      <w:r w:rsidRPr="0004601D">
        <w:t xml:space="preserve"> – клиновая сталь, </w:t>
      </w:r>
      <w:r w:rsidRPr="0004601D">
        <w:rPr>
          <w:lang w:val="fr-FR"/>
        </w:rPr>
        <w:t>fer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à </w:t>
      </w:r>
      <w:r w:rsidRPr="0004601D">
        <w:rPr>
          <w:lang w:val="fr-FR"/>
        </w:rPr>
        <w:t>souder</w:t>
      </w:r>
      <w:r w:rsidRPr="0004601D">
        <w:t xml:space="preserve"> – паяльник, </w:t>
      </w:r>
      <w:r w:rsidRPr="0004601D">
        <w:rPr>
          <w:lang w:val="fr-FR"/>
        </w:rPr>
        <w:t>arbre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à </w:t>
      </w:r>
      <w:r w:rsidRPr="0004601D">
        <w:rPr>
          <w:lang w:val="fr-FR"/>
        </w:rPr>
        <w:t>cames</w:t>
      </w:r>
      <w:r w:rsidRPr="0004601D">
        <w:t xml:space="preserve"> – кулачковый вал = газораспределительный вал, </w:t>
      </w:r>
      <w:r w:rsidRPr="0004601D">
        <w:rPr>
          <w:lang w:val="fr-FR"/>
        </w:rPr>
        <w:t>fer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à </w:t>
      </w:r>
      <w:r w:rsidRPr="0004601D">
        <w:rPr>
          <w:lang w:val="fr-FR"/>
        </w:rPr>
        <w:t>cheval</w:t>
      </w:r>
      <w:r w:rsidRPr="0004601D">
        <w:t xml:space="preserve"> – подкова, </w:t>
      </w:r>
      <w:proofErr w:type="spellStart"/>
      <w:r w:rsidRPr="0004601D">
        <w:t>porte</w:t>
      </w:r>
      <w:proofErr w:type="spellEnd"/>
      <w:r w:rsidRPr="0004601D">
        <w:t>(</w:t>
      </w:r>
      <w:r w:rsidRPr="0004601D">
        <w:rPr>
          <w:lang w:val="fr-FR"/>
        </w:rPr>
        <w:t>f</w:t>
      </w:r>
      <w:r w:rsidRPr="0004601D">
        <w:t xml:space="preserve">) à </w:t>
      </w:r>
      <w:proofErr w:type="spellStart"/>
      <w:r w:rsidRPr="0004601D">
        <w:t>ouverture</w:t>
      </w:r>
      <w:proofErr w:type="spellEnd"/>
      <w:r w:rsidRPr="0004601D">
        <w:t xml:space="preserve"> </w:t>
      </w:r>
      <w:proofErr w:type="spellStart"/>
      <w:r w:rsidRPr="0004601D">
        <w:t>automatique</w:t>
      </w:r>
      <w:proofErr w:type="spellEnd"/>
      <w:r w:rsidRPr="0004601D">
        <w:t xml:space="preserve">  – стеклянная автоматическая дверь или модель «существительное + предлог</w:t>
      </w:r>
      <w:proofErr w:type="gramEnd"/>
      <w:r w:rsidRPr="0004601D">
        <w:t xml:space="preserve"> </w:t>
      </w:r>
      <w:r w:rsidRPr="0004601D">
        <w:rPr>
          <w:lang w:val="fr-FR"/>
        </w:rPr>
        <w:t>de</w:t>
      </w:r>
      <w:r w:rsidRPr="0004601D">
        <w:t xml:space="preserve"> + существительное – </w:t>
      </w:r>
      <w:r w:rsidRPr="0004601D">
        <w:rPr>
          <w:lang w:val="fr-FR"/>
        </w:rPr>
        <w:t>chambre</w:t>
      </w:r>
      <w:r w:rsidRPr="0004601D">
        <w:t>(</w:t>
      </w:r>
      <w:r w:rsidRPr="0004601D">
        <w:rPr>
          <w:lang w:val="fr-FR"/>
        </w:rPr>
        <w:t>f</w:t>
      </w:r>
      <w:r w:rsidRPr="0004601D">
        <w:t xml:space="preserve">) </w:t>
      </w:r>
      <w:r w:rsidRPr="0004601D">
        <w:rPr>
          <w:lang w:val="fr-FR"/>
        </w:rPr>
        <w:t>de</w:t>
      </w:r>
      <w:r w:rsidRPr="0004601D">
        <w:t xml:space="preserve"> </w:t>
      </w:r>
      <w:r w:rsidRPr="0004601D">
        <w:rPr>
          <w:lang w:val="fr-FR"/>
        </w:rPr>
        <w:t>combustion</w:t>
      </w:r>
      <w:r w:rsidRPr="0004601D">
        <w:t xml:space="preserve"> – камера сгорания, </w:t>
      </w:r>
      <w:r w:rsidRPr="0004601D">
        <w:rPr>
          <w:lang w:val="fr-FR"/>
        </w:rPr>
        <w:t>essai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</w:t>
      </w:r>
      <w:r w:rsidRPr="0004601D">
        <w:rPr>
          <w:lang w:val="fr-FR"/>
        </w:rPr>
        <w:t>de</w:t>
      </w:r>
      <w:r w:rsidRPr="0004601D">
        <w:t xml:space="preserve"> </w:t>
      </w:r>
      <w:r w:rsidRPr="0004601D">
        <w:rPr>
          <w:lang w:val="fr-FR"/>
        </w:rPr>
        <w:t>traction</w:t>
      </w:r>
      <w:r w:rsidRPr="0004601D">
        <w:t xml:space="preserve"> – испытание на растяжение; испытание на разрыв, </w:t>
      </w:r>
      <w:r w:rsidRPr="0004601D">
        <w:rPr>
          <w:lang w:val="fr-FR"/>
        </w:rPr>
        <w:t>essai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</w:t>
      </w:r>
      <w:r w:rsidRPr="0004601D">
        <w:rPr>
          <w:lang w:val="fr-FR"/>
        </w:rPr>
        <w:t>de</w:t>
      </w:r>
      <w:r w:rsidRPr="0004601D">
        <w:t xml:space="preserve"> </w:t>
      </w:r>
      <w:r w:rsidRPr="0004601D">
        <w:rPr>
          <w:lang w:val="fr-FR"/>
        </w:rPr>
        <w:t>torsion</w:t>
      </w:r>
      <w:r w:rsidRPr="0004601D">
        <w:t xml:space="preserve"> – испытание на кручение, </w:t>
      </w:r>
      <w:proofErr w:type="spellStart"/>
      <w:r w:rsidRPr="0004601D">
        <w:t>boue</w:t>
      </w:r>
      <w:proofErr w:type="spellEnd"/>
      <w:r w:rsidRPr="0004601D">
        <w:t>(</w:t>
      </w:r>
      <w:r w:rsidRPr="0004601D">
        <w:rPr>
          <w:lang w:val="fr-FR"/>
        </w:rPr>
        <w:t>f</w:t>
      </w:r>
      <w:r w:rsidRPr="0004601D">
        <w:t xml:space="preserve">) </w:t>
      </w:r>
      <w:proofErr w:type="spellStart"/>
      <w:r w:rsidRPr="0004601D">
        <w:t>de</w:t>
      </w:r>
      <w:proofErr w:type="spellEnd"/>
      <w:r w:rsidRPr="0004601D">
        <w:t xml:space="preserve"> </w:t>
      </w:r>
      <w:proofErr w:type="spellStart"/>
      <w:r w:rsidRPr="0004601D">
        <w:t>forage</w:t>
      </w:r>
      <w:proofErr w:type="spellEnd"/>
      <w:r w:rsidRPr="0004601D">
        <w:t xml:space="preserve"> – </w:t>
      </w:r>
      <w:proofErr w:type="spellStart"/>
      <w:r w:rsidRPr="0004601D">
        <w:t>тампонажный</w:t>
      </w:r>
      <w:proofErr w:type="spellEnd"/>
      <w:r w:rsidRPr="0004601D">
        <w:t xml:space="preserve"> раствор, </w:t>
      </w:r>
      <w:r w:rsidRPr="0004601D">
        <w:rPr>
          <w:lang w:val="fr-FR"/>
        </w:rPr>
        <w:t>arbre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</w:t>
      </w:r>
      <w:r w:rsidRPr="0004601D">
        <w:rPr>
          <w:lang w:val="fr-FR"/>
        </w:rPr>
        <w:t>de</w:t>
      </w:r>
      <w:r w:rsidRPr="0004601D">
        <w:t xml:space="preserve"> </w:t>
      </w:r>
      <w:r w:rsidRPr="0004601D">
        <w:rPr>
          <w:lang w:val="fr-FR"/>
        </w:rPr>
        <w:t>transmission</w:t>
      </w:r>
      <w:r w:rsidRPr="0004601D">
        <w:t xml:space="preserve"> – трансмиссионный вал, вал силовой передачи; промежуточный вал, передаточный вал, </w:t>
      </w:r>
      <w:r w:rsidRPr="0004601D">
        <w:rPr>
          <w:lang w:val="fr-FR"/>
        </w:rPr>
        <w:t>m</w:t>
      </w:r>
      <w:r w:rsidRPr="0004601D">
        <w:t>é</w:t>
      </w:r>
      <w:r w:rsidRPr="0004601D">
        <w:rPr>
          <w:lang w:val="fr-FR"/>
        </w:rPr>
        <w:t>canisme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</w:t>
      </w:r>
      <w:r w:rsidRPr="0004601D">
        <w:rPr>
          <w:lang w:val="fr-FR"/>
        </w:rPr>
        <w:t>de</w:t>
      </w:r>
      <w:r w:rsidRPr="0004601D">
        <w:t xml:space="preserve">  </w:t>
      </w:r>
      <w:r w:rsidRPr="0004601D">
        <w:rPr>
          <w:lang w:val="fr-FR"/>
        </w:rPr>
        <w:t>bielle</w:t>
      </w:r>
      <w:r w:rsidRPr="0004601D">
        <w:t>-</w:t>
      </w:r>
      <w:r w:rsidRPr="0004601D">
        <w:rPr>
          <w:lang w:val="fr-FR"/>
        </w:rPr>
        <w:t>manivelle</w:t>
      </w:r>
      <w:r w:rsidRPr="0004601D">
        <w:t xml:space="preserve"> – кривошипно-шатунный механизм или просто </w:t>
      </w:r>
      <w:r w:rsidRPr="0004601D">
        <w:rPr>
          <w:lang w:val="fr-FR"/>
        </w:rPr>
        <w:t>bielle</w:t>
      </w:r>
      <w:r w:rsidRPr="0004601D">
        <w:t>-</w:t>
      </w:r>
      <w:r w:rsidRPr="0004601D">
        <w:rPr>
          <w:lang w:val="fr-FR"/>
        </w:rPr>
        <w:t>manivelle</w:t>
      </w:r>
      <w:r w:rsidRPr="0004601D">
        <w:t>(</w:t>
      </w:r>
      <w:r w:rsidRPr="0004601D">
        <w:rPr>
          <w:lang w:val="fr-FR"/>
        </w:rPr>
        <w:t>f</w:t>
      </w:r>
      <w:r w:rsidRPr="0004601D">
        <w:t xml:space="preserve">), </w:t>
      </w:r>
      <w:r w:rsidRPr="0004601D">
        <w:rPr>
          <w:lang w:val="fr-FR"/>
        </w:rPr>
        <w:t>gaz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</w:t>
      </w:r>
      <w:r w:rsidRPr="0004601D">
        <w:rPr>
          <w:lang w:val="fr-FR"/>
        </w:rPr>
        <w:t>de</w:t>
      </w:r>
      <w:r w:rsidRPr="0004601D">
        <w:t xml:space="preserve"> </w:t>
      </w:r>
      <w:r w:rsidRPr="0004601D">
        <w:rPr>
          <w:lang w:val="fr-FR"/>
        </w:rPr>
        <w:t>ville</w:t>
      </w:r>
      <w:r w:rsidRPr="0004601D">
        <w:t xml:space="preserve"> – природный газ, </w:t>
      </w:r>
      <w:r w:rsidRPr="0004601D">
        <w:rPr>
          <w:lang w:val="fr-FR"/>
        </w:rPr>
        <w:t>gaz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</w:t>
      </w:r>
      <w:r w:rsidRPr="0004601D">
        <w:rPr>
          <w:lang w:val="fr-FR"/>
        </w:rPr>
        <w:t>de</w:t>
      </w:r>
      <w:r w:rsidRPr="0004601D">
        <w:t xml:space="preserve"> </w:t>
      </w:r>
      <w:r w:rsidRPr="0004601D">
        <w:rPr>
          <w:lang w:val="fr-FR"/>
        </w:rPr>
        <w:t>bouteille</w:t>
      </w:r>
      <w:r w:rsidRPr="0004601D">
        <w:t xml:space="preserve"> – сжиженный газ (пропан), </w:t>
      </w:r>
      <w:r w:rsidRPr="0004601D">
        <w:rPr>
          <w:lang w:val="fr-FR"/>
        </w:rPr>
        <w:t>syst</w:t>
      </w:r>
      <w:r w:rsidRPr="0004601D">
        <w:t>è</w:t>
      </w:r>
      <w:r w:rsidRPr="0004601D">
        <w:rPr>
          <w:lang w:val="fr-FR"/>
        </w:rPr>
        <w:t>me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</w:t>
      </w:r>
      <w:r w:rsidRPr="0004601D">
        <w:rPr>
          <w:lang w:val="fr-FR"/>
        </w:rPr>
        <w:t>de</w:t>
      </w:r>
      <w:r w:rsidRPr="0004601D">
        <w:t xml:space="preserve"> </w:t>
      </w:r>
      <w:r w:rsidRPr="0004601D">
        <w:rPr>
          <w:lang w:val="fr-FR"/>
        </w:rPr>
        <w:t>refroidissement</w:t>
      </w:r>
      <w:r w:rsidRPr="0004601D">
        <w:t xml:space="preserve"> – система охлаждения.</w:t>
      </w:r>
    </w:p>
    <w:p w:rsidR="00E13EEC" w:rsidRPr="0004601D" w:rsidRDefault="00E13EEC" w:rsidP="00D61E6C">
      <w:pPr>
        <w:ind w:firstLine="708"/>
        <w:jc w:val="both"/>
      </w:pPr>
      <w:r w:rsidRPr="0004601D">
        <w:t>Телескопия (</w:t>
      </w:r>
      <w:r w:rsidRPr="0004601D">
        <w:rPr>
          <w:lang w:val="fr-FR"/>
        </w:rPr>
        <w:t>t</w:t>
      </w:r>
      <w:r w:rsidRPr="0004601D">
        <w:t>é</w:t>
      </w:r>
      <w:r w:rsidRPr="0004601D">
        <w:rPr>
          <w:lang w:val="fr-FR"/>
        </w:rPr>
        <w:t>l</w:t>
      </w:r>
      <w:r w:rsidRPr="0004601D">
        <w:t>é</w:t>
      </w:r>
      <w:r w:rsidRPr="0004601D">
        <w:rPr>
          <w:lang w:val="fr-FR"/>
        </w:rPr>
        <w:t>scopage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)) или </w:t>
      </w:r>
      <w:proofErr w:type="spellStart"/>
      <w:r w:rsidRPr="0004601D">
        <w:t>блендинг</w:t>
      </w:r>
      <w:proofErr w:type="spellEnd"/>
      <w:r w:rsidRPr="0004601D">
        <w:t xml:space="preserve"> служат для образования новых слов, обычно сложных – </w:t>
      </w:r>
      <w:r w:rsidRPr="0004601D">
        <w:rPr>
          <w:lang w:val="fr-FR"/>
        </w:rPr>
        <w:t>t</w:t>
      </w:r>
      <w:r w:rsidRPr="0004601D">
        <w:t>é</w:t>
      </w:r>
      <w:r w:rsidRPr="0004601D">
        <w:rPr>
          <w:lang w:val="fr-FR"/>
        </w:rPr>
        <w:t>l</w:t>
      </w:r>
      <w:r w:rsidRPr="0004601D">
        <w:t>é</w:t>
      </w:r>
      <w:r w:rsidRPr="0004601D">
        <w:rPr>
          <w:lang w:val="fr-FR"/>
        </w:rPr>
        <w:t>scopage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). Этот способ образования новых слов состоит в отсечении начальной или конечной морфемы и в добавлении к оставшейся части другой морфемы или слова: </w:t>
      </w:r>
      <w:r w:rsidRPr="0004601D">
        <w:rPr>
          <w:lang w:val="fr-FR"/>
        </w:rPr>
        <w:t>turbo</w:t>
      </w:r>
      <w:r w:rsidRPr="0004601D">
        <w:t>-</w:t>
      </w:r>
      <w:r w:rsidRPr="0004601D">
        <w:rPr>
          <w:lang w:val="fr-FR"/>
        </w:rPr>
        <w:t>propulseur</w:t>
      </w:r>
      <w:r w:rsidRPr="0004601D">
        <w:t xml:space="preserve"> = </w:t>
      </w:r>
      <w:r w:rsidRPr="0004601D">
        <w:rPr>
          <w:lang w:val="fr-FR"/>
        </w:rPr>
        <w:t>turbine</w:t>
      </w:r>
      <w:r w:rsidRPr="0004601D">
        <w:t>(</w:t>
      </w:r>
      <w:r w:rsidRPr="0004601D">
        <w:rPr>
          <w:lang w:val="fr-FR"/>
        </w:rPr>
        <w:t>f</w:t>
      </w:r>
      <w:r w:rsidRPr="0004601D">
        <w:t xml:space="preserve">) + </w:t>
      </w:r>
      <w:r w:rsidRPr="0004601D">
        <w:rPr>
          <w:lang w:val="fr-FR"/>
        </w:rPr>
        <w:t>propulseur</w:t>
      </w:r>
      <w:r w:rsidRPr="0004601D">
        <w:t xml:space="preserve"> – турбовинтовой; </w:t>
      </w:r>
      <w:proofErr w:type="spellStart"/>
      <w:r w:rsidRPr="0004601D">
        <w:t>turbo-alternateur</w:t>
      </w:r>
      <w:proofErr w:type="spellEnd"/>
      <w:r w:rsidRPr="0004601D">
        <w:t>(</w:t>
      </w:r>
      <w:r w:rsidRPr="0004601D">
        <w:rPr>
          <w:lang w:val="fr-FR"/>
        </w:rPr>
        <w:t>m</w:t>
      </w:r>
      <w:r w:rsidRPr="0004601D">
        <w:t xml:space="preserve">) = </w:t>
      </w:r>
      <w:r w:rsidRPr="0004601D">
        <w:rPr>
          <w:lang w:val="fr-FR"/>
        </w:rPr>
        <w:t>turbine</w:t>
      </w:r>
      <w:r w:rsidRPr="0004601D">
        <w:t>(</w:t>
      </w:r>
      <w:r w:rsidRPr="0004601D">
        <w:rPr>
          <w:lang w:val="fr-FR"/>
        </w:rPr>
        <w:t>f</w:t>
      </w:r>
      <w:r w:rsidRPr="0004601D">
        <w:t>) +</w:t>
      </w:r>
      <w:r w:rsidRPr="0004601D">
        <w:rPr>
          <w:lang w:val="fr-FR"/>
        </w:rPr>
        <w:t>alternateur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– турбогенератор переменного тока, </w:t>
      </w:r>
      <w:r w:rsidRPr="0004601D">
        <w:rPr>
          <w:lang w:val="fr-FR"/>
        </w:rPr>
        <w:t>chronocoulom</w:t>
      </w:r>
      <w:r w:rsidRPr="0004601D">
        <w:t>é</w:t>
      </w:r>
      <w:r w:rsidRPr="0004601D">
        <w:rPr>
          <w:lang w:val="fr-FR"/>
        </w:rPr>
        <w:t>trie</w:t>
      </w:r>
      <w:r w:rsidRPr="0004601D">
        <w:t>(</w:t>
      </w:r>
      <w:r w:rsidRPr="0004601D">
        <w:rPr>
          <w:lang w:val="fr-FR"/>
        </w:rPr>
        <w:t>f</w:t>
      </w:r>
      <w:r w:rsidRPr="0004601D">
        <w:t xml:space="preserve">) – </w:t>
      </w:r>
      <w:r w:rsidRPr="0004601D">
        <w:rPr>
          <w:lang w:val="fr-FR"/>
        </w:rPr>
        <w:t>chrono</w:t>
      </w:r>
      <w:r w:rsidRPr="0004601D">
        <w:t>(</w:t>
      </w:r>
      <w:r w:rsidRPr="0004601D">
        <w:rPr>
          <w:lang w:val="fr-FR"/>
        </w:rPr>
        <w:t>s</w:t>
      </w:r>
      <w:r w:rsidRPr="0004601D">
        <w:t>)+</w:t>
      </w:r>
      <w:r w:rsidRPr="0004601D">
        <w:rPr>
          <w:lang w:val="fr-FR"/>
        </w:rPr>
        <w:t>coulo</w:t>
      </w:r>
      <w:r w:rsidRPr="0004601D">
        <w:t>(</w:t>
      </w:r>
      <w:r w:rsidRPr="0004601D">
        <w:rPr>
          <w:lang w:val="fr-FR"/>
        </w:rPr>
        <w:t>mb</w:t>
      </w:r>
      <w:r w:rsidRPr="0004601D">
        <w:t>)+</w:t>
      </w:r>
      <w:r w:rsidRPr="0004601D">
        <w:rPr>
          <w:lang w:val="fr-FR"/>
        </w:rPr>
        <w:t>m</w:t>
      </w:r>
      <w:r w:rsidRPr="0004601D">
        <w:t>é</w:t>
      </w:r>
      <w:r w:rsidRPr="0004601D">
        <w:rPr>
          <w:lang w:val="fr-FR"/>
        </w:rPr>
        <w:t>trie</w:t>
      </w:r>
      <w:r w:rsidRPr="0004601D">
        <w:t xml:space="preserve">    </w:t>
      </w:r>
      <w:proofErr w:type="spellStart"/>
      <w:r w:rsidRPr="0004601D">
        <w:t>хронокулонометрия</w:t>
      </w:r>
      <w:proofErr w:type="spellEnd"/>
      <w:r w:rsidRPr="0004601D">
        <w:t xml:space="preserve">  и другие.</w:t>
      </w:r>
    </w:p>
    <w:p w:rsidR="00E13EEC" w:rsidRPr="0004601D" w:rsidRDefault="00E13EEC" w:rsidP="00D61E6C">
      <w:pPr>
        <w:ind w:firstLine="708"/>
        <w:jc w:val="both"/>
      </w:pPr>
      <w:r w:rsidRPr="0004601D">
        <w:t xml:space="preserve">Для образования новых слов используются многие лингвистические феномены, такие как суффиксация (продуктивные суффиксы – </w:t>
      </w:r>
      <w:r w:rsidRPr="0004601D">
        <w:rPr>
          <w:lang w:val="fr-FR"/>
        </w:rPr>
        <w:t>eur</w:t>
      </w:r>
      <w:r w:rsidRPr="0004601D">
        <w:t xml:space="preserve">, – </w:t>
      </w:r>
      <w:r w:rsidRPr="0004601D">
        <w:rPr>
          <w:lang w:val="fr-FR"/>
        </w:rPr>
        <w:t>trice</w:t>
      </w:r>
      <w:r w:rsidRPr="0004601D">
        <w:t xml:space="preserve">, – </w:t>
      </w:r>
      <w:r w:rsidRPr="0004601D">
        <w:rPr>
          <w:lang w:val="fr-FR"/>
        </w:rPr>
        <w:t>t</w:t>
      </w:r>
      <w:r w:rsidRPr="0004601D">
        <w:t xml:space="preserve">é, – </w:t>
      </w:r>
      <w:r w:rsidRPr="0004601D">
        <w:rPr>
          <w:lang w:val="fr-FR"/>
        </w:rPr>
        <w:t>t</w:t>
      </w:r>
      <w:r w:rsidRPr="0004601D">
        <w:t>é</w:t>
      </w:r>
      <w:r w:rsidRPr="0004601D">
        <w:rPr>
          <w:lang w:val="fr-FR"/>
        </w:rPr>
        <w:t>e</w:t>
      </w:r>
      <w:r w:rsidRPr="0004601D">
        <w:t xml:space="preserve">, – </w:t>
      </w:r>
      <w:r w:rsidRPr="0004601D">
        <w:rPr>
          <w:lang w:val="fr-FR"/>
        </w:rPr>
        <w:t>tion</w:t>
      </w:r>
      <w:r w:rsidRPr="0004601D">
        <w:t xml:space="preserve">, – </w:t>
      </w:r>
      <w:r w:rsidRPr="0004601D">
        <w:rPr>
          <w:lang w:val="fr-FR"/>
        </w:rPr>
        <w:t>it</w:t>
      </w:r>
      <w:r w:rsidRPr="0004601D">
        <w:t xml:space="preserve">é, – </w:t>
      </w:r>
      <w:r w:rsidRPr="0004601D">
        <w:rPr>
          <w:lang w:val="fr-FR"/>
        </w:rPr>
        <w:t>age</w:t>
      </w:r>
      <w:r w:rsidRPr="0004601D">
        <w:t xml:space="preserve">), конверсия, деривация и другие </w:t>
      </w:r>
      <w:proofErr w:type="gramStart"/>
      <w:r w:rsidRPr="0004601D">
        <w:rPr>
          <w:lang w:val="fr-FR"/>
        </w:rPr>
        <w:t>c</w:t>
      </w:r>
      <w:proofErr w:type="spellStart"/>
      <w:proofErr w:type="gramEnd"/>
      <w:r w:rsidRPr="0004601D">
        <w:t>пособы</w:t>
      </w:r>
      <w:proofErr w:type="spellEnd"/>
      <w:r w:rsidRPr="0004601D">
        <w:t>.</w:t>
      </w:r>
    </w:p>
    <w:p w:rsidR="00E13EEC" w:rsidRPr="0004601D" w:rsidRDefault="00E13EEC" w:rsidP="00D61E6C">
      <w:pPr>
        <w:ind w:firstLine="708"/>
        <w:jc w:val="both"/>
        <w:rPr>
          <w:b/>
        </w:rPr>
      </w:pPr>
    </w:p>
    <w:p w:rsidR="00E13EEC" w:rsidRPr="0004601D" w:rsidRDefault="00034606" w:rsidP="00261F90">
      <w:pPr>
        <w:pStyle w:val="1"/>
        <w:ind w:firstLine="708"/>
        <w:rPr>
          <w:sz w:val="24"/>
          <w:szCs w:val="24"/>
        </w:rPr>
      </w:pPr>
      <w:bookmarkStart w:id="8" w:name="_Toc30954064"/>
      <w:bookmarkStart w:id="9" w:name="_Toc5098563"/>
      <w:r>
        <w:rPr>
          <w:sz w:val="24"/>
          <w:szCs w:val="24"/>
        </w:rPr>
        <w:t>3</w:t>
      </w:r>
      <w:r w:rsidR="00E13EEC" w:rsidRPr="0004601D">
        <w:rPr>
          <w:sz w:val="24"/>
          <w:szCs w:val="24"/>
        </w:rPr>
        <w:t xml:space="preserve"> </w:t>
      </w:r>
      <w:r w:rsidR="00475897" w:rsidRPr="0004601D">
        <w:rPr>
          <w:sz w:val="24"/>
          <w:szCs w:val="24"/>
        </w:rPr>
        <w:t>Т</w:t>
      </w:r>
      <w:r w:rsidR="00E13EEC" w:rsidRPr="0004601D">
        <w:rPr>
          <w:sz w:val="24"/>
          <w:szCs w:val="24"/>
        </w:rPr>
        <w:t>рансформации в переводе</w:t>
      </w:r>
      <w:bookmarkEnd w:id="8"/>
      <w:r w:rsidR="00E13EEC" w:rsidRPr="0004601D">
        <w:rPr>
          <w:sz w:val="24"/>
          <w:szCs w:val="24"/>
        </w:rPr>
        <w:t xml:space="preserve"> </w:t>
      </w:r>
      <w:bookmarkEnd w:id="9"/>
    </w:p>
    <w:p w:rsidR="00E13EEC" w:rsidRPr="0004601D" w:rsidRDefault="00E13EEC" w:rsidP="00D61E6C">
      <w:pPr>
        <w:ind w:firstLine="708"/>
        <w:jc w:val="both"/>
      </w:pPr>
    </w:p>
    <w:p w:rsidR="00E13EEC" w:rsidRPr="0004601D" w:rsidRDefault="00E13EEC" w:rsidP="00D61E6C">
      <w:pPr>
        <w:ind w:firstLine="708"/>
        <w:jc w:val="both"/>
      </w:pPr>
      <w:r w:rsidRPr="0004601D">
        <w:t>Научно-техническая терминология отличается тем, что в одном языке термин может обозначать целый ряд предметов, которые не совпадают с наименованиями в других языках.</w:t>
      </w:r>
    </w:p>
    <w:p w:rsidR="00E13EEC" w:rsidRPr="0004601D" w:rsidRDefault="00E13EEC" w:rsidP="00D61E6C">
      <w:pPr>
        <w:ind w:firstLine="708"/>
        <w:jc w:val="both"/>
      </w:pPr>
      <w:r w:rsidRPr="0004601D">
        <w:t xml:space="preserve">Слово «кран» в переводе на французский язык имеет множество терминов: </w:t>
      </w:r>
      <w:proofErr w:type="spellStart"/>
      <w:r w:rsidRPr="0004601D">
        <w:t>robinet</w:t>
      </w:r>
      <w:proofErr w:type="spellEnd"/>
      <w:r w:rsidRPr="0004601D">
        <w:t>(</w:t>
      </w:r>
      <w:r w:rsidRPr="0004601D">
        <w:rPr>
          <w:lang w:val="fr-FR"/>
        </w:rPr>
        <w:t>m</w:t>
      </w:r>
      <w:r w:rsidRPr="0004601D">
        <w:t xml:space="preserve">) </w:t>
      </w:r>
      <w:proofErr w:type="spellStart"/>
      <w:r w:rsidRPr="0004601D">
        <w:t>d’admission</w:t>
      </w:r>
      <w:proofErr w:type="spellEnd"/>
      <w:r w:rsidRPr="0004601D">
        <w:t xml:space="preserve"> – впускной кран, </w:t>
      </w:r>
      <w:proofErr w:type="spellStart"/>
      <w:r w:rsidRPr="0004601D">
        <w:t>robinet</w:t>
      </w:r>
      <w:proofErr w:type="spellEnd"/>
      <w:r w:rsidRPr="0004601D">
        <w:t>(</w:t>
      </w:r>
      <w:r w:rsidRPr="0004601D">
        <w:rPr>
          <w:lang w:val="fr-FR"/>
        </w:rPr>
        <w:t>m</w:t>
      </w:r>
      <w:r w:rsidRPr="0004601D">
        <w:t xml:space="preserve">) </w:t>
      </w:r>
      <w:proofErr w:type="spellStart"/>
      <w:r w:rsidRPr="0004601D">
        <w:t>de</w:t>
      </w:r>
      <w:proofErr w:type="spellEnd"/>
      <w:r w:rsidRPr="0004601D">
        <w:t xml:space="preserve"> </w:t>
      </w:r>
      <w:proofErr w:type="spellStart"/>
      <w:r w:rsidRPr="0004601D">
        <w:t>distribution</w:t>
      </w:r>
      <w:proofErr w:type="spellEnd"/>
      <w:r w:rsidRPr="0004601D">
        <w:t xml:space="preserve"> — распределительный кран, </w:t>
      </w:r>
      <w:proofErr w:type="spellStart"/>
      <w:r w:rsidRPr="0004601D">
        <w:t>robine</w:t>
      </w:r>
      <w:proofErr w:type="spellEnd"/>
      <w:r w:rsidRPr="0004601D">
        <w:t>(</w:t>
      </w:r>
      <w:r w:rsidRPr="0004601D">
        <w:rPr>
          <w:lang w:val="fr-FR"/>
        </w:rPr>
        <w:t>m</w:t>
      </w:r>
      <w:r w:rsidRPr="0004601D">
        <w:t xml:space="preserve">)t </w:t>
      </w:r>
      <w:proofErr w:type="spellStart"/>
      <w:r w:rsidRPr="0004601D">
        <w:t>de</w:t>
      </w:r>
      <w:proofErr w:type="spellEnd"/>
      <w:r w:rsidRPr="0004601D">
        <w:t xml:space="preserve"> </w:t>
      </w:r>
      <w:proofErr w:type="spellStart"/>
      <w:r w:rsidRPr="0004601D">
        <w:t>vidange</w:t>
      </w:r>
      <w:proofErr w:type="spellEnd"/>
      <w:r w:rsidRPr="0004601D">
        <w:t xml:space="preserve"> — спускной кран, </w:t>
      </w:r>
      <w:proofErr w:type="spellStart"/>
      <w:r w:rsidRPr="0004601D">
        <w:t>robinet</w:t>
      </w:r>
      <w:proofErr w:type="spellEnd"/>
      <w:r w:rsidRPr="0004601D">
        <w:t>(</w:t>
      </w:r>
      <w:r w:rsidRPr="0004601D">
        <w:rPr>
          <w:lang w:val="fr-FR"/>
        </w:rPr>
        <w:t>m</w:t>
      </w:r>
      <w:r w:rsidRPr="0004601D">
        <w:t xml:space="preserve">) </w:t>
      </w:r>
      <w:proofErr w:type="spellStart"/>
      <w:r w:rsidRPr="0004601D">
        <w:t>d'incendie</w:t>
      </w:r>
      <w:proofErr w:type="spellEnd"/>
      <w:r w:rsidRPr="0004601D">
        <w:t xml:space="preserve"> </w:t>
      </w:r>
      <w:proofErr w:type="spellStart"/>
      <w:r w:rsidRPr="0004601D">
        <w:t>armé</w:t>
      </w:r>
      <w:proofErr w:type="spellEnd"/>
      <w:r w:rsidRPr="0004601D">
        <w:t xml:space="preserve"> — пожарный кран, </w:t>
      </w:r>
      <w:proofErr w:type="spellStart"/>
      <w:r w:rsidRPr="0004601D">
        <w:t>robinet</w:t>
      </w:r>
      <w:proofErr w:type="spellEnd"/>
      <w:r w:rsidRPr="0004601D">
        <w:t>(</w:t>
      </w:r>
      <w:r w:rsidRPr="0004601D">
        <w:rPr>
          <w:lang w:val="fr-FR"/>
        </w:rPr>
        <w:t>m</w:t>
      </w:r>
      <w:r w:rsidRPr="0004601D">
        <w:t xml:space="preserve">) à </w:t>
      </w:r>
      <w:proofErr w:type="spellStart"/>
      <w:r w:rsidRPr="0004601D">
        <w:t>double</w:t>
      </w:r>
      <w:proofErr w:type="spellEnd"/>
      <w:r w:rsidRPr="0004601D">
        <w:t xml:space="preserve"> </w:t>
      </w:r>
      <w:proofErr w:type="spellStart"/>
      <w:r w:rsidRPr="0004601D">
        <w:t>voie</w:t>
      </w:r>
      <w:proofErr w:type="spellEnd"/>
      <w:r w:rsidRPr="0004601D">
        <w:t xml:space="preserve"> — двухходовой кран </w:t>
      </w:r>
      <w:proofErr w:type="spellStart"/>
      <w:r w:rsidRPr="0004601D">
        <w:t>robinet</w:t>
      </w:r>
      <w:proofErr w:type="spellEnd"/>
      <w:r w:rsidRPr="0004601D">
        <w:t>(</w:t>
      </w:r>
      <w:r w:rsidRPr="0004601D">
        <w:rPr>
          <w:lang w:val="fr-FR"/>
        </w:rPr>
        <w:t>m</w:t>
      </w:r>
      <w:r w:rsidRPr="0004601D">
        <w:t xml:space="preserve">) </w:t>
      </w:r>
      <w:proofErr w:type="spellStart"/>
      <w:r w:rsidRPr="0004601D">
        <w:t>mélangeur</w:t>
      </w:r>
      <w:proofErr w:type="spellEnd"/>
      <w:r w:rsidRPr="0004601D">
        <w:t xml:space="preserve"> — кран-смеситель; смесительный вентиль, </w:t>
      </w:r>
      <w:proofErr w:type="spellStart"/>
      <w:r w:rsidRPr="0004601D">
        <w:t>robinet</w:t>
      </w:r>
      <w:proofErr w:type="spellEnd"/>
      <w:r w:rsidRPr="0004601D">
        <w:t>(</w:t>
      </w:r>
      <w:r w:rsidRPr="0004601D">
        <w:rPr>
          <w:lang w:val="fr-FR"/>
        </w:rPr>
        <w:t>m</w:t>
      </w:r>
      <w:r w:rsidRPr="0004601D">
        <w:t xml:space="preserve">) </w:t>
      </w:r>
      <w:proofErr w:type="spellStart"/>
      <w:r w:rsidRPr="0004601D">
        <w:t>purgeur</w:t>
      </w:r>
      <w:proofErr w:type="spellEnd"/>
      <w:r w:rsidRPr="0004601D">
        <w:t xml:space="preserve"> — спускной кран, </w:t>
      </w:r>
      <w:r w:rsidRPr="0004601D">
        <w:rPr>
          <w:lang w:val="fr-FR"/>
        </w:rPr>
        <w:t>signal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</w:t>
      </w:r>
      <w:r w:rsidRPr="0004601D">
        <w:rPr>
          <w:lang w:val="fr-FR"/>
        </w:rPr>
        <w:t>d</w:t>
      </w:r>
      <w:r w:rsidRPr="0004601D">
        <w:t>’</w:t>
      </w:r>
      <w:r w:rsidRPr="0004601D">
        <w:rPr>
          <w:lang w:val="fr-FR"/>
        </w:rPr>
        <w:t>alarme</w:t>
      </w:r>
      <w:r w:rsidRPr="0004601D">
        <w:t xml:space="preserve">, </w:t>
      </w:r>
      <w:r w:rsidRPr="0004601D">
        <w:rPr>
          <w:lang w:val="fr-FR"/>
        </w:rPr>
        <w:t>grue</w:t>
      </w:r>
      <w:r w:rsidRPr="0004601D">
        <w:t>(</w:t>
      </w:r>
      <w:r w:rsidRPr="0004601D">
        <w:rPr>
          <w:lang w:val="fr-FR"/>
        </w:rPr>
        <w:t>f</w:t>
      </w:r>
      <w:r w:rsidRPr="0004601D">
        <w:t xml:space="preserve">) – подъёмный кран, </w:t>
      </w:r>
      <w:r w:rsidRPr="0004601D">
        <w:rPr>
          <w:lang w:val="fr-FR"/>
        </w:rPr>
        <w:t>pont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</w:t>
      </w:r>
      <w:r w:rsidRPr="0004601D">
        <w:rPr>
          <w:lang w:val="fr-FR"/>
        </w:rPr>
        <w:t>roulant</w:t>
      </w:r>
      <w:r w:rsidRPr="0004601D">
        <w:t xml:space="preserve"> – мостовой кран.</w:t>
      </w:r>
    </w:p>
    <w:p w:rsidR="00E13EEC" w:rsidRPr="0004601D" w:rsidRDefault="00E13EEC" w:rsidP="00D61E6C">
      <w:pPr>
        <w:ind w:firstLine="708"/>
        <w:jc w:val="both"/>
      </w:pPr>
      <w:r w:rsidRPr="0004601D">
        <w:t xml:space="preserve">На русском языке говорят «тормозная жидкость», а у французов она превращается в «тормозное масло» </w:t>
      </w:r>
      <w:r w:rsidRPr="0004601D">
        <w:rPr>
          <w:lang w:val="fr-FR"/>
        </w:rPr>
        <w:t>huile</w:t>
      </w:r>
      <w:r w:rsidRPr="0004601D">
        <w:t>(</w:t>
      </w:r>
      <w:r w:rsidRPr="0004601D">
        <w:rPr>
          <w:lang w:val="fr-FR"/>
        </w:rPr>
        <w:t>f</w:t>
      </w:r>
      <w:r w:rsidRPr="0004601D">
        <w:t xml:space="preserve">) </w:t>
      </w:r>
      <w:r w:rsidRPr="0004601D">
        <w:rPr>
          <w:lang w:val="fr-FR"/>
        </w:rPr>
        <w:t>de</w:t>
      </w:r>
      <w:r w:rsidRPr="0004601D">
        <w:t xml:space="preserve"> </w:t>
      </w:r>
      <w:r w:rsidRPr="0004601D">
        <w:rPr>
          <w:lang w:val="fr-FR"/>
        </w:rPr>
        <w:t>frein</w:t>
      </w:r>
      <w:r w:rsidRPr="0004601D">
        <w:t xml:space="preserve">, </w:t>
      </w:r>
      <w:r w:rsidRPr="0004601D">
        <w:rPr>
          <w:lang w:val="fr-FR"/>
        </w:rPr>
        <w:t>boue</w:t>
      </w:r>
      <w:r w:rsidRPr="0004601D">
        <w:t>(</w:t>
      </w:r>
      <w:r w:rsidRPr="0004601D">
        <w:rPr>
          <w:lang w:val="fr-FR"/>
        </w:rPr>
        <w:t>f</w:t>
      </w:r>
      <w:r w:rsidRPr="0004601D">
        <w:t xml:space="preserve">) </w:t>
      </w:r>
      <w:r w:rsidRPr="0004601D">
        <w:rPr>
          <w:lang w:val="fr-FR"/>
        </w:rPr>
        <w:t>de</w:t>
      </w:r>
      <w:r w:rsidRPr="0004601D">
        <w:t xml:space="preserve"> </w:t>
      </w:r>
      <w:r w:rsidRPr="0004601D">
        <w:rPr>
          <w:lang w:val="fr-FR"/>
        </w:rPr>
        <w:t>forage</w:t>
      </w:r>
      <w:r w:rsidRPr="0004601D">
        <w:t xml:space="preserve"> – глинистый раствор, но не «бурильная грязь». </w:t>
      </w:r>
    </w:p>
    <w:p w:rsidR="00E13EEC" w:rsidRPr="0004601D" w:rsidRDefault="00E13EEC" w:rsidP="00D61E6C">
      <w:pPr>
        <w:ind w:firstLine="708"/>
        <w:jc w:val="both"/>
      </w:pPr>
      <w:r w:rsidRPr="0004601D">
        <w:t xml:space="preserve">Во французском языке есть слова, которые переводятся на русский язык двумя или несколькими словами, например, </w:t>
      </w:r>
      <w:proofErr w:type="spellStart"/>
      <w:r w:rsidRPr="0004601D">
        <w:t>transfusion</w:t>
      </w:r>
      <w:proofErr w:type="spellEnd"/>
      <w:r w:rsidRPr="0004601D">
        <w:t>(</w:t>
      </w:r>
      <w:r w:rsidRPr="0004601D">
        <w:rPr>
          <w:lang w:val="fr-FR"/>
        </w:rPr>
        <w:t>f</w:t>
      </w:r>
      <w:r w:rsidRPr="0004601D">
        <w:t xml:space="preserve">) – переливание крови, </w:t>
      </w:r>
      <w:r w:rsidRPr="0004601D">
        <w:rPr>
          <w:lang w:val="fr-FR"/>
        </w:rPr>
        <w:t>transvasement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– переливание из сосуда в сосуд. </w:t>
      </w:r>
    </w:p>
    <w:p w:rsidR="00E13EEC" w:rsidRPr="0004601D" w:rsidRDefault="00E13EEC" w:rsidP="00D61E6C">
      <w:pPr>
        <w:ind w:firstLine="708"/>
        <w:jc w:val="both"/>
      </w:pPr>
      <w:proofErr w:type="gramStart"/>
      <w:r w:rsidRPr="0004601D">
        <w:t>Для перевода терминов, не имеющих соответствий (чаще всего сложных терминов, таких как «</w:t>
      </w:r>
      <w:r w:rsidRPr="0004601D">
        <w:rPr>
          <w:lang w:val="fr-FR"/>
        </w:rPr>
        <w:t>bielle</w:t>
      </w:r>
      <w:r w:rsidRPr="0004601D">
        <w:t>-</w:t>
      </w:r>
      <w:r w:rsidRPr="0004601D">
        <w:rPr>
          <w:lang w:val="fr-FR"/>
        </w:rPr>
        <w:t>manivelle</w:t>
      </w:r>
      <w:r w:rsidRPr="0004601D">
        <w:t>(</w:t>
      </w:r>
      <w:r w:rsidRPr="0004601D">
        <w:rPr>
          <w:lang w:val="fr-FR"/>
        </w:rPr>
        <w:t>f</w:t>
      </w:r>
      <w:r w:rsidRPr="0004601D">
        <w:t>) – кривошипно-шатунный механизм прибегают к лексическим трансформациям, которые называют ещё преобразованиями [1, с. 190].</w:t>
      </w:r>
      <w:proofErr w:type="gramEnd"/>
    </w:p>
    <w:p w:rsidR="00E13EEC" w:rsidRPr="0004601D" w:rsidRDefault="00E13EEC" w:rsidP="00D61E6C">
      <w:pPr>
        <w:ind w:firstLine="708"/>
        <w:jc w:val="both"/>
      </w:pPr>
      <w:r w:rsidRPr="0004601D">
        <w:t>Лексические трансформации используют такие приемы как: а) генерализация, б) конкретизация, в) смысловое развитие.</w:t>
      </w:r>
    </w:p>
    <w:p w:rsidR="00E13EEC" w:rsidRPr="0004601D" w:rsidRDefault="00E13EEC" w:rsidP="00D61E6C">
      <w:pPr>
        <w:ind w:firstLine="708"/>
        <w:jc w:val="both"/>
      </w:pPr>
      <w:r w:rsidRPr="0004601D">
        <w:lastRenderedPageBreak/>
        <w:t xml:space="preserve">Генерализация – это такой вид переводческой трансформации, когда для целого ряда терминов в переводе используется только один, например, </w:t>
      </w:r>
      <w:r w:rsidRPr="0004601D">
        <w:rPr>
          <w:lang w:val="fr-FR"/>
        </w:rPr>
        <w:t>soupape</w:t>
      </w:r>
      <w:r w:rsidRPr="0004601D">
        <w:t>(</w:t>
      </w:r>
      <w:r w:rsidRPr="0004601D">
        <w:rPr>
          <w:lang w:val="fr-FR"/>
        </w:rPr>
        <w:t>f</w:t>
      </w:r>
      <w:r w:rsidRPr="0004601D">
        <w:t xml:space="preserve">), </w:t>
      </w:r>
      <w:r w:rsidRPr="0004601D">
        <w:rPr>
          <w:lang w:val="fr-FR"/>
        </w:rPr>
        <w:t>clapet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), </w:t>
      </w:r>
      <w:r w:rsidRPr="0004601D">
        <w:rPr>
          <w:lang w:val="fr-FR"/>
        </w:rPr>
        <w:t>valve</w:t>
      </w:r>
      <w:r w:rsidRPr="0004601D">
        <w:t>(</w:t>
      </w:r>
      <w:r w:rsidRPr="0004601D">
        <w:rPr>
          <w:lang w:val="fr-FR"/>
        </w:rPr>
        <w:t>f</w:t>
      </w:r>
      <w:r w:rsidRPr="0004601D">
        <w:t xml:space="preserve">), </w:t>
      </w:r>
      <w:r w:rsidRPr="0004601D">
        <w:rPr>
          <w:lang w:val="fr-FR"/>
        </w:rPr>
        <w:t>valvule</w:t>
      </w:r>
      <w:r w:rsidRPr="0004601D">
        <w:t>(</w:t>
      </w:r>
      <w:r w:rsidRPr="0004601D">
        <w:rPr>
          <w:lang w:val="fr-FR"/>
        </w:rPr>
        <w:t>f</w:t>
      </w:r>
      <w:r w:rsidRPr="0004601D">
        <w:t xml:space="preserve">) – клапан. </w:t>
      </w:r>
    </w:p>
    <w:p w:rsidR="00E13EEC" w:rsidRPr="0004601D" w:rsidRDefault="00E13EEC" w:rsidP="00D61E6C">
      <w:pPr>
        <w:ind w:firstLine="708"/>
        <w:jc w:val="both"/>
      </w:pPr>
      <w:r w:rsidRPr="0004601D">
        <w:t>Конкретизация значения слова – это распространенное явление в переводе. Значения многозначных слов конкретизируются контекстом. Как вы переведете глагол «</w:t>
      </w:r>
      <w:r w:rsidRPr="0004601D">
        <w:rPr>
          <w:lang w:val="fr-FR"/>
        </w:rPr>
        <w:t>arriver</w:t>
      </w:r>
      <w:r w:rsidRPr="0004601D">
        <w:t>»? Он может быть переведен глаголами приходить, приезжать, прилетать, приплывать (</w:t>
      </w:r>
      <w:proofErr w:type="gramStart"/>
      <w:r w:rsidRPr="0004601D">
        <w:t>приходить</w:t>
      </w:r>
      <w:proofErr w:type="gramEnd"/>
      <w:r w:rsidRPr="0004601D">
        <w:t xml:space="preserve"> как говорят моряки): </w:t>
      </w:r>
      <w:r w:rsidRPr="0004601D">
        <w:rPr>
          <w:lang w:val="fr-FR"/>
        </w:rPr>
        <w:t>Il</w:t>
      </w:r>
      <w:r w:rsidRPr="0004601D">
        <w:t xml:space="preserve"> </w:t>
      </w:r>
      <w:r w:rsidRPr="0004601D">
        <w:rPr>
          <w:lang w:val="fr-FR"/>
        </w:rPr>
        <w:t>arrive</w:t>
      </w:r>
      <w:r w:rsidRPr="0004601D">
        <w:t xml:space="preserve"> </w:t>
      </w:r>
      <w:r w:rsidRPr="0004601D">
        <w:rPr>
          <w:lang w:val="fr-FR"/>
        </w:rPr>
        <w:t>de</w:t>
      </w:r>
      <w:r w:rsidRPr="0004601D">
        <w:t xml:space="preserve"> </w:t>
      </w:r>
      <w:r w:rsidRPr="0004601D">
        <w:rPr>
          <w:lang w:val="fr-FR"/>
        </w:rPr>
        <w:t>Moscou</w:t>
      </w:r>
      <w:r w:rsidRPr="0004601D">
        <w:t xml:space="preserve"> </w:t>
      </w:r>
      <w:r w:rsidRPr="0004601D">
        <w:rPr>
          <w:lang w:val="fr-FR"/>
        </w:rPr>
        <w:t>par</w:t>
      </w:r>
      <w:r w:rsidRPr="0004601D">
        <w:t xml:space="preserve"> </w:t>
      </w:r>
      <w:r w:rsidRPr="0004601D">
        <w:rPr>
          <w:lang w:val="fr-FR"/>
        </w:rPr>
        <w:t>train</w:t>
      </w:r>
      <w:r w:rsidRPr="0004601D">
        <w:t xml:space="preserve">. </w:t>
      </w:r>
      <w:r w:rsidRPr="0004601D">
        <w:rPr>
          <w:lang w:val="fr-FR"/>
        </w:rPr>
        <w:t>(</w:t>
      </w:r>
      <w:r w:rsidRPr="0004601D">
        <w:t>Он</w:t>
      </w:r>
      <w:r w:rsidRPr="0004601D">
        <w:rPr>
          <w:lang w:val="fr-FR"/>
        </w:rPr>
        <w:t xml:space="preserve"> </w:t>
      </w:r>
      <w:r w:rsidRPr="0004601D">
        <w:t>приезжает</w:t>
      </w:r>
      <w:r w:rsidRPr="0004601D">
        <w:rPr>
          <w:lang w:val="fr-FR"/>
        </w:rPr>
        <w:t xml:space="preserve"> </w:t>
      </w:r>
      <w:r w:rsidRPr="0004601D">
        <w:t>из</w:t>
      </w:r>
      <w:r w:rsidRPr="0004601D">
        <w:rPr>
          <w:lang w:val="fr-FR"/>
        </w:rPr>
        <w:t xml:space="preserve"> </w:t>
      </w:r>
      <w:r w:rsidRPr="0004601D">
        <w:t>Москвы</w:t>
      </w:r>
      <w:r w:rsidRPr="0004601D">
        <w:rPr>
          <w:lang w:val="fr-FR"/>
        </w:rPr>
        <w:t xml:space="preserve"> </w:t>
      </w:r>
      <w:r w:rsidRPr="0004601D">
        <w:t>поездом</w:t>
      </w:r>
      <w:r w:rsidRPr="0004601D">
        <w:rPr>
          <w:lang w:val="fr-FR"/>
        </w:rPr>
        <w:t>). Il vient d’arriver de la campagne. Sa</w:t>
      </w:r>
      <w:r w:rsidRPr="004070C0">
        <w:rPr>
          <w:lang w:val="fr-FR"/>
        </w:rPr>
        <w:t xml:space="preserve"> </w:t>
      </w:r>
      <w:r w:rsidRPr="0004601D">
        <w:rPr>
          <w:lang w:val="fr-FR"/>
        </w:rPr>
        <w:t>voiture</w:t>
      </w:r>
      <w:r w:rsidRPr="004070C0">
        <w:rPr>
          <w:lang w:val="fr-FR"/>
        </w:rPr>
        <w:t xml:space="preserve"> é</w:t>
      </w:r>
      <w:r w:rsidRPr="0004601D">
        <w:rPr>
          <w:lang w:val="fr-FR"/>
        </w:rPr>
        <w:t>tait</w:t>
      </w:r>
      <w:r w:rsidRPr="004070C0">
        <w:rPr>
          <w:lang w:val="fr-FR"/>
        </w:rPr>
        <w:t xml:space="preserve"> é</w:t>
      </w:r>
      <w:r w:rsidRPr="0004601D">
        <w:rPr>
          <w:lang w:val="fr-FR"/>
        </w:rPr>
        <w:t>clabouss</w:t>
      </w:r>
      <w:r w:rsidRPr="004070C0">
        <w:rPr>
          <w:lang w:val="fr-FR"/>
        </w:rPr>
        <w:t>é</w:t>
      </w:r>
      <w:r w:rsidRPr="0004601D">
        <w:rPr>
          <w:lang w:val="fr-FR"/>
        </w:rPr>
        <w:t>e</w:t>
      </w:r>
      <w:r w:rsidRPr="004070C0">
        <w:rPr>
          <w:lang w:val="fr-FR"/>
        </w:rPr>
        <w:t xml:space="preserve">. </w:t>
      </w:r>
      <w:proofErr w:type="gramStart"/>
      <w:r w:rsidRPr="0004601D">
        <w:t>(Он только что прибыл из деревни.</w:t>
      </w:r>
      <w:proofErr w:type="gramEnd"/>
      <w:r w:rsidRPr="0004601D">
        <w:t xml:space="preserve"> </w:t>
      </w:r>
      <w:proofErr w:type="gramStart"/>
      <w:r w:rsidRPr="0004601D">
        <w:t>Его машина была забрызгана грязью).</w:t>
      </w:r>
      <w:proofErr w:type="gramEnd"/>
      <w:r w:rsidRPr="0004601D">
        <w:t xml:space="preserve"> Из контекста видно, что он приехал из деревни, а не прилетел, потому что указан вид транспорта – машина.</w:t>
      </w:r>
    </w:p>
    <w:p w:rsidR="00E13EEC" w:rsidRPr="0004601D" w:rsidRDefault="00E13EEC" w:rsidP="00D61E6C">
      <w:pPr>
        <w:tabs>
          <w:tab w:val="left" w:pos="1140"/>
        </w:tabs>
        <w:ind w:firstLine="708"/>
        <w:jc w:val="both"/>
      </w:pPr>
      <w:r w:rsidRPr="0004601D">
        <w:t>Смысловое развитие является одним из самых сложных лексических трансформаций. Оно применяется для замены слов терминами, например, «бензин или солярка» меняют на «горючее» (</w:t>
      </w:r>
      <w:r w:rsidRPr="0004601D">
        <w:rPr>
          <w:lang w:val="fr-FR"/>
        </w:rPr>
        <w:t>essence</w:t>
      </w:r>
      <w:r w:rsidRPr="0004601D">
        <w:t>(</w:t>
      </w:r>
      <w:r w:rsidRPr="0004601D">
        <w:rPr>
          <w:lang w:val="fr-FR"/>
        </w:rPr>
        <w:t>f</w:t>
      </w:r>
      <w:r w:rsidRPr="0004601D">
        <w:t xml:space="preserve">)). Заправить бак будет звучать по-французски одинаково как для солярки, так и для бензина: </w:t>
      </w:r>
      <w:r w:rsidRPr="0004601D">
        <w:rPr>
          <w:lang w:val="fr-FR"/>
        </w:rPr>
        <w:t>faire</w:t>
      </w:r>
      <w:r w:rsidRPr="0004601D">
        <w:t xml:space="preserve"> </w:t>
      </w:r>
      <w:r w:rsidRPr="0004601D">
        <w:rPr>
          <w:lang w:val="fr-FR"/>
        </w:rPr>
        <w:t>le</w:t>
      </w:r>
      <w:r w:rsidRPr="0004601D">
        <w:t xml:space="preserve"> </w:t>
      </w:r>
      <w:r w:rsidRPr="0004601D">
        <w:rPr>
          <w:lang w:val="fr-FR"/>
        </w:rPr>
        <w:t>plein</w:t>
      </w:r>
      <w:r w:rsidRPr="0004601D">
        <w:t xml:space="preserve"> </w:t>
      </w:r>
      <w:r w:rsidRPr="0004601D">
        <w:rPr>
          <w:lang w:val="fr-FR"/>
        </w:rPr>
        <w:t>d</w:t>
      </w:r>
      <w:r w:rsidRPr="0004601D">
        <w:t>’</w:t>
      </w:r>
      <w:r w:rsidRPr="0004601D">
        <w:rPr>
          <w:lang w:val="fr-FR"/>
        </w:rPr>
        <w:t>essence</w:t>
      </w:r>
      <w:r w:rsidRPr="0004601D">
        <w:t>.</w:t>
      </w:r>
    </w:p>
    <w:p w:rsidR="00E13EEC" w:rsidRPr="0004601D" w:rsidRDefault="00E13EEC" w:rsidP="00D61E6C">
      <w:pPr>
        <w:ind w:firstLine="708"/>
        <w:jc w:val="both"/>
      </w:pPr>
      <w:r w:rsidRPr="0004601D">
        <w:t>При выполнении перевода научно-технического текста наблюдаются случаи полного совпадения, частичного или полное несовпадение аутентичного текста и его перевода, которое объясняется различием грамматического строя языков.</w:t>
      </w:r>
    </w:p>
    <w:p w:rsidR="00E13EEC" w:rsidRPr="0004601D" w:rsidRDefault="00E13EEC" w:rsidP="00D61E6C">
      <w:pPr>
        <w:ind w:firstLine="708"/>
        <w:jc w:val="both"/>
      </w:pPr>
      <w:r w:rsidRPr="0004601D">
        <w:t>Полное совпадение выражается в лексическом совпадении всех элементов и грамматической структуры предложения в языке оригинала и перевода, что и обеспечивает сохранность порядка слов в переведенном предложении: «</w:t>
      </w:r>
      <w:r w:rsidRPr="0004601D">
        <w:rPr>
          <w:lang w:val="fr-FR"/>
        </w:rPr>
        <w:t>La</w:t>
      </w:r>
      <w:r w:rsidRPr="0004601D">
        <w:t xml:space="preserve"> </w:t>
      </w:r>
      <w:r w:rsidRPr="0004601D">
        <w:rPr>
          <w:lang w:val="fr-FR"/>
        </w:rPr>
        <w:t>fonderie</w:t>
      </w:r>
      <w:r w:rsidRPr="0004601D">
        <w:t xml:space="preserve"> </w:t>
      </w:r>
      <w:r w:rsidRPr="0004601D">
        <w:rPr>
          <w:lang w:val="fr-FR"/>
        </w:rPr>
        <w:t>est</w:t>
      </w:r>
      <w:r w:rsidRPr="0004601D">
        <w:t xml:space="preserve"> </w:t>
      </w:r>
      <w:r w:rsidRPr="0004601D">
        <w:rPr>
          <w:lang w:val="fr-FR"/>
        </w:rPr>
        <w:t>un</w:t>
      </w:r>
      <w:r w:rsidRPr="0004601D">
        <w:t xml:space="preserve"> </w:t>
      </w:r>
      <w:r w:rsidRPr="0004601D">
        <w:rPr>
          <w:lang w:val="fr-FR"/>
        </w:rPr>
        <w:t>proc</w:t>
      </w:r>
      <w:r w:rsidRPr="0004601D">
        <w:t>é</w:t>
      </w:r>
      <w:r w:rsidRPr="0004601D">
        <w:rPr>
          <w:lang w:val="fr-FR"/>
        </w:rPr>
        <w:t>d</w:t>
      </w:r>
      <w:r w:rsidRPr="0004601D">
        <w:t xml:space="preserve">é </w:t>
      </w:r>
      <w:r w:rsidRPr="0004601D">
        <w:rPr>
          <w:lang w:val="fr-FR"/>
        </w:rPr>
        <w:t>de</w:t>
      </w:r>
      <w:r w:rsidRPr="0004601D">
        <w:t xml:space="preserve"> </w:t>
      </w:r>
      <w:r w:rsidRPr="0004601D">
        <w:rPr>
          <w:lang w:val="fr-FR"/>
        </w:rPr>
        <w:t>travail</w:t>
      </w:r>
      <w:r w:rsidRPr="0004601D">
        <w:t xml:space="preserve"> </w:t>
      </w:r>
      <w:r w:rsidRPr="0004601D">
        <w:rPr>
          <w:lang w:val="fr-FR"/>
        </w:rPr>
        <w:t>qui</w:t>
      </w:r>
      <w:r w:rsidRPr="0004601D">
        <w:t xml:space="preserve"> </w:t>
      </w:r>
      <w:r w:rsidRPr="0004601D">
        <w:rPr>
          <w:lang w:val="fr-FR"/>
        </w:rPr>
        <w:t>consiste</w:t>
      </w:r>
      <w:r w:rsidRPr="0004601D">
        <w:t xml:space="preserve"> à </w:t>
      </w:r>
      <w:r w:rsidRPr="0004601D">
        <w:rPr>
          <w:lang w:val="fr-FR"/>
        </w:rPr>
        <w:t>verser</w:t>
      </w:r>
      <w:r w:rsidRPr="0004601D">
        <w:t xml:space="preserve"> </w:t>
      </w:r>
      <w:r w:rsidRPr="0004601D">
        <w:rPr>
          <w:lang w:val="fr-FR"/>
        </w:rPr>
        <w:t>le</w:t>
      </w:r>
      <w:r w:rsidRPr="0004601D">
        <w:t xml:space="preserve"> </w:t>
      </w:r>
      <w:r w:rsidRPr="0004601D">
        <w:rPr>
          <w:lang w:val="fr-FR"/>
        </w:rPr>
        <w:t>m</w:t>
      </w:r>
      <w:r w:rsidRPr="0004601D">
        <w:t>é</w:t>
      </w:r>
      <w:r w:rsidRPr="0004601D">
        <w:rPr>
          <w:lang w:val="fr-FR"/>
        </w:rPr>
        <w:t>tal</w:t>
      </w:r>
      <w:r w:rsidRPr="0004601D">
        <w:t xml:space="preserve"> </w:t>
      </w:r>
      <w:r w:rsidRPr="0004601D">
        <w:rPr>
          <w:lang w:val="fr-FR"/>
        </w:rPr>
        <w:t>en</w:t>
      </w:r>
      <w:r w:rsidRPr="0004601D">
        <w:t xml:space="preserve"> </w:t>
      </w:r>
      <w:r w:rsidRPr="0004601D">
        <w:rPr>
          <w:lang w:val="fr-FR"/>
        </w:rPr>
        <w:t>fusion</w:t>
      </w:r>
      <w:r w:rsidRPr="0004601D">
        <w:t xml:space="preserve"> </w:t>
      </w:r>
      <w:r w:rsidRPr="0004601D">
        <w:rPr>
          <w:lang w:val="fr-FR"/>
        </w:rPr>
        <w:t>dans</w:t>
      </w:r>
      <w:r w:rsidRPr="0004601D">
        <w:t xml:space="preserve"> </w:t>
      </w:r>
      <w:r w:rsidRPr="0004601D">
        <w:rPr>
          <w:lang w:val="fr-FR"/>
        </w:rPr>
        <w:t>un</w:t>
      </w:r>
      <w:r w:rsidRPr="0004601D">
        <w:t xml:space="preserve"> </w:t>
      </w:r>
      <w:r w:rsidRPr="0004601D">
        <w:rPr>
          <w:lang w:val="fr-FR"/>
        </w:rPr>
        <w:t>moule</w:t>
      </w:r>
      <w:r w:rsidRPr="0004601D">
        <w:t xml:space="preserve">» [2, </w:t>
      </w:r>
      <w:r w:rsidRPr="0004601D">
        <w:rPr>
          <w:lang w:val="en-US"/>
        </w:rPr>
        <w:t>c</w:t>
      </w:r>
      <w:r w:rsidRPr="0004601D">
        <w:t>. 95]. – «Литьё – это рабочий процесс, который состоит в заполнении формы расплавленным металлом».</w:t>
      </w:r>
    </w:p>
    <w:p w:rsidR="00E13EEC" w:rsidRPr="0004601D" w:rsidRDefault="00E13EEC" w:rsidP="00D61E6C">
      <w:pPr>
        <w:ind w:firstLine="708"/>
        <w:jc w:val="both"/>
      </w:pPr>
      <w:r w:rsidRPr="0004601D">
        <w:t>При частичном несовпадении наблюдается некоторое несоответствие элементов переводимого предложения по форме и значению при полной смысловой адекватности аутентичного и переводящего текста:</w:t>
      </w:r>
    </w:p>
    <w:p w:rsidR="00E13EEC" w:rsidRPr="0004601D" w:rsidRDefault="00E13EEC" w:rsidP="00D61E6C">
      <w:pPr>
        <w:ind w:firstLine="708"/>
        <w:jc w:val="both"/>
      </w:pPr>
      <w:r w:rsidRPr="0004601D">
        <w:t>«</w:t>
      </w:r>
      <w:r w:rsidRPr="0004601D">
        <w:rPr>
          <w:lang w:val="fr-FR"/>
        </w:rPr>
        <w:t>Le</w:t>
      </w:r>
      <w:r w:rsidRPr="0004601D">
        <w:t xml:space="preserve"> </w:t>
      </w:r>
      <w:r w:rsidRPr="0004601D">
        <w:rPr>
          <w:lang w:val="fr-FR"/>
        </w:rPr>
        <w:t>tour</w:t>
      </w:r>
      <w:r w:rsidRPr="0004601D">
        <w:t xml:space="preserve"> </w:t>
      </w:r>
      <w:r w:rsidRPr="0004601D">
        <w:rPr>
          <w:lang w:val="fr-FR"/>
        </w:rPr>
        <w:t>parall</w:t>
      </w:r>
      <w:r w:rsidRPr="0004601D">
        <w:t>è</w:t>
      </w:r>
      <w:r w:rsidRPr="0004601D">
        <w:rPr>
          <w:lang w:val="fr-FR"/>
        </w:rPr>
        <w:t>le</w:t>
      </w:r>
      <w:r w:rsidRPr="0004601D">
        <w:t xml:space="preserve"> </w:t>
      </w:r>
      <w:r w:rsidRPr="0004601D">
        <w:rPr>
          <w:lang w:val="fr-FR"/>
        </w:rPr>
        <w:t>ne</w:t>
      </w:r>
      <w:r w:rsidRPr="0004601D">
        <w:t xml:space="preserve"> </w:t>
      </w:r>
      <w:r w:rsidRPr="0004601D">
        <w:rPr>
          <w:lang w:val="fr-FR"/>
        </w:rPr>
        <w:t>doit</w:t>
      </w:r>
      <w:r w:rsidRPr="0004601D">
        <w:t xml:space="preserve"> </w:t>
      </w:r>
      <w:r w:rsidRPr="0004601D">
        <w:rPr>
          <w:lang w:val="fr-FR"/>
        </w:rPr>
        <w:t>pr</w:t>
      </w:r>
      <w:r w:rsidRPr="0004601D">
        <w:t>é</w:t>
      </w:r>
      <w:r w:rsidRPr="0004601D">
        <w:rPr>
          <w:lang w:val="fr-FR"/>
        </w:rPr>
        <w:t>senter</w:t>
      </w:r>
      <w:r w:rsidRPr="0004601D">
        <w:t xml:space="preserve"> </w:t>
      </w:r>
      <w:r w:rsidRPr="0004601D">
        <w:rPr>
          <w:lang w:val="fr-FR"/>
        </w:rPr>
        <w:t>aucun</w:t>
      </w:r>
      <w:r w:rsidRPr="0004601D">
        <w:t xml:space="preserve"> </w:t>
      </w:r>
      <w:r w:rsidRPr="0004601D">
        <w:rPr>
          <w:lang w:val="fr-FR"/>
        </w:rPr>
        <w:t>danger</w:t>
      </w:r>
      <w:r w:rsidRPr="0004601D">
        <w:t xml:space="preserve"> </w:t>
      </w:r>
      <w:r w:rsidRPr="0004601D">
        <w:rPr>
          <w:lang w:val="fr-FR"/>
        </w:rPr>
        <w:t>pour</w:t>
      </w:r>
      <w:r w:rsidRPr="0004601D">
        <w:t xml:space="preserve"> </w:t>
      </w:r>
      <w:r w:rsidRPr="0004601D">
        <w:rPr>
          <w:lang w:val="fr-FR"/>
        </w:rPr>
        <w:t>le</w:t>
      </w:r>
      <w:r w:rsidRPr="0004601D">
        <w:t xml:space="preserve"> </w:t>
      </w:r>
      <w:r w:rsidRPr="0004601D">
        <w:rPr>
          <w:lang w:val="fr-FR"/>
        </w:rPr>
        <w:t>tourneur</w:t>
      </w:r>
      <w:r w:rsidRPr="0004601D">
        <w:t xml:space="preserve"> </w:t>
      </w:r>
      <w:r w:rsidRPr="0004601D">
        <w:rPr>
          <w:lang w:val="fr-FR"/>
        </w:rPr>
        <w:t>et</w:t>
      </w:r>
      <w:r w:rsidRPr="0004601D">
        <w:t xml:space="preserve">, à </w:t>
      </w:r>
      <w:r w:rsidRPr="0004601D">
        <w:rPr>
          <w:lang w:val="fr-FR"/>
        </w:rPr>
        <w:t>ce</w:t>
      </w:r>
      <w:r w:rsidRPr="0004601D">
        <w:t xml:space="preserve"> </w:t>
      </w:r>
      <w:r w:rsidRPr="0004601D">
        <w:rPr>
          <w:lang w:val="fr-FR"/>
        </w:rPr>
        <w:t>titre</w:t>
      </w:r>
      <w:r w:rsidRPr="0004601D">
        <w:t xml:space="preserve">, </w:t>
      </w:r>
      <w:r w:rsidRPr="0004601D">
        <w:rPr>
          <w:lang w:val="fr-FR"/>
        </w:rPr>
        <w:t>avoir</w:t>
      </w:r>
      <w:r w:rsidRPr="0004601D">
        <w:t xml:space="preserve"> </w:t>
      </w:r>
      <w:r w:rsidRPr="0004601D">
        <w:rPr>
          <w:lang w:val="fr-FR"/>
        </w:rPr>
        <w:t>ses</w:t>
      </w:r>
      <w:r w:rsidRPr="0004601D">
        <w:t xml:space="preserve"> </w:t>
      </w:r>
      <w:r w:rsidRPr="0004601D">
        <w:rPr>
          <w:lang w:val="fr-FR"/>
        </w:rPr>
        <w:t>organes</w:t>
      </w:r>
      <w:r w:rsidRPr="0004601D">
        <w:t xml:space="preserve"> </w:t>
      </w:r>
      <w:r w:rsidRPr="0004601D">
        <w:rPr>
          <w:lang w:val="fr-FR"/>
        </w:rPr>
        <w:t>mobiles</w:t>
      </w:r>
      <w:r w:rsidRPr="0004601D">
        <w:t xml:space="preserve"> </w:t>
      </w:r>
      <w:r w:rsidRPr="0004601D">
        <w:rPr>
          <w:lang w:val="fr-FR"/>
        </w:rPr>
        <w:t>convenablement</w:t>
      </w:r>
      <w:r w:rsidRPr="0004601D">
        <w:t xml:space="preserve"> </w:t>
      </w:r>
      <w:r w:rsidRPr="0004601D">
        <w:rPr>
          <w:lang w:val="fr-FR"/>
        </w:rPr>
        <w:t>prot</w:t>
      </w:r>
      <w:r w:rsidRPr="0004601D">
        <w:t>é</w:t>
      </w:r>
      <w:r w:rsidRPr="0004601D">
        <w:rPr>
          <w:lang w:val="fr-FR"/>
        </w:rPr>
        <w:t>g</w:t>
      </w:r>
      <w:r w:rsidRPr="0004601D">
        <w:t>é</w:t>
      </w:r>
      <w:r w:rsidRPr="0004601D">
        <w:rPr>
          <w:lang w:val="fr-FR"/>
        </w:rPr>
        <w:t>s</w:t>
      </w:r>
      <w:r w:rsidRPr="0004601D">
        <w:t>». – «Токарный станок не должен представлять никакой опасности для токаря, и поэтому его подвижные части должны иметь надежные защитные экраны».</w:t>
      </w:r>
    </w:p>
    <w:p w:rsidR="00E13EEC" w:rsidRPr="0004601D" w:rsidRDefault="00E13EEC" w:rsidP="00D61E6C">
      <w:pPr>
        <w:ind w:firstLine="708"/>
        <w:jc w:val="both"/>
      </w:pPr>
      <w:r w:rsidRPr="0004601D">
        <w:t>При полном несовпадении оригинала и перевода смысловые соответствия достигаются за счёт контекста:</w:t>
      </w:r>
    </w:p>
    <w:p w:rsidR="00E13EEC" w:rsidRPr="0004601D" w:rsidRDefault="00E13EEC" w:rsidP="00D61E6C">
      <w:pPr>
        <w:ind w:firstLine="708"/>
        <w:jc w:val="both"/>
      </w:pPr>
      <w:r w:rsidRPr="0004601D">
        <w:t>Дорожный знак «Главная дорога» будет переведен на французский язык как «</w:t>
      </w:r>
      <w:r w:rsidRPr="0004601D">
        <w:rPr>
          <w:lang w:val="fr-FR"/>
        </w:rPr>
        <w:t>Priorit</w:t>
      </w:r>
      <w:r w:rsidRPr="0004601D">
        <w:t>é», то есть «преимущество в движении».</w:t>
      </w:r>
    </w:p>
    <w:p w:rsidR="00E13EEC" w:rsidRPr="0004601D" w:rsidRDefault="00E13EEC" w:rsidP="00D61E6C">
      <w:pPr>
        <w:ind w:firstLine="708"/>
        <w:jc w:val="both"/>
      </w:pPr>
      <w:r w:rsidRPr="0004601D">
        <w:t>В России напишут: «Курить запрещено», а у французов будет написано: «</w:t>
      </w:r>
      <w:r w:rsidRPr="0004601D">
        <w:rPr>
          <w:lang w:val="fr-FR"/>
        </w:rPr>
        <w:t>D</w:t>
      </w:r>
      <w:r w:rsidRPr="0004601D">
        <w:t>é</w:t>
      </w:r>
      <w:r w:rsidRPr="0004601D">
        <w:rPr>
          <w:lang w:val="fr-FR"/>
        </w:rPr>
        <w:t>fense</w:t>
      </w:r>
      <w:r w:rsidRPr="0004601D">
        <w:t xml:space="preserve"> </w:t>
      </w:r>
      <w:r w:rsidRPr="0004601D">
        <w:rPr>
          <w:lang w:val="fr-FR"/>
        </w:rPr>
        <w:t>de</w:t>
      </w:r>
      <w:r w:rsidRPr="0004601D">
        <w:t xml:space="preserve"> </w:t>
      </w:r>
      <w:r w:rsidRPr="0004601D">
        <w:rPr>
          <w:lang w:val="fr-FR"/>
        </w:rPr>
        <w:t>fumer</w:t>
      </w:r>
      <w:r w:rsidRPr="0004601D">
        <w:t>», «</w:t>
      </w:r>
      <w:r w:rsidRPr="0004601D">
        <w:rPr>
          <w:lang w:val="fr-FR"/>
        </w:rPr>
        <w:t>Il</w:t>
      </w:r>
      <w:r w:rsidRPr="0004601D">
        <w:t xml:space="preserve"> </w:t>
      </w:r>
      <w:r w:rsidRPr="0004601D">
        <w:rPr>
          <w:lang w:val="fr-FR"/>
        </w:rPr>
        <w:t>est</w:t>
      </w:r>
      <w:r w:rsidRPr="0004601D">
        <w:t xml:space="preserve"> </w:t>
      </w:r>
      <w:r w:rsidRPr="0004601D">
        <w:rPr>
          <w:lang w:val="fr-FR"/>
        </w:rPr>
        <w:t>interdit</w:t>
      </w:r>
      <w:r w:rsidRPr="0004601D">
        <w:t xml:space="preserve"> </w:t>
      </w:r>
      <w:r w:rsidRPr="0004601D">
        <w:rPr>
          <w:lang w:val="fr-FR"/>
        </w:rPr>
        <w:t>de</w:t>
      </w:r>
      <w:r w:rsidRPr="0004601D">
        <w:t xml:space="preserve"> </w:t>
      </w:r>
      <w:r w:rsidRPr="0004601D">
        <w:rPr>
          <w:lang w:val="fr-FR"/>
        </w:rPr>
        <w:t>fumer</w:t>
      </w:r>
      <w:r w:rsidRPr="0004601D">
        <w:t>», «Запрет курения» (дословный перевод) или «Запрещено курить».</w:t>
      </w:r>
    </w:p>
    <w:p w:rsidR="00E13EEC" w:rsidRPr="0004601D" w:rsidRDefault="00E13EEC" w:rsidP="00D61E6C">
      <w:pPr>
        <w:ind w:firstLine="708"/>
        <w:jc w:val="both"/>
      </w:pPr>
      <w:r w:rsidRPr="0004601D">
        <w:t xml:space="preserve">При переводе научно-технических терминов наблюдается такое явление как различие в употреблении слов </w:t>
      </w:r>
      <w:proofErr w:type="gramStart"/>
      <w:r w:rsidRPr="0004601D">
        <w:t>в</w:t>
      </w:r>
      <w:proofErr w:type="gramEnd"/>
      <w:r w:rsidRPr="0004601D">
        <w:t xml:space="preserve"> множественном и единственном числе. </w:t>
      </w:r>
    </w:p>
    <w:p w:rsidR="00E13EEC" w:rsidRPr="0004601D" w:rsidRDefault="00E13EEC" w:rsidP="00D61E6C">
      <w:pPr>
        <w:ind w:firstLine="708"/>
        <w:jc w:val="both"/>
      </w:pPr>
      <w:proofErr w:type="gramStart"/>
      <w:r w:rsidRPr="0004601D">
        <w:t xml:space="preserve">В русском языке есть слова, которые употребляются во множественном числе, а во французском – только в единственном: часы – </w:t>
      </w:r>
      <w:r w:rsidRPr="0004601D">
        <w:rPr>
          <w:lang w:val="fr-FR"/>
        </w:rPr>
        <w:t>la</w:t>
      </w:r>
      <w:r w:rsidRPr="0004601D">
        <w:t xml:space="preserve"> </w:t>
      </w:r>
      <w:r w:rsidRPr="0004601D">
        <w:rPr>
          <w:lang w:val="fr-FR"/>
        </w:rPr>
        <w:t>montre</w:t>
      </w:r>
      <w:r w:rsidRPr="0004601D">
        <w:t xml:space="preserve"> (наручные), </w:t>
      </w:r>
      <w:r w:rsidRPr="0004601D">
        <w:rPr>
          <w:lang w:val="fr-FR"/>
        </w:rPr>
        <w:t>l</w:t>
      </w:r>
      <w:r w:rsidRPr="0004601D">
        <w:t>’</w:t>
      </w:r>
      <w:r w:rsidRPr="0004601D">
        <w:rPr>
          <w:lang w:val="fr-FR"/>
        </w:rPr>
        <w:t>horloge</w:t>
      </w:r>
      <w:r w:rsidRPr="0004601D">
        <w:t xml:space="preserve"> (башенные), </w:t>
      </w:r>
      <w:r w:rsidRPr="0004601D">
        <w:rPr>
          <w:lang w:val="fr-FR"/>
        </w:rPr>
        <w:t>la</w:t>
      </w:r>
      <w:r w:rsidRPr="0004601D">
        <w:t xml:space="preserve"> </w:t>
      </w:r>
      <w:r w:rsidRPr="0004601D">
        <w:rPr>
          <w:lang w:val="fr-FR"/>
        </w:rPr>
        <w:t>pendule</w:t>
      </w:r>
      <w:r w:rsidRPr="0004601D">
        <w:t xml:space="preserve"> (каминные, настольные), брюки – </w:t>
      </w:r>
      <w:r w:rsidRPr="0004601D">
        <w:rPr>
          <w:lang w:val="fr-FR"/>
        </w:rPr>
        <w:t>pantalon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), джинсы – </w:t>
      </w:r>
      <w:proofErr w:type="spellStart"/>
      <w:r w:rsidRPr="0004601D">
        <w:t>jean</w:t>
      </w:r>
      <w:proofErr w:type="spellEnd"/>
      <w:r w:rsidRPr="0004601D">
        <w:t>(</w:t>
      </w:r>
      <w:r w:rsidRPr="0004601D">
        <w:rPr>
          <w:lang w:val="fr-FR"/>
        </w:rPr>
        <w:t>m</w:t>
      </w:r>
      <w:r w:rsidRPr="0004601D">
        <w:t>) [</w:t>
      </w:r>
      <w:proofErr w:type="spellStart"/>
      <w:r w:rsidRPr="0004601D">
        <w:t>dʒin</w:t>
      </w:r>
      <w:proofErr w:type="spellEnd"/>
      <w:r w:rsidRPr="0004601D">
        <w:t xml:space="preserve">]; = </w:t>
      </w:r>
      <w:proofErr w:type="spellStart"/>
      <w:r w:rsidRPr="0004601D">
        <w:t>jeans</w:t>
      </w:r>
      <w:proofErr w:type="spellEnd"/>
      <w:r w:rsidRPr="0004601D">
        <w:t xml:space="preserve"> – джинсы, деньги – </w:t>
      </w:r>
      <w:r w:rsidRPr="0004601D">
        <w:rPr>
          <w:lang w:val="fr-FR"/>
        </w:rPr>
        <w:t>argent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), </w:t>
      </w:r>
      <w:r w:rsidRPr="0004601D">
        <w:rPr>
          <w:lang w:val="fr-FR"/>
        </w:rPr>
        <w:t>fric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), </w:t>
      </w:r>
      <w:r w:rsidRPr="0004601D">
        <w:rPr>
          <w:lang w:val="fr-FR"/>
        </w:rPr>
        <w:t>oseille</w:t>
      </w:r>
      <w:r w:rsidRPr="0004601D">
        <w:t>(</w:t>
      </w:r>
      <w:r w:rsidRPr="0004601D">
        <w:rPr>
          <w:lang w:val="fr-FR"/>
        </w:rPr>
        <w:t>f</w:t>
      </w:r>
      <w:r w:rsidRPr="0004601D">
        <w:t xml:space="preserve">), </w:t>
      </w:r>
      <w:r w:rsidRPr="0004601D">
        <w:rPr>
          <w:lang w:val="fr-FR"/>
        </w:rPr>
        <w:t>pognon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), </w:t>
      </w:r>
      <w:r w:rsidRPr="0004601D">
        <w:rPr>
          <w:lang w:val="fr-FR"/>
        </w:rPr>
        <w:t>tune</w:t>
      </w:r>
      <w:r w:rsidRPr="0004601D">
        <w:t>(</w:t>
      </w:r>
      <w:r w:rsidRPr="0004601D">
        <w:rPr>
          <w:lang w:val="fr-FR"/>
        </w:rPr>
        <w:t>f</w:t>
      </w:r>
      <w:r w:rsidRPr="0004601D">
        <w:t xml:space="preserve">), </w:t>
      </w:r>
      <w:r w:rsidRPr="0004601D">
        <w:rPr>
          <w:lang w:val="fr-FR"/>
        </w:rPr>
        <w:t>thune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), усы – </w:t>
      </w:r>
      <w:r w:rsidRPr="0004601D">
        <w:rPr>
          <w:lang w:val="fr-FR"/>
        </w:rPr>
        <w:t>moustache</w:t>
      </w:r>
      <w:r w:rsidRPr="0004601D">
        <w:t>(</w:t>
      </w:r>
      <w:r w:rsidRPr="0004601D">
        <w:rPr>
          <w:lang w:val="fr-FR"/>
        </w:rPr>
        <w:t>f</w:t>
      </w:r>
      <w:r w:rsidRPr="0004601D">
        <w:t xml:space="preserve">) </w:t>
      </w:r>
      <w:r w:rsidRPr="0004601D">
        <w:rPr>
          <w:lang w:val="fr-FR"/>
        </w:rPr>
        <w:t>etc</w:t>
      </w:r>
      <w:r w:rsidRPr="0004601D">
        <w:t>.</w:t>
      </w:r>
      <w:proofErr w:type="gramEnd"/>
    </w:p>
    <w:p w:rsidR="00E13EEC" w:rsidRPr="0004601D" w:rsidRDefault="00E13EEC" w:rsidP="00D61E6C">
      <w:pPr>
        <w:ind w:firstLine="708"/>
        <w:jc w:val="both"/>
      </w:pPr>
      <w:r w:rsidRPr="0004601D">
        <w:t xml:space="preserve">Некоторые слова употребляются во французском языке только во множественном числе: </w:t>
      </w:r>
      <w:r w:rsidRPr="0004601D">
        <w:rPr>
          <w:lang w:val="fr-FR"/>
        </w:rPr>
        <w:t>jumelles</w:t>
      </w:r>
      <w:r w:rsidRPr="0004601D">
        <w:t>(</w:t>
      </w:r>
      <w:r w:rsidRPr="0004601D">
        <w:rPr>
          <w:lang w:val="fr-FR"/>
        </w:rPr>
        <w:t>f</w:t>
      </w:r>
      <w:r w:rsidRPr="0004601D">
        <w:t>,</w:t>
      </w:r>
      <w:r w:rsidRPr="0004601D">
        <w:rPr>
          <w:lang w:val="fr-FR"/>
        </w:rPr>
        <w:t>pl</w:t>
      </w:r>
      <w:r w:rsidRPr="0004601D">
        <w:t xml:space="preserve">) – бинокль, </w:t>
      </w:r>
      <w:r w:rsidRPr="0004601D">
        <w:rPr>
          <w:lang w:val="fr-FR"/>
        </w:rPr>
        <w:t>math</w:t>
      </w:r>
      <w:r w:rsidRPr="0004601D">
        <w:t>é</w:t>
      </w:r>
      <w:r w:rsidRPr="0004601D">
        <w:rPr>
          <w:lang w:val="fr-FR"/>
        </w:rPr>
        <w:t>matiques</w:t>
      </w:r>
      <w:r w:rsidRPr="0004601D">
        <w:t>(</w:t>
      </w:r>
      <w:r w:rsidRPr="0004601D">
        <w:rPr>
          <w:lang w:val="fr-FR"/>
        </w:rPr>
        <w:t>f</w:t>
      </w:r>
      <w:r w:rsidRPr="0004601D">
        <w:t>,</w:t>
      </w:r>
      <w:r w:rsidRPr="0004601D">
        <w:rPr>
          <w:lang w:val="fr-FR"/>
        </w:rPr>
        <w:t>pl</w:t>
      </w:r>
      <w:r w:rsidRPr="0004601D">
        <w:t xml:space="preserve">) – математика, </w:t>
      </w:r>
      <w:r w:rsidRPr="0004601D">
        <w:rPr>
          <w:lang w:val="fr-FR"/>
        </w:rPr>
        <w:t>P</w:t>
      </w:r>
      <w:r w:rsidRPr="0004601D">
        <w:t>â</w:t>
      </w:r>
      <w:r w:rsidRPr="0004601D">
        <w:rPr>
          <w:lang w:val="fr-FR"/>
        </w:rPr>
        <w:t>ques</w:t>
      </w:r>
      <w:r w:rsidRPr="0004601D">
        <w:t>(</w:t>
      </w:r>
      <w:r w:rsidRPr="0004601D">
        <w:rPr>
          <w:lang w:val="fr-FR"/>
        </w:rPr>
        <w:t>m</w:t>
      </w:r>
      <w:r w:rsidRPr="0004601D">
        <w:t>,</w:t>
      </w:r>
      <w:r w:rsidRPr="0004601D">
        <w:rPr>
          <w:lang w:val="fr-FR"/>
        </w:rPr>
        <w:t>pl</w:t>
      </w:r>
      <w:r w:rsidRPr="0004601D">
        <w:t xml:space="preserve">) – пасха, </w:t>
      </w:r>
      <w:r w:rsidRPr="0004601D">
        <w:rPr>
          <w:lang w:val="fr-FR"/>
        </w:rPr>
        <w:t>P</w:t>
      </w:r>
      <w:r w:rsidRPr="0004601D">
        <w:t>â</w:t>
      </w:r>
      <w:r w:rsidRPr="0004601D">
        <w:rPr>
          <w:lang w:val="fr-FR"/>
        </w:rPr>
        <w:t>ques</w:t>
      </w:r>
      <w:r w:rsidRPr="0004601D">
        <w:t>(</w:t>
      </w:r>
      <w:r w:rsidRPr="0004601D">
        <w:rPr>
          <w:lang w:val="fr-FR"/>
        </w:rPr>
        <w:t>m</w:t>
      </w:r>
      <w:r w:rsidRPr="0004601D">
        <w:t>,</w:t>
      </w:r>
      <w:r w:rsidRPr="0004601D">
        <w:rPr>
          <w:lang w:val="fr-FR"/>
        </w:rPr>
        <w:t>pl</w:t>
      </w:r>
      <w:r w:rsidRPr="0004601D">
        <w:t xml:space="preserve">) </w:t>
      </w:r>
      <w:r w:rsidRPr="0004601D">
        <w:rPr>
          <w:lang w:val="fr-FR"/>
        </w:rPr>
        <w:t>fleuries</w:t>
      </w:r>
      <w:r w:rsidRPr="0004601D">
        <w:t xml:space="preserve"> – Вербное воскресение.</w:t>
      </w:r>
    </w:p>
    <w:p w:rsidR="00E13EEC" w:rsidRPr="0004601D" w:rsidRDefault="00E13EEC" w:rsidP="00D61E6C">
      <w:pPr>
        <w:ind w:firstLine="708"/>
        <w:jc w:val="both"/>
      </w:pPr>
      <w:r w:rsidRPr="0004601D">
        <w:t xml:space="preserve">В единственном числе слово </w:t>
      </w:r>
      <w:r w:rsidRPr="0004601D">
        <w:rPr>
          <w:lang w:val="fr-FR"/>
        </w:rPr>
        <w:t>jumelle</w:t>
      </w:r>
      <w:r w:rsidRPr="0004601D">
        <w:t>(</w:t>
      </w:r>
      <w:r w:rsidRPr="0004601D">
        <w:rPr>
          <w:lang w:val="fr-FR"/>
        </w:rPr>
        <w:t>f</w:t>
      </w:r>
      <w:r w:rsidRPr="0004601D">
        <w:t>) означает «подзорная труба»</w:t>
      </w:r>
    </w:p>
    <w:p w:rsidR="00E13EEC" w:rsidRPr="0004601D" w:rsidRDefault="00E13EEC" w:rsidP="00D61E6C">
      <w:pPr>
        <w:ind w:firstLine="708"/>
        <w:jc w:val="both"/>
      </w:pPr>
      <w:r w:rsidRPr="0004601D">
        <w:t>Ряд слов в русском и французском языке употребляются только во множественном числе: месячные (</w:t>
      </w:r>
      <w:r w:rsidRPr="0004601D">
        <w:rPr>
          <w:lang w:val="fr-FR"/>
        </w:rPr>
        <w:t>les</w:t>
      </w:r>
      <w:r w:rsidRPr="0004601D">
        <w:t xml:space="preserve"> </w:t>
      </w:r>
      <w:r w:rsidRPr="0004601D">
        <w:rPr>
          <w:lang w:val="fr-FR"/>
        </w:rPr>
        <w:t>ragnagnas</w:t>
      </w:r>
      <w:r w:rsidRPr="0004601D">
        <w:t xml:space="preserve">, </w:t>
      </w:r>
      <w:r w:rsidRPr="0004601D">
        <w:rPr>
          <w:lang w:val="fr-FR"/>
        </w:rPr>
        <w:t>les</w:t>
      </w:r>
      <w:r w:rsidRPr="0004601D">
        <w:t xml:space="preserve"> </w:t>
      </w:r>
      <w:r w:rsidRPr="0004601D">
        <w:rPr>
          <w:lang w:val="fr-FR"/>
        </w:rPr>
        <w:t>menstrues</w:t>
      </w:r>
      <w:r w:rsidRPr="0004601D">
        <w:t>), ножницы (</w:t>
      </w:r>
      <w:r w:rsidRPr="0004601D">
        <w:rPr>
          <w:lang w:val="fr-FR"/>
        </w:rPr>
        <w:t>les</w:t>
      </w:r>
      <w:r w:rsidRPr="0004601D">
        <w:t xml:space="preserve"> </w:t>
      </w:r>
      <w:r w:rsidRPr="0004601D">
        <w:rPr>
          <w:lang w:val="fr-FR"/>
        </w:rPr>
        <w:t>ciseaux</w:t>
      </w:r>
      <w:r w:rsidRPr="0004601D">
        <w:t>), Близнецы (</w:t>
      </w:r>
      <w:r w:rsidRPr="0004601D">
        <w:rPr>
          <w:lang w:val="fr-FR"/>
        </w:rPr>
        <w:t>les</w:t>
      </w:r>
      <w:r w:rsidRPr="0004601D">
        <w:t xml:space="preserve"> </w:t>
      </w:r>
      <w:r w:rsidRPr="0004601D">
        <w:rPr>
          <w:lang w:val="fr-FR"/>
        </w:rPr>
        <w:t>G</w:t>
      </w:r>
      <w:r w:rsidRPr="0004601D">
        <w:t>é</w:t>
      </w:r>
      <w:r w:rsidRPr="0004601D">
        <w:rPr>
          <w:lang w:val="fr-FR"/>
        </w:rPr>
        <w:t>meaux</w:t>
      </w:r>
      <w:r w:rsidRPr="0004601D">
        <w:t>), наручники (</w:t>
      </w:r>
      <w:r w:rsidRPr="0004601D">
        <w:rPr>
          <w:lang w:val="fr-FR"/>
        </w:rPr>
        <w:t>les</w:t>
      </w:r>
      <w:r w:rsidRPr="0004601D">
        <w:t xml:space="preserve"> </w:t>
      </w:r>
      <w:r w:rsidRPr="0004601D">
        <w:rPr>
          <w:lang w:val="fr-FR"/>
        </w:rPr>
        <w:t>menottes</w:t>
      </w:r>
      <w:r w:rsidRPr="0004601D">
        <w:t>).</w:t>
      </w:r>
    </w:p>
    <w:p w:rsidR="00E13EEC" w:rsidRPr="0004601D" w:rsidRDefault="00E13EEC" w:rsidP="00D61E6C">
      <w:pPr>
        <w:ind w:firstLine="708"/>
        <w:jc w:val="both"/>
      </w:pPr>
      <w:r w:rsidRPr="0004601D">
        <w:lastRenderedPageBreak/>
        <w:t>К грамматическим трансформациям прибегают при замене членов предложения: «</w:t>
      </w:r>
      <w:r w:rsidRPr="0004601D">
        <w:rPr>
          <w:lang w:val="fr-FR"/>
        </w:rPr>
        <w:t>Le</w:t>
      </w:r>
      <w:r w:rsidRPr="0004601D">
        <w:t xml:space="preserve"> </w:t>
      </w:r>
      <w:r w:rsidRPr="0004601D">
        <w:rPr>
          <w:lang w:val="fr-FR"/>
        </w:rPr>
        <w:t>contre</w:t>
      </w:r>
      <w:r w:rsidRPr="0004601D">
        <w:t>-</w:t>
      </w:r>
      <w:r w:rsidRPr="0004601D">
        <w:rPr>
          <w:lang w:val="fr-FR"/>
        </w:rPr>
        <w:t>maitre</w:t>
      </w:r>
      <w:r w:rsidRPr="0004601D">
        <w:t xml:space="preserve"> </w:t>
      </w:r>
      <w:r w:rsidRPr="0004601D">
        <w:rPr>
          <w:lang w:val="fr-FR"/>
        </w:rPr>
        <w:t>des</w:t>
      </w:r>
      <w:r w:rsidRPr="0004601D">
        <w:t xml:space="preserve"> </w:t>
      </w:r>
      <w:proofErr w:type="gramStart"/>
      <w:r w:rsidRPr="0004601D">
        <w:t>с</w:t>
      </w:r>
      <w:proofErr w:type="gramEnd"/>
      <w:r w:rsidRPr="0004601D">
        <w:rPr>
          <w:lang w:val="fr-FR"/>
        </w:rPr>
        <w:t>harpentiers</w:t>
      </w:r>
      <w:r w:rsidRPr="0004601D">
        <w:t xml:space="preserve"> </w:t>
      </w:r>
      <w:r w:rsidRPr="0004601D">
        <w:rPr>
          <w:lang w:val="fr-FR"/>
        </w:rPr>
        <w:t>est</w:t>
      </w:r>
      <w:r w:rsidRPr="0004601D">
        <w:t xml:space="preserve"> </w:t>
      </w:r>
      <w:r w:rsidRPr="0004601D">
        <w:rPr>
          <w:lang w:val="fr-FR"/>
        </w:rPr>
        <w:t>pri</w:t>
      </w:r>
      <w:r w:rsidRPr="0004601D">
        <w:t xml:space="preserve">é </w:t>
      </w:r>
      <w:r w:rsidRPr="0004601D">
        <w:rPr>
          <w:lang w:val="fr-FR"/>
        </w:rPr>
        <w:t>de</w:t>
      </w:r>
      <w:r w:rsidRPr="0004601D">
        <w:t xml:space="preserve"> </w:t>
      </w:r>
      <w:r w:rsidRPr="0004601D">
        <w:rPr>
          <w:lang w:val="fr-FR"/>
        </w:rPr>
        <w:t>se</w:t>
      </w:r>
      <w:r w:rsidRPr="0004601D">
        <w:t xml:space="preserve"> </w:t>
      </w:r>
      <w:r w:rsidRPr="0004601D">
        <w:rPr>
          <w:lang w:val="fr-FR"/>
        </w:rPr>
        <w:t>pr</w:t>
      </w:r>
      <w:r w:rsidRPr="0004601D">
        <w:t>é</w:t>
      </w:r>
      <w:r w:rsidRPr="0004601D">
        <w:rPr>
          <w:lang w:val="fr-FR"/>
        </w:rPr>
        <w:t>senter</w:t>
      </w:r>
      <w:r w:rsidRPr="0004601D">
        <w:t xml:space="preserve"> à </w:t>
      </w:r>
      <w:r w:rsidRPr="0004601D">
        <w:rPr>
          <w:lang w:val="fr-FR"/>
        </w:rPr>
        <w:t>l</w:t>
      </w:r>
      <w:r w:rsidRPr="0004601D">
        <w:t>’</w:t>
      </w:r>
      <w:r w:rsidRPr="0004601D">
        <w:rPr>
          <w:lang w:val="fr-FR"/>
        </w:rPr>
        <w:t>administration</w:t>
      </w:r>
      <w:r w:rsidRPr="0004601D">
        <w:t xml:space="preserve"> </w:t>
      </w:r>
      <w:r w:rsidRPr="0004601D">
        <w:rPr>
          <w:lang w:val="fr-FR"/>
        </w:rPr>
        <w:t>de</w:t>
      </w:r>
      <w:r w:rsidRPr="0004601D">
        <w:t xml:space="preserve"> </w:t>
      </w:r>
      <w:r w:rsidRPr="0004601D">
        <w:rPr>
          <w:lang w:val="fr-FR"/>
        </w:rPr>
        <w:t>la</w:t>
      </w:r>
      <w:r w:rsidRPr="0004601D">
        <w:t xml:space="preserve"> </w:t>
      </w:r>
      <w:r w:rsidRPr="0004601D">
        <w:rPr>
          <w:lang w:val="fr-FR"/>
        </w:rPr>
        <w:t>fabrique</w:t>
      </w:r>
      <w:r w:rsidRPr="0004601D">
        <w:t>» – «Бригадира плотников просят зайти в администрацию фабрики».</w:t>
      </w:r>
    </w:p>
    <w:p w:rsidR="00E13EEC" w:rsidRPr="0004601D" w:rsidRDefault="00E13EEC" w:rsidP="00D61E6C">
      <w:pPr>
        <w:ind w:firstLine="708"/>
        <w:jc w:val="both"/>
      </w:pPr>
      <w:r w:rsidRPr="0004601D">
        <w:t xml:space="preserve">Я её видел вчера около кинотеатра. – </w:t>
      </w:r>
      <w:r w:rsidRPr="0004601D">
        <w:rPr>
          <w:lang w:val="fr-FR"/>
        </w:rPr>
        <w:t>Hier</w:t>
      </w:r>
      <w:r w:rsidRPr="0004601D">
        <w:t xml:space="preserve">, </w:t>
      </w:r>
      <w:r w:rsidRPr="0004601D">
        <w:rPr>
          <w:lang w:val="fr-FR"/>
        </w:rPr>
        <w:t>je</w:t>
      </w:r>
      <w:r w:rsidRPr="0004601D">
        <w:t xml:space="preserve"> </w:t>
      </w:r>
      <w:r w:rsidRPr="0004601D">
        <w:rPr>
          <w:lang w:val="fr-FR"/>
        </w:rPr>
        <w:t>l</w:t>
      </w:r>
      <w:r w:rsidRPr="0004601D">
        <w:t>’</w:t>
      </w:r>
      <w:r w:rsidRPr="0004601D">
        <w:rPr>
          <w:lang w:val="fr-FR"/>
        </w:rPr>
        <w:t>ai</w:t>
      </w:r>
      <w:r w:rsidRPr="0004601D">
        <w:t xml:space="preserve"> </w:t>
      </w:r>
      <w:r w:rsidRPr="0004601D">
        <w:rPr>
          <w:lang w:val="fr-FR"/>
        </w:rPr>
        <w:t>vue</w:t>
      </w:r>
      <w:r w:rsidRPr="0004601D">
        <w:t xml:space="preserve"> </w:t>
      </w:r>
      <w:r w:rsidRPr="0004601D">
        <w:rPr>
          <w:lang w:val="fr-FR"/>
        </w:rPr>
        <w:t>pr</w:t>
      </w:r>
      <w:r w:rsidRPr="0004601D">
        <w:t>è</w:t>
      </w:r>
      <w:r w:rsidRPr="0004601D">
        <w:rPr>
          <w:lang w:val="fr-FR"/>
        </w:rPr>
        <w:t>s</w:t>
      </w:r>
      <w:r w:rsidRPr="0004601D">
        <w:t xml:space="preserve"> </w:t>
      </w:r>
      <w:r w:rsidRPr="0004601D">
        <w:rPr>
          <w:lang w:val="fr-FR"/>
        </w:rPr>
        <w:t>du</w:t>
      </w:r>
      <w:r w:rsidRPr="0004601D">
        <w:t xml:space="preserve"> </w:t>
      </w:r>
      <w:r w:rsidRPr="0004601D">
        <w:rPr>
          <w:lang w:val="fr-FR"/>
        </w:rPr>
        <w:t>cin</w:t>
      </w:r>
      <w:r w:rsidRPr="0004601D">
        <w:t>é</w:t>
      </w:r>
      <w:r w:rsidRPr="0004601D">
        <w:rPr>
          <w:lang w:val="fr-FR"/>
        </w:rPr>
        <w:t>ma</w:t>
      </w:r>
      <w:r w:rsidRPr="0004601D">
        <w:t xml:space="preserve">. Дословный перевод: «Вчера, я её видел у кинотеатра». В русском и французском языках наблюдаются расхождения в грамматическом оформлении предложения. Переводчик вынужден менять конструкцию предложения: «Его послали в Париж» </w:t>
      </w:r>
      <w:proofErr w:type="gramStart"/>
      <w:r w:rsidRPr="0004601D">
        <w:t>на</w:t>
      </w:r>
      <w:proofErr w:type="gramEnd"/>
      <w:r w:rsidRPr="0004601D">
        <w:t xml:space="preserve"> «Он был послан в Париж». – «</w:t>
      </w:r>
      <w:r w:rsidRPr="0004601D">
        <w:rPr>
          <w:lang w:val="fr-FR"/>
        </w:rPr>
        <w:t>Il</w:t>
      </w:r>
      <w:r w:rsidRPr="0004601D">
        <w:t xml:space="preserve"> </w:t>
      </w:r>
      <w:r w:rsidRPr="0004601D">
        <w:rPr>
          <w:lang w:val="fr-FR"/>
        </w:rPr>
        <w:t>a</w:t>
      </w:r>
      <w:r w:rsidRPr="0004601D">
        <w:t xml:space="preserve"> é</w:t>
      </w:r>
      <w:r w:rsidRPr="0004601D">
        <w:rPr>
          <w:lang w:val="fr-FR"/>
        </w:rPr>
        <w:t>t</w:t>
      </w:r>
      <w:r w:rsidRPr="0004601D">
        <w:t xml:space="preserve">é </w:t>
      </w:r>
      <w:r w:rsidRPr="0004601D">
        <w:rPr>
          <w:lang w:val="fr-FR"/>
        </w:rPr>
        <w:t>envoy</w:t>
      </w:r>
      <w:r w:rsidRPr="0004601D">
        <w:t xml:space="preserve">é à </w:t>
      </w:r>
      <w:r w:rsidRPr="0004601D">
        <w:rPr>
          <w:lang w:val="fr-FR"/>
        </w:rPr>
        <w:t>Paris</w:t>
      </w:r>
      <w:r w:rsidRPr="0004601D">
        <w:t>».</w:t>
      </w:r>
    </w:p>
    <w:p w:rsidR="00E13EEC" w:rsidRPr="0004601D" w:rsidRDefault="00E13EEC" w:rsidP="00D61E6C">
      <w:pPr>
        <w:ind w:firstLine="708"/>
        <w:jc w:val="both"/>
      </w:pPr>
      <w:r w:rsidRPr="0004601D">
        <w:t xml:space="preserve">Кроме вышеуказанных грамматических трансформаций в переводе наблюдается замена паратаксиса на гипотаксис и наоборот, а также замена простых предложений на </w:t>
      </w:r>
      <w:proofErr w:type="gramStart"/>
      <w:r w:rsidRPr="0004601D">
        <w:t>сложносочиненные</w:t>
      </w:r>
      <w:proofErr w:type="gramEnd"/>
      <w:r w:rsidRPr="0004601D">
        <w:t xml:space="preserve"> или сложноподчинённые.</w:t>
      </w:r>
    </w:p>
    <w:p w:rsidR="00E13EEC" w:rsidRPr="0004601D" w:rsidRDefault="003B106E" w:rsidP="00D61E6C">
      <w:pPr>
        <w:ind w:firstLine="708"/>
        <w:rPr>
          <w:b/>
        </w:rPr>
      </w:pPr>
      <w:r w:rsidRPr="0004601D">
        <w:rPr>
          <w:b/>
        </w:rPr>
        <w:t>Сокращения в переводе</w:t>
      </w:r>
    </w:p>
    <w:p w:rsidR="003B106E" w:rsidRPr="0004601D" w:rsidRDefault="003B106E" w:rsidP="003B106E">
      <w:pPr>
        <w:ind w:firstLine="708"/>
        <w:jc w:val="both"/>
      </w:pPr>
      <w:r w:rsidRPr="0004601D">
        <w:t xml:space="preserve">Большое количество слов французского языка претерпело отсечение конечной морфемы, что привело к образованию новых слов, которые вошли в разговорную лексику и «растворились» в ней. Таким </w:t>
      </w:r>
      <w:proofErr w:type="gramStart"/>
      <w:r w:rsidRPr="0004601D">
        <w:t>образом</w:t>
      </w:r>
      <w:proofErr w:type="gramEnd"/>
      <w:r w:rsidRPr="0004601D">
        <w:t xml:space="preserve"> появились слова </w:t>
      </w:r>
      <w:r w:rsidRPr="0004601D">
        <w:rPr>
          <w:lang w:val="fr-FR"/>
        </w:rPr>
        <w:t>resto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= </w:t>
      </w:r>
      <w:r w:rsidRPr="0004601D">
        <w:rPr>
          <w:lang w:val="fr-FR"/>
        </w:rPr>
        <w:t>retau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– ресторан, </w:t>
      </w:r>
      <w:r w:rsidRPr="0004601D">
        <w:rPr>
          <w:lang w:val="fr-FR"/>
        </w:rPr>
        <w:t>hosto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= </w:t>
      </w:r>
      <w:r w:rsidRPr="0004601D">
        <w:rPr>
          <w:lang w:val="fr-FR"/>
        </w:rPr>
        <w:t>hosteau</w:t>
      </w:r>
      <w:r w:rsidRPr="0004601D">
        <w:t>=</w:t>
      </w:r>
      <w:r w:rsidRPr="0004601D">
        <w:rPr>
          <w:lang w:val="fr-FR"/>
        </w:rPr>
        <w:t>hostau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– отель, </w:t>
      </w:r>
      <w:r w:rsidRPr="0004601D">
        <w:rPr>
          <w:lang w:val="fr-FR"/>
        </w:rPr>
        <w:t>m</w:t>
      </w:r>
      <w:r w:rsidRPr="0004601D">
        <w:t>é</w:t>
      </w:r>
      <w:r w:rsidRPr="0004601D">
        <w:rPr>
          <w:lang w:val="fr-FR"/>
        </w:rPr>
        <w:t>tallo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– </w:t>
      </w:r>
      <w:r w:rsidRPr="0004601D">
        <w:rPr>
          <w:lang w:val="fr-FR"/>
        </w:rPr>
        <w:t>m</w:t>
      </w:r>
      <w:r w:rsidRPr="0004601D">
        <w:t>é</w:t>
      </w:r>
      <w:r w:rsidRPr="0004601D">
        <w:rPr>
          <w:lang w:val="fr-FR"/>
        </w:rPr>
        <w:t>tallurgiste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– металлург, </w:t>
      </w:r>
      <w:r w:rsidRPr="0004601D">
        <w:rPr>
          <w:lang w:val="fr-FR"/>
        </w:rPr>
        <w:t>m</w:t>
      </w:r>
      <w:r w:rsidRPr="0004601D">
        <w:t>é</w:t>
      </w:r>
      <w:r w:rsidRPr="0004601D">
        <w:rPr>
          <w:lang w:val="fr-FR"/>
        </w:rPr>
        <w:t>cano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– </w:t>
      </w:r>
      <w:r w:rsidRPr="0004601D">
        <w:rPr>
          <w:lang w:val="fr-FR"/>
        </w:rPr>
        <w:t>m</w:t>
      </w:r>
      <w:r w:rsidRPr="0004601D">
        <w:t>é</w:t>
      </w:r>
      <w:r w:rsidRPr="0004601D">
        <w:rPr>
          <w:lang w:val="fr-FR"/>
        </w:rPr>
        <w:t>canicien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– механик, </w:t>
      </w:r>
      <w:r w:rsidRPr="0004601D">
        <w:rPr>
          <w:lang w:val="fr-FR"/>
        </w:rPr>
        <w:t>lino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– </w:t>
      </w:r>
      <w:r w:rsidRPr="0004601D">
        <w:rPr>
          <w:lang w:val="fr-FR"/>
        </w:rPr>
        <w:t>linol</w:t>
      </w:r>
      <w:r w:rsidRPr="0004601D">
        <w:t>é</w:t>
      </w:r>
      <w:r w:rsidRPr="0004601D">
        <w:rPr>
          <w:lang w:val="fr-FR"/>
        </w:rPr>
        <w:t>um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– линолеум, </w:t>
      </w:r>
      <w:r w:rsidRPr="0004601D">
        <w:rPr>
          <w:lang w:val="fr-FR"/>
        </w:rPr>
        <w:t>chrono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– часы.  </w:t>
      </w:r>
    </w:p>
    <w:p w:rsidR="003B106E" w:rsidRPr="0004601D" w:rsidRDefault="003B106E" w:rsidP="003B106E">
      <w:pPr>
        <w:ind w:firstLine="708"/>
        <w:jc w:val="both"/>
      </w:pPr>
      <w:r w:rsidRPr="0004601D">
        <w:t xml:space="preserve">В названиях автомобилей можно встретить такие аббревиатуры как </w:t>
      </w:r>
      <w:r w:rsidRPr="0004601D">
        <w:rPr>
          <w:lang w:val="fr-FR"/>
        </w:rPr>
        <w:t>la</w:t>
      </w:r>
      <w:r w:rsidRPr="0004601D">
        <w:t xml:space="preserve"> </w:t>
      </w:r>
      <w:r w:rsidRPr="0004601D">
        <w:rPr>
          <w:lang w:val="fr-FR"/>
        </w:rPr>
        <w:t>R</w:t>
      </w:r>
      <w:r w:rsidRPr="0004601D">
        <w:t>(</w:t>
      </w:r>
      <w:r w:rsidRPr="0004601D">
        <w:rPr>
          <w:lang w:val="fr-FR"/>
        </w:rPr>
        <w:t>enault</w:t>
      </w:r>
      <w:r w:rsidRPr="0004601D">
        <w:t xml:space="preserve">) 12, </w:t>
      </w:r>
      <w:r w:rsidRPr="0004601D">
        <w:rPr>
          <w:lang w:val="fr-FR"/>
        </w:rPr>
        <w:t>la</w:t>
      </w:r>
      <w:r w:rsidRPr="0004601D">
        <w:t xml:space="preserve"> </w:t>
      </w:r>
      <w:r w:rsidRPr="0004601D">
        <w:rPr>
          <w:lang w:val="fr-FR"/>
        </w:rPr>
        <w:t>R</w:t>
      </w:r>
      <w:r w:rsidRPr="0004601D">
        <w:t>(</w:t>
      </w:r>
      <w:r w:rsidRPr="0004601D">
        <w:rPr>
          <w:lang w:val="fr-FR"/>
        </w:rPr>
        <w:t>enault</w:t>
      </w:r>
      <w:r w:rsidRPr="0004601D">
        <w:t xml:space="preserve">) 16, </w:t>
      </w:r>
      <w:r w:rsidRPr="0004601D">
        <w:rPr>
          <w:lang w:val="fr-FR"/>
        </w:rPr>
        <w:t>la</w:t>
      </w:r>
      <w:r w:rsidRPr="0004601D">
        <w:t xml:space="preserve"> </w:t>
      </w:r>
      <w:r w:rsidRPr="0004601D">
        <w:rPr>
          <w:lang w:val="fr-FR"/>
        </w:rPr>
        <w:t>R</w:t>
      </w:r>
      <w:r w:rsidRPr="0004601D">
        <w:t>(</w:t>
      </w:r>
      <w:r w:rsidRPr="0004601D">
        <w:rPr>
          <w:lang w:val="fr-FR"/>
        </w:rPr>
        <w:t>enault</w:t>
      </w:r>
      <w:r w:rsidRPr="0004601D">
        <w:t xml:space="preserve">) 18, </w:t>
      </w:r>
      <w:r w:rsidRPr="0004601D">
        <w:rPr>
          <w:lang w:val="fr-FR"/>
        </w:rPr>
        <w:t>la</w:t>
      </w:r>
      <w:r w:rsidRPr="0004601D">
        <w:t xml:space="preserve"> </w:t>
      </w:r>
      <w:r w:rsidRPr="0004601D">
        <w:rPr>
          <w:lang w:val="fr-FR"/>
        </w:rPr>
        <w:t>R</w:t>
      </w:r>
      <w:r w:rsidRPr="0004601D">
        <w:t>(</w:t>
      </w:r>
      <w:r w:rsidRPr="0004601D">
        <w:rPr>
          <w:lang w:val="fr-FR"/>
        </w:rPr>
        <w:t>enault</w:t>
      </w:r>
      <w:r w:rsidRPr="0004601D">
        <w:t xml:space="preserve">) 20 </w:t>
      </w:r>
      <w:r w:rsidRPr="0004601D">
        <w:rPr>
          <w:lang w:val="fr-FR"/>
        </w:rPr>
        <w:t>etc</w:t>
      </w:r>
      <w:r w:rsidRPr="0004601D">
        <w:t xml:space="preserve">., </w:t>
      </w:r>
      <w:r w:rsidRPr="0004601D">
        <w:rPr>
          <w:lang w:val="fr-FR"/>
        </w:rPr>
        <w:t>la</w:t>
      </w:r>
      <w:r w:rsidRPr="0004601D">
        <w:t xml:space="preserve"> </w:t>
      </w:r>
      <w:r w:rsidRPr="0004601D">
        <w:rPr>
          <w:lang w:val="fr-FR"/>
        </w:rPr>
        <w:t>BMW</w:t>
      </w:r>
      <w:r w:rsidRPr="0004601D">
        <w:t>.</w:t>
      </w:r>
    </w:p>
    <w:p w:rsidR="003B106E" w:rsidRPr="0004601D" w:rsidRDefault="003B106E" w:rsidP="003B106E">
      <w:pPr>
        <w:ind w:firstLine="708"/>
        <w:jc w:val="both"/>
      </w:pPr>
      <w:r w:rsidRPr="0004601D">
        <w:t xml:space="preserve">В современном французском языке используется огромное количество  аббревиатуры, называемой акронимами [по-французски </w:t>
      </w:r>
      <w:r w:rsidRPr="0004601D">
        <w:rPr>
          <w:lang w:val="fr-FR"/>
        </w:rPr>
        <w:t>sigle</w:t>
      </w:r>
      <w:r w:rsidRPr="0004601D">
        <w:t xml:space="preserve"> (</w:t>
      </w:r>
      <w:r w:rsidRPr="0004601D">
        <w:rPr>
          <w:lang w:val="fr-FR"/>
        </w:rPr>
        <w:t>m</w:t>
      </w:r>
      <w:r w:rsidRPr="0004601D">
        <w:t xml:space="preserve">)]:  </w:t>
      </w:r>
      <w:r w:rsidRPr="0004601D">
        <w:rPr>
          <w:lang w:val="fr-FR"/>
        </w:rPr>
        <w:t>S</w:t>
      </w:r>
      <w:r w:rsidRPr="0004601D">
        <w:t>.</w:t>
      </w:r>
      <w:r w:rsidRPr="0004601D">
        <w:rPr>
          <w:lang w:val="fr-FR"/>
        </w:rPr>
        <w:t>D</w:t>
      </w:r>
      <w:r w:rsidRPr="0004601D">
        <w:t>.</w:t>
      </w:r>
      <w:r w:rsidRPr="0004601D">
        <w:rPr>
          <w:lang w:val="fr-FR"/>
        </w:rPr>
        <w:t>F</w:t>
      </w:r>
      <w:r w:rsidRPr="0004601D">
        <w:t xml:space="preserve">. – </w:t>
      </w:r>
      <w:r w:rsidRPr="0004601D">
        <w:rPr>
          <w:lang w:val="fr-FR"/>
        </w:rPr>
        <w:t>Sans</w:t>
      </w:r>
      <w:r w:rsidRPr="0004601D">
        <w:t xml:space="preserve"> </w:t>
      </w:r>
      <w:r w:rsidRPr="0004601D">
        <w:rPr>
          <w:lang w:val="fr-FR"/>
        </w:rPr>
        <w:t>domicile</w:t>
      </w:r>
      <w:r w:rsidRPr="0004601D">
        <w:t xml:space="preserve"> </w:t>
      </w:r>
      <w:r w:rsidRPr="0004601D">
        <w:rPr>
          <w:lang w:val="fr-FR"/>
        </w:rPr>
        <w:t>fixe</w:t>
      </w:r>
      <w:r w:rsidRPr="0004601D">
        <w:t xml:space="preserve"> (БОМЖ),  </w:t>
      </w:r>
      <w:r w:rsidRPr="0004601D">
        <w:rPr>
          <w:lang w:val="fr-FR"/>
        </w:rPr>
        <w:t>H</w:t>
      </w:r>
      <w:r w:rsidRPr="0004601D">
        <w:t>.</w:t>
      </w:r>
      <w:r w:rsidRPr="0004601D">
        <w:rPr>
          <w:lang w:val="fr-FR"/>
        </w:rPr>
        <w:t>L</w:t>
      </w:r>
      <w:r w:rsidRPr="0004601D">
        <w:t>.</w:t>
      </w:r>
      <w:r w:rsidRPr="0004601D">
        <w:rPr>
          <w:lang w:val="fr-FR"/>
        </w:rPr>
        <w:t>M</w:t>
      </w:r>
      <w:r w:rsidRPr="0004601D">
        <w:t xml:space="preserve">. – </w:t>
      </w:r>
      <w:r w:rsidRPr="0004601D">
        <w:rPr>
          <w:lang w:val="fr-FR"/>
        </w:rPr>
        <w:t>Habitation</w:t>
      </w:r>
      <w:r w:rsidRPr="0004601D">
        <w:t xml:space="preserve"> à </w:t>
      </w:r>
      <w:r w:rsidRPr="0004601D">
        <w:rPr>
          <w:lang w:val="fr-FR"/>
        </w:rPr>
        <w:t>loyer</w:t>
      </w:r>
      <w:r w:rsidRPr="0004601D">
        <w:t xml:space="preserve"> </w:t>
      </w:r>
      <w:r w:rsidRPr="0004601D">
        <w:rPr>
          <w:lang w:val="fr-FR"/>
        </w:rPr>
        <w:t>mod</w:t>
      </w:r>
      <w:r w:rsidRPr="0004601D">
        <w:t>é</w:t>
      </w:r>
      <w:r w:rsidRPr="0004601D">
        <w:rPr>
          <w:lang w:val="fr-FR"/>
        </w:rPr>
        <w:t>r</w:t>
      </w:r>
      <w:r w:rsidRPr="0004601D">
        <w:t xml:space="preserve">é, </w:t>
      </w:r>
      <w:r w:rsidRPr="0004601D">
        <w:rPr>
          <w:lang w:val="fr-FR"/>
        </w:rPr>
        <w:t>O</w:t>
      </w:r>
      <w:r w:rsidRPr="0004601D">
        <w:t>.</w:t>
      </w:r>
      <w:r w:rsidRPr="0004601D">
        <w:rPr>
          <w:lang w:val="fr-FR"/>
        </w:rPr>
        <w:t>N</w:t>
      </w:r>
      <w:r w:rsidRPr="0004601D">
        <w:t>.</w:t>
      </w:r>
      <w:r w:rsidRPr="0004601D">
        <w:rPr>
          <w:lang w:val="fr-FR"/>
        </w:rPr>
        <w:t>U</w:t>
      </w:r>
      <w:r w:rsidRPr="0004601D">
        <w:t xml:space="preserve">. = О.О.Н., </w:t>
      </w:r>
      <w:r w:rsidRPr="0004601D">
        <w:rPr>
          <w:lang w:val="fr-FR"/>
        </w:rPr>
        <w:t>l</w:t>
      </w:r>
      <w:r w:rsidRPr="0004601D">
        <w:t>’</w:t>
      </w:r>
      <w:r w:rsidRPr="0004601D">
        <w:rPr>
          <w:lang w:val="fr-FR"/>
        </w:rPr>
        <w:t>Organisation</w:t>
      </w:r>
      <w:r w:rsidRPr="0004601D">
        <w:t xml:space="preserve"> </w:t>
      </w:r>
      <w:r w:rsidRPr="0004601D">
        <w:rPr>
          <w:lang w:val="fr-FR"/>
        </w:rPr>
        <w:t>de</w:t>
      </w:r>
      <w:r w:rsidRPr="0004601D">
        <w:t xml:space="preserve"> </w:t>
      </w:r>
      <w:r w:rsidRPr="0004601D">
        <w:rPr>
          <w:lang w:val="fr-FR"/>
        </w:rPr>
        <w:t>l</w:t>
      </w:r>
      <w:r w:rsidRPr="0004601D">
        <w:t>’</w:t>
      </w:r>
      <w:r w:rsidRPr="0004601D">
        <w:rPr>
          <w:lang w:val="fr-FR"/>
        </w:rPr>
        <w:t>Aviation</w:t>
      </w:r>
      <w:r w:rsidRPr="0004601D">
        <w:t xml:space="preserve"> </w:t>
      </w:r>
      <w:r w:rsidRPr="0004601D">
        <w:rPr>
          <w:lang w:val="fr-FR"/>
        </w:rPr>
        <w:t>Civile</w:t>
      </w:r>
      <w:r w:rsidRPr="0004601D">
        <w:t xml:space="preserve"> </w:t>
      </w:r>
      <w:r w:rsidRPr="0004601D">
        <w:rPr>
          <w:lang w:val="fr-FR"/>
        </w:rPr>
        <w:t>Internationale</w:t>
      </w:r>
      <w:r w:rsidRPr="0004601D">
        <w:t xml:space="preserve"> (</w:t>
      </w:r>
      <w:r w:rsidRPr="0004601D">
        <w:rPr>
          <w:lang w:val="fr-FR"/>
        </w:rPr>
        <w:t>OACI</w:t>
      </w:r>
      <w:r w:rsidRPr="0004601D">
        <w:t xml:space="preserve">) – Международная Организация Гражданской Авиации. Большое количество акронимов употребляется в политике: </w:t>
      </w:r>
      <w:r w:rsidRPr="0004601D">
        <w:rPr>
          <w:lang w:val="fr-FR"/>
        </w:rPr>
        <w:t>O</w:t>
      </w:r>
      <w:r w:rsidRPr="0004601D">
        <w:t>.</w:t>
      </w:r>
      <w:r w:rsidRPr="0004601D">
        <w:rPr>
          <w:lang w:val="fr-FR"/>
        </w:rPr>
        <w:t>N</w:t>
      </w:r>
      <w:r w:rsidRPr="0004601D">
        <w:t>.</w:t>
      </w:r>
      <w:r w:rsidRPr="0004601D">
        <w:rPr>
          <w:lang w:val="fr-FR"/>
        </w:rPr>
        <w:t>U</w:t>
      </w:r>
      <w:r w:rsidRPr="0004601D">
        <w:t xml:space="preserve">., от которого образовалось прилагательное – </w:t>
      </w:r>
      <w:r w:rsidRPr="0004601D">
        <w:rPr>
          <w:lang w:val="fr-FR"/>
        </w:rPr>
        <w:t>onisien</w:t>
      </w:r>
      <w:r w:rsidRPr="0004601D">
        <w:t xml:space="preserve">, </w:t>
      </w:r>
      <w:r w:rsidRPr="0004601D">
        <w:rPr>
          <w:lang w:val="fr-FR"/>
        </w:rPr>
        <w:t>O</w:t>
      </w:r>
      <w:r w:rsidRPr="0004601D">
        <w:t>.</w:t>
      </w:r>
      <w:r w:rsidRPr="0004601D">
        <w:rPr>
          <w:lang w:val="fr-FR"/>
        </w:rPr>
        <w:t>T</w:t>
      </w:r>
      <w:r w:rsidRPr="0004601D">
        <w:t>.</w:t>
      </w:r>
      <w:r w:rsidRPr="0004601D">
        <w:rPr>
          <w:lang w:val="fr-FR"/>
        </w:rPr>
        <w:t>A</w:t>
      </w:r>
      <w:r w:rsidRPr="0004601D">
        <w:t>.</w:t>
      </w:r>
      <w:r w:rsidRPr="0004601D">
        <w:rPr>
          <w:lang w:val="fr-FR"/>
        </w:rPr>
        <w:t>N</w:t>
      </w:r>
      <w:r w:rsidRPr="0004601D">
        <w:t xml:space="preserve">., </w:t>
      </w:r>
      <w:r w:rsidRPr="0004601D">
        <w:rPr>
          <w:lang w:val="fr-FR"/>
        </w:rPr>
        <w:t>C</w:t>
      </w:r>
      <w:r w:rsidRPr="0004601D">
        <w:t>.</w:t>
      </w:r>
      <w:r w:rsidRPr="0004601D">
        <w:rPr>
          <w:lang w:val="fr-FR"/>
        </w:rPr>
        <w:t>I</w:t>
      </w:r>
      <w:r w:rsidRPr="0004601D">
        <w:t>.</w:t>
      </w:r>
      <w:r w:rsidRPr="0004601D">
        <w:rPr>
          <w:lang w:val="fr-FR"/>
        </w:rPr>
        <w:t>A</w:t>
      </w:r>
      <w:r w:rsidRPr="0004601D">
        <w:t xml:space="preserve">. </w:t>
      </w:r>
      <w:r w:rsidRPr="0004601D">
        <w:rPr>
          <w:lang w:val="fr-FR"/>
        </w:rPr>
        <w:t>etc</w:t>
      </w:r>
      <w:r w:rsidRPr="0004601D">
        <w:t>. – ООН, НАТО, ЦРУ, которые не требуют перевода, так как они понятны всем.</w:t>
      </w:r>
    </w:p>
    <w:p w:rsidR="003B106E" w:rsidRPr="0004601D" w:rsidRDefault="003B106E" w:rsidP="003B106E">
      <w:pPr>
        <w:ind w:firstLine="708"/>
        <w:jc w:val="both"/>
      </w:pPr>
      <w:r w:rsidRPr="0004601D">
        <w:t xml:space="preserve">Очень часто такая аббревиатура имеет полные соответствия, которые снимаются только контекстом: аббревиатура </w:t>
      </w:r>
      <w:proofErr w:type="gramStart"/>
      <w:r w:rsidRPr="0004601D">
        <w:t>С</w:t>
      </w:r>
      <w:proofErr w:type="gramEnd"/>
      <w:r w:rsidRPr="0004601D">
        <w:rPr>
          <w:lang w:val="fr-FR"/>
        </w:rPr>
        <w:t>EE</w:t>
      </w:r>
      <w:r w:rsidRPr="0004601D">
        <w:t xml:space="preserve">, от </w:t>
      </w:r>
      <w:r w:rsidRPr="0004601D">
        <w:rPr>
          <w:lang w:val="fr-FR"/>
        </w:rPr>
        <w:t>Commission</w:t>
      </w:r>
      <w:r w:rsidRPr="0004601D">
        <w:t>(</w:t>
      </w:r>
      <w:r w:rsidRPr="0004601D">
        <w:rPr>
          <w:lang w:val="fr-FR"/>
        </w:rPr>
        <w:t>f</w:t>
      </w:r>
      <w:r w:rsidRPr="0004601D">
        <w:t xml:space="preserve">) </w:t>
      </w:r>
      <w:r w:rsidRPr="0004601D">
        <w:rPr>
          <w:lang w:val="fr-FR"/>
        </w:rPr>
        <w:t>Internationale</w:t>
      </w:r>
      <w:r w:rsidRPr="0004601D">
        <w:t xml:space="preserve"> </w:t>
      </w:r>
      <w:r w:rsidRPr="0004601D">
        <w:rPr>
          <w:lang w:val="fr-FR"/>
        </w:rPr>
        <w:t>de</w:t>
      </w:r>
      <w:r w:rsidRPr="0004601D">
        <w:t xml:space="preserve"> </w:t>
      </w:r>
      <w:r w:rsidRPr="0004601D">
        <w:rPr>
          <w:lang w:val="fr-FR"/>
        </w:rPr>
        <w:t>R</w:t>
      </w:r>
      <w:r w:rsidRPr="0004601D">
        <w:t>é</w:t>
      </w:r>
      <w:r w:rsidRPr="0004601D">
        <w:rPr>
          <w:lang w:val="fr-FR"/>
        </w:rPr>
        <w:t>glementation</w:t>
      </w:r>
      <w:r w:rsidRPr="0004601D">
        <w:t xml:space="preserve"> </w:t>
      </w:r>
      <w:r w:rsidRPr="0004601D">
        <w:rPr>
          <w:lang w:val="fr-FR"/>
        </w:rPr>
        <w:t>en</w:t>
      </w:r>
      <w:r w:rsidRPr="0004601D">
        <w:t xml:space="preserve"> </w:t>
      </w:r>
      <w:r w:rsidRPr="0004601D">
        <w:rPr>
          <w:lang w:val="fr-FR"/>
        </w:rPr>
        <w:t>vue</w:t>
      </w:r>
      <w:r w:rsidRPr="0004601D">
        <w:t xml:space="preserve"> </w:t>
      </w:r>
      <w:r w:rsidRPr="0004601D">
        <w:rPr>
          <w:lang w:val="fr-FR"/>
        </w:rPr>
        <w:t>de</w:t>
      </w:r>
      <w:r w:rsidRPr="0004601D">
        <w:t xml:space="preserve"> </w:t>
      </w:r>
      <w:r w:rsidRPr="0004601D">
        <w:rPr>
          <w:lang w:val="fr-FR"/>
        </w:rPr>
        <w:t>l</w:t>
      </w:r>
      <w:r w:rsidRPr="0004601D">
        <w:t>'</w:t>
      </w:r>
      <w:r w:rsidRPr="0004601D">
        <w:rPr>
          <w:lang w:val="fr-FR"/>
        </w:rPr>
        <w:t>Approbation</w:t>
      </w:r>
      <w:r w:rsidRPr="0004601D">
        <w:t xml:space="preserve"> </w:t>
      </w:r>
      <w:r w:rsidRPr="0004601D">
        <w:rPr>
          <w:lang w:val="fr-FR"/>
        </w:rPr>
        <w:t>de</w:t>
      </w:r>
      <w:r w:rsidRPr="0004601D">
        <w:t xml:space="preserve"> </w:t>
      </w:r>
      <w:r w:rsidRPr="0004601D">
        <w:rPr>
          <w:lang w:val="fr-FR"/>
        </w:rPr>
        <w:t>l</w:t>
      </w:r>
      <w:r w:rsidRPr="0004601D">
        <w:t>'</w:t>
      </w:r>
      <w:r w:rsidRPr="0004601D">
        <w:rPr>
          <w:lang w:val="fr-FR"/>
        </w:rPr>
        <w:t>Equipement</w:t>
      </w:r>
      <w:r w:rsidRPr="0004601D">
        <w:t xml:space="preserve"> </w:t>
      </w:r>
      <w:r w:rsidRPr="0004601D">
        <w:rPr>
          <w:lang w:val="fr-FR"/>
        </w:rPr>
        <w:t>Electrique</w:t>
      </w:r>
      <w:r w:rsidRPr="0004601D">
        <w:t xml:space="preserve"> – Международная комиссия по разработке технических норм и стандартов на электрооборудование и Страны Общего рынка – </w:t>
      </w:r>
      <w:r w:rsidRPr="0004601D">
        <w:rPr>
          <w:lang w:val="fr-FR"/>
        </w:rPr>
        <w:t>Communaut</w:t>
      </w:r>
      <w:r w:rsidRPr="0004601D">
        <w:t>é(</w:t>
      </w:r>
      <w:r w:rsidRPr="0004601D">
        <w:rPr>
          <w:lang w:val="fr-FR"/>
        </w:rPr>
        <w:t>f</w:t>
      </w:r>
      <w:r w:rsidRPr="0004601D">
        <w:t>) é</w:t>
      </w:r>
      <w:r w:rsidRPr="0004601D">
        <w:rPr>
          <w:lang w:val="fr-FR"/>
        </w:rPr>
        <w:t>conomique</w:t>
      </w:r>
      <w:r w:rsidRPr="0004601D">
        <w:t xml:space="preserve"> </w:t>
      </w:r>
      <w:r w:rsidRPr="0004601D">
        <w:rPr>
          <w:lang w:val="fr-FR"/>
        </w:rPr>
        <w:t>europ</w:t>
      </w:r>
      <w:r w:rsidRPr="0004601D">
        <w:t>é</w:t>
      </w:r>
      <w:r w:rsidRPr="0004601D">
        <w:rPr>
          <w:lang w:val="fr-FR"/>
        </w:rPr>
        <w:t>enne</w:t>
      </w:r>
      <w:r w:rsidRPr="0004601D">
        <w:t xml:space="preserve"> имеют одинаковое написание: </w:t>
      </w:r>
      <w:proofErr w:type="gramStart"/>
      <w:r w:rsidRPr="0004601D">
        <w:t>С</w:t>
      </w:r>
      <w:proofErr w:type="gramEnd"/>
      <w:r w:rsidRPr="0004601D">
        <w:rPr>
          <w:lang w:val="fr-FR"/>
        </w:rPr>
        <w:t>EE</w:t>
      </w:r>
      <w:r w:rsidRPr="0004601D">
        <w:t xml:space="preserve">. Только контекст может показать, какой из вариантов подходит в той или иной ситуации. Таких полных совпадений в написании </w:t>
      </w:r>
      <w:proofErr w:type="spellStart"/>
      <w:r w:rsidRPr="0004601D">
        <w:t>аббреивиатур</w:t>
      </w:r>
      <w:proofErr w:type="spellEnd"/>
      <w:r w:rsidRPr="0004601D">
        <w:t xml:space="preserve"> во французском языке имеется очень много.</w:t>
      </w:r>
    </w:p>
    <w:p w:rsidR="003B106E" w:rsidRPr="0004601D" w:rsidRDefault="003B106E" w:rsidP="00D61E6C">
      <w:pPr>
        <w:ind w:firstLine="708"/>
        <w:rPr>
          <w:b/>
        </w:rPr>
      </w:pPr>
    </w:p>
    <w:p w:rsidR="00E13EEC" w:rsidRPr="0004601D" w:rsidRDefault="00034606" w:rsidP="00261F90">
      <w:pPr>
        <w:pStyle w:val="1"/>
        <w:ind w:firstLine="708"/>
        <w:rPr>
          <w:sz w:val="24"/>
          <w:szCs w:val="24"/>
        </w:rPr>
      </w:pPr>
      <w:bookmarkStart w:id="10" w:name="_Toc30954065"/>
      <w:bookmarkStart w:id="11" w:name="_Toc5098565"/>
      <w:r>
        <w:rPr>
          <w:sz w:val="24"/>
          <w:szCs w:val="24"/>
        </w:rPr>
        <w:t>4</w:t>
      </w:r>
      <w:r w:rsidR="00E13EEC" w:rsidRPr="0004601D">
        <w:rPr>
          <w:sz w:val="24"/>
          <w:szCs w:val="24"/>
        </w:rPr>
        <w:t xml:space="preserve"> Перевод экстралингвистических феноменов</w:t>
      </w:r>
      <w:bookmarkEnd w:id="10"/>
      <w:r w:rsidR="00E13EEC" w:rsidRPr="0004601D">
        <w:rPr>
          <w:sz w:val="24"/>
          <w:szCs w:val="24"/>
        </w:rPr>
        <w:t xml:space="preserve"> </w:t>
      </w:r>
      <w:bookmarkEnd w:id="11"/>
    </w:p>
    <w:p w:rsidR="00E13EEC" w:rsidRPr="0004601D" w:rsidRDefault="00E13EEC" w:rsidP="00D61E6C">
      <w:bookmarkStart w:id="12" w:name="_Toc5098566"/>
    </w:p>
    <w:p w:rsidR="00E13EEC" w:rsidRPr="0004601D" w:rsidRDefault="00E13EEC" w:rsidP="00261F90">
      <w:pPr>
        <w:ind w:firstLine="708"/>
        <w:rPr>
          <w:b/>
        </w:rPr>
      </w:pPr>
      <w:r w:rsidRPr="0004601D">
        <w:rPr>
          <w:b/>
        </w:rPr>
        <w:t>Перевод числительных</w:t>
      </w:r>
      <w:bookmarkEnd w:id="12"/>
    </w:p>
    <w:p w:rsidR="00E13EEC" w:rsidRPr="0004601D" w:rsidRDefault="00E13EEC" w:rsidP="00D61E6C">
      <w:pPr>
        <w:ind w:firstLine="708"/>
        <w:jc w:val="both"/>
      </w:pPr>
      <w:r w:rsidRPr="0004601D">
        <w:t>Перевод чисел, исторических дат всегда представляет определённую трудность для студентов и начинающих специалистов и даже переводчиков.</w:t>
      </w:r>
    </w:p>
    <w:p w:rsidR="00E13EEC" w:rsidRPr="0004601D" w:rsidRDefault="00E13EEC" w:rsidP="00D61E6C">
      <w:pPr>
        <w:ind w:firstLine="708"/>
        <w:jc w:val="both"/>
      </w:pPr>
      <w:r w:rsidRPr="0004601D">
        <w:t>Можно привести примеры употребления числительных французами и швейцарцами, а также бельгийцами.</w:t>
      </w:r>
    </w:p>
    <w:p w:rsidR="00E13EEC" w:rsidRPr="0004601D" w:rsidRDefault="00E13EEC" w:rsidP="00D61E6C">
      <w:pPr>
        <w:ind w:firstLine="708"/>
        <w:jc w:val="both"/>
      </w:pPr>
      <w:r w:rsidRPr="0004601D">
        <w:t>Если француз скажет 1980 (</w:t>
      </w:r>
      <w:r w:rsidRPr="0004601D">
        <w:rPr>
          <w:lang w:val="fr-FR"/>
        </w:rPr>
        <w:t>mille</w:t>
      </w:r>
      <w:r w:rsidRPr="0004601D">
        <w:t xml:space="preserve"> </w:t>
      </w:r>
      <w:r w:rsidRPr="0004601D">
        <w:rPr>
          <w:lang w:val="fr-FR"/>
        </w:rPr>
        <w:t>neuf</w:t>
      </w:r>
      <w:r w:rsidRPr="0004601D">
        <w:t xml:space="preserve"> </w:t>
      </w:r>
      <w:r w:rsidRPr="0004601D">
        <w:rPr>
          <w:lang w:val="fr-FR"/>
        </w:rPr>
        <w:t>cents</w:t>
      </w:r>
      <w:r w:rsidRPr="0004601D">
        <w:t xml:space="preserve"> </w:t>
      </w:r>
      <w:r w:rsidRPr="0004601D">
        <w:rPr>
          <w:lang w:val="fr-FR"/>
        </w:rPr>
        <w:t>quatre</w:t>
      </w:r>
      <w:r w:rsidRPr="0004601D">
        <w:t>-</w:t>
      </w:r>
      <w:r w:rsidRPr="0004601D">
        <w:rPr>
          <w:lang w:val="fr-FR"/>
        </w:rPr>
        <w:t>vingt</w:t>
      </w:r>
      <w:r w:rsidRPr="0004601D">
        <w:t xml:space="preserve">, </w:t>
      </w:r>
      <w:r w:rsidRPr="0004601D">
        <w:rPr>
          <w:lang w:val="fr-FR"/>
        </w:rPr>
        <w:t>dix</w:t>
      </w:r>
      <w:r w:rsidRPr="0004601D">
        <w:t>-</w:t>
      </w:r>
      <w:r w:rsidRPr="0004601D">
        <w:rPr>
          <w:lang w:val="fr-FR"/>
        </w:rPr>
        <w:t>neuf</w:t>
      </w:r>
      <w:r w:rsidRPr="0004601D">
        <w:t xml:space="preserve"> </w:t>
      </w:r>
      <w:r w:rsidRPr="0004601D">
        <w:rPr>
          <w:lang w:val="fr-FR"/>
        </w:rPr>
        <w:t>cents</w:t>
      </w:r>
      <w:r w:rsidRPr="0004601D">
        <w:t xml:space="preserve"> </w:t>
      </w:r>
      <w:r w:rsidRPr="0004601D">
        <w:rPr>
          <w:lang w:val="fr-FR"/>
        </w:rPr>
        <w:t>quatre</w:t>
      </w:r>
      <w:r w:rsidRPr="0004601D">
        <w:t>-</w:t>
      </w:r>
      <w:r w:rsidRPr="0004601D">
        <w:rPr>
          <w:lang w:val="fr-FR"/>
        </w:rPr>
        <w:t>vingt</w:t>
      </w:r>
      <w:r w:rsidRPr="0004601D">
        <w:t xml:space="preserve">), то швейцарец и бельгиец используют другой вариант: </w:t>
      </w:r>
      <w:r w:rsidRPr="0004601D">
        <w:rPr>
          <w:lang w:val="fr-FR"/>
        </w:rPr>
        <w:t>dix</w:t>
      </w:r>
      <w:r w:rsidRPr="0004601D">
        <w:t xml:space="preserve"> </w:t>
      </w:r>
      <w:r w:rsidRPr="0004601D">
        <w:rPr>
          <w:lang w:val="fr-FR"/>
        </w:rPr>
        <w:t>neuf</w:t>
      </w:r>
      <w:r w:rsidRPr="0004601D">
        <w:t xml:space="preserve"> </w:t>
      </w:r>
      <w:r w:rsidRPr="0004601D">
        <w:rPr>
          <w:lang w:val="fr-FR"/>
        </w:rPr>
        <w:t>cents</w:t>
      </w:r>
      <w:r w:rsidRPr="0004601D">
        <w:t xml:space="preserve"> </w:t>
      </w:r>
      <w:r w:rsidRPr="0004601D">
        <w:rPr>
          <w:lang w:val="fr-FR"/>
        </w:rPr>
        <w:t>octante</w:t>
      </w:r>
      <w:r w:rsidRPr="0004601D">
        <w:t xml:space="preserve">, </w:t>
      </w:r>
      <w:r w:rsidRPr="0004601D">
        <w:rPr>
          <w:lang w:val="fr-FR"/>
        </w:rPr>
        <w:t>mille</w:t>
      </w:r>
      <w:r w:rsidRPr="0004601D">
        <w:t xml:space="preserve"> </w:t>
      </w:r>
      <w:r w:rsidRPr="0004601D">
        <w:rPr>
          <w:lang w:val="fr-FR"/>
        </w:rPr>
        <w:t>neuf</w:t>
      </w:r>
      <w:r w:rsidRPr="0004601D">
        <w:t xml:space="preserve"> </w:t>
      </w:r>
      <w:r w:rsidRPr="0004601D">
        <w:rPr>
          <w:lang w:val="fr-FR"/>
        </w:rPr>
        <w:t>cents</w:t>
      </w:r>
      <w:r w:rsidRPr="0004601D">
        <w:t xml:space="preserve"> </w:t>
      </w:r>
      <w:r w:rsidRPr="0004601D">
        <w:rPr>
          <w:lang w:val="fr-FR"/>
        </w:rPr>
        <w:t>octante</w:t>
      </w:r>
      <w:r w:rsidRPr="0004601D">
        <w:t>.</w:t>
      </w:r>
    </w:p>
    <w:p w:rsidR="00E13EEC" w:rsidRPr="0004601D" w:rsidRDefault="00E13EEC" w:rsidP="00D61E6C">
      <w:pPr>
        <w:ind w:firstLine="708"/>
        <w:jc w:val="both"/>
      </w:pPr>
      <w:r w:rsidRPr="0004601D">
        <w:t xml:space="preserve">Таким образом, 1980 можно перевести четырьмя вариантами, используя комбинации с </w:t>
      </w:r>
      <w:r w:rsidRPr="0004601D">
        <w:rPr>
          <w:lang w:val="fr-FR"/>
        </w:rPr>
        <w:t>quatre</w:t>
      </w:r>
      <w:r w:rsidRPr="0004601D">
        <w:t>-</w:t>
      </w:r>
      <w:r w:rsidRPr="0004601D">
        <w:rPr>
          <w:lang w:val="fr-FR"/>
        </w:rPr>
        <w:t>vingts</w:t>
      </w:r>
      <w:r w:rsidRPr="0004601D">
        <w:t xml:space="preserve">, </w:t>
      </w:r>
      <w:r w:rsidRPr="0004601D">
        <w:rPr>
          <w:lang w:val="fr-FR"/>
        </w:rPr>
        <w:t>octante</w:t>
      </w:r>
      <w:r w:rsidRPr="0004601D">
        <w:t xml:space="preserve">, </w:t>
      </w:r>
      <w:r w:rsidRPr="0004601D">
        <w:rPr>
          <w:lang w:val="fr-FR"/>
        </w:rPr>
        <w:t>dix</w:t>
      </w:r>
      <w:r w:rsidRPr="0004601D">
        <w:t>-</w:t>
      </w:r>
      <w:r w:rsidRPr="0004601D">
        <w:rPr>
          <w:lang w:val="fr-FR"/>
        </w:rPr>
        <w:t>neuf</w:t>
      </w:r>
      <w:r w:rsidRPr="0004601D">
        <w:t xml:space="preserve"> </w:t>
      </w:r>
      <w:r w:rsidRPr="0004601D">
        <w:rPr>
          <w:lang w:val="fr-FR"/>
        </w:rPr>
        <w:t>cents</w:t>
      </w:r>
      <w:r w:rsidRPr="0004601D">
        <w:t xml:space="preserve">, </w:t>
      </w:r>
      <w:r w:rsidRPr="0004601D">
        <w:rPr>
          <w:lang w:val="fr-FR"/>
        </w:rPr>
        <w:t>mille</w:t>
      </w:r>
      <w:r w:rsidRPr="0004601D">
        <w:t xml:space="preserve"> </w:t>
      </w:r>
      <w:r w:rsidRPr="0004601D">
        <w:rPr>
          <w:lang w:val="fr-FR"/>
        </w:rPr>
        <w:t>neuf</w:t>
      </w:r>
      <w:r w:rsidRPr="0004601D">
        <w:t xml:space="preserve"> </w:t>
      </w:r>
      <w:r w:rsidRPr="0004601D">
        <w:rPr>
          <w:lang w:val="fr-FR"/>
        </w:rPr>
        <w:t>cents</w:t>
      </w:r>
      <w:r w:rsidRPr="0004601D">
        <w:t>.</w:t>
      </w:r>
    </w:p>
    <w:p w:rsidR="00E13EEC" w:rsidRPr="0004601D" w:rsidRDefault="00E13EEC" w:rsidP="00D61E6C">
      <w:pPr>
        <w:ind w:firstLine="708"/>
        <w:jc w:val="both"/>
      </w:pPr>
      <w:r w:rsidRPr="0004601D">
        <w:t xml:space="preserve">Для числительных 70, 80, 90 французы используют следующий вариант произношения: </w:t>
      </w:r>
      <w:r w:rsidRPr="0004601D">
        <w:rPr>
          <w:lang w:val="fr-FR"/>
        </w:rPr>
        <w:t>soixante</w:t>
      </w:r>
      <w:r w:rsidRPr="0004601D">
        <w:t>-</w:t>
      </w:r>
      <w:r w:rsidRPr="0004601D">
        <w:rPr>
          <w:lang w:val="fr-FR"/>
        </w:rPr>
        <w:t>dix</w:t>
      </w:r>
      <w:r w:rsidRPr="0004601D">
        <w:t xml:space="preserve">, </w:t>
      </w:r>
      <w:r w:rsidRPr="0004601D">
        <w:rPr>
          <w:lang w:val="fr-FR"/>
        </w:rPr>
        <w:t>quatre</w:t>
      </w:r>
      <w:r w:rsidRPr="0004601D">
        <w:t>-</w:t>
      </w:r>
      <w:r w:rsidRPr="0004601D">
        <w:rPr>
          <w:lang w:val="fr-FR"/>
        </w:rPr>
        <w:t>vignts</w:t>
      </w:r>
      <w:r w:rsidRPr="0004601D">
        <w:t xml:space="preserve">, </w:t>
      </w:r>
      <w:r w:rsidRPr="0004601D">
        <w:rPr>
          <w:lang w:val="fr-FR"/>
        </w:rPr>
        <w:t>quatre</w:t>
      </w:r>
      <w:r w:rsidRPr="0004601D">
        <w:t>-</w:t>
      </w:r>
      <w:r w:rsidRPr="0004601D">
        <w:rPr>
          <w:lang w:val="fr-FR"/>
        </w:rPr>
        <w:t>vingt</w:t>
      </w:r>
      <w:r w:rsidRPr="0004601D">
        <w:t>-</w:t>
      </w:r>
      <w:r w:rsidRPr="0004601D">
        <w:rPr>
          <w:lang w:val="fr-FR"/>
        </w:rPr>
        <w:t>dix</w:t>
      </w:r>
      <w:r w:rsidRPr="0004601D">
        <w:t xml:space="preserve">, у швейцарцев и бельгийцев он будет иной: </w:t>
      </w:r>
      <w:r w:rsidRPr="0004601D">
        <w:rPr>
          <w:lang w:val="fr-FR"/>
        </w:rPr>
        <w:t>septante</w:t>
      </w:r>
      <w:r w:rsidRPr="0004601D">
        <w:t xml:space="preserve">, </w:t>
      </w:r>
      <w:r w:rsidRPr="0004601D">
        <w:rPr>
          <w:lang w:val="fr-FR"/>
        </w:rPr>
        <w:t>octante</w:t>
      </w:r>
      <w:r w:rsidRPr="0004601D">
        <w:t xml:space="preserve">, </w:t>
      </w:r>
      <w:r w:rsidRPr="0004601D">
        <w:rPr>
          <w:lang w:val="fr-FR"/>
        </w:rPr>
        <w:t>nonante</w:t>
      </w:r>
      <w:r w:rsidRPr="0004601D">
        <w:t>.</w:t>
      </w:r>
    </w:p>
    <w:p w:rsidR="00E13EEC" w:rsidRPr="0004601D" w:rsidRDefault="00E13EEC" w:rsidP="00D61E6C">
      <w:pPr>
        <w:ind w:firstLine="708"/>
        <w:jc w:val="both"/>
      </w:pPr>
      <w:r w:rsidRPr="0004601D">
        <w:t xml:space="preserve">Для тренировки числительных можно использовать ряд чисел, в которых есть значения от 70 до 99: 1987, 1977, 1999, 1974, 1991, 2976, 3889, 5898, 2775 </w:t>
      </w:r>
      <w:r w:rsidRPr="0004601D">
        <w:rPr>
          <w:lang w:val="fr-FR"/>
        </w:rPr>
        <w:t>etc</w:t>
      </w:r>
      <w:r w:rsidRPr="0004601D">
        <w:t>.</w:t>
      </w:r>
    </w:p>
    <w:p w:rsidR="00E13EEC" w:rsidRPr="0004601D" w:rsidRDefault="00E13EEC" w:rsidP="00D61E6C">
      <w:pPr>
        <w:ind w:firstLine="708"/>
        <w:jc w:val="both"/>
      </w:pPr>
      <w:r w:rsidRPr="0004601D">
        <w:lastRenderedPageBreak/>
        <w:t>Некоторую трудность для студентов представляют собой порядковые и количественные числительные. Первое</w:t>
      </w:r>
      <w:r w:rsidRPr="0004601D">
        <w:rPr>
          <w:lang w:val="fr-FR"/>
        </w:rPr>
        <w:t xml:space="preserve"> </w:t>
      </w:r>
      <w:r w:rsidRPr="0004601D">
        <w:t>сентября</w:t>
      </w:r>
      <w:r w:rsidRPr="0004601D">
        <w:rPr>
          <w:lang w:val="fr-FR"/>
        </w:rPr>
        <w:t xml:space="preserve"> – </w:t>
      </w:r>
      <w:r w:rsidRPr="0004601D">
        <w:t>это</w:t>
      </w:r>
      <w:r w:rsidRPr="0004601D">
        <w:rPr>
          <w:lang w:val="fr-FR"/>
        </w:rPr>
        <w:t xml:space="preserve"> le premier septembre, </w:t>
      </w:r>
      <w:r w:rsidRPr="0004601D">
        <w:t>но</w:t>
      </w:r>
      <w:r w:rsidRPr="0004601D">
        <w:rPr>
          <w:lang w:val="fr-FR"/>
        </w:rPr>
        <w:t xml:space="preserve"> </w:t>
      </w:r>
      <w:r w:rsidRPr="0004601D">
        <w:t>десятое</w:t>
      </w:r>
      <w:r w:rsidRPr="0004601D">
        <w:rPr>
          <w:lang w:val="fr-FR"/>
        </w:rPr>
        <w:t xml:space="preserve"> </w:t>
      </w:r>
      <w:r w:rsidRPr="0004601D">
        <w:t>сентября</w:t>
      </w:r>
      <w:r w:rsidRPr="0004601D">
        <w:rPr>
          <w:lang w:val="fr-FR"/>
        </w:rPr>
        <w:t xml:space="preserve"> </w:t>
      </w:r>
      <w:r w:rsidRPr="0004601D">
        <w:t>будет</w:t>
      </w:r>
      <w:r w:rsidRPr="0004601D">
        <w:rPr>
          <w:lang w:val="fr-FR"/>
        </w:rPr>
        <w:t xml:space="preserve"> le dix septembre, </w:t>
      </w:r>
      <w:r w:rsidRPr="0004601D">
        <w:t>а</w:t>
      </w:r>
      <w:r w:rsidRPr="0004601D">
        <w:rPr>
          <w:lang w:val="fr-FR"/>
        </w:rPr>
        <w:t xml:space="preserve"> </w:t>
      </w:r>
      <w:r w:rsidRPr="0004601D">
        <w:t>не</w:t>
      </w:r>
      <w:r w:rsidRPr="0004601D">
        <w:rPr>
          <w:lang w:val="fr-FR"/>
        </w:rPr>
        <w:t xml:space="preserve"> le dixième septembre. </w:t>
      </w:r>
      <w:r w:rsidRPr="0004601D">
        <w:t xml:space="preserve">Вместо порядкового числительного используется </w:t>
      </w:r>
      <w:proofErr w:type="gramStart"/>
      <w:r w:rsidRPr="0004601D">
        <w:t>количественное</w:t>
      </w:r>
      <w:proofErr w:type="gramEnd"/>
      <w:r w:rsidRPr="0004601D">
        <w:t xml:space="preserve">. Иногда студенты говорят некорректно </w:t>
      </w:r>
      <w:r w:rsidRPr="0004601D">
        <w:rPr>
          <w:lang w:val="fr-FR"/>
        </w:rPr>
        <w:t>vingt</w:t>
      </w:r>
      <w:r w:rsidRPr="0004601D">
        <w:t>-</w:t>
      </w:r>
      <w:r w:rsidRPr="0004601D">
        <w:rPr>
          <w:lang w:val="fr-FR"/>
        </w:rPr>
        <w:t>premier</w:t>
      </w:r>
      <w:r w:rsidRPr="0004601D">
        <w:t xml:space="preserve"> </w:t>
      </w:r>
      <w:r w:rsidRPr="0004601D">
        <w:rPr>
          <w:lang w:val="fr-FR"/>
        </w:rPr>
        <w:t>si</w:t>
      </w:r>
      <w:r w:rsidRPr="0004601D">
        <w:t>è</w:t>
      </w:r>
      <w:r w:rsidRPr="0004601D">
        <w:rPr>
          <w:lang w:val="fr-FR"/>
        </w:rPr>
        <w:t>cle</w:t>
      </w:r>
      <w:r w:rsidRPr="0004601D">
        <w:t xml:space="preserve"> вместо </w:t>
      </w:r>
      <w:proofErr w:type="gramStart"/>
      <w:r w:rsidRPr="0004601D">
        <w:t>правильного</w:t>
      </w:r>
      <w:proofErr w:type="gramEnd"/>
      <w:r w:rsidRPr="0004601D">
        <w:t xml:space="preserve"> </w:t>
      </w:r>
      <w:r w:rsidRPr="0004601D">
        <w:rPr>
          <w:lang w:val="fr-FR"/>
        </w:rPr>
        <w:t>vingt</w:t>
      </w:r>
      <w:r w:rsidRPr="0004601D">
        <w:t xml:space="preserve"> </w:t>
      </w:r>
      <w:r w:rsidRPr="0004601D">
        <w:rPr>
          <w:lang w:val="fr-FR"/>
        </w:rPr>
        <w:t>et</w:t>
      </w:r>
      <w:r w:rsidRPr="0004601D">
        <w:t xml:space="preserve"> </w:t>
      </w:r>
      <w:r w:rsidRPr="0004601D">
        <w:rPr>
          <w:lang w:val="fr-FR"/>
        </w:rPr>
        <w:t>uni</w:t>
      </w:r>
      <w:r w:rsidRPr="0004601D">
        <w:t>è</w:t>
      </w:r>
      <w:r w:rsidRPr="0004601D">
        <w:rPr>
          <w:lang w:val="fr-FR"/>
        </w:rPr>
        <w:t>me</w:t>
      </w:r>
      <w:r w:rsidRPr="0004601D">
        <w:t xml:space="preserve"> </w:t>
      </w:r>
      <w:r w:rsidRPr="0004601D">
        <w:rPr>
          <w:lang w:val="fr-FR"/>
        </w:rPr>
        <w:t>si</w:t>
      </w:r>
      <w:r w:rsidRPr="0004601D">
        <w:t>è</w:t>
      </w:r>
      <w:r w:rsidRPr="0004601D">
        <w:rPr>
          <w:lang w:val="fr-FR"/>
        </w:rPr>
        <w:t>cle</w:t>
      </w:r>
      <w:r w:rsidRPr="0004601D">
        <w:t>.</w:t>
      </w:r>
    </w:p>
    <w:p w:rsidR="00E13EEC" w:rsidRPr="0004601D" w:rsidRDefault="00E13EEC" w:rsidP="00D61E6C">
      <w:pPr>
        <w:ind w:firstLine="708"/>
        <w:jc w:val="both"/>
      </w:pPr>
      <w:r w:rsidRPr="0004601D">
        <w:t>Порядковые числительные у имён знаменитых исторических личностей переводятся по-разному. В России говорят: «Пётр Первый», но любой француз скажет «Пётр Великий», а не Первый (</w:t>
      </w:r>
      <w:r w:rsidRPr="0004601D">
        <w:rPr>
          <w:lang w:val="fr-FR"/>
        </w:rPr>
        <w:t>Pierre</w:t>
      </w:r>
      <w:r w:rsidRPr="0004601D">
        <w:t xml:space="preserve"> </w:t>
      </w:r>
      <w:r w:rsidRPr="0004601D">
        <w:rPr>
          <w:lang w:val="fr-FR"/>
        </w:rPr>
        <w:t>le</w:t>
      </w:r>
      <w:r w:rsidRPr="0004601D">
        <w:t xml:space="preserve"> </w:t>
      </w:r>
      <w:r w:rsidRPr="0004601D">
        <w:rPr>
          <w:lang w:val="fr-FR"/>
        </w:rPr>
        <w:t>Grand</w:t>
      </w:r>
      <w:r w:rsidRPr="0004601D">
        <w:t xml:space="preserve">). Знаменитый французский король </w:t>
      </w:r>
      <w:r w:rsidRPr="0004601D">
        <w:rPr>
          <w:lang w:val="fr-FR"/>
        </w:rPr>
        <w:t>Fran</w:t>
      </w:r>
      <w:r w:rsidRPr="0004601D">
        <w:t>ç</w:t>
      </w:r>
      <w:r w:rsidRPr="0004601D">
        <w:rPr>
          <w:lang w:val="fr-FR"/>
        </w:rPr>
        <w:t>ois</w:t>
      </w:r>
      <w:r w:rsidRPr="0004601D">
        <w:t xml:space="preserve"> </w:t>
      </w:r>
      <w:r w:rsidRPr="0004601D">
        <w:rPr>
          <w:lang w:val="fr-FR"/>
        </w:rPr>
        <w:t>Premier</w:t>
      </w:r>
      <w:r w:rsidRPr="0004601D">
        <w:t xml:space="preserve"> переводится как Франциск Первый, а не Франсуа Первый, хотя </w:t>
      </w:r>
      <w:r w:rsidRPr="0004601D">
        <w:rPr>
          <w:lang w:val="fr-FR"/>
        </w:rPr>
        <w:t>Fran</w:t>
      </w:r>
      <w:r w:rsidRPr="0004601D">
        <w:t>ç</w:t>
      </w:r>
      <w:r w:rsidRPr="0004601D">
        <w:rPr>
          <w:lang w:val="fr-FR"/>
        </w:rPr>
        <w:t>ois</w:t>
      </w:r>
      <w:r w:rsidRPr="0004601D">
        <w:t xml:space="preserve"> </w:t>
      </w:r>
      <w:r w:rsidRPr="0004601D">
        <w:rPr>
          <w:lang w:val="fr-FR"/>
        </w:rPr>
        <w:t>Holland</w:t>
      </w:r>
      <w:r w:rsidRPr="0004601D">
        <w:t xml:space="preserve"> переводится как Франсуа </w:t>
      </w:r>
      <w:proofErr w:type="spellStart"/>
      <w:r w:rsidRPr="0004601D">
        <w:t>Олланд</w:t>
      </w:r>
      <w:proofErr w:type="spellEnd"/>
      <w:r w:rsidRPr="0004601D">
        <w:t xml:space="preserve">. Имя Франсуа может употребляться в переводе также как Франц: Земля Франца Иосифа переводится как </w:t>
      </w:r>
      <w:r w:rsidRPr="0004601D">
        <w:rPr>
          <w:lang w:val="fr-FR"/>
        </w:rPr>
        <w:t>archipel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</w:t>
      </w:r>
      <w:r w:rsidRPr="0004601D">
        <w:rPr>
          <w:lang w:val="fr-FR"/>
        </w:rPr>
        <w:t>Fran</w:t>
      </w:r>
      <w:r w:rsidRPr="0004601D">
        <w:t>ç</w:t>
      </w:r>
      <w:r w:rsidRPr="0004601D">
        <w:rPr>
          <w:lang w:val="fr-FR"/>
        </w:rPr>
        <w:t>ois</w:t>
      </w:r>
      <w:r w:rsidRPr="0004601D">
        <w:t>-</w:t>
      </w:r>
      <w:r w:rsidRPr="0004601D">
        <w:rPr>
          <w:lang w:val="fr-FR"/>
        </w:rPr>
        <w:t>Joseph</w:t>
      </w:r>
      <w:r w:rsidRPr="0004601D">
        <w:t xml:space="preserve">. Таким </w:t>
      </w:r>
      <w:proofErr w:type="gramStart"/>
      <w:r w:rsidRPr="0004601D">
        <w:t>образом</w:t>
      </w:r>
      <w:proofErr w:type="gramEnd"/>
      <w:r w:rsidRPr="0004601D">
        <w:t xml:space="preserve"> имя Франсуа переведено тремя вариантами: Франц, Франциск и Франсуа.</w:t>
      </w:r>
    </w:p>
    <w:p w:rsidR="00E13EEC" w:rsidRPr="0004601D" w:rsidRDefault="00E13EEC" w:rsidP="00D61E6C">
      <w:pPr>
        <w:ind w:firstLine="720"/>
        <w:jc w:val="both"/>
      </w:pPr>
      <w:r w:rsidRPr="0004601D">
        <w:t xml:space="preserve">Для тренировки и автоматизации употребления чисел и дат можно использовать: а) запись знаменательных событий: </w:t>
      </w:r>
      <w:r w:rsidRPr="0004601D">
        <w:rPr>
          <w:lang w:val="fr-FR"/>
        </w:rPr>
        <w:t>le</w:t>
      </w:r>
      <w:r w:rsidRPr="0004601D">
        <w:t xml:space="preserve"> 9 </w:t>
      </w:r>
      <w:r w:rsidRPr="0004601D">
        <w:rPr>
          <w:lang w:val="fr-FR"/>
        </w:rPr>
        <w:t>Mai</w:t>
      </w:r>
      <w:r w:rsidRPr="0004601D">
        <w:t xml:space="preserve"> 1945 – День Победы, 1147 – основание Москвы, 1914-1918 – Первая мировая война, 1939-1945 годы – Вторая мировая война, 1812 – Отечественная война 1812 года, 1743 – основание Оренбурга, 1789 – Парижская коммуна; б) запись номеров домашних или сотовых телефонов.</w:t>
      </w:r>
    </w:p>
    <w:p w:rsidR="003B106E" w:rsidRPr="0004601D" w:rsidRDefault="003B106E" w:rsidP="00D61E6C">
      <w:pPr>
        <w:pStyle w:val="2"/>
        <w:ind w:firstLine="709"/>
        <w:jc w:val="both"/>
        <w:rPr>
          <w:b/>
          <w:sz w:val="24"/>
          <w:szCs w:val="24"/>
        </w:rPr>
      </w:pPr>
      <w:bookmarkStart w:id="13" w:name="_Toc5098567"/>
    </w:p>
    <w:p w:rsidR="00E13EEC" w:rsidRPr="0004601D" w:rsidRDefault="003B106E" w:rsidP="00261F90">
      <w:pPr>
        <w:ind w:firstLine="708"/>
        <w:rPr>
          <w:b/>
        </w:rPr>
      </w:pPr>
      <w:r w:rsidRPr="0004601D">
        <w:rPr>
          <w:b/>
        </w:rPr>
        <w:t>Перевод е</w:t>
      </w:r>
      <w:r w:rsidR="00E13EEC" w:rsidRPr="0004601D">
        <w:rPr>
          <w:b/>
        </w:rPr>
        <w:t>диниц измерения и математически</w:t>
      </w:r>
      <w:r w:rsidRPr="0004601D">
        <w:rPr>
          <w:b/>
        </w:rPr>
        <w:t>х</w:t>
      </w:r>
      <w:r w:rsidR="00E13EEC" w:rsidRPr="0004601D">
        <w:rPr>
          <w:b/>
        </w:rPr>
        <w:t xml:space="preserve"> знак</w:t>
      </w:r>
      <w:r w:rsidRPr="0004601D">
        <w:rPr>
          <w:b/>
        </w:rPr>
        <w:t xml:space="preserve">ов </w:t>
      </w:r>
      <w:bookmarkEnd w:id="13"/>
    </w:p>
    <w:p w:rsidR="00E13EEC" w:rsidRPr="0004601D" w:rsidRDefault="00E13EEC" w:rsidP="00D61E6C">
      <w:pPr>
        <w:ind w:firstLine="708"/>
        <w:jc w:val="both"/>
      </w:pPr>
      <w:r w:rsidRPr="0004601D">
        <w:t xml:space="preserve">В различных отраслях науки встречаются единицы измерений, которые имеют фамилии тех учёных и изобретателей, которые внесли вклад в развитие той или иной отрасли знания: в электрике это Ампер – </w:t>
      </w:r>
      <w:r w:rsidRPr="0004601D">
        <w:rPr>
          <w:lang w:val="fr-FR"/>
        </w:rPr>
        <w:t>amp</w:t>
      </w:r>
      <w:r w:rsidRPr="0004601D">
        <w:t>è</w:t>
      </w:r>
      <w:r w:rsidRPr="0004601D">
        <w:rPr>
          <w:lang w:val="fr-FR"/>
        </w:rPr>
        <w:t>re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(сила тока), Вебер – </w:t>
      </w:r>
      <w:r w:rsidRPr="0004601D">
        <w:rPr>
          <w:lang w:val="fr-FR"/>
        </w:rPr>
        <w:t>weber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– (единица магнитного потока), Вольт – </w:t>
      </w:r>
      <w:r w:rsidRPr="0004601D">
        <w:rPr>
          <w:lang w:val="fr-FR"/>
        </w:rPr>
        <w:t>volt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(напряжение), Ом – </w:t>
      </w:r>
      <w:r w:rsidRPr="0004601D">
        <w:rPr>
          <w:lang w:val="fr-FR"/>
        </w:rPr>
        <w:t>ohm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(сопротивление), Герц – </w:t>
      </w:r>
      <w:r w:rsidRPr="0004601D">
        <w:rPr>
          <w:lang w:val="fr-FR"/>
        </w:rPr>
        <w:t>hertz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(частота), </w:t>
      </w:r>
      <w:r w:rsidRPr="0004601D">
        <w:rPr>
          <w:lang w:val="fr-FR"/>
        </w:rPr>
        <w:t>Farad</w:t>
      </w:r>
      <w:r w:rsidRPr="0004601D">
        <w:t xml:space="preserve"> – </w:t>
      </w:r>
      <w:r w:rsidRPr="0004601D">
        <w:rPr>
          <w:lang w:val="fr-FR"/>
        </w:rPr>
        <w:t>farad</w:t>
      </w:r>
      <w:r w:rsidRPr="0004601D">
        <w:t>(</w:t>
      </w:r>
      <w:r w:rsidRPr="0004601D">
        <w:rPr>
          <w:lang w:val="fr-FR"/>
        </w:rPr>
        <w:t>m</w:t>
      </w:r>
      <w:r w:rsidRPr="0004601D">
        <w:t>), в физике – Ньютон (</w:t>
      </w:r>
      <w:proofErr w:type="gramStart"/>
      <w:r w:rsidRPr="0004601D">
        <w:rPr>
          <w:lang w:val="fr-FR"/>
        </w:rPr>
        <w:t>c</w:t>
      </w:r>
      <w:proofErr w:type="gramEnd"/>
      <w:r w:rsidRPr="0004601D">
        <w:t xml:space="preserve">ила), Кулон – </w:t>
      </w:r>
      <w:proofErr w:type="spellStart"/>
      <w:r w:rsidRPr="0004601D">
        <w:t>coulomb</w:t>
      </w:r>
      <w:proofErr w:type="spellEnd"/>
      <w:r w:rsidRPr="0004601D">
        <w:t>(</w:t>
      </w:r>
      <w:r w:rsidRPr="0004601D">
        <w:rPr>
          <w:lang w:val="fr-FR"/>
        </w:rPr>
        <w:t>m</w:t>
      </w:r>
      <w:r w:rsidRPr="0004601D">
        <w:t xml:space="preserve">) (количество электричества), Джоуль – </w:t>
      </w:r>
      <w:r w:rsidRPr="0004601D">
        <w:rPr>
          <w:lang w:val="fr-FR"/>
        </w:rPr>
        <w:t>joule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 (количество теплоты, энергия, работа), Тесла – </w:t>
      </w:r>
      <w:r w:rsidRPr="0004601D">
        <w:rPr>
          <w:lang w:val="fr-FR"/>
        </w:rPr>
        <w:t>tesla</w:t>
      </w:r>
      <w:r w:rsidRPr="0004601D">
        <w:t>(</w:t>
      </w:r>
      <w:r w:rsidRPr="0004601D">
        <w:rPr>
          <w:lang w:val="fr-FR"/>
        </w:rPr>
        <w:t>m</w:t>
      </w:r>
      <w:r w:rsidRPr="0004601D">
        <w:t xml:space="preserve">) (единица измерения в физике), Рентген – </w:t>
      </w:r>
      <w:proofErr w:type="spellStart"/>
      <w:r w:rsidRPr="0004601D">
        <w:t>roentgen</w:t>
      </w:r>
      <w:proofErr w:type="spellEnd"/>
      <w:r w:rsidRPr="0004601D">
        <w:t>(</w:t>
      </w:r>
      <w:r w:rsidRPr="0004601D">
        <w:rPr>
          <w:lang w:val="fr-FR"/>
        </w:rPr>
        <w:t>m</w:t>
      </w:r>
      <w:r w:rsidRPr="0004601D">
        <w:t xml:space="preserve">) (доза облучения </w:t>
      </w:r>
      <w:proofErr w:type="spellStart"/>
      <w:r w:rsidRPr="0004601D">
        <w:t>гентгеновскими</w:t>
      </w:r>
      <w:proofErr w:type="spellEnd"/>
      <w:r w:rsidRPr="0004601D">
        <w:t xml:space="preserve"> лучами).</w:t>
      </w:r>
    </w:p>
    <w:p w:rsidR="00E13EEC" w:rsidRPr="0004601D" w:rsidRDefault="00E13EEC" w:rsidP="00D61E6C">
      <w:pPr>
        <w:ind w:firstLine="709"/>
        <w:jc w:val="both"/>
      </w:pPr>
      <w:bookmarkStart w:id="14" w:name="_Toc5098568"/>
      <w:r w:rsidRPr="0004601D">
        <w:t>«Для разбивки многозначных чисел на трехзначные группы в России и Франции используется пробел 164 842, а в Германии и Австрии – точка в нижней части строки (468.843) – без пробела, в США, Великобритании, Японии – запятая в нижней части строки (844,346,218) – без пробела.</w:t>
      </w:r>
    </w:p>
    <w:p w:rsidR="00E13EEC" w:rsidRPr="0004601D" w:rsidRDefault="00E13EEC" w:rsidP="00D61E6C">
      <w:pPr>
        <w:ind w:firstLine="709"/>
        <w:jc w:val="both"/>
      </w:pPr>
      <w:r w:rsidRPr="0004601D">
        <w:t>Знак умножения в России, Австрии и Германии совпадает: точка в средней части строки или знак × (44×36).</w:t>
      </w:r>
    </w:p>
    <w:p w:rsidR="00E13EEC" w:rsidRPr="0004601D" w:rsidRDefault="00E13EEC" w:rsidP="00D61E6C">
      <w:pPr>
        <w:ind w:firstLine="709"/>
        <w:jc w:val="both"/>
      </w:pPr>
      <w:r w:rsidRPr="0004601D">
        <w:t>Во Франции – точка в нижней части строки (94 . 33). В США, Великобритании – знак × (74×28). Знаки десятичной дроби в России и Франции отделяются запято</w:t>
      </w:r>
      <w:r w:rsidR="0004601D">
        <w:t>й</w:t>
      </w:r>
      <w:r w:rsidRPr="0004601D">
        <w:t xml:space="preserve"> – 0, 12, а в США, Англии, Японии и Австрии – ноль</w:t>
      </w:r>
      <w:r w:rsidR="0004601D">
        <w:t xml:space="preserve"> </w:t>
      </w:r>
      <w:r w:rsidRPr="0004601D">
        <w:t>целых иногда опускается (.05)» .</w:t>
      </w:r>
    </w:p>
    <w:p w:rsidR="00E13EEC" w:rsidRPr="0004601D" w:rsidRDefault="00E13EEC" w:rsidP="00D61E6C">
      <w:pPr>
        <w:jc w:val="both"/>
      </w:pPr>
      <w:r w:rsidRPr="0004601D">
        <w:tab/>
        <w:t>Для обозначения экранов телевизоров, а также каких-либо диагоналей деталей используются дюймы, которые различаются по своему значению. Принято считать, что дюйм равен 27,07 миллиметра, но в Канаде он равен 25,4 миллиметра.</w:t>
      </w:r>
    </w:p>
    <w:p w:rsidR="00E13EEC" w:rsidRPr="0004601D" w:rsidRDefault="00E13EEC" w:rsidP="00D61E6C">
      <w:pPr>
        <w:jc w:val="both"/>
      </w:pPr>
      <w:r w:rsidRPr="0004601D">
        <w:tab/>
        <w:t xml:space="preserve">Значения мили также разнятся. Если одна морская миля равна 1853,2 метра, то сухопутная – 1609,2 метра. Один ярд равен 0, 9144 метра, один фут – 0, 305 метра» [3, </w:t>
      </w:r>
      <w:r w:rsidRPr="0004601D">
        <w:rPr>
          <w:lang w:val="en-US"/>
        </w:rPr>
        <w:t>c</w:t>
      </w:r>
      <w:r w:rsidRPr="0004601D">
        <w:t>. 126].</w:t>
      </w:r>
    </w:p>
    <w:p w:rsidR="00E13EEC" w:rsidRPr="0004601D" w:rsidRDefault="00E13EEC" w:rsidP="00D61E6C">
      <w:pPr>
        <w:jc w:val="both"/>
      </w:pPr>
      <w:r w:rsidRPr="0004601D">
        <w:tab/>
        <w:t>Меры массы в разных странах иногда не совпадают. Одна длинная американская тонна равна 1016,047 кг</w:t>
      </w:r>
      <w:proofErr w:type="gramStart"/>
      <w:r w:rsidRPr="0004601D">
        <w:t xml:space="preserve">., </w:t>
      </w:r>
      <w:proofErr w:type="gramEnd"/>
      <w:r w:rsidRPr="0004601D">
        <w:t>а короткая – 907,185 кг. В России одна тонна равна 10 центнерам или 1000 килограммам. Фунтами сейчас практически не пользуются (один фунт равен 453,593 грамма). Унция имеет значение 28,349 грамма.  Меры вместимости имеют следующие значения: одна пинта равна 0,473 литра, один галлон равен 3,785 л</w:t>
      </w:r>
      <w:r w:rsidR="00034606">
        <w:t>итра, а бушель – 35, 236 литра»</w:t>
      </w:r>
      <w:r w:rsidRPr="0004601D">
        <w:t>.</w:t>
      </w:r>
    </w:p>
    <w:bookmarkEnd w:id="14"/>
    <w:p w:rsidR="00446EC9" w:rsidRPr="0004601D" w:rsidRDefault="00446EC9" w:rsidP="00D61E6C">
      <w:pPr>
        <w:pStyle w:val="1"/>
        <w:ind w:firstLine="708"/>
        <w:rPr>
          <w:sz w:val="24"/>
          <w:szCs w:val="24"/>
        </w:rPr>
      </w:pPr>
    </w:p>
    <w:p w:rsidR="00E13EEC" w:rsidRPr="0004601D" w:rsidRDefault="00034606" w:rsidP="00261F90">
      <w:pPr>
        <w:pStyle w:val="1"/>
        <w:ind w:firstLine="708"/>
        <w:rPr>
          <w:sz w:val="24"/>
          <w:szCs w:val="24"/>
        </w:rPr>
      </w:pPr>
      <w:bookmarkStart w:id="15" w:name="_Toc30954066"/>
      <w:r>
        <w:rPr>
          <w:sz w:val="24"/>
          <w:szCs w:val="24"/>
        </w:rPr>
        <w:t>5</w:t>
      </w:r>
      <w:r w:rsidR="00E13EEC" w:rsidRPr="0004601D">
        <w:rPr>
          <w:sz w:val="24"/>
          <w:szCs w:val="24"/>
        </w:rPr>
        <w:t xml:space="preserve"> Литература</w:t>
      </w:r>
      <w:r w:rsidR="0004601D" w:rsidRPr="0004601D">
        <w:rPr>
          <w:sz w:val="24"/>
          <w:szCs w:val="24"/>
        </w:rPr>
        <w:t xml:space="preserve"> и </w:t>
      </w:r>
      <w:r w:rsidR="00F26330" w:rsidRPr="0004601D">
        <w:rPr>
          <w:sz w:val="24"/>
          <w:szCs w:val="24"/>
        </w:rPr>
        <w:t>Интернет-ресурсы</w:t>
      </w:r>
      <w:r w:rsidR="00E13EEC" w:rsidRPr="0004601D">
        <w:rPr>
          <w:sz w:val="24"/>
          <w:szCs w:val="24"/>
        </w:rPr>
        <w:t>, рекомендуем</w:t>
      </w:r>
      <w:r w:rsidR="0004601D" w:rsidRPr="0004601D">
        <w:rPr>
          <w:sz w:val="24"/>
          <w:szCs w:val="24"/>
        </w:rPr>
        <w:t xml:space="preserve">ые </w:t>
      </w:r>
      <w:r w:rsidR="00E13EEC" w:rsidRPr="0004601D">
        <w:rPr>
          <w:sz w:val="24"/>
          <w:szCs w:val="24"/>
        </w:rPr>
        <w:t xml:space="preserve"> для изучения дисциплины</w:t>
      </w:r>
      <w:bookmarkEnd w:id="15"/>
      <w:r w:rsidR="00E13EEC" w:rsidRPr="0004601D">
        <w:rPr>
          <w:sz w:val="24"/>
          <w:szCs w:val="24"/>
        </w:rPr>
        <w:t xml:space="preserve"> </w:t>
      </w:r>
    </w:p>
    <w:p w:rsidR="00E13EEC" w:rsidRPr="0004601D" w:rsidRDefault="00E13EEC" w:rsidP="00D61E6C"/>
    <w:p w:rsidR="00502E10" w:rsidRPr="0004601D" w:rsidRDefault="00502E10" w:rsidP="00C8072E">
      <w:pPr>
        <w:pStyle w:val="af8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4601D">
        <w:rPr>
          <w:rFonts w:ascii="Times New Roman" w:hAnsi="Times New Roman"/>
          <w:sz w:val="24"/>
          <w:szCs w:val="24"/>
        </w:rPr>
        <w:lastRenderedPageBreak/>
        <w:t xml:space="preserve">1 </w:t>
      </w:r>
      <w:proofErr w:type="gramStart"/>
      <w:r w:rsidRPr="0004601D">
        <w:rPr>
          <w:rFonts w:ascii="Times New Roman" w:hAnsi="Times New Roman"/>
          <w:sz w:val="24"/>
          <w:szCs w:val="24"/>
        </w:rPr>
        <w:t>Бене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 В., Пособие по двустороннему переводу: Французский и русский языки / В. </w:t>
      </w:r>
      <w:proofErr w:type="gramStart"/>
      <w:r w:rsidRPr="0004601D">
        <w:rPr>
          <w:rFonts w:ascii="Times New Roman" w:hAnsi="Times New Roman"/>
          <w:sz w:val="24"/>
          <w:szCs w:val="24"/>
        </w:rPr>
        <w:t>Бене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, В.Р. </w:t>
      </w:r>
      <w:proofErr w:type="spellStart"/>
      <w:r w:rsidRPr="0004601D">
        <w:rPr>
          <w:rFonts w:ascii="Times New Roman" w:hAnsi="Times New Roman"/>
          <w:sz w:val="24"/>
          <w:szCs w:val="24"/>
        </w:rPr>
        <w:t>Галиаскарова</w:t>
      </w:r>
      <w:proofErr w:type="spellEnd"/>
      <w:r w:rsidRPr="0004601D">
        <w:rPr>
          <w:rFonts w:ascii="Times New Roman" w:hAnsi="Times New Roman"/>
          <w:sz w:val="24"/>
          <w:szCs w:val="24"/>
        </w:rPr>
        <w:t xml:space="preserve">, А.П. Седых А.П. – Белгород: Изд-во </w:t>
      </w:r>
      <w:proofErr w:type="spellStart"/>
      <w:r w:rsidRPr="0004601D">
        <w:rPr>
          <w:rFonts w:ascii="Times New Roman" w:hAnsi="Times New Roman"/>
          <w:sz w:val="24"/>
          <w:szCs w:val="24"/>
        </w:rPr>
        <w:t>БелГУ</w:t>
      </w:r>
      <w:proofErr w:type="spellEnd"/>
      <w:r w:rsidRPr="0004601D">
        <w:rPr>
          <w:rFonts w:ascii="Times New Roman" w:hAnsi="Times New Roman"/>
          <w:sz w:val="24"/>
          <w:szCs w:val="24"/>
        </w:rPr>
        <w:t xml:space="preserve">, 2008. </w:t>
      </w:r>
      <w:r w:rsidR="00C8072E">
        <w:rPr>
          <w:rFonts w:ascii="Times New Roman" w:hAnsi="Times New Roman"/>
          <w:sz w:val="24"/>
          <w:szCs w:val="24"/>
        </w:rPr>
        <w:t>-</w:t>
      </w:r>
      <w:r w:rsidRPr="0004601D">
        <w:rPr>
          <w:rFonts w:ascii="Times New Roman" w:hAnsi="Times New Roman"/>
          <w:sz w:val="24"/>
          <w:szCs w:val="24"/>
        </w:rPr>
        <w:t xml:space="preserve"> 210 с. </w:t>
      </w:r>
    </w:p>
    <w:p w:rsidR="00502E10" w:rsidRPr="0004601D" w:rsidRDefault="00502E10" w:rsidP="00C8072E">
      <w:pPr>
        <w:pStyle w:val="af8"/>
        <w:numPr>
          <w:ilvl w:val="0"/>
          <w:numId w:val="21"/>
        </w:numPr>
        <w:tabs>
          <w:tab w:val="left" w:pos="0"/>
        </w:tabs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4601D">
        <w:rPr>
          <w:rFonts w:ascii="Times New Roman" w:hAnsi="Times New Roman"/>
          <w:bCs/>
          <w:color w:val="000000"/>
          <w:sz w:val="24"/>
          <w:szCs w:val="24"/>
        </w:rPr>
        <w:t xml:space="preserve">2 </w:t>
      </w:r>
      <w:proofErr w:type="spellStart"/>
      <w:r w:rsidRPr="0004601D">
        <w:rPr>
          <w:rFonts w:ascii="Times New Roman" w:hAnsi="Times New Roman"/>
          <w:sz w:val="24"/>
          <w:szCs w:val="24"/>
        </w:rPr>
        <w:t>Гарбовский</w:t>
      </w:r>
      <w:proofErr w:type="spellEnd"/>
      <w:r w:rsidRPr="0004601D">
        <w:rPr>
          <w:rFonts w:ascii="Times New Roman" w:hAnsi="Times New Roman"/>
          <w:sz w:val="24"/>
          <w:szCs w:val="24"/>
        </w:rPr>
        <w:t>, Н.К. Курс устного перевода. Французский язык – русский язык: учеб</w:t>
      </w:r>
      <w:proofErr w:type="gramStart"/>
      <w:r w:rsidRPr="0004601D">
        <w:rPr>
          <w:rFonts w:ascii="Times New Roman" w:hAnsi="Times New Roman"/>
          <w:sz w:val="24"/>
          <w:szCs w:val="24"/>
        </w:rPr>
        <w:t>.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4601D">
        <w:rPr>
          <w:rFonts w:ascii="Times New Roman" w:hAnsi="Times New Roman"/>
          <w:sz w:val="24"/>
          <w:szCs w:val="24"/>
        </w:rPr>
        <w:t>п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особие / Н.К. </w:t>
      </w:r>
      <w:proofErr w:type="spellStart"/>
      <w:r w:rsidRPr="0004601D">
        <w:rPr>
          <w:rFonts w:ascii="Times New Roman" w:hAnsi="Times New Roman"/>
          <w:sz w:val="24"/>
          <w:szCs w:val="24"/>
        </w:rPr>
        <w:t>Гарбовский</w:t>
      </w:r>
      <w:proofErr w:type="spellEnd"/>
      <w:r w:rsidRPr="0004601D">
        <w:rPr>
          <w:rFonts w:ascii="Times New Roman" w:hAnsi="Times New Roman"/>
          <w:sz w:val="24"/>
          <w:szCs w:val="24"/>
        </w:rPr>
        <w:t xml:space="preserve">, О.И. Костикова; </w:t>
      </w:r>
      <w:proofErr w:type="spellStart"/>
      <w:r w:rsidRPr="0004601D">
        <w:rPr>
          <w:rFonts w:ascii="Times New Roman" w:hAnsi="Times New Roman"/>
          <w:sz w:val="24"/>
          <w:szCs w:val="24"/>
        </w:rPr>
        <w:t>Моск</w:t>
      </w:r>
      <w:proofErr w:type="spellEnd"/>
      <w:r w:rsidRPr="0004601D">
        <w:rPr>
          <w:rFonts w:ascii="Times New Roman" w:hAnsi="Times New Roman"/>
          <w:sz w:val="24"/>
          <w:szCs w:val="24"/>
        </w:rPr>
        <w:t xml:space="preserve">. гос. ун-т, Высш. шк. перевода. – М.: Изд-во </w:t>
      </w:r>
      <w:proofErr w:type="spellStart"/>
      <w:r w:rsidRPr="0004601D">
        <w:rPr>
          <w:rFonts w:ascii="Times New Roman" w:hAnsi="Times New Roman"/>
          <w:sz w:val="24"/>
          <w:szCs w:val="24"/>
        </w:rPr>
        <w:t>Моск</w:t>
      </w:r>
      <w:proofErr w:type="spellEnd"/>
      <w:r w:rsidRPr="0004601D">
        <w:rPr>
          <w:rFonts w:ascii="Times New Roman" w:hAnsi="Times New Roman"/>
          <w:sz w:val="24"/>
          <w:szCs w:val="24"/>
        </w:rPr>
        <w:t xml:space="preserve">. ун-та, 2006. – 304 с. - </w:t>
      </w:r>
      <w:r w:rsidRPr="0004601D">
        <w:rPr>
          <w:rFonts w:ascii="Times New Roman" w:hAnsi="Times New Roman"/>
          <w:sz w:val="24"/>
          <w:szCs w:val="24"/>
          <w:lang w:val="en-US"/>
        </w:rPr>
        <w:t>ISBN</w:t>
      </w:r>
      <w:r w:rsidRPr="0004601D">
        <w:rPr>
          <w:rFonts w:ascii="Times New Roman" w:hAnsi="Times New Roman"/>
          <w:sz w:val="24"/>
          <w:szCs w:val="24"/>
        </w:rPr>
        <w:t xml:space="preserve"> 5-211-0501-7.</w:t>
      </w:r>
    </w:p>
    <w:p w:rsidR="00502E10" w:rsidRPr="0004601D" w:rsidRDefault="00502E10" w:rsidP="00C8072E">
      <w:pPr>
        <w:pStyle w:val="af8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4601D">
        <w:rPr>
          <w:rFonts w:ascii="Times New Roman" w:hAnsi="Times New Roman"/>
          <w:sz w:val="24"/>
          <w:szCs w:val="24"/>
        </w:rPr>
        <w:t>3 Коржавин, А.В. Пособие по техническому переводу с французского языка на русский: для технических вузов. 3-е изд., перераб. и доп. – М.: Высшая школа, 1988. – 191 с.</w:t>
      </w:r>
    </w:p>
    <w:p w:rsidR="00502E10" w:rsidRPr="0004601D" w:rsidRDefault="00502E10" w:rsidP="00C8072E">
      <w:pPr>
        <w:pStyle w:val="af8"/>
        <w:numPr>
          <w:ilvl w:val="0"/>
          <w:numId w:val="21"/>
        </w:numPr>
        <w:tabs>
          <w:tab w:val="left" w:pos="0"/>
        </w:tabs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4601D">
        <w:rPr>
          <w:rFonts w:ascii="Times New Roman" w:hAnsi="Times New Roman"/>
          <w:sz w:val="24"/>
          <w:szCs w:val="24"/>
        </w:rPr>
        <w:t>4 Миньяр-</w:t>
      </w:r>
      <w:proofErr w:type="spellStart"/>
      <w:r w:rsidRPr="0004601D">
        <w:rPr>
          <w:rFonts w:ascii="Times New Roman" w:hAnsi="Times New Roman"/>
          <w:sz w:val="24"/>
          <w:szCs w:val="24"/>
        </w:rPr>
        <w:t>Белоручев</w:t>
      </w:r>
      <w:proofErr w:type="spellEnd"/>
      <w:r w:rsidRPr="0004601D">
        <w:rPr>
          <w:rFonts w:ascii="Times New Roman" w:hAnsi="Times New Roman"/>
          <w:sz w:val="24"/>
          <w:szCs w:val="24"/>
        </w:rPr>
        <w:t>, Р.К. Курс устного перевода. Французский язык: учеб</w:t>
      </w:r>
      <w:proofErr w:type="gramStart"/>
      <w:r w:rsidRPr="0004601D">
        <w:rPr>
          <w:rFonts w:ascii="Times New Roman" w:hAnsi="Times New Roman"/>
          <w:sz w:val="24"/>
          <w:szCs w:val="24"/>
        </w:rPr>
        <w:t>.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4601D">
        <w:rPr>
          <w:rFonts w:ascii="Times New Roman" w:hAnsi="Times New Roman"/>
          <w:sz w:val="24"/>
          <w:szCs w:val="24"/>
        </w:rPr>
        <w:t>п</w:t>
      </w:r>
      <w:proofErr w:type="gramEnd"/>
      <w:r w:rsidRPr="0004601D">
        <w:rPr>
          <w:rFonts w:ascii="Times New Roman" w:hAnsi="Times New Roman"/>
          <w:sz w:val="24"/>
          <w:szCs w:val="24"/>
        </w:rPr>
        <w:t>особие / Р.К. Миньяр-</w:t>
      </w:r>
      <w:proofErr w:type="spellStart"/>
      <w:r w:rsidRPr="0004601D">
        <w:rPr>
          <w:rFonts w:ascii="Times New Roman" w:hAnsi="Times New Roman"/>
          <w:sz w:val="24"/>
          <w:szCs w:val="24"/>
        </w:rPr>
        <w:t>Белоручев</w:t>
      </w:r>
      <w:proofErr w:type="spellEnd"/>
      <w:r w:rsidRPr="0004601D">
        <w:rPr>
          <w:rFonts w:ascii="Times New Roman" w:hAnsi="Times New Roman"/>
          <w:sz w:val="24"/>
          <w:szCs w:val="24"/>
        </w:rPr>
        <w:t xml:space="preserve">. – М.: </w:t>
      </w:r>
      <w:proofErr w:type="spellStart"/>
      <w:r w:rsidRPr="0004601D">
        <w:rPr>
          <w:rFonts w:ascii="Times New Roman" w:hAnsi="Times New Roman"/>
          <w:sz w:val="24"/>
          <w:szCs w:val="24"/>
        </w:rPr>
        <w:t>Моск</w:t>
      </w:r>
      <w:proofErr w:type="spellEnd"/>
      <w:r w:rsidRPr="0004601D">
        <w:rPr>
          <w:rFonts w:ascii="Times New Roman" w:hAnsi="Times New Roman"/>
          <w:sz w:val="24"/>
          <w:szCs w:val="24"/>
        </w:rPr>
        <w:t xml:space="preserve">. лицей, 2000. – 144 с. - </w:t>
      </w:r>
      <w:r w:rsidRPr="0004601D">
        <w:rPr>
          <w:rFonts w:ascii="Times New Roman" w:hAnsi="Times New Roman"/>
          <w:sz w:val="24"/>
          <w:szCs w:val="24"/>
          <w:lang w:val="en-US"/>
        </w:rPr>
        <w:t>ISBN</w:t>
      </w:r>
      <w:r w:rsidRPr="0004601D">
        <w:rPr>
          <w:rFonts w:ascii="Times New Roman" w:hAnsi="Times New Roman"/>
          <w:sz w:val="24"/>
          <w:szCs w:val="24"/>
        </w:rPr>
        <w:t xml:space="preserve"> 5-7611-0246-3</w:t>
      </w:r>
    </w:p>
    <w:p w:rsidR="00502E10" w:rsidRPr="0004601D" w:rsidRDefault="00502E10" w:rsidP="00C8072E">
      <w:pPr>
        <w:pStyle w:val="af8"/>
        <w:numPr>
          <w:ilvl w:val="0"/>
          <w:numId w:val="21"/>
        </w:numPr>
        <w:tabs>
          <w:tab w:val="left" w:pos="0"/>
        </w:tabs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4601D">
        <w:rPr>
          <w:rFonts w:ascii="Times New Roman" w:hAnsi="Times New Roman"/>
          <w:sz w:val="24"/>
          <w:szCs w:val="24"/>
        </w:rPr>
        <w:t>5 Моисеева, И.Ю.</w:t>
      </w:r>
      <w:r w:rsidRPr="0004601D">
        <w:rPr>
          <w:rFonts w:ascii="Times New Roman" w:hAnsi="Times New Roman"/>
          <w:sz w:val="24"/>
          <w:szCs w:val="24"/>
        </w:rPr>
        <w:tab/>
        <w:t xml:space="preserve">Практика устного перевода [Электронный ресурс]: учебное пособие для студентов, обучающихся по программам высшего образования по направлению подготовки 45.03.02. лингвистика / И.Ю. Моисеева; </w:t>
      </w:r>
      <w:proofErr w:type="gramStart"/>
      <w:r w:rsidRPr="0004601D">
        <w:rPr>
          <w:rFonts w:ascii="Times New Roman" w:hAnsi="Times New Roman"/>
          <w:sz w:val="24"/>
          <w:szCs w:val="24"/>
        </w:rPr>
        <w:t>М-во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 образования и науки Рос. Федерации, </w:t>
      </w:r>
      <w:proofErr w:type="spellStart"/>
      <w:r w:rsidRPr="0004601D">
        <w:rPr>
          <w:rFonts w:ascii="Times New Roman" w:hAnsi="Times New Roman"/>
          <w:sz w:val="24"/>
          <w:szCs w:val="24"/>
        </w:rPr>
        <w:t>Федер</w:t>
      </w:r>
      <w:proofErr w:type="spellEnd"/>
      <w:r w:rsidRPr="0004601D">
        <w:rPr>
          <w:rFonts w:ascii="Times New Roman" w:hAnsi="Times New Roman"/>
          <w:sz w:val="24"/>
          <w:szCs w:val="24"/>
        </w:rPr>
        <w:t>. Гос. бюджет</w:t>
      </w:r>
      <w:proofErr w:type="gramStart"/>
      <w:r w:rsidRPr="0004601D">
        <w:rPr>
          <w:rFonts w:ascii="Times New Roman" w:hAnsi="Times New Roman"/>
          <w:sz w:val="24"/>
          <w:szCs w:val="24"/>
        </w:rPr>
        <w:t>.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4601D">
        <w:rPr>
          <w:rFonts w:ascii="Times New Roman" w:hAnsi="Times New Roman"/>
          <w:sz w:val="24"/>
          <w:szCs w:val="24"/>
        </w:rPr>
        <w:t>о</w:t>
      </w:r>
      <w:proofErr w:type="gramEnd"/>
      <w:r w:rsidRPr="0004601D">
        <w:rPr>
          <w:rFonts w:ascii="Times New Roman" w:hAnsi="Times New Roman"/>
          <w:sz w:val="24"/>
          <w:szCs w:val="24"/>
        </w:rPr>
        <w:t>бразоват</w:t>
      </w:r>
      <w:proofErr w:type="spellEnd"/>
      <w:r w:rsidRPr="0004601D">
        <w:rPr>
          <w:rFonts w:ascii="Times New Roman" w:hAnsi="Times New Roman"/>
          <w:sz w:val="24"/>
          <w:szCs w:val="24"/>
        </w:rPr>
        <w:t xml:space="preserve">. Учреждение </w:t>
      </w:r>
      <w:proofErr w:type="spellStart"/>
      <w:r w:rsidRPr="0004601D">
        <w:rPr>
          <w:rFonts w:ascii="Times New Roman" w:hAnsi="Times New Roman"/>
          <w:sz w:val="24"/>
          <w:szCs w:val="24"/>
        </w:rPr>
        <w:t>высш</w:t>
      </w:r>
      <w:proofErr w:type="spellEnd"/>
      <w:r w:rsidRPr="0004601D">
        <w:rPr>
          <w:rFonts w:ascii="Times New Roman" w:hAnsi="Times New Roman"/>
          <w:sz w:val="24"/>
          <w:szCs w:val="24"/>
        </w:rPr>
        <w:t xml:space="preserve">. Образования «Оренбург. Гос. ун-т». – Оренбург: ОГУ, 2016. – </w:t>
      </w:r>
      <w:r w:rsidRPr="0004601D">
        <w:rPr>
          <w:rFonts w:ascii="Times New Roman" w:hAnsi="Times New Roman"/>
          <w:sz w:val="24"/>
          <w:szCs w:val="24"/>
          <w:lang w:val="en-US"/>
        </w:rPr>
        <w:t>ISBN</w:t>
      </w:r>
      <w:r w:rsidRPr="0004601D">
        <w:rPr>
          <w:rFonts w:ascii="Times New Roman" w:hAnsi="Times New Roman"/>
          <w:sz w:val="24"/>
          <w:szCs w:val="24"/>
        </w:rPr>
        <w:t xml:space="preserve"> 978-5-7410-1449-3</w:t>
      </w:r>
    </w:p>
    <w:p w:rsidR="00502E10" w:rsidRPr="0004601D" w:rsidRDefault="00502E10" w:rsidP="00C8072E">
      <w:pPr>
        <w:pStyle w:val="af8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4601D">
        <w:rPr>
          <w:rFonts w:ascii="Times New Roman" w:hAnsi="Times New Roman"/>
          <w:sz w:val="24"/>
          <w:szCs w:val="24"/>
        </w:rPr>
        <w:t>6 Скворцов, Г.П. Учебник по устному последовательному переводу: Французский язык / Г.П. Скворцов. – СПб</w:t>
      </w:r>
      <w:proofErr w:type="gramStart"/>
      <w:r w:rsidRPr="0004601D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04601D">
        <w:rPr>
          <w:rFonts w:ascii="Times New Roman" w:hAnsi="Times New Roman"/>
          <w:sz w:val="24"/>
          <w:szCs w:val="24"/>
        </w:rPr>
        <w:t>Издательство Союз, 2000. – 160 с.</w:t>
      </w:r>
    </w:p>
    <w:p w:rsidR="00502E10" w:rsidRPr="0004601D" w:rsidRDefault="00502E10" w:rsidP="00C8072E">
      <w:pPr>
        <w:pStyle w:val="af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601D">
        <w:rPr>
          <w:rFonts w:ascii="Times New Roman" w:hAnsi="Times New Roman"/>
          <w:sz w:val="24"/>
          <w:szCs w:val="24"/>
        </w:rPr>
        <w:t>Аликина</w:t>
      </w:r>
      <w:proofErr w:type="spellEnd"/>
      <w:r w:rsidRPr="0004601D">
        <w:rPr>
          <w:rFonts w:ascii="Times New Roman" w:hAnsi="Times New Roman"/>
          <w:sz w:val="24"/>
          <w:szCs w:val="24"/>
        </w:rPr>
        <w:t xml:space="preserve">, Е. В. Переводческая </w:t>
      </w:r>
      <w:proofErr w:type="spellStart"/>
      <w:r w:rsidRPr="0004601D">
        <w:rPr>
          <w:rFonts w:ascii="Times New Roman" w:hAnsi="Times New Roman"/>
          <w:sz w:val="24"/>
          <w:szCs w:val="24"/>
        </w:rPr>
        <w:t>семантография</w:t>
      </w:r>
      <w:proofErr w:type="spellEnd"/>
      <w:r w:rsidRPr="0004601D">
        <w:rPr>
          <w:rFonts w:ascii="Times New Roman" w:hAnsi="Times New Roman"/>
          <w:sz w:val="24"/>
          <w:szCs w:val="24"/>
        </w:rPr>
        <w:t>. Запись при устном переводе : учеб</w:t>
      </w:r>
      <w:proofErr w:type="gramStart"/>
      <w:r w:rsidRPr="0004601D">
        <w:rPr>
          <w:rFonts w:ascii="Times New Roman" w:hAnsi="Times New Roman"/>
          <w:sz w:val="24"/>
          <w:szCs w:val="24"/>
        </w:rPr>
        <w:t>.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4601D">
        <w:rPr>
          <w:rFonts w:ascii="Times New Roman" w:hAnsi="Times New Roman"/>
          <w:sz w:val="24"/>
          <w:szCs w:val="24"/>
        </w:rPr>
        <w:t>п</w:t>
      </w:r>
      <w:proofErr w:type="gramEnd"/>
      <w:r w:rsidRPr="0004601D">
        <w:rPr>
          <w:rFonts w:ascii="Times New Roman" w:hAnsi="Times New Roman"/>
          <w:sz w:val="24"/>
          <w:szCs w:val="24"/>
        </w:rPr>
        <w:t>особие для академического бакалавриата / Е. В. </w:t>
      </w:r>
      <w:proofErr w:type="spellStart"/>
      <w:r w:rsidRPr="0004601D">
        <w:rPr>
          <w:rFonts w:ascii="Times New Roman" w:hAnsi="Times New Roman"/>
          <w:sz w:val="24"/>
          <w:szCs w:val="24"/>
        </w:rPr>
        <w:t>Аликина</w:t>
      </w:r>
      <w:proofErr w:type="spellEnd"/>
      <w:r w:rsidRPr="0004601D">
        <w:rPr>
          <w:rFonts w:ascii="Times New Roman" w:hAnsi="Times New Roman"/>
          <w:sz w:val="24"/>
          <w:szCs w:val="24"/>
        </w:rPr>
        <w:t>. - М.</w:t>
      </w:r>
      <w:proofErr w:type="gramStart"/>
      <w:r w:rsidRPr="0004601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 Юрайт, 2018. - 145 с. - ISBN 978-5-534-09830-3</w:t>
      </w:r>
    </w:p>
    <w:p w:rsidR="00502E10" w:rsidRPr="0004601D" w:rsidRDefault="00502E10" w:rsidP="00C8072E">
      <w:pPr>
        <w:pStyle w:val="af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4601D">
        <w:rPr>
          <w:rFonts w:ascii="Times New Roman" w:hAnsi="Times New Roman"/>
          <w:sz w:val="24"/>
          <w:szCs w:val="24"/>
        </w:rPr>
        <w:t>Алимов, В.В. Общественно-политический перевод: Практический курс перевода [Текст] : учеб</w:t>
      </w:r>
      <w:proofErr w:type="gramStart"/>
      <w:r w:rsidRPr="0004601D">
        <w:rPr>
          <w:rFonts w:ascii="Times New Roman" w:hAnsi="Times New Roman"/>
          <w:sz w:val="24"/>
          <w:szCs w:val="24"/>
        </w:rPr>
        <w:t>.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4601D">
        <w:rPr>
          <w:rFonts w:ascii="Times New Roman" w:hAnsi="Times New Roman"/>
          <w:sz w:val="24"/>
          <w:szCs w:val="24"/>
        </w:rPr>
        <w:t>п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особие / В.В. Алимов, Ю.В. Артемьева; </w:t>
      </w:r>
      <w:proofErr w:type="spellStart"/>
      <w:r w:rsidRPr="0004601D">
        <w:rPr>
          <w:rFonts w:ascii="Times New Roman" w:hAnsi="Times New Roman"/>
          <w:sz w:val="24"/>
          <w:szCs w:val="24"/>
        </w:rPr>
        <w:t>Моск</w:t>
      </w:r>
      <w:proofErr w:type="spellEnd"/>
      <w:r w:rsidRPr="0004601D">
        <w:rPr>
          <w:rFonts w:ascii="Times New Roman" w:hAnsi="Times New Roman"/>
          <w:sz w:val="24"/>
          <w:szCs w:val="24"/>
        </w:rPr>
        <w:t>. открытый соц. ун-т. - М.</w:t>
      </w:r>
      <w:proofErr w:type="gramStart"/>
      <w:r w:rsidRPr="0004601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 Книжный дом "ЛИБРОКОМ", 2009. - 272 с. - ISBN 978-5-397-00834-1</w:t>
      </w:r>
    </w:p>
    <w:p w:rsidR="00502E10" w:rsidRPr="0004601D" w:rsidRDefault="00502E10" w:rsidP="00C8072E">
      <w:pPr>
        <w:pStyle w:val="af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601D">
        <w:rPr>
          <w:rFonts w:ascii="Times New Roman" w:hAnsi="Times New Roman"/>
          <w:sz w:val="24"/>
          <w:szCs w:val="24"/>
        </w:rPr>
        <w:t>Бурляй</w:t>
      </w:r>
      <w:proofErr w:type="spellEnd"/>
      <w:r w:rsidRPr="0004601D">
        <w:rPr>
          <w:rFonts w:ascii="Times New Roman" w:hAnsi="Times New Roman"/>
          <w:sz w:val="24"/>
          <w:szCs w:val="24"/>
        </w:rPr>
        <w:t>, С.А. Французский язык. Устный перевод. Переводческая запись / С.А. </w:t>
      </w:r>
      <w:proofErr w:type="spellStart"/>
      <w:r w:rsidRPr="0004601D">
        <w:rPr>
          <w:rFonts w:ascii="Times New Roman" w:hAnsi="Times New Roman"/>
          <w:sz w:val="24"/>
          <w:szCs w:val="24"/>
        </w:rPr>
        <w:t>Бурляй</w:t>
      </w:r>
      <w:proofErr w:type="spellEnd"/>
      <w:r w:rsidRPr="0004601D">
        <w:rPr>
          <w:rFonts w:ascii="Times New Roman" w:hAnsi="Times New Roman"/>
          <w:sz w:val="24"/>
          <w:szCs w:val="24"/>
        </w:rPr>
        <w:t>. - М.: Р. </w:t>
      </w:r>
      <w:proofErr w:type="spellStart"/>
      <w:r w:rsidRPr="0004601D">
        <w:rPr>
          <w:rFonts w:ascii="Times New Roman" w:hAnsi="Times New Roman"/>
          <w:sz w:val="24"/>
          <w:szCs w:val="24"/>
        </w:rPr>
        <w:t>Валент</w:t>
      </w:r>
      <w:proofErr w:type="spellEnd"/>
      <w:r w:rsidRPr="0004601D">
        <w:rPr>
          <w:rFonts w:ascii="Times New Roman" w:hAnsi="Times New Roman"/>
          <w:sz w:val="24"/>
          <w:szCs w:val="24"/>
        </w:rPr>
        <w:t>, 2005. - 160 с.</w:t>
      </w:r>
      <w:r w:rsidRPr="0004601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502E10" w:rsidRPr="0004601D" w:rsidRDefault="00502E10" w:rsidP="00C8072E">
      <w:pPr>
        <w:pStyle w:val="af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4601D">
        <w:rPr>
          <w:rFonts w:ascii="Times New Roman" w:hAnsi="Times New Roman"/>
          <w:sz w:val="24"/>
          <w:szCs w:val="24"/>
        </w:rPr>
        <w:t>Гак, В.Г. Теория и практика перевода. Французский язык [Текст]</w:t>
      </w:r>
      <w:proofErr w:type="gramStart"/>
      <w:r w:rsidRPr="0004601D">
        <w:rPr>
          <w:rFonts w:ascii="Times New Roman" w:hAnsi="Times New Roman"/>
          <w:sz w:val="24"/>
          <w:szCs w:val="24"/>
        </w:rPr>
        <w:t> :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 учебное пособие / В.Г. Гак, Б.Б. Григорьев.- Москва: ЛЕНАНД, 2015. - 464 с.</w:t>
      </w:r>
      <w:proofErr w:type="gramStart"/>
      <w:r w:rsidRPr="0004601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 ил. - Прил.: с. 432-441. - Указ</w:t>
      </w:r>
      <w:proofErr w:type="gramStart"/>
      <w:r w:rsidRPr="0004601D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04601D">
        <w:rPr>
          <w:rFonts w:ascii="Times New Roman" w:hAnsi="Times New Roman"/>
          <w:sz w:val="24"/>
          <w:szCs w:val="24"/>
        </w:rPr>
        <w:t>с. 442-454. - ISBN 978-5-9710-1617-5.</w:t>
      </w:r>
    </w:p>
    <w:p w:rsidR="00502E10" w:rsidRPr="0004601D" w:rsidRDefault="00502E10" w:rsidP="00C8072E">
      <w:pPr>
        <w:pStyle w:val="af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601D">
        <w:rPr>
          <w:rFonts w:ascii="Times New Roman" w:hAnsi="Times New Roman"/>
          <w:sz w:val="24"/>
          <w:szCs w:val="24"/>
        </w:rPr>
        <w:t>Гарбовский</w:t>
      </w:r>
      <w:proofErr w:type="spellEnd"/>
      <w:r w:rsidRPr="0004601D">
        <w:rPr>
          <w:rFonts w:ascii="Times New Roman" w:hAnsi="Times New Roman"/>
          <w:sz w:val="24"/>
          <w:szCs w:val="24"/>
        </w:rPr>
        <w:t>, Н.К. Курс устного перевода. Французский язык - русский язык [Текст] : учеб</w:t>
      </w:r>
      <w:proofErr w:type="gramStart"/>
      <w:r w:rsidRPr="0004601D">
        <w:rPr>
          <w:rFonts w:ascii="Times New Roman" w:hAnsi="Times New Roman"/>
          <w:sz w:val="24"/>
          <w:szCs w:val="24"/>
        </w:rPr>
        <w:t>.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4601D">
        <w:rPr>
          <w:rFonts w:ascii="Times New Roman" w:hAnsi="Times New Roman"/>
          <w:sz w:val="24"/>
          <w:szCs w:val="24"/>
        </w:rPr>
        <w:t>п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особие / Н.К. </w:t>
      </w:r>
      <w:proofErr w:type="spellStart"/>
      <w:r w:rsidRPr="0004601D">
        <w:rPr>
          <w:rFonts w:ascii="Times New Roman" w:hAnsi="Times New Roman"/>
          <w:sz w:val="24"/>
          <w:szCs w:val="24"/>
        </w:rPr>
        <w:t>Гарбовский</w:t>
      </w:r>
      <w:proofErr w:type="spellEnd"/>
      <w:r w:rsidRPr="0004601D">
        <w:rPr>
          <w:rFonts w:ascii="Times New Roman" w:hAnsi="Times New Roman"/>
          <w:sz w:val="24"/>
          <w:szCs w:val="24"/>
        </w:rPr>
        <w:t xml:space="preserve">, О.И. Костикова ; </w:t>
      </w:r>
      <w:proofErr w:type="spellStart"/>
      <w:r w:rsidRPr="0004601D">
        <w:rPr>
          <w:rFonts w:ascii="Times New Roman" w:hAnsi="Times New Roman"/>
          <w:sz w:val="24"/>
          <w:szCs w:val="24"/>
        </w:rPr>
        <w:t>Моск</w:t>
      </w:r>
      <w:proofErr w:type="spellEnd"/>
      <w:r w:rsidRPr="0004601D">
        <w:rPr>
          <w:rFonts w:ascii="Times New Roman" w:hAnsi="Times New Roman"/>
          <w:sz w:val="24"/>
          <w:szCs w:val="24"/>
        </w:rPr>
        <w:t>. гос. ун-т, Высш. шк. перевода. - М.</w:t>
      </w:r>
      <w:proofErr w:type="gramStart"/>
      <w:r w:rsidRPr="0004601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 Изд-во </w:t>
      </w:r>
      <w:proofErr w:type="spellStart"/>
      <w:r w:rsidRPr="0004601D">
        <w:rPr>
          <w:rFonts w:ascii="Times New Roman" w:hAnsi="Times New Roman"/>
          <w:sz w:val="24"/>
          <w:szCs w:val="24"/>
        </w:rPr>
        <w:t>Моск</w:t>
      </w:r>
      <w:proofErr w:type="spellEnd"/>
      <w:r w:rsidRPr="0004601D">
        <w:rPr>
          <w:rFonts w:ascii="Times New Roman" w:hAnsi="Times New Roman"/>
          <w:sz w:val="24"/>
          <w:szCs w:val="24"/>
        </w:rPr>
        <w:t>. ун-та, 2006. - 304 с. - ISBN 5-211-05017-7.</w:t>
      </w:r>
    </w:p>
    <w:p w:rsidR="00502E10" w:rsidRPr="0004601D" w:rsidRDefault="00502E10" w:rsidP="00C8072E">
      <w:pPr>
        <w:pStyle w:val="af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4601D">
        <w:rPr>
          <w:rFonts w:ascii="Times New Roman" w:hAnsi="Times New Roman"/>
          <w:sz w:val="24"/>
          <w:szCs w:val="24"/>
        </w:rPr>
        <w:t>Миньяр-</w:t>
      </w:r>
      <w:proofErr w:type="spellStart"/>
      <w:r w:rsidRPr="0004601D">
        <w:rPr>
          <w:rFonts w:ascii="Times New Roman" w:hAnsi="Times New Roman"/>
          <w:sz w:val="24"/>
          <w:szCs w:val="24"/>
        </w:rPr>
        <w:t>Белоручев</w:t>
      </w:r>
      <w:proofErr w:type="spellEnd"/>
      <w:r w:rsidRPr="0004601D">
        <w:rPr>
          <w:rFonts w:ascii="Times New Roman" w:hAnsi="Times New Roman"/>
          <w:sz w:val="24"/>
          <w:szCs w:val="24"/>
        </w:rPr>
        <w:t>, Р.К. Курс устного перевода. Французский язык [Текст] : учеб</w:t>
      </w:r>
      <w:proofErr w:type="gramStart"/>
      <w:r w:rsidRPr="0004601D">
        <w:rPr>
          <w:rFonts w:ascii="Times New Roman" w:hAnsi="Times New Roman"/>
          <w:sz w:val="24"/>
          <w:szCs w:val="24"/>
        </w:rPr>
        <w:t>.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4601D">
        <w:rPr>
          <w:rFonts w:ascii="Times New Roman" w:hAnsi="Times New Roman"/>
          <w:sz w:val="24"/>
          <w:szCs w:val="24"/>
        </w:rPr>
        <w:t>п</w:t>
      </w:r>
      <w:proofErr w:type="gramEnd"/>
      <w:r w:rsidRPr="0004601D">
        <w:rPr>
          <w:rFonts w:ascii="Times New Roman" w:hAnsi="Times New Roman"/>
          <w:sz w:val="24"/>
          <w:szCs w:val="24"/>
        </w:rPr>
        <w:t>особие / Р.К. Миньяр-</w:t>
      </w:r>
      <w:proofErr w:type="spellStart"/>
      <w:r w:rsidRPr="0004601D">
        <w:rPr>
          <w:rFonts w:ascii="Times New Roman" w:hAnsi="Times New Roman"/>
          <w:sz w:val="24"/>
          <w:szCs w:val="24"/>
        </w:rPr>
        <w:t>Белоручев</w:t>
      </w:r>
      <w:proofErr w:type="spellEnd"/>
      <w:r w:rsidRPr="0004601D">
        <w:rPr>
          <w:rFonts w:ascii="Times New Roman" w:hAnsi="Times New Roman"/>
          <w:sz w:val="24"/>
          <w:szCs w:val="24"/>
        </w:rPr>
        <w:t xml:space="preserve">. - М.: </w:t>
      </w:r>
      <w:proofErr w:type="spellStart"/>
      <w:r w:rsidRPr="0004601D">
        <w:rPr>
          <w:rFonts w:ascii="Times New Roman" w:hAnsi="Times New Roman"/>
          <w:sz w:val="24"/>
          <w:szCs w:val="24"/>
        </w:rPr>
        <w:t>Моск</w:t>
      </w:r>
      <w:proofErr w:type="spellEnd"/>
      <w:r w:rsidRPr="0004601D">
        <w:rPr>
          <w:rFonts w:ascii="Times New Roman" w:hAnsi="Times New Roman"/>
          <w:sz w:val="24"/>
          <w:szCs w:val="24"/>
        </w:rPr>
        <w:t>. лицей, 2000. - 144 c. - ISBN 5-7611-0246-3.</w:t>
      </w:r>
    </w:p>
    <w:p w:rsidR="00502E10" w:rsidRPr="0004601D" w:rsidRDefault="00502E10" w:rsidP="00C8072E">
      <w:pPr>
        <w:pStyle w:val="af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4601D">
        <w:rPr>
          <w:rFonts w:ascii="Times New Roman" w:hAnsi="Times New Roman"/>
          <w:sz w:val="24"/>
          <w:szCs w:val="24"/>
        </w:rPr>
        <w:t>Моисеева, И. Ю. Практика письменного перевода (на материале новелл А. Моруа): учебное пособие для студентов, обучающихся по программам высшего образования по направлению подготовки 45.03.02. Лингвистика / И. Ю. Моисеева. - Оренбург: ОГУ, 2016. - ISBN 978-5-7410-1535-3.</w:t>
      </w:r>
    </w:p>
    <w:p w:rsidR="00502E10" w:rsidRPr="0004601D" w:rsidRDefault="00502E10" w:rsidP="00C8072E">
      <w:pPr>
        <w:pStyle w:val="af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4601D">
        <w:rPr>
          <w:rFonts w:ascii="Times New Roman" w:hAnsi="Times New Roman"/>
          <w:sz w:val="24"/>
          <w:szCs w:val="24"/>
        </w:rPr>
        <w:t>Моисеева, И.Ю. Практика устного перевода [Электронный ресурс]</w:t>
      </w:r>
      <w:proofErr w:type="gramStart"/>
      <w:r w:rsidRPr="0004601D">
        <w:rPr>
          <w:rFonts w:ascii="Times New Roman" w:hAnsi="Times New Roman"/>
          <w:sz w:val="24"/>
          <w:szCs w:val="24"/>
        </w:rPr>
        <w:t> :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 учебное пособие для студентов, обучающихся по программам высшего образования по направлению подготовки 45.03.02. Лингвистика / </w:t>
      </w:r>
      <w:proofErr w:type="gramStart"/>
      <w:r w:rsidRPr="0004601D">
        <w:rPr>
          <w:rFonts w:ascii="Times New Roman" w:hAnsi="Times New Roman"/>
          <w:sz w:val="24"/>
          <w:szCs w:val="24"/>
        </w:rPr>
        <w:t>И. Ю.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 Моисеева. - Оренбург</w:t>
      </w:r>
      <w:proofErr w:type="gramStart"/>
      <w:r w:rsidRPr="0004601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 ОГУ, 2016. - ISBN 978-5-7410-1449-3.</w:t>
      </w:r>
    </w:p>
    <w:p w:rsidR="00502E10" w:rsidRPr="0004601D" w:rsidRDefault="00502E10" w:rsidP="00C8072E">
      <w:pPr>
        <w:pStyle w:val="af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4601D">
        <w:rPr>
          <w:rFonts w:ascii="Times New Roman" w:hAnsi="Times New Roman"/>
          <w:sz w:val="24"/>
          <w:szCs w:val="24"/>
        </w:rPr>
        <w:t>Осипова, Т.В. Практикум по письменному переводу с французского языка на русский [Текст] : для студентов 4 курса перевод</w:t>
      </w:r>
      <w:proofErr w:type="gramStart"/>
      <w:r w:rsidRPr="0004601D">
        <w:rPr>
          <w:rFonts w:ascii="Times New Roman" w:hAnsi="Times New Roman"/>
          <w:sz w:val="24"/>
          <w:szCs w:val="24"/>
        </w:rPr>
        <w:t>.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4601D">
        <w:rPr>
          <w:rFonts w:ascii="Times New Roman" w:hAnsi="Times New Roman"/>
          <w:sz w:val="24"/>
          <w:szCs w:val="24"/>
        </w:rPr>
        <w:t>ф</w:t>
      </w:r>
      <w:proofErr w:type="gramEnd"/>
      <w:r w:rsidRPr="0004601D">
        <w:rPr>
          <w:rFonts w:ascii="Times New Roman" w:hAnsi="Times New Roman"/>
          <w:sz w:val="24"/>
          <w:szCs w:val="24"/>
        </w:rPr>
        <w:t>ак. / Т.В. Осипова. - М.</w:t>
      </w:r>
      <w:proofErr w:type="gramStart"/>
      <w:r w:rsidRPr="0004601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 МГУЛ, 2001. - 54 с.</w:t>
      </w:r>
    </w:p>
    <w:p w:rsidR="00502E10" w:rsidRPr="0004601D" w:rsidRDefault="00502E10" w:rsidP="00C8072E">
      <w:pPr>
        <w:pStyle w:val="af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4601D">
        <w:rPr>
          <w:rFonts w:ascii="Times New Roman" w:hAnsi="Times New Roman"/>
          <w:sz w:val="24"/>
          <w:szCs w:val="24"/>
        </w:rPr>
        <w:t>Сдобников, В.В.       Теория перевода [Текст] : учеб</w:t>
      </w:r>
      <w:proofErr w:type="gramStart"/>
      <w:r w:rsidRPr="0004601D">
        <w:rPr>
          <w:rFonts w:ascii="Times New Roman" w:hAnsi="Times New Roman"/>
          <w:sz w:val="24"/>
          <w:szCs w:val="24"/>
        </w:rPr>
        <w:t>.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4601D">
        <w:rPr>
          <w:rFonts w:ascii="Times New Roman" w:hAnsi="Times New Roman"/>
          <w:sz w:val="24"/>
          <w:szCs w:val="24"/>
        </w:rPr>
        <w:t>д</w:t>
      </w:r>
      <w:proofErr w:type="gramEnd"/>
      <w:r w:rsidRPr="0004601D">
        <w:rPr>
          <w:rFonts w:ascii="Times New Roman" w:hAnsi="Times New Roman"/>
          <w:sz w:val="24"/>
          <w:szCs w:val="24"/>
        </w:rPr>
        <w:t>ля студентов лингвист. вузов и фак. ин. яз. / В.В. Сдобников, О.В. Петрова. – М.: АСТ</w:t>
      </w:r>
      <w:proofErr w:type="gramStart"/>
      <w:r w:rsidRPr="0004601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 Восток-Запад: ВКТ, 2007, 2008. - 448 с. - ISBN 978-5-226-00943-3.</w:t>
      </w:r>
    </w:p>
    <w:p w:rsidR="00502E10" w:rsidRPr="0004601D" w:rsidRDefault="00502E10" w:rsidP="00C8072E">
      <w:pPr>
        <w:pStyle w:val="af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4601D">
        <w:rPr>
          <w:rFonts w:ascii="Times New Roman" w:hAnsi="Times New Roman"/>
          <w:sz w:val="24"/>
          <w:szCs w:val="24"/>
        </w:rPr>
        <w:lastRenderedPageBreak/>
        <w:t xml:space="preserve">Скворцов, Г.П. Учебник по устному последовательному переводу. Французский язык: Французский язык / Г.П. Скворцов . - </w:t>
      </w:r>
      <w:proofErr w:type="spellStart"/>
      <w:r w:rsidRPr="0004601D">
        <w:rPr>
          <w:rFonts w:ascii="Times New Roman" w:hAnsi="Times New Roman"/>
          <w:sz w:val="24"/>
          <w:szCs w:val="24"/>
        </w:rPr>
        <w:t>CПб</w:t>
      </w:r>
      <w:proofErr w:type="spellEnd"/>
      <w:r w:rsidRPr="0004601D">
        <w:rPr>
          <w:rFonts w:ascii="Times New Roman" w:hAnsi="Times New Roman"/>
          <w:sz w:val="24"/>
          <w:szCs w:val="24"/>
        </w:rPr>
        <w:t>.</w:t>
      </w:r>
      <w:proofErr w:type="gramStart"/>
      <w:r w:rsidRPr="0004601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 Издательство Союз, 2000. - 160 с. - ISBN 5-94033-025-8.</w:t>
      </w:r>
    </w:p>
    <w:p w:rsidR="00502E10" w:rsidRPr="0004601D" w:rsidRDefault="00502E10" w:rsidP="00C8072E">
      <w:pPr>
        <w:pStyle w:val="af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4601D">
        <w:rPr>
          <w:rFonts w:ascii="Times New Roman" w:hAnsi="Times New Roman"/>
          <w:sz w:val="24"/>
          <w:szCs w:val="24"/>
        </w:rPr>
        <w:t>Суханова, Е.А.  Практический курс перевода [Текст]</w:t>
      </w:r>
      <w:proofErr w:type="gramStart"/>
      <w:r w:rsidRPr="0004601D">
        <w:rPr>
          <w:rFonts w:ascii="Times New Roman" w:hAnsi="Times New Roman"/>
          <w:sz w:val="24"/>
          <w:szCs w:val="24"/>
        </w:rPr>
        <w:t> :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 учебное пособие. - Оренбург</w:t>
      </w:r>
      <w:proofErr w:type="gramStart"/>
      <w:r w:rsidRPr="0004601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 Университет, 2013. - 120 с. - ISBN 978-5-4417-0302-4. </w:t>
      </w:r>
    </w:p>
    <w:p w:rsidR="00502E10" w:rsidRPr="0004601D" w:rsidRDefault="00502E10" w:rsidP="00C8072E">
      <w:pPr>
        <w:pStyle w:val="af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4601D">
        <w:rPr>
          <w:rFonts w:ascii="Times New Roman" w:hAnsi="Times New Roman"/>
          <w:sz w:val="24"/>
          <w:szCs w:val="24"/>
        </w:rPr>
        <w:t>Федоров, А.В.  Основы общей теории перевода (лингвистические проблемы): учеб</w:t>
      </w:r>
      <w:proofErr w:type="gramStart"/>
      <w:r w:rsidRPr="0004601D">
        <w:rPr>
          <w:rFonts w:ascii="Times New Roman" w:hAnsi="Times New Roman"/>
          <w:sz w:val="24"/>
          <w:szCs w:val="24"/>
        </w:rPr>
        <w:t>.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4601D">
        <w:rPr>
          <w:rFonts w:ascii="Times New Roman" w:hAnsi="Times New Roman"/>
          <w:sz w:val="24"/>
          <w:szCs w:val="24"/>
        </w:rPr>
        <w:t>п</w:t>
      </w:r>
      <w:proofErr w:type="gramEnd"/>
      <w:r w:rsidRPr="0004601D">
        <w:rPr>
          <w:rFonts w:ascii="Times New Roman" w:hAnsi="Times New Roman"/>
          <w:sz w:val="24"/>
          <w:szCs w:val="24"/>
        </w:rPr>
        <w:t>особие для ин-</w:t>
      </w:r>
      <w:proofErr w:type="spellStart"/>
      <w:r w:rsidRPr="0004601D">
        <w:rPr>
          <w:rFonts w:ascii="Times New Roman" w:hAnsi="Times New Roman"/>
          <w:sz w:val="24"/>
          <w:szCs w:val="24"/>
        </w:rPr>
        <w:t>тов</w:t>
      </w:r>
      <w:proofErr w:type="spellEnd"/>
      <w:r w:rsidRPr="0004601D">
        <w:rPr>
          <w:rFonts w:ascii="Times New Roman" w:hAnsi="Times New Roman"/>
          <w:sz w:val="24"/>
          <w:szCs w:val="24"/>
        </w:rPr>
        <w:t xml:space="preserve"> и фак. </w:t>
      </w:r>
      <w:proofErr w:type="spellStart"/>
      <w:r w:rsidRPr="0004601D">
        <w:rPr>
          <w:rFonts w:ascii="Times New Roman" w:hAnsi="Times New Roman"/>
          <w:sz w:val="24"/>
          <w:szCs w:val="24"/>
        </w:rPr>
        <w:t>иностр</w:t>
      </w:r>
      <w:proofErr w:type="spellEnd"/>
      <w:r w:rsidRPr="0004601D">
        <w:rPr>
          <w:rFonts w:ascii="Times New Roman" w:hAnsi="Times New Roman"/>
          <w:sz w:val="24"/>
          <w:szCs w:val="24"/>
        </w:rPr>
        <w:t>. яз. / А. В. Федоров.- М.</w:t>
      </w:r>
      <w:proofErr w:type="gramStart"/>
      <w:r w:rsidRPr="0004601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 Филология три ; </w:t>
      </w:r>
      <w:proofErr w:type="spellStart"/>
      <w:r w:rsidRPr="0004601D">
        <w:rPr>
          <w:rFonts w:ascii="Times New Roman" w:hAnsi="Times New Roman"/>
          <w:sz w:val="24"/>
          <w:szCs w:val="24"/>
        </w:rPr>
        <w:t>CПб</w:t>
      </w:r>
      <w:proofErr w:type="spellEnd"/>
      <w:r w:rsidRPr="0004601D">
        <w:rPr>
          <w:rFonts w:ascii="Times New Roman" w:hAnsi="Times New Roman"/>
          <w:sz w:val="24"/>
          <w:szCs w:val="24"/>
        </w:rPr>
        <w:t xml:space="preserve">. : СПбГУ, 2002. - 416 с. - ISBN 5-8465-0019-6. </w:t>
      </w:r>
    </w:p>
    <w:p w:rsidR="00502E10" w:rsidRPr="0004601D" w:rsidRDefault="00502E10" w:rsidP="00C8072E">
      <w:pPr>
        <w:pStyle w:val="af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601D">
        <w:rPr>
          <w:rFonts w:ascii="Times New Roman" w:hAnsi="Times New Roman"/>
          <w:sz w:val="24"/>
          <w:szCs w:val="24"/>
        </w:rPr>
        <w:t>Щетинкин</w:t>
      </w:r>
      <w:proofErr w:type="spellEnd"/>
      <w:r w:rsidRPr="0004601D">
        <w:rPr>
          <w:rFonts w:ascii="Times New Roman" w:hAnsi="Times New Roman"/>
          <w:sz w:val="24"/>
          <w:szCs w:val="24"/>
        </w:rPr>
        <w:t>, В.Е. Пособие по переводу с французского языка на русский [Текст] : учеб</w:t>
      </w:r>
      <w:proofErr w:type="gramStart"/>
      <w:r w:rsidRPr="0004601D">
        <w:rPr>
          <w:rFonts w:ascii="Times New Roman" w:hAnsi="Times New Roman"/>
          <w:sz w:val="24"/>
          <w:szCs w:val="24"/>
        </w:rPr>
        <w:t>.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4601D">
        <w:rPr>
          <w:rFonts w:ascii="Times New Roman" w:hAnsi="Times New Roman"/>
          <w:sz w:val="24"/>
          <w:szCs w:val="24"/>
        </w:rPr>
        <w:t>д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ля вузов / В.Е. </w:t>
      </w:r>
      <w:proofErr w:type="spellStart"/>
      <w:r w:rsidRPr="0004601D">
        <w:rPr>
          <w:rFonts w:ascii="Times New Roman" w:hAnsi="Times New Roman"/>
          <w:sz w:val="24"/>
          <w:szCs w:val="24"/>
        </w:rPr>
        <w:t>Щетинкин</w:t>
      </w:r>
      <w:proofErr w:type="spellEnd"/>
      <w:r w:rsidRPr="0004601D">
        <w:rPr>
          <w:rFonts w:ascii="Times New Roman" w:hAnsi="Times New Roman"/>
          <w:sz w:val="24"/>
          <w:szCs w:val="24"/>
        </w:rPr>
        <w:t>. - М.</w:t>
      </w:r>
      <w:proofErr w:type="gramStart"/>
      <w:r w:rsidRPr="0004601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4601D">
        <w:rPr>
          <w:rFonts w:ascii="Times New Roman" w:hAnsi="Times New Roman"/>
          <w:sz w:val="24"/>
          <w:szCs w:val="24"/>
        </w:rPr>
        <w:t xml:space="preserve"> Просвещение, 1987. - 160 с.</w:t>
      </w:r>
    </w:p>
    <w:p w:rsidR="00502E10" w:rsidRPr="0004601D" w:rsidRDefault="00502E10" w:rsidP="00D61E6C">
      <w:pPr>
        <w:ind w:firstLine="708"/>
        <w:jc w:val="both"/>
      </w:pPr>
    </w:p>
    <w:p w:rsidR="007D529B" w:rsidRPr="0004601D" w:rsidRDefault="007D529B" w:rsidP="00D61E6C">
      <w:pPr>
        <w:ind w:firstLine="709"/>
        <w:contextualSpacing/>
        <w:jc w:val="both"/>
        <w:rPr>
          <w:b/>
        </w:rPr>
      </w:pPr>
      <w:r w:rsidRPr="0004601D">
        <w:rPr>
          <w:b/>
        </w:rPr>
        <w:t>Интернет-ресурсы</w:t>
      </w:r>
    </w:p>
    <w:p w:rsidR="007D529B" w:rsidRPr="0004601D" w:rsidRDefault="00D77ACF" w:rsidP="00C8072E">
      <w:pPr>
        <w:pStyle w:val="af8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425"/>
        <w:rPr>
          <w:rFonts w:ascii="Times New Roman" w:hAnsi="Times New Roman"/>
          <w:sz w:val="24"/>
          <w:szCs w:val="24"/>
        </w:rPr>
      </w:pPr>
      <w:hyperlink r:id="rId9" w:history="1">
        <w:r w:rsidR="007D529B" w:rsidRPr="0004601D">
          <w:rPr>
            <w:rStyle w:val="a4"/>
            <w:rFonts w:ascii="Times New Roman" w:hAnsi="Times New Roman"/>
            <w:sz w:val="24"/>
            <w:szCs w:val="24"/>
          </w:rPr>
          <w:t>http://www.france.promotour.info/economie-agriculture.php</w:t>
        </w:r>
      </w:hyperlink>
      <w:r w:rsidR="007D529B" w:rsidRPr="0004601D">
        <w:rPr>
          <w:rFonts w:ascii="Times New Roman" w:hAnsi="Times New Roman"/>
          <w:sz w:val="24"/>
          <w:szCs w:val="24"/>
        </w:rPr>
        <w:t xml:space="preserve"> –сайт  о сельском хозяйстве Франции</w:t>
      </w:r>
    </w:p>
    <w:p w:rsidR="007D529B" w:rsidRPr="0004601D" w:rsidRDefault="00D77ACF" w:rsidP="00C8072E">
      <w:pPr>
        <w:pStyle w:val="af8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425"/>
        <w:rPr>
          <w:rFonts w:ascii="Times New Roman" w:hAnsi="Times New Roman"/>
          <w:sz w:val="24"/>
          <w:szCs w:val="24"/>
        </w:rPr>
      </w:pPr>
      <w:hyperlink r:id="rId10" w:history="1">
        <w:r w:rsidR="007D529B" w:rsidRPr="0004601D">
          <w:rPr>
            <w:rStyle w:val="a4"/>
            <w:rFonts w:ascii="Times New Roman" w:hAnsi="Times New Roman"/>
            <w:sz w:val="24"/>
            <w:szCs w:val="24"/>
          </w:rPr>
          <w:t>https://www.edf.fr</w:t>
        </w:r>
      </w:hyperlink>
      <w:r w:rsidR="007D529B" w:rsidRPr="0004601D">
        <w:rPr>
          <w:rFonts w:ascii="Times New Roman" w:hAnsi="Times New Roman"/>
          <w:sz w:val="24"/>
          <w:szCs w:val="24"/>
        </w:rPr>
        <w:t xml:space="preserve"> – сайт крупнейшая государственная </w:t>
      </w:r>
      <w:proofErr w:type="spellStart"/>
      <w:r w:rsidR="007D529B" w:rsidRPr="0004601D">
        <w:rPr>
          <w:rFonts w:ascii="Times New Roman" w:hAnsi="Times New Roman"/>
          <w:sz w:val="24"/>
          <w:szCs w:val="24"/>
        </w:rPr>
        <w:t>энергогенерирующая</w:t>
      </w:r>
      <w:proofErr w:type="spellEnd"/>
      <w:r w:rsidR="007D529B" w:rsidRPr="0004601D">
        <w:rPr>
          <w:rFonts w:ascii="Times New Roman" w:hAnsi="Times New Roman"/>
          <w:sz w:val="24"/>
          <w:szCs w:val="24"/>
        </w:rPr>
        <w:t xml:space="preserve"> компания Франции и крупнейшая в мире компания-оператор атомных электростанций.</w:t>
      </w:r>
    </w:p>
    <w:p w:rsidR="007D529B" w:rsidRPr="0004601D" w:rsidRDefault="00D77ACF" w:rsidP="00C8072E">
      <w:pPr>
        <w:pStyle w:val="a6"/>
        <w:numPr>
          <w:ilvl w:val="0"/>
          <w:numId w:val="2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425"/>
        <w:contextualSpacing/>
        <w:jc w:val="both"/>
        <w:rPr>
          <w:shd w:val="clear" w:color="auto" w:fill="FFFFFF"/>
        </w:rPr>
      </w:pPr>
      <w:hyperlink r:id="rId11" w:history="1">
        <w:r w:rsidR="007D529B" w:rsidRPr="0004601D">
          <w:rPr>
            <w:rStyle w:val="a4"/>
          </w:rPr>
          <w:t>https://context.reverso.net/перевод/французский-русский/</w:t>
        </w:r>
      </w:hyperlink>
      <w:r w:rsidR="007D529B" w:rsidRPr="0004601D">
        <w:t xml:space="preserve"> - </w:t>
      </w:r>
      <w:proofErr w:type="gramStart"/>
      <w:r w:rsidR="007D529B" w:rsidRPr="0004601D">
        <w:t>к</w:t>
      </w:r>
      <w:r w:rsidR="007D529B" w:rsidRPr="0004601D">
        <w:fldChar w:fldCharType="begin"/>
      </w:r>
      <w:r w:rsidR="007D529B" w:rsidRPr="0004601D">
        <w:instrText xml:space="preserve"> HYPERLINK "https://www.google.ru/url?sa=t&amp;rct=j&amp;q=&amp;esrc=s&amp;source=web&amp;cd=6&amp;ved=2ahUKEwjP0sOowPXgAhXuposKHbW8Ap4QFjAFegQIChAB&amp;url=https%3A%2F%2Fcontext.reverso.net%2F%25D0%25BF%25D0%25B5%25D1%2580%25D0%25B5%25D0%25B2%25D0%25BE%25D0%25B4%2F%25D1%2584%25D1%2580%25D0%25B0%25D0%25BD%25D1%2586%25D1%2583%25D0%25B7%25D1%2581%25D0%25BA%25D0%25B8%25D0%25B9-%25D1%2580%25D1%2583%25D1%2581%25D1%2581%25D0%25BA%25D0%25B8%25D0%25B9%2F&amp;usg=AOvVaw2U2AdE7KJOxIi2JY52T8Ml" \t "_blank" </w:instrText>
      </w:r>
      <w:r w:rsidR="007D529B" w:rsidRPr="0004601D">
        <w:fldChar w:fldCharType="separate"/>
      </w:r>
      <w:r w:rsidR="007D529B" w:rsidRPr="0004601D">
        <w:rPr>
          <w:shd w:val="clear" w:color="auto" w:fill="FFFFFF"/>
        </w:rPr>
        <w:t>онтекст</w:t>
      </w:r>
      <w:r w:rsidR="007D529B" w:rsidRPr="0004601D">
        <w:rPr>
          <w:bCs/>
          <w:shd w:val="clear" w:color="auto" w:fill="FFFFFF"/>
        </w:rPr>
        <w:t>ный</w:t>
      </w:r>
      <w:proofErr w:type="gramEnd"/>
      <w:r w:rsidR="007D529B" w:rsidRPr="0004601D">
        <w:rPr>
          <w:bCs/>
          <w:shd w:val="clear" w:color="auto" w:fill="FFFFFF"/>
        </w:rPr>
        <w:t xml:space="preserve"> переводчик с французский на русский</w:t>
      </w:r>
    </w:p>
    <w:p w:rsidR="00D61E6C" w:rsidRPr="0004601D" w:rsidRDefault="007D529B" w:rsidP="00C8072E">
      <w:pPr>
        <w:pStyle w:val="af8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425"/>
        <w:rPr>
          <w:rStyle w:val="a4"/>
          <w:rFonts w:ascii="Times New Roman" w:hAnsi="Times New Roman"/>
          <w:sz w:val="24"/>
          <w:szCs w:val="24"/>
        </w:rPr>
      </w:pPr>
      <w:r w:rsidRPr="0004601D">
        <w:rPr>
          <w:rFonts w:ascii="Times New Roman" w:hAnsi="Times New Roman"/>
          <w:sz w:val="24"/>
          <w:szCs w:val="24"/>
        </w:rPr>
        <w:fldChar w:fldCharType="end"/>
      </w:r>
      <w:hyperlink r:id="rId12" w:history="1">
        <w:r w:rsidRPr="0004601D">
          <w:rPr>
            <w:rStyle w:val="a4"/>
            <w:rFonts w:ascii="Times New Roman" w:hAnsi="Times New Roman"/>
            <w:sz w:val="24"/>
            <w:szCs w:val="24"/>
          </w:rPr>
          <w:t>https://www.lingvolive.com/ru-ru/translate/fr-ru/français</w:t>
        </w:r>
      </w:hyperlink>
    </w:p>
    <w:p w:rsidR="007D529B" w:rsidRPr="0004601D" w:rsidRDefault="00D77ACF" w:rsidP="00C8072E">
      <w:pPr>
        <w:pStyle w:val="af8"/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left="0" w:firstLine="425"/>
        <w:jc w:val="both"/>
        <w:textAlignment w:val="baseline"/>
        <w:rPr>
          <w:rFonts w:ascii="Times New Roman" w:hAnsi="Times New Roman"/>
          <w:sz w:val="24"/>
          <w:szCs w:val="24"/>
        </w:rPr>
      </w:pPr>
      <w:hyperlink r:id="rId13" w:history="1">
        <w:r w:rsidR="007D529B" w:rsidRPr="0004601D">
          <w:rPr>
            <w:rStyle w:val="a4"/>
            <w:rFonts w:ascii="Times New Roman" w:hAnsi="Times New Roman"/>
            <w:sz w:val="24"/>
            <w:szCs w:val="24"/>
            <w:bdr w:val="none" w:sz="0" w:space="0" w:color="auto" w:frame="1"/>
          </w:rPr>
          <w:t>http://www.youtube.com/watch?v=1Z-AmvDMDN8</w:t>
        </w:r>
      </w:hyperlink>
      <w:r w:rsidR="007D529B" w:rsidRPr="0004601D">
        <w:rPr>
          <w:rFonts w:ascii="Times New Roman" w:hAnsi="Times New Roman"/>
          <w:sz w:val="24"/>
          <w:szCs w:val="24"/>
        </w:rPr>
        <w:t> лекция о развитии навыков переводческой скорописи</w:t>
      </w:r>
    </w:p>
    <w:p w:rsidR="007D529B" w:rsidRPr="0004601D" w:rsidRDefault="00D77ACF" w:rsidP="00C8072E">
      <w:pPr>
        <w:pStyle w:val="af8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425"/>
        <w:jc w:val="both"/>
        <w:rPr>
          <w:rFonts w:ascii="Times New Roman" w:hAnsi="Times New Roman"/>
          <w:sz w:val="24"/>
          <w:szCs w:val="24"/>
        </w:rPr>
      </w:pPr>
      <w:hyperlink r:id="rId14" w:history="1">
        <w:r w:rsidR="007D529B" w:rsidRPr="0004601D">
          <w:rPr>
            <w:rStyle w:val="a4"/>
            <w:rFonts w:ascii="Times New Roman" w:hAnsi="Times New Roman"/>
            <w:sz w:val="24"/>
            <w:szCs w:val="24"/>
          </w:rPr>
          <w:t>www.lemonde.fr</w:t>
        </w:r>
      </w:hyperlink>
      <w:r w:rsidR="007D529B" w:rsidRPr="0004601D">
        <w:rPr>
          <w:rFonts w:ascii="Times New Roman" w:hAnsi="Times New Roman"/>
          <w:sz w:val="24"/>
          <w:szCs w:val="24"/>
        </w:rPr>
        <w:t xml:space="preserve">  - официальный сайт французского информационного ежедневного издания «</w:t>
      </w:r>
      <w:proofErr w:type="spellStart"/>
      <w:r w:rsidR="007D529B" w:rsidRPr="0004601D">
        <w:rPr>
          <w:rFonts w:ascii="Times New Roman" w:hAnsi="Times New Roman"/>
          <w:sz w:val="24"/>
          <w:szCs w:val="24"/>
        </w:rPr>
        <w:t>Le</w:t>
      </w:r>
      <w:proofErr w:type="spellEnd"/>
      <w:r w:rsidR="007D529B" w:rsidRPr="000460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529B" w:rsidRPr="0004601D">
        <w:rPr>
          <w:rFonts w:ascii="Times New Roman" w:hAnsi="Times New Roman"/>
          <w:sz w:val="24"/>
          <w:szCs w:val="24"/>
        </w:rPr>
        <w:t>Monde</w:t>
      </w:r>
      <w:proofErr w:type="spellEnd"/>
      <w:r w:rsidR="007D529B" w:rsidRPr="0004601D">
        <w:rPr>
          <w:rFonts w:ascii="Times New Roman" w:hAnsi="Times New Roman"/>
          <w:sz w:val="24"/>
          <w:szCs w:val="24"/>
        </w:rPr>
        <w:t>».</w:t>
      </w:r>
    </w:p>
    <w:p w:rsidR="007D529B" w:rsidRPr="0004601D" w:rsidRDefault="00D77ACF" w:rsidP="00C8072E">
      <w:pPr>
        <w:pStyle w:val="af8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425"/>
        <w:jc w:val="both"/>
        <w:rPr>
          <w:rFonts w:ascii="Times New Roman" w:hAnsi="Times New Roman"/>
          <w:sz w:val="24"/>
          <w:szCs w:val="24"/>
        </w:rPr>
      </w:pPr>
      <w:hyperlink r:id="rId15" w:history="1">
        <w:r w:rsidR="007D529B" w:rsidRPr="0004601D">
          <w:rPr>
            <w:rStyle w:val="a4"/>
            <w:rFonts w:ascii="Times New Roman" w:hAnsi="Times New Roman"/>
            <w:sz w:val="24"/>
            <w:szCs w:val="24"/>
          </w:rPr>
          <w:t>www.euronews.net</w:t>
        </w:r>
      </w:hyperlink>
      <w:r w:rsidR="007D529B" w:rsidRPr="0004601D">
        <w:rPr>
          <w:rFonts w:ascii="Times New Roman" w:hAnsi="Times New Roman"/>
          <w:sz w:val="24"/>
          <w:szCs w:val="24"/>
        </w:rPr>
        <w:t xml:space="preserve"> - официальный сайт информационного канала «</w:t>
      </w:r>
      <w:proofErr w:type="spellStart"/>
      <w:r w:rsidR="007D529B" w:rsidRPr="0004601D">
        <w:rPr>
          <w:rFonts w:ascii="Times New Roman" w:hAnsi="Times New Roman"/>
          <w:sz w:val="24"/>
          <w:szCs w:val="24"/>
        </w:rPr>
        <w:t>Euronews</w:t>
      </w:r>
      <w:proofErr w:type="spellEnd"/>
      <w:r w:rsidR="007D529B" w:rsidRPr="0004601D">
        <w:rPr>
          <w:rFonts w:ascii="Times New Roman" w:hAnsi="Times New Roman"/>
          <w:sz w:val="24"/>
          <w:szCs w:val="24"/>
        </w:rPr>
        <w:t xml:space="preserve">». </w:t>
      </w:r>
    </w:p>
    <w:p w:rsidR="007D529B" w:rsidRPr="0004601D" w:rsidRDefault="007D529B" w:rsidP="00C8072E">
      <w:pPr>
        <w:pStyle w:val="af8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04601D">
        <w:rPr>
          <w:rFonts w:ascii="Times New Roman" w:hAnsi="Times New Roman"/>
          <w:sz w:val="24"/>
          <w:szCs w:val="24"/>
        </w:rPr>
        <w:t>www.</w:t>
      </w:r>
      <w:hyperlink r:id="rId16" w:tgtFrame="_blank" w:history="1">
        <w:r w:rsidRPr="0004601D">
          <w:rPr>
            <w:rStyle w:val="a4"/>
            <w:rFonts w:ascii="Times New Roman" w:hAnsi="Times New Roman"/>
            <w:sz w:val="24"/>
            <w:szCs w:val="24"/>
          </w:rPr>
          <w:t>webgate.ec.europa</w:t>
        </w:r>
      </w:hyperlink>
      <w:r w:rsidRPr="0004601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04601D">
        <w:rPr>
          <w:rFonts w:ascii="Times New Roman" w:hAnsi="Times New Roman"/>
          <w:sz w:val="24"/>
          <w:szCs w:val="24"/>
        </w:rPr>
        <w:t>Speech</w:t>
      </w:r>
      <w:proofErr w:type="spellEnd"/>
      <w:r w:rsidRPr="000460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601D">
        <w:rPr>
          <w:rFonts w:ascii="Times New Roman" w:hAnsi="Times New Roman"/>
          <w:sz w:val="24"/>
          <w:szCs w:val="24"/>
        </w:rPr>
        <w:t>repository</w:t>
      </w:r>
      <w:proofErr w:type="spellEnd"/>
      <w:r w:rsidRPr="0004601D">
        <w:rPr>
          <w:rFonts w:ascii="Times New Roman" w:hAnsi="Times New Roman"/>
          <w:sz w:val="24"/>
          <w:szCs w:val="24"/>
        </w:rPr>
        <w:t xml:space="preserve">  - ресурс Европейской комиссии, подготовленный переводчиками ЕК</w:t>
      </w:r>
    </w:p>
    <w:p w:rsidR="007D529B" w:rsidRPr="0004601D" w:rsidRDefault="007D529B" w:rsidP="00C8072E">
      <w:pPr>
        <w:pStyle w:val="af8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04601D">
        <w:rPr>
          <w:rFonts w:ascii="Times New Roman" w:hAnsi="Times New Roman"/>
          <w:sz w:val="24"/>
          <w:szCs w:val="24"/>
        </w:rPr>
        <w:t>www.</w:t>
      </w:r>
      <w:hyperlink r:id="rId17" w:tgtFrame="_blank" w:history="1">
        <w:r w:rsidRPr="0004601D">
          <w:rPr>
            <w:rStyle w:val="a4"/>
            <w:rFonts w:ascii="Times New Roman" w:hAnsi="Times New Roman"/>
            <w:sz w:val="24"/>
            <w:szCs w:val="24"/>
          </w:rPr>
          <w:t>kremlin.ru</w:t>
        </w:r>
      </w:hyperlink>
      <w:r w:rsidRPr="0004601D">
        <w:rPr>
          <w:rFonts w:ascii="Times New Roman" w:hAnsi="Times New Roman"/>
          <w:sz w:val="24"/>
          <w:szCs w:val="24"/>
        </w:rPr>
        <w:t xml:space="preserve"> сайт президента РФ, рекомендуется для тренировки перевода с русского языка на другие языки</w:t>
      </w:r>
    </w:p>
    <w:p w:rsidR="007D529B" w:rsidRPr="0004601D" w:rsidRDefault="007D529B" w:rsidP="00C8072E">
      <w:pPr>
        <w:pStyle w:val="af8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04601D">
        <w:rPr>
          <w:rFonts w:ascii="Times New Roman" w:hAnsi="Times New Roman"/>
          <w:sz w:val="24"/>
          <w:szCs w:val="24"/>
        </w:rPr>
        <w:t>www.</w:t>
      </w:r>
      <w:hyperlink r:id="rId18" w:tgtFrame="_blank" w:history="1">
        <w:r w:rsidRPr="0004601D">
          <w:rPr>
            <w:rStyle w:val="a4"/>
            <w:rFonts w:ascii="Times New Roman" w:hAnsi="Times New Roman"/>
            <w:sz w:val="24"/>
            <w:szCs w:val="24"/>
          </w:rPr>
          <w:t>un.org</w:t>
        </w:r>
      </w:hyperlink>
      <w:r w:rsidRPr="0004601D">
        <w:rPr>
          <w:rFonts w:ascii="Times New Roman" w:hAnsi="Times New Roman"/>
          <w:sz w:val="24"/>
          <w:szCs w:val="24"/>
        </w:rPr>
        <w:t xml:space="preserve"> сайт ООН, где можно найти видео и аудио заседаний и сессий ООН на всех официальных</w:t>
      </w:r>
    </w:p>
    <w:p w:rsidR="007D529B" w:rsidRPr="0004601D" w:rsidRDefault="00D77ACF" w:rsidP="00C8072E">
      <w:pPr>
        <w:pStyle w:val="af8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425"/>
        <w:jc w:val="both"/>
        <w:rPr>
          <w:rFonts w:ascii="Times New Roman" w:hAnsi="Times New Roman"/>
          <w:sz w:val="24"/>
          <w:szCs w:val="24"/>
        </w:rPr>
      </w:pPr>
      <w:hyperlink r:id="rId19" w:history="1">
        <w:r w:rsidR="007D529B" w:rsidRPr="0004601D">
          <w:rPr>
            <w:rStyle w:val="a4"/>
            <w:rFonts w:ascii="Times New Roman" w:hAnsi="Times New Roman"/>
            <w:sz w:val="24"/>
            <w:szCs w:val="24"/>
          </w:rPr>
          <w:t>www.rfi.fr</w:t>
        </w:r>
      </w:hyperlink>
      <w:r w:rsidR="007D529B" w:rsidRPr="0004601D">
        <w:rPr>
          <w:rFonts w:ascii="Times New Roman" w:hAnsi="Times New Roman"/>
          <w:sz w:val="24"/>
          <w:szCs w:val="24"/>
        </w:rPr>
        <w:t xml:space="preserve"> – официальный сайт радиостанции «</w:t>
      </w:r>
      <w:proofErr w:type="spellStart"/>
      <w:r w:rsidR="007D529B" w:rsidRPr="0004601D">
        <w:rPr>
          <w:rFonts w:ascii="Times New Roman" w:hAnsi="Times New Roman"/>
          <w:sz w:val="24"/>
          <w:szCs w:val="24"/>
        </w:rPr>
        <w:t>Radio</w:t>
      </w:r>
      <w:proofErr w:type="spellEnd"/>
      <w:r w:rsidR="007D529B" w:rsidRPr="000460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529B" w:rsidRPr="0004601D">
        <w:rPr>
          <w:rFonts w:ascii="Times New Roman" w:hAnsi="Times New Roman"/>
          <w:sz w:val="24"/>
          <w:szCs w:val="24"/>
        </w:rPr>
        <w:t>France</w:t>
      </w:r>
      <w:proofErr w:type="spellEnd"/>
      <w:r w:rsidR="007D529B" w:rsidRPr="000460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529B" w:rsidRPr="0004601D">
        <w:rPr>
          <w:rFonts w:ascii="Times New Roman" w:hAnsi="Times New Roman"/>
          <w:sz w:val="24"/>
          <w:szCs w:val="24"/>
        </w:rPr>
        <w:t>Internationale</w:t>
      </w:r>
      <w:proofErr w:type="spellEnd"/>
      <w:r w:rsidR="007D529B" w:rsidRPr="0004601D">
        <w:rPr>
          <w:rFonts w:ascii="Times New Roman" w:hAnsi="Times New Roman"/>
          <w:sz w:val="24"/>
          <w:szCs w:val="24"/>
        </w:rPr>
        <w:t>».</w:t>
      </w:r>
    </w:p>
    <w:p w:rsidR="00D61E6C" w:rsidRPr="00D61E6C" w:rsidRDefault="00D61E6C" w:rsidP="00D61E6C">
      <w:pPr>
        <w:ind w:firstLine="709"/>
        <w:contextualSpacing/>
        <w:jc w:val="both"/>
      </w:pPr>
    </w:p>
    <w:p w:rsidR="007D529B" w:rsidRPr="00D61E6C" w:rsidRDefault="007D529B" w:rsidP="00D61E6C"/>
    <w:sectPr w:rsidR="007D529B" w:rsidRPr="00D61E6C"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ACF" w:rsidRDefault="00D77ACF" w:rsidP="00475897">
      <w:r>
        <w:separator/>
      </w:r>
    </w:p>
  </w:endnote>
  <w:endnote w:type="continuationSeparator" w:id="0">
    <w:p w:rsidR="00D77ACF" w:rsidRDefault="00D77ACF" w:rsidP="00475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9341228"/>
      <w:docPartObj>
        <w:docPartGallery w:val="Page Numbers (Bottom of Page)"/>
        <w:docPartUnique/>
      </w:docPartObj>
    </w:sdtPr>
    <w:sdtEndPr/>
    <w:sdtContent>
      <w:p w:rsidR="00475897" w:rsidRDefault="0047589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70C0">
          <w:rPr>
            <w:noProof/>
          </w:rPr>
          <w:t>2</w:t>
        </w:r>
        <w:r>
          <w:fldChar w:fldCharType="end"/>
        </w:r>
      </w:p>
    </w:sdtContent>
  </w:sdt>
  <w:p w:rsidR="00475897" w:rsidRDefault="0047589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ACF" w:rsidRDefault="00D77ACF" w:rsidP="00475897">
      <w:r>
        <w:separator/>
      </w:r>
    </w:p>
  </w:footnote>
  <w:footnote w:type="continuationSeparator" w:id="0">
    <w:p w:rsidR="00D77ACF" w:rsidRDefault="00D77ACF" w:rsidP="004758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45A90"/>
    <w:multiLevelType w:val="hybridMultilevel"/>
    <w:tmpl w:val="2A3CA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96D6E"/>
    <w:multiLevelType w:val="hybridMultilevel"/>
    <w:tmpl w:val="EAB02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B34FB"/>
    <w:multiLevelType w:val="hybridMultilevel"/>
    <w:tmpl w:val="15048768"/>
    <w:lvl w:ilvl="0" w:tplc="44A4A6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A6B30DD"/>
    <w:multiLevelType w:val="multilevel"/>
    <w:tmpl w:val="AE940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B9006B2"/>
    <w:multiLevelType w:val="hybridMultilevel"/>
    <w:tmpl w:val="F89AE01E"/>
    <w:lvl w:ilvl="0" w:tplc="980A53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A8224F"/>
    <w:multiLevelType w:val="multilevel"/>
    <w:tmpl w:val="D2A0D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0146473"/>
    <w:multiLevelType w:val="multilevel"/>
    <w:tmpl w:val="954C1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98461E5"/>
    <w:multiLevelType w:val="hybridMultilevel"/>
    <w:tmpl w:val="8F9E2094"/>
    <w:lvl w:ilvl="0" w:tplc="8BB045E8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15C544C"/>
    <w:multiLevelType w:val="multilevel"/>
    <w:tmpl w:val="54C20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57F0B01"/>
    <w:multiLevelType w:val="multilevel"/>
    <w:tmpl w:val="98A69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BBC5624"/>
    <w:multiLevelType w:val="multilevel"/>
    <w:tmpl w:val="FA3EA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BEB6A91"/>
    <w:multiLevelType w:val="hybridMultilevel"/>
    <w:tmpl w:val="A61E74B0"/>
    <w:lvl w:ilvl="0" w:tplc="DD5CCF7E">
      <w:start w:val="1"/>
      <w:numFmt w:val="upperRoman"/>
      <w:pStyle w:val="a"/>
      <w:lvlText w:val="%1."/>
      <w:lvlJc w:val="left"/>
      <w:pPr>
        <w:ind w:left="1571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2">
    <w:nsid w:val="4D1A121A"/>
    <w:multiLevelType w:val="multilevel"/>
    <w:tmpl w:val="3FAE5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9F12E19"/>
    <w:multiLevelType w:val="multilevel"/>
    <w:tmpl w:val="889AF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D376213"/>
    <w:multiLevelType w:val="hybridMultilevel"/>
    <w:tmpl w:val="8162F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2A6091"/>
    <w:multiLevelType w:val="hybridMultilevel"/>
    <w:tmpl w:val="B37C1C8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847EC"/>
    <w:multiLevelType w:val="multilevel"/>
    <w:tmpl w:val="F2E6E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0281032"/>
    <w:multiLevelType w:val="multilevel"/>
    <w:tmpl w:val="E8BE8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EBD68EC"/>
    <w:multiLevelType w:val="hybridMultilevel"/>
    <w:tmpl w:val="BAAE5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8"/>
  </w:num>
  <w:num w:numId="7">
    <w:abstractNumId w:val="9"/>
  </w:num>
  <w:num w:numId="8">
    <w:abstractNumId w:val="6"/>
  </w:num>
  <w:num w:numId="9">
    <w:abstractNumId w:val="13"/>
  </w:num>
  <w:num w:numId="10">
    <w:abstractNumId w:val="5"/>
  </w:num>
  <w:num w:numId="11">
    <w:abstractNumId w:val="12"/>
  </w:num>
  <w:num w:numId="12">
    <w:abstractNumId w:val="17"/>
  </w:num>
  <w:num w:numId="13">
    <w:abstractNumId w:val="3"/>
  </w:num>
  <w:num w:numId="14">
    <w:abstractNumId w:val="10"/>
  </w:num>
  <w:num w:numId="15">
    <w:abstractNumId w:val="2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5"/>
  </w:num>
  <w:num w:numId="21">
    <w:abstractNumId w:val="14"/>
  </w:num>
  <w:num w:numId="22">
    <w:abstractNumId w:val="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297"/>
    <w:rsid w:val="00003391"/>
    <w:rsid w:val="00034606"/>
    <w:rsid w:val="0004601D"/>
    <w:rsid w:val="00112949"/>
    <w:rsid w:val="0011310D"/>
    <w:rsid w:val="0016331E"/>
    <w:rsid w:val="001E75AE"/>
    <w:rsid w:val="00261F90"/>
    <w:rsid w:val="002D346F"/>
    <w:rsid w:val="003B106E"/>
    <w:rsid w:val="003D2C41"/>
    <w:rsid w:val="004070C0"/>
    <w:rsid w:val="00446EC9"/>
    <w:rsid w:val="00475897"/>
    <w:rsid w:val="004E4DC0"/>
    <w:rsid w:val="00502E10"/>
    <w:rsid w:val="00560E31"/>
    <w:rsid w:val="00742517"/>
    <w:rsid w:val="007D529B"/>
    <w:rsid w:val="009A6DE0"/>
    <w:rsid w:val="009A6FAD"/>
    <w:rsid w:val="00B27D70"/>
    <w:rsid w:val="00C8072E"/>
    <w:rsid w:val="00CB3297"/>
    <w:rsid w:val="00D3723C"/>
    <w:rsid w:val="00D61E6C"/>
    <w:rsid w:val="00D77ACF"/>
    <w:rsid w:val="00E13EEC"/>
    <w:rsid w:val="00F26330"/>
    <w:rsid w:val="00F41FF6"/>
    <w:rsid w:val="00F5429F"/>
    <w:rsid w:val="00F55F09"/>
    <w:rsid w:val="00F9302A"/>
    <w:rsid w:val="00F9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13EE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13EEC"/>
    <w:pPr>
      <w:keepNext/>
      <w:jc w:val="both"/>
      <w:outlineLvl w:val="0"/>
    </w:pPr>
    <w:rPr>
      <w:rFonts w:eastAsia="Times New Roman"/>
      <w:b/>
      <w:sz w:val="32"/>
      <w:szCs w:val="20"/>
    </w:rPr>
  </w:style>
  <w:style w:type="paragraph" w:styleId="2">
    <w:name w:val="heading 2"/>
    <w:basedOn w:val="a0"/>
    <w:next w:val="a0"/>
    <w:link w:val="20"/>
    <w:semiHidden/>
    <w:unhideWhenUsed/>
    <w:qFormat/>
    <w:rsid w:val="00E13EEC"/>
    <w:pPr>
      <w:keepNext/>
      <w:outlineLvl w:val="1"/>
    </w:pPr>
    <w:rPr>
      <w:rFonts w:eastAsia="Times New Roman"/>
      <w:sz w:val="28"/>
      <w:szCs w:val="20"/>
    </w:rPr>
  </w:style>
  <w:style w:type="paragraph" w:styleId="3">
    <w:name w:val="heading 3"/>
    <w:basedOn w:val="a0"/>
    <w:next w:val="a0"/>
    <w:link w:val="30"/>
    <w:semiHidden/>
    <w:unhideWhenUsed/>
    <w:qFormat/>
    <w:rsid w:val="00E13EE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semiHidden/>
    <w:unhideWhenUsed/>
    <w:qFormat/>
    <w:rsid w:val="00E13EEC"/>
    <w:pPr>
      <w:keepNext/>
      <w:suppressLineNumbers/>
      <w:jc w:val="center"/>
      <w:outlineLvl w:val="3"/>
    </w:pPr>
    <w:rPr>
      <w:rFonts w:eastAsia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13EE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1"/>
    <w:link w:val="2"/>
    <w:semiHidden/>
    <w:rsid w:val="00E13EE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semiHidden/>
    <w:rsid w:val="00E13EE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semiHidden/>
    <w:rsid w:val="00E13EE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Hyperlink"/>
    <w:uiPriority w:val="99"/>
    <w:unhideWhenUsed/>
    <w:rsid w:val="00E13EEC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E13EEC"/>
    <w:rPr>
      <w:color w:val="800080"/>
      <w:u w:val="single"/>
    </w:rPr>
  </w:style>
  <w:style w:type="paragraph" w:customStyle="1" w:styleId="msonormal0">
    <w:name w:val="msonormal"/>
    <w:basedOn w:val="a0"/>
    <w:uiPriority w:val="99"/>
    <w:semiHidden/>
    <w:rsid w:val="00E13EEC"/>
    <w:pPr>
      <w:spacing w:before="100" w:beforeAutospacing="1" w:after="100" w:afterAutospacing="1"/>
    </w:pPr>
    <w:rPr>
      <w:rFonts w:eastAsia="Times New Roman"/>
    </w:rPr>
  </w:style>
  <w:style w:type="paragraph" w:styleId="a6">
    <w:name w:val="Normal (Web)"/>
    <w:basedOn w:val="a0"/>
    <w:uiPriority w:val="99"/>
    <w:unhideWhenUsed/>
    <w:rsid w:val="00E13EEC"/>
    <w:pPr>
      <w:spacing w:before="100" w:beforeAutospacing="1" w:after="100" w:afterAutospacing="1"/>
    </w:pPr>
    <w:rPr>
      <w:rFonts w:eastAsia="Times New Roman"/>
    </w:rPr>
  </w:style>
  <w:style w:type="paragraph" w:styleId="11">
    <w:name w:val="toc 1"/>
    <w:basedOn w:val="a0"/>
    <w:next w:val="a0"/>
    <w:autoRedefine/>
    <w:uiPriority w:val="39"/>
    <w:unhideWhenUsed/>
    <w:rsid w:val="00E13EEC"/>
    <w:pPr>
      <w:tabs>
        <w:tab w:val="right" w:leader="dot" w:pos="9345"/>
      </w:tabs>
      <w:spacing w:line="360" w:lineRule="auto"/>
    </w:pPr>
    <w:rPr>
      <w:sz w:val="28"/>
      <w:szCs w:val="28"/>
    </w:rPr>
  </w:style>
  <w:style w:type="paragraph" w:styleId="21">
    <w:name w:val="toc 2"/>
    <w:basedOn w:val="a0"/>
    <w:next w:val="a0"/>
    <w:autoRedefine/>
    <w:uiPriority w:val="39"/>
    <w:unhideWhenUsed/>
    <w:rsid w:val="00E13EEC"/>
    <w:pPr>
      <w:ind w:left="240"/>
    </w:pPr>
  </w:style>
  <w:style w:type="paragraph" w:styleId="a7">
    <w:name w:val="header"/>
    <w:basedOn w:val="a0"/>
    <w:link w:val="a8"/>
    <w:uiPriority w:val="99"/>
    <w:unhideWhenUsed/>
    <w:rsid w:val="00E13E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E13EE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E13E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E13EE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List"/>
    <w:basedOn w:val="a0"/>
    <w:uiPriority w:val="99"/>
    <w:semiHidden/>
    <w:unhideWhenUsed/>
    <w:rsid w:val="00E13EEC"/>
    <w:pPr>
      <w:ind w:left="283" w:hanging="283"/>
    </w:pPr>
    <w:rPr>
      <w:rFonts w:eastAsia="Times New Roman"/>
      <w:spacing w:val="20"/>
      <w:sz w:val="28"/>
      <w:szCs w:val="28"/>
    </w:rPr>
  </w:style>
  <w:style w:type="paragraph" w:styleId="ac">
    <w:name w:val="Title"/>
    <w:basedOn w:val="a0"/>
    <w:link w:val="ad"/>
    <w:uiPriority w:val="99"/>
    <w:qFormat/>
    <w:rsid w:val="00E13EEC"/>
    <w:pPr>
      <w:jc w:val="center"/>
    </w:pPr>
    <w:rPr>
      <w:rFonts w:eastAsia="Times New Roman"/>
      <w:sz w:val="28"/>
      <w:szCs w:val="20"/>
    </w:rPr>
  </w:style>
  <w:style w:type="character" w:customStyle="1" w:styleId="ad">
    <w:name w:val="Название Знак"/>
    <w:basedOn w:val="a1"/>
    <w:link w:val="ac"/>
    <w:uiPriority w:val="99"/>
    <w:rsid w:val="00E13E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"/>
    <w:basedOn w:val="a0"/>
    <w:link w:val="af"/>
    <w:uiPriority w:val="99"/>
    <w:semiHidden/>
    <w:unhideWhenUsed/>
    <w:rsid w:val="00E13EEC"/>
    <w:pPr>
      <w:spacing w:after="120"/>
    </w:pPr>
  </w:style>
  <w:style w:type="character" w:customStyle="1" w:styleId="af">
    <w:name w:val="Основной текст Знак"/>
    <w:basedOn w:val="a1"/>
    <w:link w:val="ae"/>
    <w:uiPriority w:val="99"/>
    <w:semiHidden/>
    <w:rsid w:val="00E13EE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0">
    <w:name w:val="Body Text Indent"/>
    <w:basedOn w:val="a0"/>
    <w:link w:val="af1"/>
    <w:uiPriority w:val="99"/>
    <w:semiHidden/>
    <w:unhideWhenUsed/>
    <w:rsid w:val="00E13EEC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uiPriority w:val="99"/>
    <w:semiHidden/>
    <w:rsid w:val="00E13EE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2">
    <w:name w:val="Subtitle"/>
    <w:basedOn w:val="a0"/>
    <w:link w:val="af3"/>
    <w:uiPriority w:val="99"/>
    <w:qFormat/>
    <w:rsid w:val="00E13EEC"/>
    <w:pPr>
      <w:jc w:val="center"/>
    </w:pPr>
    <w:rPr>
      <w:rFonts w:eastAsia="Times New Roman"/>
      <w:sz w:val="28"/>
    </w:rPr>
  </w:style>
  <w:style w:type="character" w:customStyle="1" w:styleId="af3">
    <w:name w:val="Подзаголовок Знак"/>
    <w:basedOn w:val="a1"/>
    <w:link w:val="af2"/>
    <w:uiPriority w:val="99"/>
    <w:rsid w:val="00E13E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2"/>
    <w:basedOn w:val="a0"/>
    <w:link w:val="23"/>
    <w:uiPriority w:val="99"/>
    <w:semiHidden/>
    <w:unhideWhenUsed/>
    <w:rsid w:val="00E13EEC"/>
    <w:pPr>
      <w:spacing w:after="120" w:line="480" w:lineRule="auto"/>
    </w:pPr>
    <w:rPr>
      <w:rFonts w:eastAsia="Times New Roman"/>
    </w:rPr>
  </w:style>
  <w:style w:type="character" w:customStyle="1" w:styleId="23">
    <w:name w:val="Основной текст 2 Знак"/>
    <w:basedOn w:val="a1"/>
    <w:link w:val="22"/>
    <w:uiPriority w:val="99"/>
    <w:semiHidden/>
    <w:rsid w:val="00E13E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0"/>
    <w:link w:val="25"/>
    <w:uiPriority w:val="99"/>
    <w:semiHidden/>
    <w:unhideWhenUsed/>
    <w:rsid w:val="00E13EEC"/>
    <w:pPr>
      <w:spacing w:after="120" w:line="480" w:lineRule="auto"/>
      <w:ind w:left="283"/>
    </w:pPr>
    <w:rPr>
      <w:rFonts w:eastAsia="Times New Roman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E13E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Plain Text"/>
    <w:basedOn w:val="a0"/>
    <w:link w:val="af5"/>
    <w:uiPriority w:val="99"/>
    <w:semiHidden/>
    <w:unhideWhenUsed/>
    <w:rsid w:val="00E13EEC"/>
    <w:rPr>
      <w:rFonts w:ascii="Courier New" w:eastAsia="Times New Roman" w:hAnsi="Courier New"/>
      <w:sz w:val="20"/>
      <w:szCs w:val="20"/>
    </w:rPr>
  </w:style>
  <w:style w:type="character" w:customStyle="1" w:styleId="af5">
    <w:name w:val="Текст Знак"/>
    <w:basedOn w:val="a1"/>
    <w:link w:val="af4"/>
    <w:uiPriority w:val="99"/>
    <w:semiHidden/>
    <w:rsid w:val="00E13EE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6">
    <w:name w:val="Balloon Text"/>
    <w:basedOn w:val="a0"/>
    <w:link w:val="af7"/>
    <w:uiPriority w:val="99"/>
    <w:semiHidden/>
    <w:unhideWhenUsed/>
    <w:rsid w:val="00E13EEC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E13EEC"/>
    <w:rPr>
      <w:rFonts w:ascii="Tahoma" w:eastAsia="Calibri" w:hAnsi="Tahoma" w:cs="Tahoma"/>
      <w:sz w:val="16"/>
      <w:szCs w:val="16"/>
      <w:lang w:eastAsia="ru-RU"/>
    </w:rPr>
  </w:style>
  <w:style w:type="paragraph" w:styleId="af8">
    <w:name w:val="List Paragraph"/>
    <w:basedOn w:val="a0"/>
    <w:link w:val="af9"/>
    <w:uiPriority w:val="34"/>
    <w:qFormat/>
    <w:rsid w:val="00E13EE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a">
    <w:name w:val="TOC Heading"/>
    <w:basedOn w:val="1"/>
    <w:next w:val="a0"/>
    <w:uiPriority w:val="39"/>
    <w:semiHidden/>
    <w:unhideWhenUsed/>
    <w:qFormat/>
    <w:rsid w:val="00E13EE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character" w:customStyle="1" w:styleId="ReportHead">
    <w:name w:val="Report_Head Знак"/>
    <w:link w:val="ReportHead0"/>
    <w:uiPriority w:val="99"/>
    <w:locked/>
    <w:rsid w:val="00E13EEC"/>
    <w:rPr>
      <w:sz w:val="24"/>
    </w:rPr>
  </w:style>
  <w:style w:type="paragraph" w:customStyle="1" w:styleId="ReportHead0">
    <w:name w:val="Report_Head"/>
    <w:basedOn w:val="a0"/>
    <w:link w:val="ReportHead"/>
    <w:uiPriority w:val="99"/>
    <w:rsid w:val="00E13EEC"/>
    <w:pPr>
      <w:jc w:val="center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a">
    <w:name w:val="Содержание"/>
    <w:basedOn w:val="a0"/>
    <w:uiPriority w:val="99"/>
    <w:semiHidden/>
    <w:rsid w:val="00E13EEC"/>
    <w:pPr>
      <w:numPr>
        <w:numId w:val="1"/>
      </w:numPr>
      <w:spacing w:after="200" w:line="360" w:lineRule="auto"/>
      <w:contextualSpacing/>
      <w:jc w:val="center"/>
    </w:pPr>
    <w:rPr>
      <w:b/>
      <w:sz w:val="32"/>
      <w:szCs w:val="32"/>
      <w:lang w:eastAsia="en-US"/>
    </w:rPr>
  </w:style>
  <w:style w:type="paragraph" w:customStyle="1" w:styleId="afb">
    <w:name w:val="таблица"/>
    <w:basedOn w:val="a0"/>
    <w:uiPriority w:val="99"/>
    <w:semiHidden/>
    <w:rsid w:val="00E13EEC"/>
    <w:rPr>
      <w:rFonts w:ascii="Arial" w:eastAsia="Times New Roman" w:hAnsi="Arial"/>
      <w:sz w:val="20"/>
      <w:szCs w:val="20"/>
    </w:rPr>
  </w:style>
  <w:style w:type="paragraph" w:customStyle="1" w:styleId="12">
    <w:name w:val="Обычный1"/>
    <w:uiPriority w:val="99"/>
    <w:semiHidden/>
    <w:rsid w:val="00E13EEC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semiHidden/>
    <w:rsid w:val="00E13E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ReportMain">
    <w:name w:val="Report_Main"/>
    <w:basedOn w:val="a0"/>
    <w:link w:val="ReportMain0"/>
    <w:rsid w:val="00E13EEC"/>
    <w:rPr>
      <w:rFonts w:eastAsia="Times New Roman"/>
    </w:rPr>
  </w:style>
  <w:style w:type="paragraph" w:customStyle="1" w:styleId="afc">
    <w:name w:val="список с точками"/>
    <w:basedOn w:val="a0"/>
    <w:uiPriority w:val="99"/>
    <w:semiHidden/>
    <w:rsid w:val="00E13EEC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customStyle="1" w:styleId="afd">
    <w:name w:val="Для таблиц"/>
    <w:basedOn w:val="a0"/>
    <w:uiPriority w:val="99"/>
    <w:semiHidden/>
    <w:rsid w:val="00E13EEC"/>
  </w:style>
  <w:style w:type="paragraph" w:customStyle="1" w:styleId="Style10">
    <w:name w:val="Style10"/>
    <w:basedOn w:val="a0"/>
    <w:uiPriority w:val="99"/>
    <w:semiHidden/>
    <w:rsid w:val="00E13EEC"/>
    <w:pPr>
      <w:widowControl w:val="0"/>
      <w:autoSpaceDE w:val="0"/>
      <w:autoSpaceDN w:val="0"/>
      <w:adjustRightInd w:val="0"/>
      <w:spacing w:line="293" w:lineRule="exact"/>
      <w:ind w:firstLine="192"/>
      <w:jc w:val="both"/>
    </w:pPr>
    <w:rPr>
      <w:rFonts w:eastAsia="Times New Roman"/>
    </w:rPr>
  </w:style>
  <w:style w:type="paragraph" w:customStyle="1" w:styleId="Default">
    <w:name w:val="Default"/>
    <w:uiPriority w:val="99"/>
    <w:semiHidden/>
    <w:rsid w:val="00E13E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E13E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e">
    <w:name w:val="Знак Знак Знак"/>
    <w:basedOn w:val="a0"/>
    <w:uiPriority w:val="99"/>
    <w:semiHidden/>
    <w:rsid w:val="00E13EEC"/>
    <w:pPr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customStyle="1" w:styleId="210">
    <w:name w:val="Основной текст с отступом 21"/>
    <w:basedOn w:val="a0"/>
    <w:uiPriority w:val="99"/>
    <w:semiHidden/>
    <w:rsid w:val="00E13EEC"/>
    <w:pPr>
      <w:ind w:firstLine="709"/>
      <w:jc w:val="both"/>
    </w:pPr>
    <w:rPr>
      <w:rFonts w:eastAsia="Times New Roman"/>
      <w:sz w:val="28"/>
      <w:szCs w:val="20"/>
    </w:rPr>
  </w:style>
  <w:style w:type="paragraph" w:customStyle="1" w:styleId="Style1">
    <w:name w:val="Style1"/>
    <w:basedOn w:val="a0"/>
    <w:uiPriority w:val="99"/>
    <w:semiHidden/>
    <w:rsid w:val="00E13EEC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FR1">
    <w:name w:val="FR1"/>
    <w:uiPriority w:val="99"/>
    <w:semiHidden/>
    <w:rsid w:val="00E13EEC"/>
    <w:pPr>
      <w:widowControl w:val="0"/>
      <w:autoSpaceDE w:val="0"/>
      <w:autoSpaceDN w:val="0"/>
      <w:adjustRightInd w:val="0"/>
      <w:spacing w:after="0" w:line="300" w:lineRule="auto"/>
      <w:ind w:left="2240" w:right="2000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211">
    <w:name w:val="Основной текст 21"/>
    <w:basedOn w:val="a0"/>
    <w:uiPriority w:val="99"/>
    <w:semiHidden/>
    <w:rsid w:val="00E13EEC"/>
    <w:pPr>
      <w:suppressAutoHyphens/>
      <w:spacing w:after="120" w:line="480" w:lineRule="auto"/>
    </w:pPr>
    <w:rPr>
      <w:lang w:eastAsia="ar-SA"/>
    </w:rPr>
  </w:style>
  <w:style w:type="paragraph" w:customStyle="1" w:styleId="txt-black">
    <w:name w:val="txt-black"/>
    <w:basedOn w:val="a0"/>
    <w:uiPriority w:val="99"/>
    <w:semiHidden/>
    <w:rsid w:val="00E13EEC"/>
    <w:pPr>
      <w:spacing w:before="100" w:beforeAutospacing="1" w:after="100" w:afterAutospacing="1"/>
    </w:pPr>
    <w:rPr>
      <w:rFonts w:eastAsia="Times New Roman"/>
    </w:rPr>
  </w:style>
  <w:style w:type="paragraph" w:customStyle="1" w:styleId="paragraphstyle1">
    <w:name w:val="paragraph_style_1"/>
    <w:basedOn w:val="a0"/>
    <w:uiPriority w:val="99"/>
    <w:semiHidden/>
    <w:rsid w:val="00E13EEC"/>
    <w:pPr>
      <w:spacing w:before="100" w:beforeAutospacing="1" w:after="100" w:afterAutospacing="1"/>
    </w:pPr>
    <w:rPr>
      <w:rFonts w:eastAsia="Times New Roman"/>
    </w:rPr>
  </w:style>
  <w:style w:type="paragraph" w:customStyle="1" w:styleId="26">
    <w:name w:val="Обычный2"/>
    <w:uiPriority w:val="99"/>
    <w:semiHidden/>
    <w:rsid w:val="00E13EEC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0">
    <w:name w:val="Основной текст с отступом 22"/>
    <w:basedOn w:val="a0"/>
    <w:uiPriority w:val="99"/>
    <w:semiHidden/>
    <w:rsid w:val="00E13EEC"/>
    <w:pPr>
      <w:ind w:firstLine="709"/>
      <w:jc w:val="both"/>
    </w:pPr>
    <w:rPr>
      <w:rFonts w:eastAsia="Times New Roman"/>
      <w:sz w:val="28"/>
      <w:szCs w:val="20"/>
    </w:rPr>
  </w:style>
  <w:style w:type="character" w:customStyle="1" w:styleId="FontStyle12">
    <w:name w:val="Font Style12"/>
    <w:rsid w:val="00E13EEC"/>
    <w:rPr>
      <w:rFonts w:ascii="Times New Roman" w:hAnsi="Times New Roman" w:cs="Times New Roman" w:hint="default"/>
      <w:sz w:val="20"/>
      <w:szCs w:val="20"/>
    </w:rPr>
  </w:style>
  <w:style w:type="character" w:customStyle="1" w:styleId="FontStyle13">
    <w:name w:val="Font Style13"/>
    <w:rsid w:val="00E13EEC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6">
    <w:name w:val="Знак Знак6"/>
    <w:rsid w:val="00E13EEC"/>
    <w:rPr>
      <w:rFonts w:ascii="Courier New" w:eastAsia="Times New Roman" w:hAnsi="Courier New" w:cs="Times New Roman" w:hint="default"/>
      <w:sz w:val="20"/>
      <w:szCs w:val="20"/>
      <w:lang w:eastAsia="ru-RU"/>
    </w:rPr>
  </w:style>
  <w:style w:type="character" w:customStyle="1" w:styleId="apple-converted-space">
    <w:name w:val="apple-converted-space"/>
    <w:rsid w:val="00E13EEC"/>
  </w:style>
  <w:style w:type="character" w:customStyle="1" w:styleId="apple-style-span">
    <w:name w:val="apple-style-span"/>
    <w:rsid w:val="00E13EEC"/>
  </w:style>
  <w:style w:type="character" w:customStyle="1" w:styleId="16">
    <w:name w:val="Знак Знак16"/>
    <w:locked/>
    <w:rsid w:val="00E13EEC"/>
    <w:rPr>
      <w:b/>
      <w:bCs w:val="0"/>
      <w:sz w:val="32"/>
      <w:lang w:val="ru-RU" w:eastAsia="ru-RU" w:bidi="ar-SA"/>
    </w:rPr>
  </w:style>
  <w:style w:type="character" w:customStyle="1" w:styleId="mw-headline">
    <w:name w:val="mw-headline"/>
    <w:rsid w:val="00E13EEC"/>
  </w:style>
  <w:style w:type="character" w:customStyle="1" w:styleId="style">
    <w:name w:val="style"/>
    <w:rsid w:val="00E13EEC"/>
  </w:style>
  <w:style w:type="character" w:customStyle="1" w:styleId="style7">
    <w:name w:val="style7"/>
    <w:rsid w:val="00E13EEC"/>
  </w:style>
  <w:style w:type="character" w:customStyle="1" w:styleId="text">
    <w:name w:val="text"/>
    <w:rsid w:val="00E13EEC"/>
  </w:style>
  <w:style w:type="character" w:customStyle="1" w:styleId="nowrap">
    <w:name w:val="nowrap"/>
    <w:rsid w:val="00E13EEC"/>
  </w:style>
  <w:style w:type="character" w:customStyle="1" w:styleId="romain">
    <w:name w:val="romain"/>
    <w:rsid w:val="00E13EEC"/>
    <w:rPr>
      <w:rFonts w:ascii="Times New Roman" w:hAnsi="Times New Roman" w:cs="Times New Roman" w:hint="default"/>
    </w:rPr>
  </w:style>
  <w:style w:type="character" w:customStyle="1" w:styleId="citation">
    <w:name w:val="citation"/>
    <w:rsid w:val="00E13EEC"/>
  </w:style>
  <w:style w:type="character" w:customStyle="1" w:styleId="needref">
    <w:name w:val="need_ref"/>
    <w:basedOn w:val="a1"/>
    <w:rsid w:val="00E13EEC"/>
  </w:style>
  <w:style w:type="character" w:customStyle="1" w:styleId="mw-editsection">
    <w:name w:val="mw-editsection"/>
    <w:basedOn w:val="a1"/>
    <w:rsid w:val="00E13EEC"/>
  </w:style>
  <w:style w:type="table" w:styleId="aff">
    <w:name w:val="Table Grid"/>
    <w:basedOn w:val="a2"/>
    <w:rsid w:val="00E13E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Абзац списка Знак"/>
    <w:link w:val="af8"/>
    <w:uiPriority w:val="34"/>
    <w:locked/>
    <w:rsid w:val="007D529B"/>
    <w:rPr>
      <w:rFonts w:ascii="Calibri" w:eastAsia="Calibri" w:hAnsi="Calibri" w:cs="Times New Roman"/>
    </w:rPr>
  </w:style>
  <w:style w:type="character" w:customStyle="1" w:styleId="ReportMain0">
    <w:name w:val="Report_Main Знак"/>
    <w:link w:val="ReportMain"/>
    <w:rsid w:val="000346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13EE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13EEC"/>
    <w:pPr>
      <w:keepNext/>
      <w:jc w:val="both"/>
      <w:outlineLvl w:val="0"/>
    </w:pPr>
    <w:rPr>
      <w:rFonts w:eastAsia="Times New Roman"/>
      <w:b/>
      <w:sz w:val="32"/>
      <w:szCs w:val="20"/>
    </w:rPr>
  </w:style>
  <w:style w:type="paragraph" w:styleId="2">
    <w:name w:val="heading 2"/>
    <w:basedOn w:val="a0"/>
    <w:next w:val="a0"/>
    <w:link w:val="20"/>
    <w:semiHidden/>
    <w:unhideWhenUsed/>
    <w:qFormat/>
    <w:rsid w:val="00E13EEC"/>
    <w:pPr>
      <w:keepNext/>
      <w:outlineLvl w:val="1"/>
    </w:pPr>
    <w:rPr>
      <w:rFonts w:eastAsia="Times New Roman"/>
      <w:sz w:val="28"/>
      <w:szCs w:val="20"/>
    </w:rPr>
  </w:style>
  <w:style w:type="paragraph" w:styleId="3">
    <w:name w:val="heading 3"/>
    <w:basedOn w:val="a0"/>
    <w:next w:val="a0"/>
    <w:link w:val="30"/>
    <w:semiHidden/>
    <w:unhideWhenUsed/>
    <w:qFormat/>
    <w:rsid w:val="00E13EE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semiHidden/>
    <w:unhideWhenUsed/>
    <w:qFormat/>
    <w:rsid w:val="00E13EEC"/>
    <w:pPr>
      <w:keepNext/>
      <w:suppressLineNumbers/>
      <w:jc w:val="center"/>
      <w:outlineLvl w:val="3"/>
    </w:pPr>
    <w:rPr>
      <w:rFonts w:eastAsia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13EE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1"/>
    <w:link w:val="2"/>
    <w:semiHidden/>
    <w:rsid w:val="00E13EE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semiHidden/>
    <w:rsid w:val="00E13EE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semiHidden/>
    <w:rsid w:val="00E13EE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Hyperlink"/>
    <w:uiPriority w:val="99"/>
    <w:unhideWhenUsed/>
    <w:rsid w:val="00E13EEC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E13EEC"/>
    <w:rPr>
      <w:color w:val="800080"/>
      <w:u w:val="single"/>
    </w:rPr>
  </w:style>
  <w:style w:type="paragraph" w:customStyle="1" w:styleId="msonormal0">
    <w:name w:val="msonormal"/>
    <w:basedOn w:val="a0"/>
    <w:uiPriority w:val="99"/>
    <w:semiHidden/>
    <w:rsid w:val="00E13EEC"/>
    <w:pPr>
      <w:spacing w:before="100" w:beforeAutospacing="1" w:after="100" w:afterAutospacing="1"/>
    </w:pPr>
    <w:rPr>
      <w:rFonts w:eastAsia="Times New Roman"/>
    </w:rPr>
  </w:style>
  <w:style w:type="paragraph" w:styleId="a6">
    <w:name w:val="Normal (Web)"/>
    <w:basedOn w:val="a0"/>
    <w:uiPriority w:val="99"/>
    <w:unhideWhenUsed/>
    <w:rsid w:val="00E13EEC"/>
    <w:pPr>
      <w:spacing w:before="100" w:beforeAutospacing="1" w:after="100" w:afterAutospacing="1"/>
    </w:pPr>
    <w:rPr>
      <w:rFonts w:eastAsia="Times New Roman"/>
    </w:rPr>
  </w:style>
  <w:style w:type="paragraph" w:styleId="11">
    <w:name w:val="toc 1"/>
    <w:basedOn w:val="a0"/>
    <w:next w:val="a0"/>
    <w:autoRedefine/>
    <w:uiPriority w:val="39"/>
    <w:unhideWhenUsed/>
    <w:rsid w:val="00E13EEC"/>
    <w:pPr>
      <w:tabs>
        <w:tab w:val="right" w:leader="dot" w:pos="9345"/>
      </w:tabs>
      <w:spacing w:line="360" w:lineRule="auto"/>
    </w:pPr>
    <w:rPr>
      <w:sz w:val="28"/>
      <w:szCs w:val="28"/>
    </w:rPr>
  </w:style>
  <w:style w:type="paragraph" w:styleId="21">
    <w:name w:val="toc 2"/>
    <w:basedOn w:val="a0"/>
    <w:next w:val="a0"/>
    <w:autoRedefine/>
    <w:uiPriority w:val="39"/>
    <w:unhideWhenUsed/>
    <w:rsid w:val="00E13EEC"/>
    <w:pPr>
      <w:ind w:left="240"/>
    </w:pPr>
  </w:style>
  <w:style w:type="paragraph" w:styleId="a7">
    <w:name w:val="header"/>
    <w:basedOn w:val="a0"/>
    <w:link w:val="a8"/>
    <w:uiPriority w:val="99"/>
    <w:unhideWhenUsed/>
    <w:rsid w:val="00E13E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E13EE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E13E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E13EE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List"/>
    <w:basedOn w:val="a0"/>
    <w:uiPriority w:val="99"/>
    <w:semiHidden/>
    <w:unhideWhenUsed/>
    <w:rsid w:val="00E13EEC"/>
    <w:pPr>
      <w:ind w:left="283" w:hanging="283"/>
    </w:pPr>
    <w:rPr>
      <w:rFonts w:eastAsia="Times New Roman"/>
      <w:spacing w:val="20"/>
      <w:sz w:val="28"/>
      <w:szCs w:val="28"/>
    </w:rPr>
  </w:style>
  <w:style w:type="paragraph" w:styleId="ac">
    <w:name w:val="Title"/>
    <w:basedOn w:val="a0"/>
    <w:link w:val="ad"/>
    <w:uiPriority w:val="99"/>
    <w:qFormat/>
    <w:rsid w:val="00E13EEC"/>
    <w:pPr>
      <w:jc w:val="center"/>
    </w:pPr>
    <w:rPr>
      <w:rFonts w:eastAsia="Times New Roman"/>
      <w:sz w:val="28"/>
      <w:szCs w:val="20"/>
    </w:rPr>
  </w:style>
  <w:style w:type="character" w:customStyle="1" w:styleId="ad">
    <w:name w:val="Название Знак"/>
    <w:basedOn w:val="a1"/>
    <w:link w:val="ac"/>
    <w:uiPriority w:val="99"/>
    <w:rsid w:val="00E13E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"/>
    <w:basedOn w:val="a0"/>
    <w:link w:val="af"/>
    <w:uiPriority w:val="99"/>
    <w:semiHidden/>
    <w:unhideWhenUsed/>
    <w:rsid w:val="00E13EEC"/>
    <w:pPr>
      <w:spacing w:after="120"/>
    </w:pPr>
  </w:style>
  <w:style w:type="character" w:customStyle="1" w:styleId="af">
    <w:name w:val="Основной текст Знак"/>
    <w:basedOn w:val="a1"/>
    <w:link w:val="ae"/>
    <w:uiPriority w:val="99"/>
    <w:semiHidden/>
    <w:rsid w:val="00E13EE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0">
    <w:name w:val="Body Text Indent"/>
    <w:basedOn w:val="a0"/>
    <w:link w:val="af1"/>
    <w:uiPriority w:val="99"/>
    <w:semiHidden/>
    <w:unhideWhenUsed/>
    <w:rsid w:val="00E13EEC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uiPriority w:val="99"/>
    <w:semiHidden/>
    <w:rsid w:val="00E13EE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2">
    <w:name w:val="Subtitle"/>
    <w:basedOn w:val="a0"/>
    <w:link w:val="af3"/>
    <w:uiPriority w:val="99"/>
    <w:qFormat/>
    <w:rsid w:val="00E13EEC"/>
    <w:pPr>
      <w:jc w:val="center"/>
    </w:pPr>
    <w:rPr>
      <w:rFonts w:eastAsia="Times New Roman"/>
      <w:sz w:val="28"/>
    </w:rPr>
  </w:style>
  <w:style w:type="character" w:customStyle="1" w:styleId="af3">
    <w:name w:val="Подзаголовок Знак"/>
    <w:basedOn w:val="a1"/>
    <w:link w:val="af2"/>
    <w:uiPriority w:val="99"/>
    <w:rsid w:val="00E13E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2"/>
    <w:basedOn w:val="a0"/>
    <w:link w:val="23"/>
    <w:uiPriority w:val="99"/>
    <w:semiHidden/>
    <w:unhideWhenUsed/>
    <w:rsid w:val="00E13EEC"/>
    <w:pPr>
      <w:spacing w:after="120" w:line="480" w:lineRule="auto"/>
    </w:pPr>
    <w:rPr>
      <w:rFonts w:eastAsia="Times New Roman"/>
    </w:rPr>
  </w:style>
  <w:style w:type="character" w:customStyle="1" w:styleId="23">
    <w:name w:val="Основной текст 2 Знак"/>
    <w:basedOn w:val="a1"/>
    <w:link w:val="22"/>
    <w:uiPriority w:val="99"/>
    <w:semiHidden/>
    <w:rsid w:val="00E13E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0"/>
    <w:link w:val="25"/>
    <w:uiPriority w:val="99"/>
    <w:semiHidden/>
    <w:unhideWhenUsed/>
    <w:rsid w:val="00E13EEC"/>
    <w:pPr>
      <w:spacing w:after="120" w:line="480" w:lineRule="auto"/>
      <w:ind w:left="283"/>
    </w:pPr>
    <w:rPr>
      <w:rFonts w:eastAsia="Times New Roman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E13E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Plain Text"/>
    <w:basedOn w:val="a0"/>
    <w:link w:val="af5"/>
    <w:uiPriority w:val="99"/>
    <w:semiHidden/>
    <w:unhideWhenUsed/>
    <w:rsid w:val="00E13EEC"/>
    <w:rPr>
      <w:rFonts w:ascii="Courier New" w:eastAsia="Times New Roman" w:hAnsi="Courier New"/>
      <w:sz w:val="20"/>
      <w:szCs w:val="20"/>
    </w:rPr>
  </w:style>
  <w:style w:type="character" w:customStyle="1" w:styleId="af5">
    <w:name w:val="Текст Знак"/>
    <w:basedOn w:val="a1"/>
    <w:link w:val="af4"/>
    <w:uiPriority w:val="99"/>
    <w:semiHidden/>
    <w:rsid w:val="00E13EE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6">
    <w:name w:val="Balloon Text"/>
    <w:basedOn w:val="a0"/>
    <w:link w:val="af7"/>
    <w:uiPriority w:val="99"/>
    <w:semiHidden/>
    <w:unhideWhenUsed/>
    <w:rsid w:val="00E13EEC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E13EEC"/>
    <w:rPr>
      <w:rFonts w:ascii="Tahoma" w:eastAsia="Calibri" w:hAnsi="Tahoma" w:cs="Tahoma"/>
      <w:sz w:val="16"/>
      <w:szCs w:val="16"/>
      <w:lang w:eastAsia="ru-RU"/>
    </w:rPr>
  </w:style>
  <w:style w:type="paragraph" w:styleId="af8">
    <w:name w:val="List Paragraph"/>
    <w:basedOn w:val="a0"/>
    <w:link w:val="af9"/>
    <w:uiPriority w:val="34"/>
    <w:qFormat/>
    <w:rsid w:val="00E13EE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a">
    <w:name w:val="TOC Heading"/>
    <w:basedOn w:val="1"/>
    <w:next w:val="a0"/>
    <w:uiPriority w:val="39"/>
    <w:semiHidden/>
    <w:unhideWhenUsed/>
    <w:qFormat/>
    <w:rsid w:val="00E13EE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character" w:customStyle="1" w:styleId="ReportHead">
    <w:name w:val="Report_Head Знак"/>
    <w:link w:val="ReportHead0"/>
    <w:uiPriority w:val="99"/>
    <w:locked/>
    <w:rsid w:val="00E13EEC"/>
    <w:rPr>
      <w:sz w:val="24"/>
    </w:rPr>
  </w:style>
  <w:style w:type="paragraph" w:customStyle="1" w:styleId="ReportHead0">
    <w:name w:val="Report_Head"/>
    <w:basedOn w:val="a0"/>
    <w:link w:val="ReportHead"/>
    <w:uiPriority w:val="99"/>
    <w:rsid w:val="00E13EEC"/>
    <w:pPr>
      <w:jc w:val="center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a">
    <w:name w:val="Содержание"/>
    <w:basedOn w:val="a0"/>
    <w:uiPriority w:val="99"/>
    <w:semiHidden/>
    <w:rsid w:val="00E13EEC"/>
    <w:pPr>
      <w:numPr>
        <w:numId w:val="1"/>
      </w:numPr>
      <w:spacing w:after="200" w:line="360" w:lineRule="auto"/>
      <w:contextualSpacing/>
      <w:jc w:val="center"/>
    </w:pPr>
    <w:rPr>
      <w:b/>
      <w:sz w:val="32"/>
      <w:szCs w:val="32"/>
      <w:lang w:eastAsia="en-US"/>
    </w:rPr>
  </w:style>
  <w:style w:type="paragraph" w:customStyle="1" w:styleId="afb">
    <w:name w:val="таблица"/>
    <w:basedOn w:val="a0"/>
    <w:uiPriority w:val="99"/>
    <w:semiHidden/>
    <w:rsid w:val="00E13EEC"/>
    <w:rPr>
      <w:rFonts w:ascii="Arial" w:eastAsia="Times New Roman" w:hAnsi="Arial"/>
      <w:sz w:val="20"/>
      <w:szCs w:val="20"/>
    </w:rPr>
  </w:style>
  <w:style w:type="paragraph" w:customStyle="1" w:styleId="12">
    <w:name w:val="Обычный1"/>
    <w:uiPriority w:val="99"/>
    <w:semiHidden/>
    <w:rsid w:val="00E13EEC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semiHidden/>
    <w:rsid w:val="00E13E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ReportMain">
    <w:name w:val="Report_Main"/>
    <w:basedOn w:val="a0"/>
    <w:link w:val="ReportMain0"/>
    <w:rsid w:val="00E13EEC"/>
    <w:rPr>
      <w:rFonts w:eastAsia="Times New Roman"/>
    </w:rPr>
  </w:style>
  <w:style w:type="paragraph" w:customStyle="1" w:styleId="afc">
    <w:name w:val="список с точками"/>
    <w:basedOn w:val="a0"/>
    <w:uiPriority w:val="99"/>
    <w:semiHidden/>
    <w:rsid w:val="00E13EEC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customStyle="1" w:styleId="afd">
    <w:name w:val="Для таблиц"/>
    <w:basedOn w:val="a0"/>
    <w:uiPriority w:val="99"/>
    <w:semiHidden/>
    <w:rsid w:val="00E13EEC"/>
  </w:style>
  <w:style w:type="paragraph" w:customStyle="1" w:styleId="Style10">
    <w:name w:val="Style10"/>
    <w:basedOn w:val="a0"/>
    <w:uiPriority w:val="99"/>
    <w:semiHidden/>
    <w:rsid w:val="00E13EEC"/>
    <w:pPr>
      <w:widowControl w:val="0"/>
      <w:autoSpaceDE w:val="0"/>
      <w:autoSpaceDN w:val="0"/>
      <w:adjustRightInd w:val="0"/>
      <w:spacing w:line="293" w:lineRule="exact"/>
      <w:ind w:firstLine="192"/>
      <w:jc w:val="both"/>
    </w:pPr>
    <w:rPr>
      <w:rFonts w:eastAsia="Times New Roman"/>
    </w:rPr>
  </w:style>
  <w:style w:type="paragraph" w:customStyle="1" w:styleId="Default">
    <w:name w:val="Default"/>
    <w:uiPriority w:val="99"/>
    <w:semiHidden/>
    <w:rsid w:val="00E13E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E13E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e">
    <w:name w:val="Знак Знак Знак"/>
    <w:basedOn w:val="a0"/>
    <w:uiPriority w:val="99"/>
    <w:semiHidden/>
    <w:rsid w:val="00E13EEC"/>
    <w:pPr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customStyle="1" w:styleId="210">
    <w:name w:val="Основной текст с отступом 21"/>
    <w:basedOn w:val="a0"/>
    <w:uiPriority w:val="99"/>
    <w:semiHidden/>
    <w:rsid w:val="00E13EEC"/>
    <w:pPr>
      <w:ind w:firstLine="709"/>
      <w:jc w:val="both"/>
    </w:pPr>
    <w:rPr>
      <w:rFonts w:eastAsia="Times New Roman"/>
      <w:sz w:val="28"/>
      <w:szCs w:val="20"/>
    </w:rPr>
  </w:style>
  <w:style w:type="paragraph" w:customStyle="1" w:styleId="Style1">
    <w:name w:val="Style1"/>
    <w:basedOn w:val="a0"/>
    <w:uiPriority w:val="99"/>
    <w:semiHidden/>
    <w:rsid w:val="00E13EEC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FR1">
    <w:name w:val="FR1"/>
    <w:uiPriority w:val="99"/>
    <w:semiHidden/>
    <w:rsid w:val="00E13EEC"/>
    <w:pPr>
      <w:widowControl w:val="0"/>
      <w:autoSpaceDE w:val="0"/>
      <w:autoSpaceDN w:val="0"/>
      <w:adjustRightInd w:val="0"/>
      <w:spacing w:after="0" w:line="300" w:lineRule="auto"/>
      <w:ind w:left="2240" w:right="2000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211">
    <w:name w:val="Основной текст 21"/>
    <w:basedOn w:val="a0"/>
    <w:uiPriority w:val="99"/>
    <w:semiHidden/>
    <w:rsid w:val="00E13EEC"/>
    <w:pPr>
      <w:suppressAutoHyphens/>
      <w:spacing w:after="120" w:line="480" w:lineRule="auto"/>
    </w:pPr>
    <w:rPr>
      <w:lang w:eastAsia="ar-SA"/>
    </w:rPr>
  </w:style>
  <w:style w:type="paragraph" w:customStyle="1" w:styleId="txt-black">
    <w:name w:val="txt-black"/>
    <w:basedOn w:val="a0"/>
    <w:uiPriority w:val="99"/>
    <w:semiHidden/>
    <w:rsid w:val="00E13EEC"/>
    <w:pPr>
      <w:spacing w:before="100" w:beforeAutospacing="1" w:after="100" w:afterAutospacing="1"/>
    </w:pPr>
    <w:rPr>
      <w:rFonts w:eastAsia="Times New Roman"/>
    </w:rPr>
  </w:style>
  <w:style w:type="paragraph" w:customStyle="1" w:styleId="paragraphstyle1">
    <w:name w:val="paragraph_style_1"/>
    <w:basedOn w:val="a0"/>
    <w:uiPriority w:val="99"/>
    <w:semiHidden/>
    <w:rsid w:val="00E13EEC"/>
    <w:pPr>
      <w:spacing w:before="100" w:beforeAutospacing="1" w:after="100" w:afterAutospacing="1"/>
    </w:pPr>
    <w:rPr>
      <w:rFonts w:eastAsia="Times New Roman"/>
    </w:rPr>
  </w:style>
  <w:style w:type="paragraph" w:customStyle="1" w:styleId="26">
    <w:name w:val="Обычный2"/>
    <w:uiPriority w:val="99"/>
    <w:semiHidden/>
    <w:rsid w:val="00E13EEC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0">
    <w:name w:val="Основной текст с отступом 22"/>
    <w:basedOn w:val="a0"/>
    <w:uiPriority w:val="99"/>
    <w:semiHidden/>
    <w:rsid w:val="00E13EEC"/>
    <w:pPr>
      <w:ind w:firstLine="709"/>
      <w:jc w:val="both"/>
    </w:pPr>
    <w:rPr>
      <w:rFonts w:eastAsia="Times New Roman"/>
      <w:sz w:val="28"/>
      <w:szCs w:val="20"/>
    </w:rPr>
  </w:style>
  <w:style w:type="character" w:customStyle="1" w:styleId="FontStyle12">
    <w:name w:val="Font Style12"/>
    <w:rsid w:val="00E13EEC"/>
    <w:rPr>
      <w:rFonts w:ascii="Times New Roman" w:hAnsi="Times New Roman" w:cs="Times New Roman" w:hint="default"/>
      <w:sz w:val="20"/>
      <w:szCs w:val="20"/>
    </w:rPr>
  </w:style>
  <w:style w:type="character" w:customStyle="1" w:styleId="FontStyle13">
    <w:name w:val="Font Style13"/>
    <w:rsid w:val="00E13EEC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6">
    <w:name w:val="Знак Знак6"/>
    <w:rsid w:val="00E13EEC"/>
    <w:rPr>
      <w:rFonts w:ascii="Courier New" w:eastAsia="Times New Roman" w:hAnsi="Courier New" w:cs="Times New Roman" w:hint="default"/>
      <w:sz w:val="20"/>
      <w:szCs w:val="20"/>
      <w:lang w:eastAsia="ru-RU"/>
    </w:rPr>
  </w:style>
  <w:style w:type="character" w:customStyle="1" w:styleId="apple-converted-space">
    <w:name w:val="apple-converted-space"/>
    <w:rsid w:val="00E13EEC"/>
  </w:style>
  <w:style w:type="character" w:customStyle="1" w:styleId="apple-style-span">
    <w:name w:val="apple-style-span"/>
    <w:rsid w:val="00E13EEC"/>
  </w:style>
  <w:style w:type="character" w:customStyle="1" w:styleId="16">
    <w:name w:val="Знак Знак16"/>
    <w:locked/>
    <w:rsid w:val="00E13EEC"/>
    <w:rPr>
      <w:b/>
      <w:bCs w:val="0"/>
      <w:sz w:val="32"/>
      <w:lang w:val="ru-RU" w:eastAsia="ru-RU" w:bidi="ar-SA"/>
    </w:rPr>
  </w:style>
  <w:style w:type="character" w:customStyle="1" w:styleId="mw-headline">
    <w:name w:val="mw-headline"/>
    <w:rsid w:val="00E13EEC"/>
  </w:style>
  <w:style w:type="character" w:customStyle="1" w:styleId="style">
    <w:name w:val="style"/>
    <w:rsid w:val="00E13EEC"/>
  </w:style>
  <w:style w:type="character" w:customStyle="1" w:styleId="style7">
    <w:name w:val="style7"/>
    <w:rsid w:val="00E13EEC"/>
  </w:style>
  <w:style w:type="character" w:customStyle="1" w:styleId="text">
    <w:name w:val="text"/>
    <w:rsid w:val="00E13EEC"/>
  </w:style>
  <w:style w:type="character" w:customStyle="1" w:styleId="nowrap">
    <w:name w:val="nowrap"/>
    <w:rsid w:val="00E13EEC"/>
  </w:style>
  <w:style w:type="character" w:customStyle="1" w:styleId="romain">
    <w:name w:val="romain"/>
    <w:rsid w:val="00E13EEC"/>
    <w:rPr>
      <w:rFonts w:ascii="Times New Roman" w:hAnsi="Times New Roman" w:cs="Times New Roman" w:hint="default"/>
    </w:rPr>
  </w:style>
  <w:style w:type="character" w:customStyle="1" w:styleId="citation">
    <w:name w:val="citation"/>
    <w:rsid w:val="00E13EEC"/>
  </w:style>
  <w:style w:type="character" w:customStyle="1" w:styleId="needref">
    <w:name w:val="need_ref"/>
    <w:basedOn w:val="a1"/>
    <w:rsid w:val="00E13EEC"/>
  </w:style>
  <w:style w:type="character" w:customStyle="1" w:styleId="mw-editsection">
    <w:name w:val="mw-editsection"/>
    <w:basedOn w:val="a1"/>
    <w:rsid w:val="00E13EEC"/>
  </w:style>
  <w:style w:type="table" w:styleId="aff">
    <w:name w:val="Table Grid"/>
    <w:basedOn w:val="a2"/>
    <w:rsid w:val="00E13E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Абзац списка Знак"/>
    <w:link w:val="af8"/>
    <w:uiPriority w:val="34"/>
    <w:locked/>
    <w:rsid w:val="007D529B"/>
    <w:rPr>
      <w:rFonts w:ascii="Calibri" w:eastAsia="Calibri" w:hAnsi="Calibri" w:cs="Times New Roman"/>
    </w:rPr>
  </w:style>
  <w:style w:type="character" w:customStyle="1" w:styleId="ReportMain0">
    <w:name w:val="Report_Main Знак"/>
    <w:link w:val="ReportMain"/>
    <w:rsid w:val="000346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youtube.com/watch?v=1Z-AmvDMDN8" TargetMode="External"/><Relationship Id="rId18" Type="http://schemas.openxmlformats.org/officeDocument/2006/relationships/hyperlink" Target="http://www.un.org/en/ga/meetings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www.lingvolive.com/ru-ru/translate/fr-ru/fran&#231;ais" TargetMode="External"/><Relationship Id="rId17" Type="http://schemas.openxmlformats.org/officeDocument/2006/relationships/hyperlink" Target="http://kremlin.ru/events/president/transcripts/speeche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ebgate.ec.europa.eu/sr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ontext.reverso.net/&#1087;&#1077;&#1088;&#1077;&#1074;&#1086;&#1076;/&#1092;&#1088;&#1072;&#1085;&#1094;&#1091;&#1079;&#1089;&#1082;&#1080;&#1081;-&#1088;&#1091;&#1089;&#1089;&#1082;&#1080;&#1081;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uronews.net" TargetMode="External"/><Relationship Id="rId10" Type="http://schemas.openxmlformats.org/officeDocument/2006/relationships/hyperlink" Target="https://www.edf.fr" TargetMode="External"/><Relationship Id="rId19" Type="http://schemas.openxmlformats.org/officeDocument/2006/relationships/hyperlink" Target="http://www.rfi.fr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rance.promotour.info/economie-agriculture.php" TargetMode="External"/><Relationship Id="rId14" Type="http://schemas.openxmlformats.org/officeDocument/2006/relationships/hyperlink" Target="http://www.lemonde.fr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81A86954-9442-4D7B-AF65-E40F56335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4458</Words>
  <Characters>25416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2023-06-21T08:53:00Z</dcterms:created>
  <dcterms:modified xsi:type="dcterms:W3CDTF">2023-06-21T08:53:00Z</dcterms:modified>
</cp:coreProperties>
</file>