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DD54B8" w14:textId="77777777" w:rsidR="006A4BB4" w:rsidRPr="005A4553" w:rsidRDefault="006A4BB4" w:rsidP="006A4BB4">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14:paraId="6607CD77" w14:textId="77777777" w:rsidR="006A4BB4" w:rsidRDefault="006A4BB4" w:rsidP="006A4BB4">
      <w:pPr>
        <w:autoSpaceDE w:val="0"/>
        <w:autoSpaceDN w:val="0"/>
        <w:adjustRightInd w:val="0"/>
        <w:spacing w:line="360" w:lineRule="auto"/>
        <w:jc w:val="center"/>
        <w:rPr>
          <w:rFonts w:ascii="TimesNewRomanPSMT" w:hAnsi="TimesNewRomanPSMT" w:cs="TimesNewRomanPSMT"/>
          <w:sz w:val="28"/>
          <w:szCs w:val="28"/>
        </w:rPr>
      </w:pPr>
    </w:p>
    <w:p w14:paraId="54623807" w14:textId="77777777" w:rsidR="006A4BB4" w:rsidRDefault="006A4BB4" w:rsidP="006A4BB4">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570C50AA" w14:textId="77777777" w:rsidR="006A4BB4" w:rsidRDefault="006A4BB4" w:rsidP="006A4BB4">
      <w:pPr>
        <w:autoSpaceDE w:val="0"/>
        <w:autoSpaceDN w:val="0"/>
        <w:adjustRightInd w:val="0"/>
        <w:jc w:val="center"/>
        <w:rPr>
          <w:rFonts w:ascii="TimesNewRomanPSMT" w:hAnsi="TimesNewRomanPSMT" w:cs="TimesNewRomanPSMT"/>
          <w:sz w:val="28"/>
          <w:szCs w:val="28"/>
        </w:rPr>
      </w:pPr>
    </w:p>
    <w:p w14:paraId="0E7F67B9" w14:textId="77777777" w:rsidR="006A4BB4" w:rsidRDefault="006A4BB4" w:rsidP="006A4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48BACF24" w14:textId="77777777" w:rsidR="006A4BB4" w:rsidRDefault="006A4BB4" w:rsidP="006A4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41A974FD" w14:textId="77777777" w:rsidR="006A4BB4" w:rsidRPr="00E01DB3" w:rsidRDefault="006A4BB4" w:rsidP="006A4BB4">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1CF9F0BE" w14:textId="77777777" w:rsidR="006A4BB4" w:rsidRDefault="006A4BB4" w:rsidP="006A4BB4">
      <w:pPr>
        <w:autoSpaceDE w:val="0"/>
        <w:autoSpaceDN w:val="0"/>
        <w:adjustRightInd w:val="0"/>
        <w:jc w:val="center"/>
        <w:rPr>
          <w:rFonts w:ascii="TimesNewRomanPSMT" w:hAnsi="TimesNewRomanPSMT" w:cs="TimesNewRomanPSMT"/>
          <w:sz w:val="32"/>
          <w:szCs w:val="32"/>
        </w:rPr>
      </w:pPr>
    </w:p>
    <w:p w14:paraId="3B9572E7" w14:textId="77777777" w:rsidR="006A4BB4" w:rsidRDefault="006A4BB4" w:rsidP="006A4BB4">
      <w:pPr>
        <w:pStyle w:val="ReportHead"/>
        <w:suppressAutoHyphens/>
        <w:rPr>
          <w:sz w:val="24"/>
        </w:rPr>
      </w:pPr>
      <w:r>
        <w:rPr>
          <w:sz w:val="24"/>
        </w:rPr>
        <w:t>Кафедра безопасности жизнедеятельности</w:t>
      </w:r>
    </w:p>
    <w:p w14:paraId="6F65E580" w14:textId="77777777" w:rsidR="006A4BB4" w:rsidRPr="00491396" w:rsidRDefault="006A4BB4" w:rsidP="006A4BB4">
      <w:pPr>
        <w:autoSpaceDE w:val="0"/>
        <w:autoSpaceDN w:val="0"/>
        <w:adjustRightInd w:val="0"/>
        <w:jc w:val="center"/>
        <w:rPr>
          <w:rFonts w:ascii="TimesNewRomanPSMT" w:hAnsi="TimesNewRomanPSMT" w:cs="TimesNewRomanPSMT"/>
          <w:sz w:val="28"/>
          <w:szCs w:val="28"/>
        </w:rPr>
      </w:pPr>
    </w:p>
    <w:p w14:paraId="33225AAF" w14:textId="77777777" w:rsidR="006A4BB4" w:rsidRDefault="006A4BB4" w:rsidP="006A4BB4">
      <w:pPr>
        <w:autoSpaceDE w:val="0"/>
        <w:autoSpaceDN w:val="0"/>
        <w:adjustRightInd w:val="0"/>
        <w:ind w:firstLine="709"/>
        <w:jc w:val="center"/>
        <w:rPr>
          <w:rFonts w:ascii="TimesNewRomanPSMT" w:hAnsi="TimesNewRomanPSMT" w:cs="TimesNewRomanPSMT"/>
          <w:sz w:val="32"/>
          <w:szCs w:val="32"/>
        </w:rPr>
      </w:pPr>
    </w:p>
    <w:p w14:paraId="47FDB6BA" w14:textId="77777777" w:rsidR="006A4BB4" w:rsidRDefault="006A4BB4" w:rsidP="006A4BB4">
      <w:pPr>
        <w:autoSpaceDE w:val="0"/>
        <w:autoSpaceDN w:val="0"/>
        <w:adjustRightInd w:val="0"/>
        <w:ind w:firstLine="709"/>
        <w:jc w:val="center"/>
        <w:rPr>
          <w:rFonts w:ascii="TimesNewRomanPSMT" w:hAnsi="TimesNewRomanPSMT" w:cs="TimesNewRomanPSMT"/>
          <w:sz w:val="28"/>
          <w:szCs w:val="28"/>
        </w:rPr>
      </w:pPr>
    </w:p>
    <w:p w14:paraId="6B57DE86" w14:textId="77777777" w:rsidR="006A4BB4" w:rsidRDefault="006A4BB4" w:rsidP="006A4BB4">
      <w:pPr>
        <w:autoSpaceDE w:val="0"/>
        <w:autoSpaceDN w:val="0"/>
        <w:adjustRightInd w:val="0"/>
        <w:ind w:firstLine="709"/>
        <w:jc w:val="center"/>
        <w:rPr>
          <w:rFonts w:ascii="TimesNewRomanPSMT" w:hAnsi="TimesNewRomanPSMT" w:cs="TimesNewRomanPSMT"/>
          <w:sz w:val="28"/>
          <w:szCs w:val="28"/>
        </w:rPr>
      </w:pPr>
    </w:p>
    <w:p w14:paraId="2500BC88" w14:textId="77777777" w:rsidR="006A4BB4" w:rsidRDefault="006A4BB4" w:rsidP="006A4BB4">
      <w:pPr>
        <w:autoSpaceDE w:val="0"/>
        <w:autoSpaceDN w:val="0"/>
        <w:adjustRightInd w:val="0"/>
        <w:ind w:firstLine="709"/>
        <w:jc w:val="center"/>
        <w:rPr>
          <w:rFonts w:ascii="TimesNewRomanPSMT" w:hAnsi="TimesNewRomanPSMT" w:cs="TimesNewRomanPSMT"/>
          <w:sz w:val="28"/>
          <w:szCs w:val="28"/>
        </w:rPr>
      </w:pPr>
    </w:p>
    <w:p w14:paraId="284D7F01" w14:textId="77777777" w:rsidR="006A4BB4" w:rsidRPr="00D950CD" w:rsidRDefault="006A4BB4" w:rsidP="006A4BB4">
      <w:pPr>
        <w:pStyle w:val="ReportHead"/>
        <w:suppressAutoHyphens/>
        <w:spacing w:before="120"/>
        <w:rPr>
          <w:rFonts w:ascii="TimesNewRomanPSMT" w:hAnsi="TimesNewRomanPSMT" w:cs="TimesNewRomanPSMT"/>
          <w:szCs w:val="28"/>
        </w:rPr>
      </w:pPr>
      <w:bookmarkStart w:id="0" w:name="BookmarkWhereDelChr13"/>
      <w:bookmarkEnd w:id="0"/>
      <w:r>
        <w:rPr>
          <w:rFonts w:ascii="TimesNewRomanPSMT" w:hAnsi="TimesNewRomanPSMT" w:cs="TimesNewRomanPSMT"/>
          <w:szCs w:val="28"/>
        </w:rPr>
        <w:t xml:space="preserve">Методические указания для обучающихся по освоению дисциплины </w:t>
      </w:r>
    </w:p>
    <w:p w14:paraId="400E1BC9" w14:textId="77777777" w:rsidR="006A4BB4" w:rsidRPr="00FE0163" w:rsidRDefault="006A4BB4" w:rsidP="006A4BB4">
      <w:pPr>
        <w:pStyle w:val="ReportHead"/>
        <w:suppressAutoHyphens/>
        <w:spacing w:before="120"/>
        <w:rPr>
          <w:i/>
          <w:szCs w:val="28"/>
        </w:rPr>
      </w:pPr>
      <w:r w:rsidRPr="00FE0163">
        <w:rPr>
          <w:i/>
          <w:szCs w:val="28"/>
        </w:rPr>
        <w:t xml:space="preserve"> </w:t>
      </w:r>
      <w:r>
        <w:rPr>
          <w:i/>
          <w:szCs w:val="28"/>
          <w:lang w:val="ru-RU"/>
        </w:rPr>
        <w:t>«</w:t>
      </w:r>
      <w:r w:rsidRPr="00FE0163">
        <w:rPr>
          <w:i/>
          <w:szCs w:val="28"/>
        </w:rPr>
        <w:t>Безопасность жизнедеятельности»</w:t>
      </w:r>
    </w:p>
    <w:p w14:paraId="784CC05D" w14:textId="77777777" w:rsidR="006A4BB4" w:rsidRDefault="006A4BB4" w:rsidP="006A4BB4">
      <w:pPr>
        <w:pStyle w:val="ReportHead"/>
        <w:suppressAutoHyphens/>
        <w:rPr>
          <w:sz w:val="24"/>
        </w:rPr>
      </w:pPr>
    </w:p>
    <w:p w14:paraId="337CA187" w14:textId="77777777" w:rsidR="006A4BB4" w:rsidRPr="00FE0163" w:rsidRDefault="006A4BB4" w:rsidP="006A4BB4">
      <w:pPr>
        <w:suppressAutoHyphens/>
        <w:rPr>
          <w:rFonts w:eastAsia="Calibri"/>
          <w:sz w:val="28"/>
          <w:szCs w:val="28"/>
          <w:lang w:eastAsia="en-US"/>
        </w:rPr>
      </w:pPr>
    </w:p>
    <w:p w14:paraId="4F4D87B1" w14:textId="77777777" w:rsidR="006A4BB4" w:rsidRPr="00DB0905" w:rsidRDefault="006A4BB4" w:rsidP="006A4BB4">
      <w:pPr>
        <w:suppressAutoHyphens/>
        <w:jc w:val="center"/>
        <w:rPr>
          <w:rFonts w:eastAsia="Calibri"/>
          <w:sz w:val="28"/>
          <w:szCs w:val="28"/>
          <w:lang w:eastAsia="en-US"/>
        </w:rPr>
      </w:pPr>
    </w:p>
    <w:p w14:paraId="6C5B6E5C" w14:textId="77777777" w:rsidR="006A4BB4" w:rsidRDefault="006A4BB4" w:rsidP="006A4BB4">
      <w:pPr>
        <w:pStyle w:val="ReportHead"/>
        <w:suppressAutoHyphens/>
        <w:spacing w:line="360" w:lineRule="auto"/>
      </w:pPr>
      <w:r>
        <w:t>Уровень высшего образования</w:t>
      </w:r>
    </w:p>
    <w:p w14:paraId="0AA5B031" w14:textId="77777777" w:rsidR="006A4BB4" w:rsidRDefault="006A4BB4" w:rsidP="006A4BB4">
      <w:pPr>
        <w:pStyle w:val="ReportHead"/>
        <w:suppressAutoHyphens/>
        <w:spacing w:line="360" w:lineRule="auto"/>
      </w:pPr>
      <w:r>
        <w:t>БАКАЛАВРИАТ</w:t>
      </w:r>
    </w:p>
    <w:p w14:paraId="2CFB0719" w14:textId="77777777" w:rsidR="006A4BB4" w:rsidRDefault="006A4BB4" w:rsidP="006A4BB4">
      <w:pPr>
        <w:pStyle w:val="ReportHead"/>
        <w:suppressAutoHyphens/>
        <w:rPr>
          <w:sz w:val="24"/>
        </w:rPr>
      </w:pPr>
      <w:r>
        <w:rPr>
          <w:sz w:val="24"/>
        </w:rPr>
        <w:t>Направление подготовки</w:t>
      </w:r>
    </w:p>
    <w:p w14:paraId="354C2605" w14:textId="77777777" w:rsidR="006A4BB4" w:rsidRDefault="006A4BB4" w:rsidP="006A4BB4">
      <w:pPr>
        <w:pStyle w:val="ReportHead"/>
        <w:suppressAutoHyphens/>
        <w:rPr>
          <w:i/>
          <w:sz w:val="24"/>
          <w:u w:val="single"/>
        </w:rPr>
      </w:pPr>
      <w:r>
        <w:rPr>
          <w:i/>
          <w:sz w:val="24"/>
          <w:u w:val="single"/>
        </w:rPr>
        <w:t>21.03.01 Нефтегазовое дело</w:t>
      </w:r>
    </w:p>
    <w:p w14:paraId="455B62C9" w14:textId="77777777" w:rsidR="006A4BB4" w:rsidRDefault="006A4BB4" w:rsidP="006A4BB4">
      <w:pPr>
        <w:pStyle w:val="ReportHead"/>
        <w:suppressAutoHyphens/>
        <w:rPr>
          <w:sz w:val="24"/>
          <w:vertAlign w:val="superscript"/>
        </w:rPr>
      </w:pPr>
      <w:r>
        <w:rPr>
          <w:sz w:val="24"/>
          <w:vertAlign w:val="superscript"/>
        </w:rPr>
        <w:t>(код и наименование направления подготовки)</w:t>
      </w:r>
    </w:p>
    <w:p w14:paraId="5DE9921C" w14:textId="77777777" w:rsidR="006A4BB4" w:rsidRDefault="006A4BB4" w:rsidP="006A4BB4">
      <w:pPr>
        <w:pStyle w:val="ReportHead"/>
        <w:suppressAutoHyphens/>
        <w:rPr>
          <w:i/>
          <w:sz w:val="24"/>
          <w:u w:val="single"/>
        </w:rPr>
      </w:pPr>
      <w:r>
        <w:rPr>
          <w:i/>
          <w:sz w:val="24"/>
          <w:u w:val="single"/>
        </w:rPr>
        <w:t>Эксплуатация и обслуживание объектов добычи нефти</w:t>
      </w:r>
    </w:p>
    <w:p w14:paraId="649714E3" w14:textId="77777777" w:rsidR="006A4BB4" w:rsidRDefault="006A4BB4" w:rsidP="006A4BB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130924B4" w14:textId="77777777" w:rsidR="006A4BB4" w:rsidRDefault="006A4BB4" w:rsidP="006A4BB4">
      <w:pPr>
        <w:pStyle w:val="ReportHead"/>
        <w:suppressAutoHyphens/>
        <w:rPr>
          <w:sz w:val="24"/>
        </w:rPr>
      </w:pPr>
    </w:p>
    <w:p w14:paraId="60D1D7DE" w14:textId="77777777" w:rsidR="006A4BB4" w:rsidRDefault="006A4BB4" w:rsidP="006A4BB4">
      <w:pPr>
        <w:pStyle w:val="ReportHead"/>
        <w:suppressAutoHyphens/>
        <w:rPr>
          <w:sz w:val="24"/>
        </w:rPr>
      </w:pPr>
      <w:r>
        <w:rPr>
          <w:sz w:val="24"/>
        </w:rPr>
        <w:t>Квалификация</w:t>
      </w:r>
    </w:p>
    <w:p w14:paraId="6D534E9D" w14:textId="77777777" w:rsidR="006A4BB4" w:rsidRDefault="006A4BB4" w:rsidP="006A4BB4">
      <w:pPr>
        <w:pStyle w:val="ReportHead"/>
        <w:suppressAutoHyphens/>
        <w:rPr>
          <w:i/>
          <w:sz w:val="24"/>
          <w:u w:val="single"/>
        </w:rPr>
      </w:pPr>
      <w:r>
        <w:rPr>
          <w:i/>
          <w:sz w:val="24"/>
          <w:u w:val="single"/>
        </w:rPr>
        <w:t>Бакалавр</w:t>
      </w:r>
    </w:p>
    <w:p w14:paraId="2FFBDD9D" w14:textId="77777777" w:rsidR="006A4BB4" w:rsidRDefault="006A4BB4" w:rsidP="006A4BB4">
      <w:pPr>
        <w:pStyle w:val="ReportHead"/>
        <w:suppressAutoHyphens/>
        <w:spacing w:before="120"/>
        <w:rPr>
          <w:sz w:val="24"/>
        </w:rPr>
      </w:pPr>
      <w:r>
        <w:rPr>
          <w:sz w:val="24"/>
        </w:rPr>
        <w:t>Форма обучения</w:t>
      </w:r>
    </w:p>
    <w:p w14:paraId="6C719E2F" w14:textId="77777777" w:rsidR="006A4BB4" w:rsidRDefault="006A4BB4" w:rsidP="006A4BB4">
      <w:pPr>
        <w:pStyle w:val="ReportHead"/>
        <w:suppressAutoHyphens/>
        <w:rPr>
          <w:i/>
          <w:sz w:val="24"/>
          <w:u w:val="single"/>
        </w:rPr>
      </w:pPr>
      <w:r>
        <w:rPr>
          <w:i/>
          <w:sz w:val="24"/>
          <w:u w:val="single"/>
        </w:rPr>
        <w:t>Очно-заочная</w:t>
      </w:r>
    </w:p>
    <w:p w14:paraId="5DCE5C38" w14:textId="77777777" w:rsidR="006A4BB4" w:rsidRDefault="006A4BB4" w:rsidP="006A4BB4">
      <w:pPr>
        <w:pStyle w:val="ReportHead"/>
        <w:suppressAutoHyphens/>
        <w:rPr>
          <w:sz w:val="24"/>
        </w:rPr>
      </w:pPr>
    </w:p>
    <w:p w14:paraId="40B301F0" w14:textId="77777777" w:rsidR="006A4BB4" w:rsidRDefault="006A4BB4" w:rsidP="006A4BB4">
      <w:pPr>
        <w:pStyle w:val="ReportHead"/>
        <w:suppressAutoHyphens/>
      </w:pPr>
    </w:p>
    <w:p w14:paraId="2E5E19DF" w14:textId="77777777" w:rsidR="006A4BB4" w:rsidRPr="00A65AB9" w:rsidRDefault="006A4BB4" w:rsidP="006A4BB4">
      <w:pPr>
        <w:suppressAutoHyphens/>
        <w:jc w:val="center"/>
        <w:rPr>
          <w:rFonts w:eastAsia="Calibri"/>
          <w:sz w:val="28"/>
          <w:szCs w:val="28"/>
          <w:lang w:val="x-none" w:eastAsia="en-US"/>
        </w:rPr>
      </w:pPr>
    </w:p>
    <w:p w14:paraId="6B135700" w14:textId="77777777" w:rsidR="006A4BB4" w:rsidRDefault="006A4BB4" w:rsidP="006A4BB4">
      <w:pPr>
        <w:suppressAutoHyphens/>
        <w:jc w:val="center"/>
        <w:rPr>
          <w:rFonts w:eastAsia="Calibri"/>
          <w:sz w:val="28"/>
          <w:szCs w:val="28"/>
          <w:lang w:eastAsia="en-US"/>
        </w:rPr>
      </w:pPr>
    </w:p>
    <w:p w14:paraId="5FFD96C8" w14:textId="77777777" w:rsidR="006A4BB4" w:rsidRDefault="006A4BB4" w:rsidP="006A4BB4">
      <w:pPr>
        <w:suppressAutoHyphens/>
        <w:jc w:val="center"/>
        <w:rPr>
          <w:rFonts w:eastAsia="Calibri"/>
          <w:sz w:val="28"/>
          <w:szCs w:val="28"/>
          <w:lang w:eastAsia="en-US"/>
        </w:rPr>
      </w:pPr>
    </w:p>
    <w:p w14:paraId="1E8E5332" w14:textId="77777777" w:rsidR="006A4BB4" w:rsidRDefault="006A4BB4" w:rsidP="006A4BB4">
      <w:pPr>
        <w:suppressAutoHyphens/>
        <w:jc w:val="center"/>
        <w:rPr>
          <w:rFonts w:eastAsia="Calibri"/>
          <w:sz w:val="28"/>
          <w:szCs w:val="28"/>
          <w:lang w:eastAsia="en-US"/>
        </w:rPr>
      </w:pPr>
    </w:p>
    <w:p w14:paraId="551A6527" w14:textId="77777777" w:rsidR="006A4BB4" w:rsidRDefault="006A4BB4" w:rsidP="006A4BB4">
      <w:pPr>
        <w:suppressAutoHyphens/>
        <w:jc w:val="center"/>
        <w:rPr>
          <w:rFonts w:eastAsia="Calibri"/>
          <w:sz w:val="28"/>
          <w:szCs w:val="28"/>
          <w:lang w:eastAsia="en-US"/>
        </w:rPr>
      </w:pPr>
    </w:p>
    <w:p w14:paraId="70A767A6" w14:textId="77777777" w:rsidR="006A4BB4" w:rsidRDefault="006A4BB4" w:rsidP="006A4BB4">
      <w:pPr>
        <w:suppressAutoHyphens/>
        <w:rPr>
          <w:rFonts w:eastAsia="Calibri"/>
          <w:sz w:val="28"/>
          <w:szCs w:val="28"/>
          <w:lang w:eastAsia="en-US"/>
        </w:rPr>
      </w:pPr>
    </w:p>
    <w:p w14:paraId="61404D61" w14:textId="77777777" w:rsidR="006A4BB4" w:rsidRPr="00DB0905" w:rsidRDefault="006A4BB4" w:rsidP="006A4BB4">
      <w:pPr>
        <w:suppressAutoHyphens/>
        <w:jc w:val="center"/>
        <w:rPr>
          <w:rFonts w:eastAsia="Calibri"/>
          <w:szCs w:val="22"/>
          <w:lang w:eastAsia="en-US"/>
        </w:rPr>
        <w:sectPr w:rsidR="006A4BB4" w:rsidRPr="00DB0905" w:rsidSect="005A4553">
          <w:footerReference w:type="default" r:id="rId8"/>
          <w:pgSz w:w="11906" w:h="16838"/>
          <w:pgMar w:top="1134" w:right="567" w:bottom="1134" w:left="1418" w:header="0" w:footer="510" w:gutter="0"/>
          <w:pgNumType w:start="1"/>
          <w:cols w:space="708"/>
          <w:docGrid w:linePitch="360"/>
        </w:sectPr>
      </w:pPr>
      <w:r w:rsidRPr="00224B59">
        <w:rPr>
          <w:rFonts w:eastAsia="Calibri"/>
          <w:sz w:val="28"/>
          <w:szCs w:val="28"/>
          <w:lang w:eastAsia="en-US"/>
        </w:rPr>
        <w:t>Год 20</w:t>
      </w:r>
      <w:r>
        <w:rPr>
          <w:rFonts w:eastAsia="Calibri"/>
          <w:sz w:val="28"/>
          <w:szCs w:val="28"/>
          <w:lang w:eastAsia="en-US"/>
        </w:rPr>
        <w:t>24</w:t>
      </w:r>
    </w:p>
    <w:p w14:paraId="213418F6" w14:textId="77777777" w:rsidR="00FA2A60" w:rsidRDefault="00FA2A60" w:rsidP="00FA2A60">
      <w:pPr>
        <w:spacing w:after="200" w:line="276" w:lineRule="auto"/>
        <w:jc w:val="both"/>
        <w:rPr>
          <w:rFonts w:eastAsia="Calibri"/>
          <w:sz w:val="28"/>
          <w:szCs w:val="28"/>
          <w:lang w:eastAsia="en-US"/>
        </w:rPr>
      </w:pPr>
      <w:r>
        <w:rPr>
          <w:rFonts w:eastAsia="Calibri"/>
          <w:sz w:val="28"/>
          <w:szCs w:val="28"/>
          <w:lang w:eastAsia="en-US"/>
        </w:rPr>
        <w:lastRenderedPageBreak/>
        <w:t>Составитель _____________________ Е.Л. Горшенина</w:t>
      </w:r>
    </w:p>
    <w:p w14:paraId="66AE5DF8" w14:textId="77777777" w:rsidR="00FA2A60" w:rsidRDefault="00FA2A60" w:rsidP="00FA2A60">
      <w:pPr>
        <w:spacing w:after="200" w:line="276" w:lineRule="auto"/>
        <w:jc w:val="both"/>
        <w:rPr>
          <w:rFonts w:eastAsia="Calibri"/>
          <w:sz w:val="28"/>
          <w:szCs w:val="28"/>
          <w:lang w:eastAsia="en-US"/>
        </w:rPr>
      </w:pPr>
    </w:p>
    <w:p w14:paraId="4A57F3AC" w14:textId="77777777" w:rsidR="00FA2A60" w:rsidRDefault="00FA2A60" w:rsidP="00FA2A60">
      <w:pPr>
        <w:spacing w:after="200" w:line="276" w:lineRule="auto"/>
        <w:jc w:val="both"/>
        <w:rPr>
          <w:rFonts w:eastAsia="Calibri"/>
          <w:sz w:val="28"/>
          <w:szCs w:val="28"/>
          <w:lang w:eastAsia="en-US"/>
        </w:rPr>
      </w:pPr>
      <w:r>
        <w:rPr>
          <w:kern w:val="2"/>
          <w:sz w:val="28"/>
          <w:szCs w:val="28"/>
          <w:lang w:eastAsia="hi-IN" w:bidi="hi-IN"/>
        </w:rPr>
        <w:t>«_</w:t>
      </w:r>
      <w:r>
        <w:rPr>
          <w:kern w:val="2"/>
          <w:sz w:val="28"/>
          <w:szCs w:val="28"/>
          <w:u w:val="single"/>
          <w:lang w:eastAsia="hi-IN" w:bidi="hi-IN"/>
        </w:rPr>
        <w:t>08</w:t>
      </w:r>
      <w:r>
        <w:rPr>
          <w:kern w:val="2"/>
          <w:sz w:val="28"/>
          <w:szCs w:val="28"/>
          <w:lang w:eastAsia="hi-IN" w:bidi="hi-IN"/>
        </w:rPr>
        <w:t>___» ______</w:t>
      </w:r>
      <w:r>
        <w:rPr>
          <w:kern w:val="2"/>
          <w:sz w:val="28"/>
          <w:szCs w:val="28"/>
          <w:u w:val="single"/>
          <w:lang w:eastAsia="hi-IN" w:bidi="hi-IN"/>
        </w:rPr>
        <w:t>04</w:t>
      </w:r>
      <w:r>
        <w:rPr>
          <w:kern w:val="2"/>
          <w:sz w:val="28"/>
          <w:szCs w:val="28"/>
          <w:lang w:eastAsia="hi-IN" w:bidi="hi-IN"/>
        </w:rPr>
        <w:t xml:space="preserve">______ 2024 г.           </w:t>
      </w:r>
    </w:p>
    <w:p w14:paraId="2B2BDBA3" w14:textId="77777777" w:rsidR="00FA2A60" w:rsidRDefault="00FA2A60" w:rsidP="00FA2A60">
      <w:pPr>
        <w:spacing w:after="200" w:line="276" w:lineRule="auto"/>
        <w:jc w:val="both"/>
        <w:rPr>
          <w:rFonts w:eastAsia="Calibri"/>
          <w:sz w:val="28"/>
          <w:szCs w:val="28"/>
          <w:lang w:eastAsia="en-US"/>
        </w:rPr>
      </w:pPr>
    </w:p>
    <w:p w14:paraId="4C95C100" w14:textId="77777777" w:rsidR="00FA2A60" w:rsidRDefault="00FA2A60" w:rsidP="00FA2A60">
      <w:pPr>
        <w:spacing w:after="200" w:line="276" w:lineRule="auto"/>
        <w:jc w:val="both"/>
        <w:rPr>
          <w:rFonts w:eastAsia="Calibri"/>
          <w:sz w:val="28"/>
          <w:szCs w:val="28"/>
          <w:lang w:eastAsia="en-US"/>
        </w:rPr>
      </w:pPr>
    </w:p>
    <w:p w14:paraId="2819ED1A" w14:textId="77777777" w:rsidR="00FA2A60" w:rsidRDefault="00FA2A60" w:rsidP="00FA2A60">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безопасности жизнедеятельности</w:t>
      </w:r>
    </w:p>
    <w:p w14:paraId="05A9B898" w14:textId="77777777" w:rsidR="00FA2A60" w:rsidRDefault="00FA2A60" w:rsidP="00FA2A60">
      <w:pPr>
        <w:suppressAutoHyphens/>
        <w:spacing w:line="360" w:lineRule="auto"/>
        <w:rPr>
          <w:kern w:val="2"/>
          <w:sz w:val="28"/>
          <w:szCs w:val="28"/>
          <w:lang w:eastAsia="hi-IN" w:bidi="hi-IN"/>
        </w:rPr>
      </w:pPr>
      <w:r>
        <w:rPr>
          <w:kern w:val="2"/>
          <w:sz w:val="28"/>
          <w:szCs w:val="28"/>
          <w:lang w:eastAsia="hi-IN" w:bidi="hi-IN"/>
        </w:rPr>
        <w:t>«_</w:t>
      </w:r>
      <w:r>
        <w:rPr>
          <w:kern w:val="2"/>
          <w:sz w:val="28"/>
          <w:szCs w:val="28"/>
          <w:u w:val="single"/>
          <w:lang w:eastAsia="hi-IN" w:bidi="hi-IN"/>
        </w:rPr>
        <w:t>08</w:t>
      </w:r>
      <w:r>
        <w:rPr>
          <w:kern w:val="2"/>
          <w:sz w:val="28"/>
          <w:szCs w:val="28"/>
          <w:lang w:eastAsia="hi-IN" w:bidi="hi-IN"/>
        </w:rPr>
        <w:t>___» ______</w:t>
      </w:r>
      <w:r>
        <w:rPr>
          <w:kern w:val="2"/>
          <w:sz w:val="28"/>
          <w:szCs w:val="28"/>
          <w:u w:val="single"/>
          <w:lang w:eastAsia="hi-IN" w:bidi="hi-IN"/>
        </w:rPr>
        <w:t>04</w:t>
      </w:r>
      <w:r>
        <w:rPr>
          <w:kern w:val="2"/>
          <w:sz w:val="28"/>
          <w:szCs w:val="28"/>
          <w:lang w:eastAsia="hi-IN" w:bidi="hi-IN"/>
        </w:rPr>
        <w:t>______ 2024 г.           протокол № _</w:t>
      </w:r>
      <w:r>
        <w:rPr>
          <w:kern w:val="2"/>
          <w:sz w:val="28"/>
          <w:szCs w:val="28"/>
          <w:u w:val="single"/>
          <w:lang w:eastAsia="hi-IN" w:bidi="hi-IN"/>
        </w:rPr>
        <w:t>9</w:t>
      </w:r>
      <w:r>
        <w:rPr>
          <w:kern w:val="2"/>
          <w:sz w:val="28"/>
          <w:szCs w:val="28"/>
          <w:lang w:eastAsia="hi-IN" w:bidi="hi-IN"/>
        </w:rPr>
        <w:t>___</w:t>
      </w:r>
    </w:p>
    <w:p w14:paraId="5B1B50E5" w14:textId="77777777" w:rsidR="00FA2A60" w:rsidRDefault="00FA2A60" w:rsidP="00FA2A60">
      <w:pPr>
        <w:spacing w:after="200" w:line="276" w:lineRule="auto"/>
        <w:jc w:val="both"/>
        <w:rPr>
          <w:rFonts w:eastAsia="Calibri"/>
          <w:sz w:val="28"/>
          <w:szCs w:val="28"/>
          <w:lang w:eastAsia="en-US"/>
        </w:rPr>
      </w:pPr>
    </w:p>
    <w:p w14:paraId="41FB4B71" w14:textId="77777777" w:rsidR="00FA2A60" w:rsidRDefault="00FA2A60" w:rsidP="00FA2A60">
      <w:pPr>
        <w:spacing w:after="200" w:line="276" w:lineRule="auto"/>
        <w:jc w:val="both"/>
        <w:rPr>
          <w:rFonts w:eastAsia="Calibri"/>
          <w:sz w:val="28"/>
          <w:szCs w:val="28"/>
          <w:lang w:eastAsia="en-US"/>
        </w:rPr>
      </w:pPr>
      <w:r>
        <w:rPr>
          <w:rFonts w:eastAsia="Calibri"/>
          <w:sz w:val="28"/>
          <w:szCs w:val="28"/>
          <w:lang w:eastAsia="en-US"/>
        </w:rPr>
        <w:t xml:space="preserve">Заведующий кафедрой ________________________А.И. </w:t>
      </w:r>
      <w:proofErr w:type="spellStart"/>
      <w:r>
        <w:rPr>
          <w:rFonts w:eastAsia="Calibri"/>
          <w:sz w:val="28"/>
          <w:szCs w:val="28"/>
          <w:lang w:eastAsia="en-US"/>
        </w:rPr>
        <w:t>Байтелова</w:t>
      </w:r>
      <w:proofErr w:type="spellEnd"/>
    </w:p>
    <w:p w14:paraId="6089F741" w14:textId="77777777" w:rsidR="00FA2A60" w:rsidRDefault="00FA2A60" w:rsidP="00FA2A60">
      <w:pPr>
        <w:jc w:val="both"/>
        <w:rPr>
          <w:snapToGrid w:val="0"/>
          <w:sz w:val="28"/>
          <w:szCs w:val="28"/>
        </w:rPr>
      </w:pPr>
    </w:p>
    <w:p w14:paraId="25CF8293" w14:textId="77777777" w:rsidR="006A4BB4" w:rsidRDefault="006A4BB4" w:rsidP="006A4BB4">
      <w:pPr>
        <w:jc w:val="both"/>
        <w:rPr>
          <w:snapToGrid w:val="0"/>
          <w:sz w:val="28"/>
          <w:szCs w:val="28"/>
        </w:rPr>
      </w:pPr>
      <w:bookmarkStart w:id="1" w:name="_GoBack"/>
      <w:bookmarkEnd w:id="1"/>
    </w:p>
    <w:p w14:paraId="24D114A6" w14:textId="77777777" w:rsidR="006A4BB4" w:rsidRDefault="006A4BB4" w:rsidP="006A4BB4">
      <w:pPr>
        <w:jc w:val="both"/>
        <w:rPr>
          <w:snapToGrid w:val="0"/>
          <w:sz w:val="28"/>
          <w:szCs w:val="28"/>
        </w:rPr>
      </w:pPr>
    </w:p>
    <w:p w14:paraId="0411F694" w14:textId="77777777" w:rsidR="006A4BB4" w:rsidRDefault="006A4BB4" w:rsidP="006A4BB4">
      <w:pPr>
        <w:jc w:val="both"/>
        <w:rPr>
          <w:snapToGrid w:val="0"/>
          <w:sz w:val="28"/>
          <w:szCs w:val="28"/>
        </w:rPr>
      </w:pPr>
    </w:p>
    <w:p w14:paraId="402D502D" w14:textId="77777777" w:rsidR="006A4BB4" w:rsidRDefault="006A4BB4" w:rsidP="006A4BB4">
      <w:pPr>
        <w:jc w:val="both"/>
        <w:rPr>
          <w:snapToGrid w:val="0"/>
          <w:sz w:val="28"/>
          <w:szCs w:val="28"/>
        </w:rPr>
      </w:pPr>
    </w:p>
    <w:p w14:paraId="2569A1F8" w14:textId="77777777" w:rsidR="006A4BB4" w:rsidRDefault="006A4BB4" w:rsidP="006A4BB4">
      <w:pPr>
        <w:jc w:val="both"/>
        <w:rPr>
          <w:snapToGrid w:val="0"/>
          <w:sz w:val="28"/>
          <w:szCs w:val="28"/>
        </w:rPr>
      </w:pPr>
    </w:p>
    <w:p w14:paraId="607775D7" w14:textId="77777777" w:rsidR="006A4BB4" w:rsidRDefault="006A4BB4" w:rsidP="006A4BB4">
      <w:pPr>
        <w:jc w:val="both"/>
        <w:rPr>
          <w:snapToGrid w:val="0"/>
          <w:sz w:val="28"/>
          <w:szCs w:val="28"/>
        </w:rPr>
      </w:pPr>
    </w:p>
    <w:p w14:paraId="61F0B5A2" w14:textId="77777777" w:rsidR="006A4BB4" w:rsidRDefault="006A4BB4" w:rsidP="006A4BB4">
      <w:pPr>
        <w:jc w:val="both"/>
        <w:rPr>
          <w:snapToGrid w:val="0"/>
          <w:sz w:val="28"/>
          <w:szCs w:val="28"/>
        </w:rPr>
      </w:pPr>
    </w:p>
    <w:p w14:paraId="6A7503B5" w14:textId="77777777" w:rsidR="006A4BB4" w:rsidRDefault="006A4BB4" w:rsidP="006A4BB4">
      <w:pPr>
        <w:jc w:val="both"/>
        <w:rPr>
          <w:snapToGrid w:val="0"/>
          <w:sz w:val="28"/>
          <w:szCs w:val="28"/>
        </w:rPr>
      </w:pPr>
    </w:p>
    <w:p w14:paraId="261C1A43" w14:textId="77777777" w:rsidR="006A4BB4" w:rsidRDefault="006A4BB4" w:rsidP="006A4BB4">
      <w:pPr>
        <w:jc w:val="both"/>
        <w:rPr>
          <w:snapToGrid w:val="0"/>
          <w:sz w:val="28"/>
          <w:szCs w:val="28"/>
        </w:rPr>
      </w:pPr>
    </w:p>
    <w:p w14:paraId="1F283836" w14:textId="77777777" w:rsidR="006A4BB4" w:rsidRDefault="006A4BB4" w:rsidP="006A4BB4">
      <w:pPr>
        <w:jc w:val="both"/>
        <w:rPr>
          <w:snapToGrid w:val="0"/>
          <w:sz w:val="28"/>
          <w:szCs w:val="28"/>
        </w:rPr>
      </w:pPr>
    </w:p>
    <w:p w14:paraId="6501281C" w14:textId="77777777" w:rsidR="006A4BB4" w:rsidRDefault="006A4BB4" w:rsidP="006A4BB4">
      <w:pPr>
        <w:jc w:val="both"/>
        <w:rPr>
          <w:snapToGrid w:val="0"/>
          <w:sz w:val="28"/>
          <w:szCs w:val="28"/>
        </w:rPr>
      </w:pPr>
    </w:p>
    <w:p w14:paraId="786CB8B9" w14:textId="77777777" w:rsidR="006A4BB4" w:rsidRDefault="006A4BB4" w:rsidP="006A4BB4">
      <w:pPr>
        <w:jc w:val="both"/>
        <w:rPr>
          <w:snapToGrid w:val="0"/>
          <w:sz w:val="28"/>
          <w:szCs w:val="28"/>
        </w:rPr>
      </w:pPr>
    </w:p>
    <w:p w14:paraId="7DF78963" w14:textId="77777777" w:rsidR="006A4BB4" w:rsidRDefault="006A4BB4" w:rsidP="006A4BB4">
      <w:pPr>
        <w:jc w:val="both"/>
        <w:rPr>
          <w:snapToGrid w:val="0"/>
          <w:sz w:val="28"/>
          <w:szCs w:val="28"/>
        </w:rPr>
      </w:pPr>
    </w:p>
    <w:p w14:paraId="1C5EA8A8" w14:textId="77777777" w:rsidR="006A4BB4" w:rsidRDefault="006A4BB4" w:rsidP="006A4BB4">
      <w:pPr>
        <w:jc w:val="both"/>
        <w:rPr>
          <w:snapToGrid w:val="0"/>
          <w:sz w:val="28"/>
          <w:szCs w:val="28"/>
        </w:rPr>
      </w:pPr>
    </w:p>
    <w:p w14:paraId="7678FB16" w14:textId="77777777" w:rsidR="006A4BB4" w:rsidRDefault="006A4BB4" w:rsidP="006A4BB4">
      <w:pPr>
        <w:jc w:val="both"/>
        <w:rPr>
          <w:snapToGrid w:val="0"/>
          <w:sz w:val="28"/>
          <w:szCs w:val="28"/>
        </w:rPr>
      </w:pPr>
    </w:p>
    <w:p w14:paraId="1A4574D4" w14:textId="77777777" w:rsidR="006A4BB4" w:rsidRDefault="006A4BB4" w:rsidP="006A4BB4">
      <w:pPr>
        <w:jc w:val="both"/>
        <w:rPr>
          <w:snapToGrid w:val="0"/>
          <w:sz w:val="28"/>
          <w:szCs w:val="28"/>
        </w:rPr>
      </w:pPr>
    </w:p>
    <w:p w14:paraId="759FA9FA" w14:textId="77777777" w:rsidR="006A4BB4" w:rsidRDefault="006A4BB4" w:rsidP="006A4BB4">
      <w:pPr>
        <w:jc w:val="both"/>
        <w:rPr>
          <w:snapToGrid w:val="0"/>
          <w:sz w:val="28"/>
          <w:szCs w:val="28"/>
        </w:rPr>
      </w:pPr>
    </w:p>
    <w:p w14:paraId="0948C82C" w14:textId="77777777" w:rsidR="006A4BB4" w:rsidRDefault="006A4BB4" w:rsidP="006A4BB4">
      <w:pPr>
        <w:jc w:val="both"/>
        <w:rPr>
          <w:snapToGrid w:val="0"/>
          <w:sz w:val="28"/>
          <w:szCs w:val="28"/>
        </w:rPr>
      </w:pPr>
    </w:p>
    <w:p w14:paraId="4833E646" w14:textId="77777777" w:rsidR="006A4BB4" w:rsidRDefault="006A4BB4" w:rsidP="006A4BB4">
      <w:pPr>
        <w:jc w:val="both"/>
        <w:rPr>
          <w:snapToGrid w:val="0"/>
          <w:sz w:val="28"/>
          <w:szCs w:val="28"/>
        </w:rPr>
      </w:pPr>
    </w:p>
    <w:p w14:paraId="0A15DE4E" w14:textId="77777777" w:rsidR="006A4BB4" w:rsidRDefault="006A4BB4" w:rsidP="006A4BB4">
      <w:pPr>
        <w:jc w:val="both"/>
        <w:rPr>
          <w:snapToGrid w:val="0"/>
          <w:sz w:val="28"/>
          <w:szCs w:val="28"/>
        </w:rPr>
      </w:pPr>
    </w:p>
    <w:p w14:paraId="03FE05C5" w14:textId="77777777" w:rsidR="006A4BB4" w:rsidRDefault="006A4BB4" w:rsidP="006A4BB4">
      <w:pPr>
        <w:jc w:val="both"/>
        <w:rPr>
          <w:snapToGrid w:val="0"/>
          <w:sz w:val="28"/>
          <w:szCs w:val="28"/>
        </w:rPr>
      </w:pPr>
    </w:p>
    <w:p w14:paraId="43300938" w14:textId="77777777" w:rsidR="006A4BB4" w:rsidRPr="004269E2" w:rsidRDefault="006A4BB4" w:rsidP="006A4BB4">
      <w:pPr>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является приложением к рабочей программе по дисциплине </w:t>
      </w:r>
      <w:r w:rsidRPr="00E97CA9">
        <w:rPr>
          <w:rFonts w:eastAsia="Calibri"/>
          <w:sz w:val="28"/>
          <w:szCs w:val="28"/>
          <w:lang w:eastAsia="en-US"/>
        </w:rPr>
        <w:t>«</w:t>
      </w:r>
      <w:r>
        <w:rPr>
          <w:rFonts w:eastAsia="Calibri"/>
          <w:sz w:val="28"/>
          <w:szCs w:val="28"/>
          <w:lang w:eastAsia="en-US"/>
        </w:rPr>
        <w:t>Безопасность жизнедеятельности</w:t>
      </w:r>
      <w:r w:rsidRPr="00E97CA9">
        <w:rPr>
          <w:rFonts w:eastAsia="Calibri"/>
          <w:sz w:val="28"/>
          <w:szCs w:val="28"/>
          <w:lang w:eastAsia="en-US"/>
        </w:rPr>
        <w:t>»</w:t>
      </w:r>
      <w:r w:rsidRPr="004269E2">
        <w:rPr>
          <w:rFonts w:eastAsia="Calibri"/>
          <w:sz w:val="28"/>
          <w:szCs w:val="28"/>
          <w:lang w:eastAsia="en-US"/>
        </w:rPr>
        <w:t xml:space="preserve"> </w:t>
      </w:r>
      <w:r w:rsidRPr="00224B59">
        <w:rPr>
          <w:lang w:eastAsia="en-US"/>
        </w:rPr>
        <w:t>№________________</w:t>
      </w:r>
    </w:p>
    <w:p w14:paraId="24DE7B18" w14:textId="77777777" w:rsidR="006A4BB4" w:rsidRDefault="006A4BB4" w:rsidP="006A4BB4">
      <w:pPr>
        <w:spacing w:after="200" w:line="276" w:lineRule="auto"/>
        <w:rPr>
          <w:snapToGrid w:val="0"/>
          <w:sz w:val="28"/>
          <w:szCs w:val="28"/>
        </w:rPr>
      </w:pPr>
      <w:r>
        <w:rPr>
          <w:snapToGrid w:val="0"/>
          <w:sz w:val="28"/>
          <w:szCs w:val="28"/>
        </w:rPr>
        <w:br w:type="page"/>
      </w:r>
    </w:p>
    <w:p w14:paraId="062501B8" w14:textId="77777777" w:rsidR="006A4BB4" w:rsidRPr="00450353" w:rsidRDefault="006A4BB4" w:rsidP="006A4BB4">
      <w:pPr>
        <w:shd w:val="clear" w:color="auto" w:fill="FFFFFF"/>
        <w:spacing w:after="480"/>
        <w:jc w:val="center"/>
        <w:rPr>
          <w:b/>
          <w:color w:val="000000"/>
          <w:spacing w:val="7"/>
        </w:rPr>
      </w:pPr>
      <w:r w:rsidRPr="00450353">
        <w:rPr>
          <w:b/>
          <w:color w:val="000000"/>
          <w:spacing w:val="7"/>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6A4BB4" w:rsidRPr="00450353" w14:paraId="5A4A7537" w14:textId="77777777" w:rsidTr="00570A93">
        <w:tc>
          <w:tcPr>
            <w:tcW w:w="9039" w:type="dxa"/>
            <w:hideMark/>
          </w:tcPr>
          <w:p w14:paraId="54BF9395" w14:textId="77777777" w:rsidR="006A4BB4" w:rsidRPr="00450353" w:rsidRDefault="006A4BB4" w:rsidP="00570A93">
            <w:pPr>
              <w:autoSpaceDE w:val="0"/>
              <w:autoSpaceDN w:val="0"/>
              <w:adjustRightInd w:val="0"/>
            </w:pPr>
            <w:r w:rsidRPr="00450353">
              <w:rPr>
                <w:bCs/>
              </w:rPr>
              <w:t>1 Методические рекомендации по изучению дисциплины</w:t>
            </w:r>
          </w:p>
        </w:tc>
        <w:tc>
          <w:tcPr>
            <w:tcW w:w="708" w:type="dxa"/>
            <w:vAlign w:val="bottom"/>
          </w:tcPr>
          <w:p w14:paraId="548DAD9E" w14:textId="77777777" w:rsidR="006A4BB4" w:rsidRPr="00450353" w:rsidRDefault="006A4BB4" w:rsidP="00570A93">
            <w:pPr>
              <w:spacing w:line="360" w:lineRule="auto"/>
              <w:jc w:val="right"/>
              <w:rPr>
                <w:color w:val="000000"/>
                <w:spacing w:val="7"/>
              </w:rPr>
            </w:pPr>
            <w:r w:rsidRPr="00450353">
              <w:rPr>
                <w:color w:val="000000"/>
                <w:spacing w:val="7"/>
              </w:rPr>
              <w:t>4</w:t>
            </w:r>
          </w:p>
        </w:tc>
      </w:tr>
      <w:tr w:rsidR="006A4BB4" w:rsidRPr="00450353" w14:paraId="7E8F7DA3" w14:textId="77777777" w:rsidTr="00570A93">
        <w:tc>
          <w:tcPr>
            <w:tcW w:w="9039" w:type="dxa"/>
          </w:tcPr>
          <w:p w14:paraId="757FB19E" w14:textId="77777777" w:rsidR="006A4BB4" w:rsidRPr="00450353" w:rsidRDefault="006A4BB4" w:rsidP="00570A93">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14:paraId="3ECDF728" w14:textId="77777777" w:rsidR="006A4BB4" w:rsidRPr="00450353" w:rsidRDefault="006A4BB4" w:rsidP="00570A93">
            <w:pPr>
              <w:spacing w:line="360" w:lineRule="auto"/>
              <w:jc w:val="right"/>
              <w:rPr>
                <w:color w:val="000000"/>
                <w:spacing w:val="7"/>
              </w:rPr>
            </w:pPr>
            <w:r w:rsidRPr="00450353">
              <w:rPr>
                <w:color w:val="000000"/>
                <w:spacing w:val="7"/>
              </w:rPr>
              <w:t>4</w:t>
            </w:r>
          </w:p>
        </w:tc>
      </w:tr>
      <w:tr w:rsidR="006A4BB4" w:rsidRPr="00450353" w14:paraId="28F779A8" w14:textId="77777777" w:rsidTr="00570A93">
        <w:tc>
          <w:tcPr>
            <w:tcW w:w="9039" w:type="dxa"/>
            <w:hideMark/>
          </w:tcPr>
          <w:p w14:paraId="61D3DAB0" w14:textId="77777777" w:rsidR="006A4BB4" w:rsidRPr="00450353" w:rsidRDefault="006A4BB4" w:rsidP="00570A93">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14:paraId="1779712D" w14:textId="77777777" w:rsidR="006A4BB4" w:rsidRPr="00450353" w:rsidRDefault="006A4BB4" w:rsidP="00570A93">
            <w:pPr>
              <w:spacing w:line="360" w:lineRule="auto"/>
              <w:jc w:val="right"/>
              <w:rPr>
                <w:color w:val="000000"/>
                <w:spacing w:val="7"/>
              </w:rPr>
            </w:pPr>
            <w:r w:rsidRPr="00450353">
              <w:rPr>
                <w:color w:val="000000"/>
                <w:spacing w:val="7"/>
              </w:rPr>
              <w:t>4</w:t>
            </w:r>
          </w:p>
        </w:tc>
      </w:tr>
      <w:tr w:rsidR="006A4BB4" w:rsidRPr="00450353" w14:paraId="066EEFBC" w14:textId="77777777" w:rsidTr="00570A93">
        <w:tc>
          <w:tcPr>
            <w:tcW w:w="9039" w:type="dxa"/>
            <w:hideMark/>
          </w:tcPr>
          <w:p w14:paraId="3902DF40" w14:textId="77777777" w:rsidR="006A4BB4" w:rsidRPr="00450353" w:rsidRDefault="006A4BB4" w:rsidP="00570A93">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14:paraId="3E3B5D16" w14:textId="77777777" w:rsidR="006A4BB4" w:rsidRPr="00450353" w:rsidRDefault="006A4BB4" w:rsidP="00570A93">
            <w:pPr>
              <w:spacing w:line="360" w:lineRule="auto"/>
              <w:jc w:val="right"/>
              <w:rPr>
                <w:color w:val="000000"/>
                <w:spacing w:val="7"/>
              </w:rPr>
            </w:pPr>
            <w:r w:rsidRPr="00450353">
              <w:rPr>
                <w:color w:val="000000"/>
                <w:spacing w:val="7"/>
              </w:rPr>
              <w:t>4</w:t>
            </w:r>
          </w:p>
        </w:tc>
      </w:tr>
      <w:tr w:rsidR="006A4BB4" w:rsidRPr="00450353" w14:paraId="1E111032" w14:textId="77777777" w:rsidTr="00570A93">
        <w:tc>
          <w:tcPr>
            <w:tcW w:w="9039" w:type="dxa"/>
            <w:hideMark/>
          </w:tcPr>
          <w:p w14:paraId="68EFB17F" w14:textId="77777777" w:rsidR="006A4BB4" w:rsidRPr="00450353" w:rsidRDefault="006A4BB4" w:rsidP="00570A93">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14:paraId="4E7949CD" w14:textId="77777777" w:rsidR="006A4BB4" w:rsidRPr="00450353" w:rsidRDefault="006A4BB4" w:rsidP="00570A93">
            <w:pPr>
              <w:spacing w:line="360" w:lineRule="auto"/>
              <w:jc w:val="right"/>
              <w:rPr>
                <w:color w:val="000000"/>
                <w:spacing w:val="7"/>
              </w:rPr>
            </w:pPr>
            <w:r>
              <w:rPr>
                <w:color w:val="000000"/>
                <w:spacing w:val="7"/>
              </w:rPr>
              <w:t>6</w:t>
            </w:r>
          </w:p>
        </w:tc>
      </w:tr>
      <w:tr w:rsidR="006A4BB4" w:rsidRPr="00450353" w14:paraId="04576CE7" w14:textId="77777777" w:rsidTr="00570A93">
        <w:tc>
          <w:tcPr>
            <w:tcW w:w="9039" w:type="dxa"/>
            <w:hideMark/>
          </w:tcPr>
          <w:p w14:paraId="0FA71606" w14:textId="77777777" w:rsidR="006A4BB4" w:rsidRPr="00450353" w:rsidRDefault="006A4BB4" w:rsidP="00570A93">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14:paraId="18049F13" w14:textId="77777777" w:rsidR="006A4BB4" w:rsidRPr="00450353" w:rsidRDefault="006A4BB4" w:rsidP="00570A93">
            <w:pPr>
              <w:spacing w:line="360" w:lineRule="auto"/>
              <w:jc w:val="right"/>
              <w:rPr>
                <w:color w:val="000000"/>
                <w:spacing w:val="7"/>
              </w:rPr>
            </w:pPr>
            <w:r>
              <w:rPr>
                <w:color w:val="000000"/>
                <w:spacing w:val="7"/>
              </w:rPr>
              <w:t>6</w:t>
            </w:r>
          </w:p>
        </w:tc>
      </w:tr>
      <w:tr w:rsidR="006A4BB4" w:rsidRPr="00450353" w14:paraId="2E4C0063" w14:textId="77777777" w:rsidTr="00570A93">
        <w:tc>
          <w:tcPr>
            <w:tcW w:w="9039" w:type="dxa"/>
          </w:tcPr>
          <w:p w14:paraId="28F99AF5" w14:textId="77777777" w:rsidR="006A4BB4" w:rsidRDefault="006A4BB4" w:rsidP="00570A93">
            <w:pPr>
              <w:rPr>
                <w:color w:val="000000"/>
                <w:spacing w:val="7"/>
              </w:rPr>
            </w:pPr>
            <w:r>
              <w:rPr>
                <w:color w:val="000000"/>
                <w:spacing w:val="7"/>
              </w:rPr>
              <w:t xml:space="preserve">7 </w:t>
            </w:r>
            <w:r w:rsidRPr="00450353">
              <w:rPr>
                <w:color w:val="000000"/>
                <w:spacing w:val="7"/>
              </w:rPr>
              <w:t>Методические указания при подготовке к рубежному контролю</w:t>
            </w:r>
          </w:p>
        </w:tc>
        <w:tc>
          <w:tcPr>
            <w:tcW w:w="708" w:type="dxa"/>
            <w:vAlign w:val="bottom"/>
          </w:tcPr>
          <w:p w14:paraId="0ABA75F5" w14:textId="77777777" w:rsidR="006A4BB4" w:rsidRDefault="006A4BB4" w:rsidP="00570A93">
            <w:pPr>
              <w:spacing w:line="360" w:lineRule="auto"/>
              <w:jc w:val="right"/>
              <w:rPr>
                <w:color w:val="000000"/>
                <w:spacing w:val="7"/>
              </w:rPr>
            </w:pPr>
            <w:r>
              <w:rPr>
                <w:color w:val="000000"/>
                <w:spacing w:val="7"/>
              </w:rPr>
              <w:t>7</w:t>
            </w:r>
          </w:p>
        </w:tc>
      </w:tr>
      <w:tr w:rsidR="006A4BB4" w:rsidRPr="00450353" w14:paraId="002D5594" w14:textId="77777777" w:rsidTr="00570A93">
        <w:tc>
          <w:tcPr>
            <w:tcW w:w="9039" w:type="dxa"/>
          </w:tcPr>
          <w:p w14:paraId="34B79B46" w14:textId="77777777" w:rsidR="006A4BB4" w:rsidRPr="00450353" w:rsidRDefault="006A4BB4" w:rsidP="00570A93">
            <w:pPr>
              <w:rPr>
                <w:color w:val="000000"/>
                <w:spacing w:val="7"/>
              </w:rPr>
            </w:pPr>
            <w:r>
              <w:rPr>
                <w:color w:val="000000"/>
                <w:spacing w:val="7"/>
              </w:rPr>
              <w:t>8</w:t>
            </w:r>
            <w:r w:rsidRPr="00450353">
              <w:rPr>
                <w:color w:val="000000"/>
                <w:spacing w:val="7"/>
              </w:rPr>
              <w:t xml:space="preserve"> Рекомендуемая литература</w:t>
            </w:r>
          </w:p>
        </w:tc>
        <w:tc>
          <w:tcPr>
            <w:tcW w:w="708" w:type="dxa"/>
            <w:vAlign w:val="bottom"/>
          </w:tcPr>
          <w:p w14:paraId="02CCA6F2" w14:textId="77777777" w:rsidR="006A4BB4" w:rsidRPr="00450353" w:rsidRDefault="006A4BB4" w:rsidP="00570A93">
            <w:pPr>
              <w:spacing w:line="360" w:lineRule="auto"/>
              <w:jc w:val="right"/>
              <w:rPr>
                <w:color w:val="000000"/>
                <w:spacing w:val="7"/>
              </w:rPr>
            </w:pPr>
            <w:r>
              <w:rPr>
                <w:color w:val="000000"/>
                <w:spacing w:val="7"/>
              </w:rPr>
              <w:t>7</w:t>
            </w:r>
          </w:p>
        </w:tc>
      </w:tr>
      <w:tr w:rsidR="006A4BB4" w:rsidRPr="00450353" w14:paraId="6287A406" w14:textId="77777777" w:rsidTr="00570A93">
        <w:tc>
          <w:tcPr>
            <w:tcW w:w="9039" w:type="dxa"/>
          </w:tcPr>
          <w:p w14:paraId="6638C311" w14:textId="77777777" w:rsidR="006A4BB4" w:rsidRPr="00450353" w:rsidRDefault="006A4BB4" w:rsidP="00570A93">
            <w:pPr>
              <w:rPr>
                <w:color w:val="000000"/>
                <w:spacing w:val="7"/>
              </w:rPr>
            </w:pPr>
            <w:r>
              <w:rPr>
                <w:color w:val="000000"/>
                <w:spacing w:val="7"/>
              </w:rPr>
              <w:t>9</w:t>
            </w:r>
            <w:r w:rsidRPr="00450353">
              <w:rPr>
                <w:color w:val="000000"/>
                <w:spacing w:val="7"/>
              </w:rPr>
              <w:t xml:space="preserve"> </w:t>
            </w:r>
            <w:r w:rsidRPr="00B467E0">
              <w:rPr>
                <w:color w:val="000000"/>
                <w:spacing w:val="7"/>
              </w:rPr>
              <w:t>Методические указания по работе с научной и учебной литературой</w:t>
            </w:r>
          </w:p>
        </w:tc>
        <w:tc>
          <w:tcPr>
            <w:tcW w:w="708" w:type="dxa"/>
            <w:vAlign w:val="bottom"/>
          </w:tcPr>
          <w:p w14:paraId="2AA04BC6" w14:textId="77777777" w:rsidR="006A4BB4" w:rsidRPr="00450353" w:rsidRDefault="006A4BB4" w:rsidP="00570A93">
            <w:pPr>
              <w:spacing w:line="360" w:lineRule="auto"/>
              <w:jc w:val="right"/>
              <w:rPr>
                <w:color w:val="000000"/>
                <w:spacing w:val="7"/>
              </w:rPr>
            </w:pPr>
            <w:r>
              <w:rPr>
                <w:color w:val="000000"/>
                <w:spacing w:val="7"/>
              </w:rPr>
              <w:t>7</w:t>
            </w:r>
          </w:p>
        </w:tc>
      </w:tr>
      <w:tr w:rsidR="006A4BB4" w:rsidRPr="00450353" w14:paraId="1DA812D7" w14:textId="77777777" w:rsidTr="00570A93">
        <w:tc>
          <w:tcPr>
            <w:tcW w:w="9039" w:type="dxa"/>
          </w:tcPr>
          <w:p w14:paraId="08AC63C2" w14:textId="77777777" w:rsidR="006A4BB4" w:rsidRDefault="006A4BB4" w:rsidP="00570A93">
            <w:pPr>
              <w:rPr>
                <w:color w:val="000000"/>
                <w:spacing w:val="7"/>
              </w:rPr>
            </w:pPr>
            <w:r>
              <w:rPr>
                <w:color w:val="000000"/>
                <w:spacing w:val="7"/>
              </w:rPr>
              <w:t xml:space="preserve">10 </w:t>
            </w:r>
            <w:r w:rsidRPr="00B467E0">
              <w:rPr>
                <w:color w:val="000000"/>
                <w:spacing w:val="7"/>
              </w:rPr>
              <w:t>Методические указания к аттестации по дисциплине</w:t>
            </w:r>
          </w:p>
        </w:tc>
        <w:tc>
          <w:tcPr>
            <w:tcW w:w="708" w:type="dxa"/>
            <w:vAlign w:val="bottom"/>
          </w:tcPr>
          <w:p w14:paraId="587BBA54" w14:textId="77777777" w:rsidR="006A4BB4" w:rsidRDefault="006A4BB4" w:rsidP="00570A93">
            <w:pPr>
              <w:spacing w:line="360" w:lineRule="auto"/>
              <w:jc w:val="right"/>
              <w:rPr>
                <w:color w:val="000000"/>
                <w:spacing w:val="7"/>
              </w:rPr>
            </w:pPr>
            <w:r>
              <w:rPr>
                <w:color w:val="000000"/>
                <w:spacing w:val="7"/>
              </w:rPr>
              <w:t>8</w:t>
            </w:r>
          </w:p>
        </w:tc>
      </w:tr>
    </w:tbl>
    <w:p w14:paraId="53E79247" w14:textId="77777777" w:rsidR="006A4BB4" w:rsidRPr="00450353" w:rsidRDefault="006A4BB4" w:rsidP="006A4BB4">
      <w:pPr>
        <w:jc w:val="both"/>
      </w:pPr>
    </w:p>
    <w:p w14:paraId="75E39544" w14:textId="77777777" w:rsidR="006A4BB4" w:rsidRPr="00450353" w:rsidRDefault="006A4BB4" w:rsidP="006A4BB4">
      <w:pPr>
        <w:jc w:val="both"/>
      </w:pPr>
    </w:p>
    <w:p w14:paraId="36E24BFD" w14:textId="77777777" w:rsidR="006A4BB4" w:rsidRPr="00450353" w:rsidRDefault="006A4BB4" w:rsidP="006A4BB4">
      <w:pPr>
        <w:jc w:val="both"/>
      </w:pPr>
    </w:p>
    <w:p w14:paraId="2289ED2C" w14:textId="77777777" w:rsidR="006A4BB4" w:rsidRDefault="006A4BB4" w:rsidP="006A4BB4">
      <w:pPr>
        <w:shd w:val="clear" w:color="auto" w:fill="FFFFFF"/>
        <w:spacing w:after="480"/>
        <w:jc w:val="center"/>
        <w:rPr>
          <w:b/>
          <w:color w:val="000000"/>
          <w:spacing w:val="7"/>
        </w:rPr>
      </w:pPr>
    </w:p>
    <w:p w14:paraId="205C76AC" w14:textId="77777777" w:rsidR="006A4BB4" w:rsidRPr="00450353" w:rsidRDefault="006A4BB4" w:rsidP="006A4BB4">
      <w:pPr>
        <w:jc w:val="both"/>
      </w:pPr>
    </w:p>
    <w:p w14:paraId="1641551E" w14:textId="77777777" w:rsidR="006A4BB4" w:rsidRPr="00450353" w:rsidRDefault="006A4BB4" w:rsidP="006A4BB4">
      <w:pPr>
        <w:jc w:val="both"/>
      </w:pPr>
    </w:p>
    <w:p w14:paraId="636B0EF4" w14:textId="77777777" w:rsidR="006A4BB4" w:rsidRPr="00450353" w:rsidRDefault="006A4BB4" w:rsidP="006A4BB4">
      <w:pPr>
        <w:jc w:val="both"/>
      </w:pPr>
    </w:p>
    <w:p w14:paraId="1D29832E" w14:textId="77777777" w:rsidR="006A4BB4" w:rsidRPr="00450353" w:rsidRDefault="006A4BB4" w:rsidP="006A4BB4">
      <w:pPr>
        <w:jc w:val="both"/>
      </w:pPr>
    </w:p>
    <w:p w14:paraId="5C9A3BB3" w14:textId="77777777" w:rsidR="006A4BB4" w:rsidRPr="00450353" w:rsidRDefault="006A4BB4" w:rsidP="006A4BB4">
      <w:pPr>
        <w:jc w:val="both"/>
      </w:pPr>
    </w:p>
    <w:p w14:paraId="23F12084" w14:textId="77777777" w:rsidR="006A4BB4" w:rsidRPr="00450353" w:rsidRDefault="006A4BB4" w:rsidP="006A4BB4">
      <w:pPr>
        <w:jc w:val="both"/>
      </w:pPr>
    </w:p>
    <w:p w14:paraId="74791D4D" w14:textId="77777777" w:rsidR="006A4BB4" w:rsidRPr="00450353" w:rsidRDefault="006A4BB4" w:rsidP="006A4BB4">
      <w:pPr>
        <w:jc w:val="both"/>
      </w:pPr>
    </w:p>
    <w:p w14:paraId="6565F966" w14:textId="77777777" w:rsidR="006A4BB4" w:rsidRPr="00450353" w:rsidRDefault="006A4BB4" w:rsidP="006A4BB4">
      <w:pPr>
        <w:jc w:val="both"/>
      </w:pPr>
    </w:p>
    <w:p w14:paraId="141DA396" w14:textId="77777777" w:rsidR="006A4BB4" w:rsidRPr="00450353" w:rsidRDefault="006A4BB4" w:rsidP="006A4BB4">
      <w:pPr>
        <w:jc w:val="both"/>
      </w:pPr>
    </w:p>
    <w:p w14:paraId="501969B0" w14:textId="77777777" w:rsidR="006A4BB4" w:rsidRPr="00450353" w:rsidRDefault="006A4BB4" w:rsidP="006A4BB4">
      <w:pPr>
        <w:jc w:val="both"/>
      </w:pPr>
    </w:p>
    <w:p w14:paraId="79F8679D" w14:textId="77777777" w:rsidR="006A4BB4" w:rsidRPr="00450353" w:rsidRDefault="006A4BB4" w:rsidP="006A4BB4">
      <w:pPr>
        <w:jc w:val="both"/>
      </w:pPr>
    </w:p>
    <w:p w14:paraId="49ABFAB4" w14:textId="77777777" w:rsidR="006A4BB4" w:rsidRPr="00450353" w:rsidRDefault="006A4BB4" w:rsidP="006A4BB4">
      <w:pPr>
        <w:autoSpaceDE w:val="0"/>
        <w:autoSpaceDN w:val="0"/>
        <w:adjustRightInd w:val="0"/>
        <w:ind w:firstLine="709"/>
        <w:rPr>
          <w:b/>
          <w:bCs/>
        </w:rPr>
      </w:pPr>
    </w:p>
    <w:p w14:paraId="65BDB137" w14:textId="77777777" w:rsidR="006A4BB4" w:rsidRPr="00450353" w:rsidRDefault="006A4BB4" w:rsidP="006A4BB4">
      <w:pPr>
        <w:autoSpaceDE w:val="0"/>
        <w:autoSpaceDN w:val="0"/>
        <w:adjustRightInd w:val="0"/>
        <w:ind w:firstLine="709"/>
        <w:rPr>
          <w:b/>
          <w:bCs/>
        </w:rPr>
      </w:pPr>
    </w:p>
    <w:p w14:paraId="3944856A" w14:textId="77777777" w:rsidR="006A4BB4" w:rsidRPr="00450353" w:rsidRDefault="006A4BB4" w:rsidP="006A4BB4">
      <w:pPr>
        <w:autoSpaceDE w:val="0"/>
        <w:autoSpaceDN w:val="0"/>
        <w:adjustRightInd w:val="0"/>
        <w:ind w:firstLine="709"/>
        <w:rPr>
          <w:b/>
          <w:bCs/>
        </w:rPr>
      </w:pPr>
    </w:p>
    <w:p w14:paraId="14BF05B5" w14:textId="77777777" w:rsidR="006A4BB4" w:rsidRDefault="006A4BB4" w:rsidP="006A4BB4">
      <w:pPr>
        <w:spacing w:after="200" w:line="276" w:lineRule="auto"/>
        <w:rPr>
          <w:b/>
          <w:bCs/>
        </w:rPr>
      </w:pPr>
      <w:r>
        <w:rPr>
          <w:b/>
          <w:bCs/>
        </w:rPr>
        <w:br w:type="page"/>
      </w:r>
    </w:p>
    <w:p w14:paraId="7F4AAE31" w14:textId="77777777" w:rsidR="006A4BB4" w:rsidRPr="00450353" w:rsidRDefault="006A4BB4" w:rsidP="006A4BB4">
      <w:pPr>
        <w:autoSpaceDE w:val="0"/>
        <w:autoSpaceDN w:val="0"/>
        <w:adjustRightInd w:val="0"/>
        <w:ind w:firstLine="709"/>
        <w:rPr>
          <w:b/>
          <w:bCs/>
        </w:rPr>
      </w:pPr>
      <w:r w:rsidRPr="00450353">
        <w:rPr>
          <w:b/>
          <w:bCs/>
        </w:rPr>
        <w:lastRenderedPageBreak/>
        <w:t>1 Методические рекомендации по изучению дисциплины</w:t>
      </w:r>
    </w:p>
    <w:p w14:paraId="6F098BE7" w14:textId="77777777" w:rsidR="006A4BB4" w:rsidRPr="00450353" w:rsidRDefault="006A4BB4" w:rsidP="006A4BB4">
      <w:pPr>
        <w:autoSpaceDE w:val="0"/>
        <w:autoSpaceDN w:val="0"/>
        <w:adjustRightInd w:val="0"/>
        <w:ind w:firstLine="709"/>
      </w:pPr>
    </w:p>
    <w:p w14:paraId="5C4911BB" w14:textId="77777777" w:rsidR="006A4BB4" w:rsidRPr="00450353" w:rsidRDefault="006A4BB4" w:rsidP="006A4BB4">
      <w:pPr>
        <w:autoSpaceDE w:val="0"/>
        <w:autoSpaceDN w:val="0"/>
        <w:adjustRightInd w:val="0"/>
        <w:ind w:firstLine="709"/>
        <w:jc w:val="both"/>
      </w:pPr>
      <w:r w:rsidRPr="00450353">
        <w:t xml:space="preserve">Студентам необходимо ознакомиться: </w:t>
      </w:r>
    </w:p>
    <w:p w14:paraId="7A3A13AA" w14:textId="77777777" w:rsidR="006A4BB4" w:rsidRPr="00450353" w:rsidRDefault="006A4BB4" w:rsidP="006A4BB4">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14:paraId="21114DB5" w14:textId="77777777" w:rsidR="006A4BB4" w:rsidRPr="00450353" w:rsidRDefault="006A4BB4" w:rsidP="006A4BB4">
      <w:pPr>
        <w:autoSpaceDE w:val="0"/>
        <w:autoSpaceDN w:val="0"/>
        <w:adjustRightInd w:val="0"/>
        <w:ind w:firstLine="709"/>
        <w:jc w:val="both"/>
      </w:pPr>
    </w:p>
    <w:p w14:paraId="2FDED06D" w14:textId="77777777" w:rsidR="006A4BB4" w:rsidRPr="00450353" w:rsidRDefault="006A4BB4" w:rsidP="006A4BB4">
      <w:pPr>
        <w:autoSpaceDE w:val="0"/>
        <w:autoSpaceDN w:val="0"/>
        <w:adjustRightInd w:val="0"/>
        <w:ind w:firstLine="709"/>
        <w:jc w:val="both"/>
        <w:rPr>
          <w:b/>
          <w:bCs/>
        </w:rPr>
      </w:pPr>
      <w:r w:rsidRPr="00450353">
        <w:rPr>
          <w:b/>
          <w:bCs/>
        </w:rPr>
        <w:t>2 Методические рекомендации при подготовке к лекциям</w:t>
      </w:r>
    </w:p>
    <w:p w14:paraId="11EEBDDE" w14:textId="77777777" w:rsidR="006A4BB4" w:rsidRPr="00450353" w:rsidRDefault="006A4BB4" w:rsidP="006A4BB4">
      <w:pPr>
        <w:autoSpaceDE w:val="0"/>
        <w:autoSpaceDN w:val="0"/>
        <w:adjustRightInd w:val="0"/>
        <w:ind w:firstLine="709"/>
        <w:jc w:val="both"/>
        <w:rPr>
          <w:b/>
          <w:bCs/>
        </w:rPr>
      </w:pPr>
    </w:p>
    <w:p w14:paraId="0EF6A014" w14:textId="77777777" w:rsidR="006A4BB4" w:rsidRPr="00450353" w:rsidRDefault="006A4BB4" w:rsidP="006A4BB4">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14:paraId="2667DC1C" w14:textId="77777777" w:rsidR="006A4BB4" w:rsidRPr="00450353" w:rsidRDefault="006A4BB4" w:rsidP="006A4BB4">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14:paraId="7973E487" w14:textId="77777777" w:rsidR="006A4BB4" w:rsidRPr="00450353" w:rsidRDefault="006A4BB4" w:rsidP="006A4BB4">
      <w:pPr>
        <w:autoSpaceDE w:val="0"/>
        <w:autoSpaceDN w:val="0"/>
        <w:adjustRightInd w:val="0"/>
        <w:ind w:firstLine="709"/>
        <w:jc w:val="both"/>
      </w:pPr>
    </w:p>
    <w:p w14:paraId="6E12FE62" w14:textId="77777777" w:rsidR="006A4BB4" w:rsidRPr="00450353" w:rsidRDefault="006A4BB4" w:rsidP="006A4BB4">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14:paraId="69B5F2CE" w14:textId="77777777" w:rsidR="006A4BB4" w:rsidRPr="00450353" w:rsidRDefault="006A4BB4" w:rsidP="006A4BB4">
      <w:pPr>
        <w:autoSpaceDE w:val="0"/>
        <w:autoSpaceDN w:val="0"/>
        <w:adjustRightInd w:val="0"/>
        <w:ind w:firstLine="709"/>
        <w:jc w:val="both"/>
      </w:pPr>
      <w:r w:rsidRPr="00450353">
        <w:t xml:space="preserve"> </w:t>
      </w:r>
    </w:p>
    <w:p w14:paraId="0430B6C2" w14:textId="77777777" w:rsidR="006A4BB4" w:rsidRPr="00450353" w:rsidRDefault="006A4BB4" w:rsidP="006A4BB4">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14:paraId="5BDFF5DC" w14:textId="77777777" w:rsidR="006A4BB4" w:rsidRPr="00450353" w:rsidRDefault="006A4BB4" w:rsidP="006A4BB4">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14:paraId="39E7DA67" w14:textId="77777777" w:rsidR="006A4BB4" w:rsidRPr="00450353" w:rsidRDefault="006A4BB4" w:rsidP="006A4BB4">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0EB28753" w14:textId="77777777" w:rsidR="006A4BB4" w:rsidRPr="00450353" w:rsidRDefault="006A4BB4" w:rsidP="006A4BB4">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14:paraId="71FE2FD3" w14:textId="77777777" w:rsidR="006A4BB4" w:rsidRPr="00450353" w:rsidRDefault="006A4BB4" w:rsidP="006A4BB4">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14:paraId="3F7DA617" w14:textId="77777777" w:rsidR="006A4BB4" w:rsidRPr="00450353" w:rsidRDefault="006A4BB4" w:rsidP="006A4BB4">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14:paraId="5259A4AF" w14:textId="77777777" w:rsidR="006A4BB4" w:rsidRPr="00450353" w:rsidRDefault="006A4BB4" w:rsidP="006A4BB4">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14:paraId="540FAFBB" w14:textId="77777777" w:rsidR="006A4BB4" w:rsidRPr="00450353" w:rsidRDefault="006A4BB4" w:rsidP="006A4BB4">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14:paraId="78D570D2" w14:textId="77777777" w:rsidR="006A4BB4" w:rsidRPr="00450353" w:rsidRDefault="006A4BB4" w:rsidP="006A4BB4">
      <w:pPr>
        <w:autoSpaceDE w:val="0"/>
        <w:autoSpaceDN w:val="0"/>
        <w:adjustRightInd w:val="0"/>
        <w:ind w:firstLine="709"/>
        <w:jc w:val="both"/>
      </w:pPr>
    </w:p>
    <w:p w14:paraId="2F562AF7" w14:textId="77777777" w:rsidR="006A4BB4" w:rsidRDefault="006A4BB4" w:rsidP="006A4BB4">
      <w:pPr>
        <w:pStyle w:val="a7"/>
        <w:tabs>
          <w:tab w:val="left" w:pos="709"/>
        </w:tabs>
        <w:jc w:val="both"/>
        <w:rPr>
          <w:sz w:val="24"/>
          <w:szCs w:val="24"/>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r>
        <w:rPr>
          <w:b/>
          <w:sz w:val="24"/>
          <w:szCs w:val="24"/>
        </w:rPr>
        <w:t>(</w:t>
      </w:r>
      <w:r>
        <w:rPr>
          <w:sz w:val="23"/>
          <w:szCs w:val="23"/>
        </w:rPr>
        <w:t>доклад - презентаций)</w:t>
      </w:r>
    </w:p>
    <w:p w14:paraId="17BB172E" w14:textId="77777777" w:rsidR="006A4BB4" w:rsidRPr="00450353" w:rsidRDefault="006A4BB4" w:rsidP="006A4BB4">
      <w:pPr>
        <w:ind w:firstLine="709"/>
        <w:jc w:val="both"/>
        <w:rPr>
          <w:b/>
          <w:bCs/>
        </w:rPr>
      </w:pPr>
    </w:p>
    <w:p w14:paraId="7F750431" w14:textId="77777777" w:rsidR="006A4BB4" w:rsidRPr="00450353" w:rsidRDefault="006A4BB4" w:rsidP="006A4BB4">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14:paraId="472ECCC1" w14:textId="77777777" w:rsidR="006A4BB4" w:rsidRPr="00450353" w:rsidRDefault="006A4BB4" w:rsidP="006A4BB4">
      <w:pPr>
        <w:pStyle w:val="a6"/>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14:paraId="6971D2D1" w14:textId="77777777" w:rsidR="006A4BB4" w:rsidRPr="00450353" w:rsidRDefault="006A4BB4" w:rsidP="006A4BB4">
      <w:pPr>
        <w:pStyle w:val="a6"/>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14:paraId="4EB17970" w14:textId="77777777" w:rsidR="006A4BB4" w:rsidRPr="00450353" w:rsidRDefault="006A4BB4" w:rsidP="006A4BB4">
      <w:pPr>
        <w:pStyle w:val="a6"/>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5"/>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14:paraId="098C8B8B" w14:textId="77777777" w:rsidR="006A4BB4" w:rsidRPr="00450353" w:rsidRDefault="006A4BB4" w:rsidP="006A4BB4">
      <w:pPr>
        <w:pStyle w:val="a6"/>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5"/>
          </w:rPr>
          <w:t>http://www.osu.ru/doc/652/kafedra/6679/info/7</w:t>
        </w:r>
      </w:hyperlink>
      <w:r w:rsidRPr="00450353">
        <w:t xml:space="preserve"> и в разделе «Основные научные направления» Университета </w:t>
      </w:r>
      <w:hyperlink r:id="rId11" w:history="1">
        <w:r w:rsidRPr="00450353">
          <w:rPr>
            <w:rStyle w:val="a5"/>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14:paraId="6FD1FC68" w14:textId="77777777" w:rsidR="006A4BB4" w:rsidRPr="00450353" w:rsidRDefault="006A4BB4" w:rsidP="006A4BB4">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14:paraId="65CD025D" w14:textId="77777777" w:rsidR="006A4BB4" w:rsidRPr="00450353" w:rsidRDefault="006A4BB4" w:rsidP="006A4BB4">
      <w:pPr>
        <w:pStyle w:val="a6"/>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14:paraId="04E088E0" w14:textId="77777777" w:rsidR="006A4BB4" w:rsidRPr="00450353" w:rsidRDefault="006A4BB4" w:rsidP="006A4BB4">
      <w:pPr>
        <w:pStyle w:val="a6"/>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14:paraId="34EF99BF" w14:textId="77777777" w:rsidR="006A4BB4" w:rsidRPr="00450353" w:rsidRDefault="006A4BB4" w:rsidP="006A4BB4">
      <w:pPr>
        <w:pStyle w:val="a6"/>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14:paraId="66E9F9D8" w14:textId="77777777" w:rsidR="006A4BB4" w:rsidRPr="00450353" w:rsidRDefault="006A4BB4" w:rsidP="006A4BB4">
      <w:pPr>
        <w:ind w:firstLine="709"/>
        <w:jc w:val="both"/>
        <w:rPr>
          <w:color w:val="000000"/>
          <w:lang w:eastAsia="ar-SA"/>
        </w:rPr>
      </w:pPr>
      <w:r w:rsidRPr="00450353">
        <w:rPr>
          <w:color w:val="000000"/>
          <w:lang w:eastAsia="ar-SA"/>
        </w:rPr>
        <w:t xml:space="preserve">Требования к содержанию: </w:t>
      </w:r>
    </w:p>
    <w:p w14:paraId="3922BBEB" w14:textId="77777777" w:rsidR="006A4BB4" w:rsidRPr="00450353" w:rsidRDefault="006A4BB4" w:rsidP="006A4BB4">
      <w:pPr>
        <w:pStyle w:val="a6"/>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14:paraId="04900828" w14:textId="77777777" w:rsidR="006A4BB4" w:rsidRPr="00450353" w:rsidRDefault="006A4BB4" w:rsidP="006A4BB4">
      <w:pPr>
        <w:pStyle w:val="a6"/>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14:paraId="24959B95" w14:textId="77777777" w:rsidR="006A4BB4" w:rsidRPr="00450353" w:rsidRDefault="006A4BB4" w:rsidP="006A4BB4">
      <w:pPr>
        <w:pStyle w:val="a6"/>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14:paraId="1A7E6DAF" w14:textId="77777777" w:rsidR="006A4BB4" w:rsidRPr="00450353" w:rsidRDefault="006A4BB4" w:rsidP="006A4BB4">
      <w:pPr>
        <w:pStyle w:val="a6"/>
        <w:numPr>
          <w:ilvl w:val="0"/>
          <w:numId w:val="1"/>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14:paraId="7F42A225" w14:textId="77777777" w:rsidR="006A4BB4" w:rsidRPr="00450353" w:rsidRDefault="006A4BB4" w:rsidP="006A4BB4">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14:paraId="3A5361E6" w14:textId="77777777" w:rsidR="006A4BB4" w:rsidRPr="00450353" w:rsidRDefault="006A4BB4" w:rsidP="006A4BB4">
      <w:pPr>
        <w:ind w:firstLine="709"/>
        <w:jc w:val="both"/>
        <w:rPr>
          <w:color w:val="000000"/>
          <w:lang w:eastAsia="ar-SA"/>
        </w:rPr>
      </w:pPr>
      <w:r w:rsidRPr="00450353">
        <w:rPr>
          <w:color w:val="000000"/>
          <w:lang w:eastAsia="ar-SA"/>
        </w:rPr>
        <w:t xml:space="preserve">1. Титульный лист. </w:t>
      </w:r>
    </w:p>
    <w:p w14:paraId="2BDF8328" w14:textId="77777777" w:rsidR="006A4BB4" w:rsidRPr="00450353" w:rsidRDefault="006A4BB4" w:rsidP="006A4BB4">
      <w:pPr>
        <w:ind w:firstLine="709"/>
        <w:jc w:val="both"/>
        <w:rPr>
          <w:color w:val="000000"/>
          <w:lang w:eastAsia="ar-SA"/>
        </w:rPr>
      </w:pPr>
      <w:r w:rsidRPr="00450353">
        <w:rPr>
          <w:color w:val="000000"/>
          <w:lang w:eastAsia="ar-SA"/>
        </w:rPr>
        <w:t xml:space="preserve">2. Оглавление. </w:t>
      </w:r>
    </w:p>
    <w:p w14:paraId="38B75DC3" w14:textId="77777777" w:rsidR="006A4BB4" w:rsidRPr="00450353" w:rsidRDefault="006A4BB4" w:rsidP="006A4BB4">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14:paraId="6D94DF93" w14:textId="77777777" w:rsidR="006A4BB4" w:rsidRPr="00450353" w:rsidRDefault="006A4BB4" w:rsidP="006A4BB4">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14:paraId="0351ED29" w14:textId="77777777" w:rsidR="006A4BB4" w:rsidRPr="00450353" w:rsidRDefault="006A4BB4" w:rsidP="006A4BB4">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14:paraId="790400F4" w14:textId="77777777" w:rsidR="006A4BB4" w:rsidRPr="00450353" w:rsidRDefault="006A4BB4" w:rsidP="006A4BB4">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Pr>
          <w:color w:val="000000"/>
          <w:lang w:eastAsia="ar-SA"/>
        </w:rPr>
        <w:t>ИТЗ</w:t>
      </w:r>
      <w:r w:rsidRPr="00450353">
        <w:rPr>
          <w:color w:val="000000"/>
          <w:lang w:eastAsia="ar-SA"/>
        </w:rPr>
        <w:t xml:space="preserve">, но не были раскрыты в работе. </w:t>
      </w:r>
    </w:p>
    <w:p w14:paraId="29A5804A" w14:textId="77777777" w:rsidR="006A4BB4" w:rsidRPr="00450353" w:rsidRDefault="006A4BB4" w:rsidP="006A4BB4">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14:paraId="4D3753CD" w14:textId="77777777" w:rsidR="006A4BB4" w:rsidRPr="00450353" w:rsidRDefault="006A4BB4" w:rsidP="006A4BB4">
      <w:pPr>
        <w:ind w:firstLine="709"/>
        <w:jc w:val="both"/>
        <w:rPr>
          <w:rStyle w:val="a5"/>
          <w:lang w:bidi="or-IN"/>
        </w:rPr>
      </w:pPr>
      <w:r w:rsidRPr="00450353">
        <w:t xml:space="preserve">При оформлении следует придерживаться требований </w:t>
      </w:r>
      <w:hyperlink r:id="rId12" w:history="1">
        <w:r w:rsidRPr="00450353">
          <w:t>СТО 02069024.101–2015 РАБОТЫ СТУДЕНЧЕСКИЕ. Общие требования и правила оформления</w:t>
        </w:r>
      </w:hyperlink>
      <w:r w:rsidRPr="00450353">
        <w:t>, доступных для ознакомления и скачивания на сайте Университета</w:t>
      </w:r>
      <w:r w:rsidRPr="00450353">
        <w:rPr>
          <w:lang w:bidi="or-IN"/>
        </w:rPr>
        <w:t>:</w:t>
      </w:r>
      <w:r w:rsidRPr="00450353">
        <w:t xml:space="preserve"> </w:t>
      </w:r>
      <w:hyperlink r:id="rId13" w:history="1">
        <w:r w:rsidRPr="00450353">
          <w:rPr>
            <w:rStyle w:val="a5"/>
            <w:lang w:bidi="or-IN"/>
          </w:rPr>
          <w:t>http://www.osu.ru/docs/official/standart/standart_101-2015_.pdf</w:t>
        </w:r>
      </w:hyperlink>
    </w:p>
    <w:p w14:paraId="5E96ACCC" w14:textId="77777777" w:rsidR="006A4BB4" w:rsidRPr="00450353" w:rsidRDefault="006A4BB4" w:rsidP="006A4BB4">
      <w:pPr>
        <w:widowControl w:val="0"/>
        <w:tabs>
          <w:tab w:val="left" w:pos="284"/>
          <w:tab w:val="left" w:pos="851"/>
        </w:tabs>
        <w:autoSpaceDE w:val="0"/>
        <w:autoSpaceDN w:val="0"/>
        <w:adjustRightInd w:val="0"/>
        <w:ind w:firstLine="709"/>
        <w:jc w:val="both"/>
        <w:rPr>
          <w:b/>
          <w:color w:val="000000"/>
          <w:spacing w:val="7"/>
        </w:rPr>
      </w:pPr>
    </w:p>
    <w:p w14:paraId="556FF955" w14:textId="77777777" w:rsidR="006A4BB4" w:rsidRPr="00450353" w:rsidRDefault="006A4BB4" w:rsidP="006A4BB4">
      <w:pPr>
        <w:ind w:firstLine="709"/>
        <w:jc w:val="both"/>
        <w:rPr>
          <w:rStyle w:val="a5"/>
          <w:lang w:bidi="or-IN"/>
        </w:rPr>
      </w:pPr>
    </w:p>
    <w:p w14:paraId="43BD08F2" w14:textId="77777777" w:rsidR="006A4BB4" w:rsidRPr="00450353" w:rsidRDefault="006A4BB4" w:rsidP="006A4BB4">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14:paraId="460D084D" w14:textId="77777777" w:rsidR="006A4BB4" w:rsidRPr="00450353" w:rsidRDefault="006A4BB4" w:rsidP="006A4BB4">
      <w:pPr>
        <w:ind w:firstLine="709"/>
        <w:jc w:val="both"/>
        <w:rPr>
          <w:b/>
          <w:bCs/>
        </w:rPr>
      </w:pPr>
    </w:p>
    <w:p w14:paraId="7D044A62" w14:textId="77777777" w:rsidR="006A4BB4" w:rsidRPr="00450353" w:rsidRDefault="006A4BB4" w:rsidP="006A4BB4">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14:paraId="28A69EB1" w14:textId="77777777" w:rsidR="006A4BB4" w:rsidRPr="0043754A" w:rsidRDefault="006A4BB4" w:rsidP="006A4BB4">
      <w:pPr>
        <w:pStyle w:val="ReportMain"/>
        <w:suppressAutoHyphens/>
        <w:ind w:firstLine="709"/>
        <w:jc w:val="both"/>
      </w:pPr>
      <w:r w:rsidRPr="000225AA">
        <w:rPr>
          <w:rFonts w:eastAsia="Times New Roman CYR"/>
          <w:color w:val="000000"/>
          <w:szCs w:val="24"/>
          <w:lang w:eastAsia="ar-SA"/>
        </w:rPr>
        <w:t>Основной формой СРС по дисциплине «</w:t>
      </w:r>
      <w:r w:rsidRPr="000225AA">
        <w:rPr>
          <w:szCs w:val="24"/>
        </w:rPr>
        <w:t>Безопасность жизнедеятельности</w:t>
      </w:r>
      <w:r w:rsidRPr="000225AA">
        <w:rPr>
          <w:rFonts w:eastAsia="Times New Roman CYR"/>
          <w:color w:val="000000"/>
          <w:szCs w:val="24"/>
          <w:lang w:eastAsia="ar-SA"/>
        </w:rPr>
        <w:t>» является р</w:t>
      </w:r>
      <w:r w:rsidRPr="000225AA">
        <w:rPr>
          <w:rFonts w:eastAsia="Times New Roman"/>
          <w:szCs w:val="24"/>
          <w:lang w:eastAsia="ar-SA"/>
        </w:rPr>
        <w:t xml:space="preserve">абота с лекционным материалом: проработка конспекта лекций, </w:t>
      </w:r>
      <w:r w:rsidRPr="000225AA">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Pr="000225AA">
        <w:rPr>
          <w:rFonts w:eastAsia="Times New Roman"/>
          <w:szCs w:val="24"/>
          <w:lang w:eastAsia="ar-SA"/>
        </w:rPr>
        <w:t xml:space="preserve"> дополнение конспекта материалами из рекомендованного списка литературы.</w:t>
      </w:r>
    </w:p>
    <w:p w14:paraId="1B22C757" w14:textId="77777777" w:rsidR="006A4BB4" w:rsidRPr="0043754A" w:rsidRDefault="006A4BB4" w:rsidP="006A4BB4">
      <w:pPr>
        <w:suppressAutoHyphens/>
        <w:ind w:firstLine="709"/>
        <w:jc w:val="both"/>
      </w:pPr>
      <w:r w:rsidRPr="0043754A">
        <w:rPr>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14:paraId="204622AF" w14:textId="77777777" w:rsidR="006A4BB4" w:rsidRPr="00450353" w:rsidRDefault="006A4BB4" w:rsidP="006A4BB4">
      <w:pPr>
        <w:suppressAutoHyphens/>
        <w:ind w:firstLine="709"/>
        <w:jc w:val="both"/>
        <w:rPr>
          <w:rFonts w:eastAsia="Times New Roman CYR"/>
          <w:color w:val="000000"/>
          <w:lang w:eastAsia="ar-SA"/>
        </w:rPr>
      </w:pPr>
      <w:r w:rsidRPr="00450353">
        <w:rPr>
          <w:rFonts w:eastAsia="Times New Roman CYR"/>
          <w:color w:val="000000"/>
          <w:lang w:eastAsia="ar-SA"/>
        </w:rPr>
        <w:t>СРС оценивается на практическом занятии путем устного опроса и тестирования.</w:t>
      </w:r>
    </w:p>
    <w:p w14:paraId="3DAD5164" w14:textId="77777777" w:rsidR="006A4BB4" w:rsidRPr="00450353" w:rsidRDefault="006A4BB4" w:rsidP="006A4BB4">
      <w:pPr>
        <w:suppressAutoHyphens/>
        <w:ind w:firstLine="709"/>
        <w:jc w:val="both"/>
        <w:rPr>
          <w:rFonts w:eastAsia="Times New Roman CYR"/>
          <w:color w:val="000000"/>
          <w:lang w:eastAsia="ar-SA"/>
        </w:rPr>
      </w:pPr>
    </w:p>
    <w:p w14:paraId="3D183D8C" w14:textId="77777777" w:rsidR="006A4BB4" w:rsidRPr="00450353" w:rsidRDefault="006A4BB4" w:rsidP="006A4BB4">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14:paraId="65FE03FE" w14:textId="77777777" w:rsidR="006A4BB4" w:rsidRPr="00450353" w:rsidRDefault="006A4BB4" w:rsidP="006A4BB4">
      <w:pPr>
        <w:suppressAutoHyphens/>
        <w:ind w:firstLine="709"/>
        <w:jc w:val="both"/>
        <w:rPr>
          <w:rFonts w:eastAsia="Times New Roman CYR"/>
          <w:b/>
          <w:color w:val="000000"/>
          <w:lang w:eastAsia="ar-SA"/>
        </w:rPr>
      </w:pPr>
    </w:p>
    <w:p w14:paraId="5CEC02D6" w14:textId="77777777" w:rsidR="006A4BB4" w:rsidRPr="00450353" w:rsidRDefault="006A4BB4" w:rsidP="006A4BB4">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14:paraId="6535A43B" w14:textId="77777777" w:rsidR="006A4BB4" w:rsidRPr="00450353" w:rsidRDefault="006A4BB4" w:rsidP="006A4BB4">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14:paraId="55EA5921" w14:textId="77777777" w:rsidR="006A4BB4" w:rsidRPr="00450353" w:rsidRDefault="006A4BB4" w:rsidP="006A4BB4">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14:paraId="1A6A1DD5" w14:textId="77777777" w:rsidR="006A4BB4" w:rsidRPr="00450353" w:rsidRDefault="006A4BB4" w:rsidP="006A4BB4">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14:paraId="74073BDC" w14:textId="77777777" w:rsidR="006A4BB4" w:rsidRPr="00450353" w:rsidRDefault="006A4BB4" w:rsidP="006A4BB4">
      <w:pPr>
        <w:suppressAutoHyphens/>
        <w:ind w:firstLine="709"/>
        <w:jc w:val="both"/>
        <w:rPr>
          <w:rFonts w:eastAsia="Times New Roman CYR"/>
          <w:color w:val="000000"/>
          <w:lang w:eastAsia="ar-SA"/>
        </w:rPr>
      </w:pPr>
      <w:r w:rsidRPr="00450353">
        <w:rPr>
          <w:rFonts w:eastAsia="Times New Roman CYR"/>
          <w:color w:val="000000"/>
          <w:lang w:eastAsia="ar-SA"/>
        </w:rPr>
        <w:t xml:space="preserve">На выполнения всего теста дается строго определенное время: на решение </w:t>
      </w:r>
      <w:proofErr w:type="gramStart"/>
      <w:r w:rsidRPr="00450353">
        <w:rPr>
          <w:rFonts w:eastAsia="Times New Roman CYR"/>
          <w:color w:val="000000"/>
          <w:lang w:eastAsia="ar-SA"/>
        </w:rPr>
        <w:t>индивидуального теста, состоящего из 20 заданий отводится</w:t>
      </w:r>
      <w:proofErr w:type="gramEnd"/>
      <w:r w:rsidRPr="00450353">
        <w:rPr>
          <w:rFonts w:eastAsia="Times New Roman CYR"/>
          <w:color w:val="000000"/>
          <w:lang w:eastAsia="ar-SA"/>
        </w:rPr>
        <w:t xml:space="preserve"> 30 мин. Тест считается успешно 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14:paraId="54904BB3" w14:textId="77777777" w:rsidR="006A4BB4" w:rsidRPr="00450353" w:rsidRDefault="006A4BB4" w:rsidP="006A4BB4">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14:paraId="3EB4F7B5" w14:textId="77777777" w:rsidR="006A4BB4" w:rsidRDefault="006A4BB4" w:rsidP="006A4BB4">
      <w:pPr>
        <w:suppressAutoHyphens/>
        <w:ind w:firstLine="709"/>
        <w:jc w:val="both"/>
        <w:rPr>
          <w:rFonts w:eastAsia="Times New Roman CYR"/>
          <w:color w:val="000000"/>
          <w:lang w:eastAsia="ar-SA"/>
        </w:rPr>
      </w:pPr>
    </w:p>
    <w:p w14:paraId="3F8FA0E3" w14:textId="77777777" w:rsidR="006A4BB4" w:rsidRPr="00450353" w:rsidRDefault="006A4BB4" w:rsidP="006A4BB4">
      <w:pPr>
        <w:suppressAutoHyphens/>
        <w:ind w:firstLine="709"/>
        <w:jc w:val="both"/>
        <w:rPr>
          <w:rFonts w:eastAsia="Times New Roman CYR"/>
          <w:color w:val="000000"/>
          <w:lang w:eastAsia="ar-SA"/>
        </w:rPr>
      </w:pPr>
    </w:p>
    <w:p w14:paraId="041BFEE8" w14:textId="77777777" w:rsidR="006A4BB4" w:rsidRPr="00450353" w:rsidRDefault="006A4BB4" w:rsidP="006A4BB4">
      <w:pPr>
        <w:ind w:firstLine="709"/>
        <w:jc w:val="both"/>
        <w:rPr>
          <w:b/>
          <w:color w:val="000000"/>
          <w:shd w:val="clear" w:color="auto" w:fill="FFFFFF"/>
        </w:rPr>
      </w:pPr>
      <w:r>
        <w:rPr>
          <w:b/>
          <w:color w:val="000000"/>
          <w:shd w:val="clear" w:color="auto" w:fill="FFFFFF"/>
        </w:rPr>
        <w:t>7</w:t>
      </w:r>
      <w:r w:rsidRPr="00450353">
        <w:rPr>
          <w:b/>
          <w:color w:val="000000"/>
          <w:shd w:val="clear" w:color="auto" w:fill="FFFFFF"/>
        </w:rPr>
        <w:t xml:space="preserve"> Методические указания при подготовке к рубежному контролю</w:t>
      </w:r>
    </w:p>
    <w:p w14:paraId="410EC6F9" w14:textId="77777777" w:rsidR="006A4BB4" w:rsidRPr="00450353" w:rsidRDefault="006A4BB4" w:rsidP="006A4BB4">
      <w:pPr>
        <w:ind w:firstLine="709"/>
        <w:jc w:val="both"/>
        <w:rPr>
          <w:b/>
          <w:color w:val="000000"/>
          <w:shd w:val="clear" w:color="auto" w:fill="FFFFFF"/>
        </w:rPr>
      </w:pPr>
    </w:p>
    <w:p w14:paraId="6EF41D3D" w14:textId="77777777" w:rsidR="006A4BB4" w:rsidRPr="00450353" w:rsidRDefault="006A4BB4" w:rsidP="006A4BB4">
      <w:pPr>
        <w:ind w:firstLine="709"/>
        <w:jc w:val="both"/>
        <w:rPr>
          <w:color w:val="000000"/>
          <w:shd w:val="clear" w:color="auto" w:fill="FFFFFF"/>
        </w:rPr>
      </w:pPr>
      <w:r>
        <w:rPr>
          <w:color w:val="000000"/>
          <w:shd w:val="clear" w:color="auto" w:fill="FFFFFF"/>
        </w:rPr>
        <w:t xml:space="preserve">При подготовке рубежному контролю необходимо смотреть </w:t>
      </w:r>
      <w:r w:rsidRPr="00450353">
        <w:rPr>
          <w:color w:val="000000"/>
          <w:shd w:val="clear" w:color="auto" w:fill="FFFFFF"/>
        </w:rPr>
        <w:t xml:space="preserve"> </w:t>
      </w:r>
      <w:r>
        <w:rPr>
          <w:color w:val="000000"/>
          <w:shd w:val="clear" w:color="auto" w:fill="FFFFFF"/>
        </w:rPr>
        <w:t>методические рекомендации по</w:t>
      </w:r>
      <w:r w:rsidRPr="00450353">
        <w:rPr>
          <w:color w:val="000000"/>
          <w:shd w:val="clear" w:color="auto" w:fill="FFFFFF"/>
        </w:rPr>
        <w:t xml:space="preserve"> подготовке к практическим занятиям и по самостоятельной работе</w:t>
      </w:r>
      <w:r>
        <w:rPr>
          <w:color w:val="000000"/>
          <w:shd w:val="clear" w:color="auto" w:fill="FFFFFF"/>
        </w:rPr>
        <w:t>.</w:t>
      </w:r>
    </w:p>
    <w:p w14:paraId="2612A4BF" w14:textId="77777777" w:rsidR="006A4BB4" w:rsidRPr="00450353" w:rsidRDefault="006A4BB4" w:rsidP="006A4BB4">
      <w:pPr>
        <w:ind w:firstLine="709"/>
        <w:jc w:val="both"/>
        <w:rPr>
          <w:color w:val="000000"/>
          <w:shd w:val="clear" w:color="auto" w:fill="FFFFFF"/>
        </w:rPr>
      </w:pPr>
    </w:p>
    <w:p w14:paraId="34470955" w14:textId="77777777" w:rsidR="006A4BB4" w:rsidRDefault="006A4BB4" w:rsidP="006A4BB4">
      <w:pPr>
        <w:ind w:firstLine="709"/>
        <w:jc w:val="both"/>
        <w:rPr>
          <w:b/>
          <w:color w:val="000000"/>
          <w:shd w:val="clear" w:color="auto" w:fill="FFFFFF"/>
        </w:rPr>
      </w:pPr>
      <w:r>
        <w:rPr>
          <w:b/>
          <w:color w:val="000000"/>
          <w:shd w:val="clear" w:color="auto" w:fill="FFFFFF"/>
        </w:rPr>
        <w:t>8</w:t>
      </w:r>
      <w:r w:rsidRPr="00450353">
        <w:rPr>
          <w:b/>
          <w:color w:val="000000"/>
          <w:shd w:val="clear" w:color="auto" w:fill="FFFFFF"/>
        </w:rPr>
        <w:t xml:space="preserve"> Рекомендуемая литература</w:t>
      </w:r>
    </w:p>
    <w:p w14:paraId="243DC278" w14:textId="77777777" w:rsidR="006A4BB4" w:rsidRPr="00450353" w:rsidRDefault="006A4BB4" w:rsidP="006A4BB4">
      <w:pPr>
        <w:ind w:firstLine="709"/>
        <w:jc w:val="both"/>
        <w:rPr>
          <w:b/>
          <w:color w:val="000000"/>
          <w:shd w:val="clear" w:color="auto" w:fill="FFFFFF"/>
        </w:rPr>
      </w:pPr>
    </w:p>
    <w:p w14:paraId="705A3F19" w14:textId="77777777" w:rsidR="006A4BB4" w:rsidRPr="003D7E26" w:rsidRDefault="006A4BB4" w:rsidP="006A4BB4">
      <w:pPr>
        <w:keepNext/>
        <w:suppressAutoHyphens/>
        <w:ind w:firstLine="709"/>
        <w:jc w:val="both"/>
        <w:outlineLvl w:val="1"/>
        <w:rPr>
          <w:b/>
        </w:rPr>
      </w:pPr>
      <w:r>
        <w:rPr>
          <w:b/>
        </w:rPr>
        <w:t>-</w:t>
      </w:r>
      <w:r w:rsidRPr="003D7E26">
        <w:rPr>
          <w:b/>
        </w:rPr>
        <w:t xml:space="preserve"> Основная литература</w:t>
      </w:r>
    </w:p>
    <w:p w14:paraId="51338330" w14:textId="77777777" w:rsidR="006A4BB4" w:rsidRPr="003D7E26" w:rsidRDefault="006A4BB4" w:rsidP="006A4BB4">
      <w:pPr>
        <w:tabs>
          <w:tab w:val="left" w:pos="1982"/>
        </w:tabs>
        <w:ind w:firstLine="700"/>
        <w:jc w:val="both"/>
      </w:pPr>
      <w:r w:rsidRPr="003D7E26">
        <w:t xml:space="preserve">1 Белов, С.В. Безопасность жизнедеятельности и защита окружающей среды (техносферная безопасность): учебник для академического бакалавриата / С.В. Белов.-5е изд., </w:t>
      </w:r>
      <w:proofErr w:type="spellStart"/>
      <w:r w:rsidRPr="003D7E26">
        <w:t>перераб</w:t>
      </w:r>
      <w:proofErr w:type="spellEnd"/>
      <w:r w:rsidRPr="003D7E26">
        <w:t>. и доп</w:t>
      </w:r>
      <w:proofErr w:type="gramStart"/>
      <w:r w:rsidRPr="003D7E26">
        <w:t>.-</w:t>
      </w:r>
      <w:proofErr w:type="gramEnd"/>
      <w:r w:rsidRPr="003D7E26">
        <w:t xml:space="preserve">Москва: </w:t>
      </w:r>
      <w:proofErr w:type="spellStart"/>
      <w:r w:rsidRPr="003D7E26">
        <w:t>Юрайт</w:t>
      </w:r>
      <w:proofErr w:type="spellEnd"/>
      <w:r w:rsidRPr="003D7E26">
        <w:t>, 2015. - 702 с.</w:t>
      </w:r>
    </w:p>
    <w:p w14:paraId="403CB1DD" w14:textId="77777777" w:rsidR="006A4BB4" w:rsidRDefault="006A4BB4" w:rsidP="006A4BB4">
      <w:pPr>
        <w:ind w:firstLine="709"/>
        <w:jc w:val="both"/>
        <w:rPr>
          <w:color w:val="000000"/>
          <w:shd w:val="clear" w:color="auto" w:fill="FFFFFF"/>
        </w:rPr>
      </w:pPr>
      <w:r>
        <w:rPr>
          <w:color w:val="000000"/>
          <w:shd w:val="clear" w:color="auto" w:fill="FFFFFF"/>
        </w:rPr>
        <w:t xml:space="preserve">2 </w:t>
      </w:r>
      <w:r w:rsidRPr="00390C6F">
        <w:rPr>
          <w:color w:val="000000"/>
          <w:shd w:val="clear" w:color="auto" w:fill="FFFFFF"/>
        </w:rPr>
        <w:t xml:space="preserve">Бердникова, Л. Н. </w:t>
      </w:r>
      <w:proofErr w:type="spellStart"/>
      <w:r w:rsidRPr="00390C6F">
        <w:rPr>
          <w:color w:val="000000"/>
          <w:shd w:val="clear" w:color="auto" w:fill="FFFFFF"/>
        </w:rPr>
        <w:t>Ноксология</w:t>
      </w:r>
      <w:proofErr w:type="spellEnd"/>
      <w:r w:rsidRPr="00390C6F">
        <w:rPr>
          <w:color w:val="000000"/>
          <w:shd w:val="clear" w:color="auto" w:fill="FFFFFF"/>
        </w:rPr>
        <w:t xml:space="preserve">: курс лекций: учебное пособие / Л. Н. Бердникова. — Красноярск: </w:t>
      </w:r>
      <w:proofErr w:type="spellStart"/>
      <w:r w:rsidRPr="00390C6F">
        <w:rPr>
          <w:color w:val="000000"/>
          <w:shd w:val="clear" w:color="auto" w:fill="FFFFFF"/>
        </w:rPr>
        <w:t>КрасГАУ</w:t>
      </w:r>
      <w:proofErr w:type="spellEnd"/>
      <w:r w:rsidRPr="00390C6F">
        <w:rPr>
          <w:color w:val="000000"/>
          <w:shd w:val="clear" w:color="auto" w:fill="FFFFFF"/>
        </w:rPr>
        <w:t>, 2020. — 320 с</w:t>
      </w:r>
      <w:r>
        <w:rPr>
          <w:color w:val="000000"/>
          <w:shd w:val="clear" w:color="auto" w:fill="FFFFFF"/>
        </w:rPr>
        <w:t>.</w:t>
      </w:r>
      <w:r w:rsidRPr="00390C6F">
        <w:rPr>
          <w:color w:val="000000"/>
          <w:shd w:val="clear" w:color="auto" w:fill="FFFFFF"/>
        </w:rPr>
        <w:t xml:space="preserve"> // Лань: электронно-библиотечная система. — URL: </w:t>
      </w:r>
      <w:hyperlink r:id="rId14" w:history="1">
        <w:r w:rsidRPr="0095776C">
          <w:rPr>
            <w:rStyle w:val="a5"/>
            <w:shd w:val="clear" w:color="auto" w:fill="FFFFFF"/>
          </w:rPr>
          <w:t>https://e.lanbook.com/book/186989</w:t>
        </w:r>
      </w:hyperlink>
    </w:p>
    <w:p w14:paraId="73803490" w14:textId="77777777" w:rsidR="006A4BB4" w:rsidRDefault="006A4BB4" w:rsidP="006A4BB4">
      <w:pPr>
        <w:ind w:firstLine="709"/>
        <w:jc w:val="both"/>
        <w:rPr>
          <w:color w:val="000000"/>
          <w:shd w:val="clear" w:color="auto" w:fill="FFFFFF"/>
        </w:rPr>
      </w:pPr>
      <w:r>
        <w:rPr>
          <w:color w:val="000000"/>
          <w:shd w:val="clear" w:color="auto" w:fill="FFFFFF"/>
        </w:rPr>
        <w:t xml:space="preserve">3 </w:t>
      </w:r>
      <w:proofErr w:type="spellStart"/>
      <w:r w:rsidRPr="00390C6F">
        <w:rPr>
          <w:color w:val="000000"/>
          <w:shd w:val="clear" w:color="auto" w:fill="FFFFFF"/>
        </w:rPr>
        <w:t>Акселевич</w:t>
      </w:r>
      <w:proofErr w:type="spellEnd"/>
      <w:r w:rsidRPr="00390C6F">
        <w:rPr>
          <w:color w:val="000000"/>
          <w:shd w:val="clear" w:color="auto" w:fill="FFFFFF"/>
        </w:rPr>
        <w:t xml:space="preserve">, В. И. Безопасность жизнедеятельности: учебник / В. И. </w:t>
      </w:r>
      <w:proofErr w:type="spellStart"/>
      <w:r w:rsidRPr="00390C6F">
        <w:rPr>
          <w:color w:val="000000"/>
          <w:shd w:val="clear" w:color="auto" w:fill="FFFFFF"/>
        </w:rPr>
        <w:t>Акселевич</w:t>
      </w:r>
      <w:proofErr w:type="spellEnd"/>
      <w:r w:rsidRPr="00390C6F">
        <w:rPr>
          <w:color w:val="000000"/>
          <w:shd w:val="clear" w:color="auto" w:fill="FFFFFF"/>
        </w:rPr>
        <w:t xml:space="preserve">, Е. В. </w:t>
      </w:r>
      <w:proofErr w:type="spellStart"/>
      <w:r w:rsidRPr="00390C6F">
        <w:rPr>
          <w:color w:val="000000"/>
          <w:shd w:val="clear" w:color="auto" w:fill="FFFFFF"/>
        </w:rPr>
        <w:t>Торгунаков</w:t>
      </w:r>
      <w:proofErr w:type="spellEnd"/>
      <w:r w:rsidRPr="00390C6F">
        <w:rPr>
          <w:color w:val="000000"/>
          <w:shd w:val="clear" w:color="auto" w:fill="FFFFFF"/>
        </w:rPr>
        <w:t xml:space="preserve">, И. А. Юмашева. — Санкт-Петербург: ИЭО </w:t>
      </w:r>
      <w:proofErr w:type="spellStart"/>
      <w:r w:rsidRPr="00390C6F">
        <w:rPr>
          <w:color w:val="000000"/>
          <w:shd w:val="clear" w:color="auto" w:fill="FFFFFF"/>
        </w:rPr>
        <w:t>СПбУТУиЭ</w:t>
      </w:r>
      <w:proofErr w:type="spellEnd"/>
      <w:r w:rsidRPr="00390C6F">
        <w:rPr>
          <w:color w:val="000000"/>
          <w:shd w:val="clear" w:color="auto" w:fill="FFFFFF"/>
        </w:rPr>
        <w:t>, 2</w:t>
      </w:r>
      <w:r>
        <w:rPr>
          <w:color w:val="000000"/>
          <w:shd w:val="clear" w:color="auto" w:fill="FFFFFF"/>
        </w:rPr>
        <w:t xml:space="preserve">020. — ISBN 978-5-94047-827-0 </w:t>
      </w:r>
      <w:r w:rsidRPr="00390C6F">
        <w:rPr>
          <w:color w:val="000000"/>
          <w:shd w:val="clear" w:color="auto" w:fill="FFFFFF"/>
        </w:rPr>
        <w:t xml:space="preserve">// Лань: электронно-библиотечная система. — URL: </w:t>
      </w:r>
      <w:hyperlink r:id="rId15" w:history="1">
        <w:r w:rsidRPr="0095776C">
          <w:rPr>
            <w:rStyle w:val="a5"/>
            <w:shd w:val="clear" w:color="auto" w:fill="FFFFFF"/>
          </w:rPr>
          <w:t>https://e.lanbook.com/book/246434</w:t>
        </w:r>
      </w:hyperlink>
    </w:p>
    <w:p w14:paraId="186D6AE1" w14:textId="77777777" w:rsidR="006A4BB4" w:rsidRPr="003D7E26" w:rsidRDefault="006A4BB4" w:rsidP="006A4BB4">
      <w:pPr>
        <w:keepNext/>
        <w:suppressAutoHyphens/>
        <w:spacing w:before="360"/>
        <w:ind w:firstLine="709"/>
        <w:jc w:val="both"/>
        <w:outlineLvl w:val="1"/>
        <w:rPr>
          <w:b/>
        </w:rPr>
      </w:pPr>
      <w:r>
        <w:rPr>
          <w:b/>
        </w:rPr>
        <w:t>-</w:t>
      </w:r>
      <w:r w:rsidRPr="003D7E26">
        <w:rPr>
          <w:b/>
        </w:rPr>
        <w:t xml:space="preserve"> Дополнительная литература</w:t>
      </w:r>
    </w:p>
    <w:p w14:paraId="38AA093D" w14:textId="77777777" w:rsidR="006A4BB4" w:rsidRPr="003D7E26" w:rsidRDefault="006A4BB4" w:rsidP="006A4BB4">
      <w:pPr>
        <w:ind w:firstLine="709"/>
      </w:pPr>
      <w:r w:rsidRPr="003D7E26">
        <w:t>1 Русак, О. Н. Безопасность жизнедеятельности: учебное пособие /</w:t>
      </w:r>
      <w:r w:rsidRPr="003D7E26">
        <w:rPr>
          <w:b/>
        </w:rPr>
        <w:t xml:space="preserve"> </w:t>
      </w:r>
      <w:r w:rsidRPr="003D7E26">
        <w:t xml:space="preserve">О.Н. Русак, К. Р. </w:t>
      </w:r>
      <w:proofErr w:type="spellStart"/>
      <w:r w:rsidRPr="003D7E26">
        <w:t>Малаян</w:t>
      </w:r>
      <w:proofErr w:type="spellEnd"/>
      <w:r w:rsidRPr="003D7E26">
        <w:t xml:space="preserve">, Н.Г. Занько; под общ. ред. О.Н. Русака. – Изд. 6-е стер. - СПб.: Издательство «Лань», 2003. - 448 с.                                    </w:t>
      </w:r>
    </w:p>
    <w:p w14:paraId="6E313848" w14:textId="77777777" w:rsidR="006A4BB4" w:rsidRPr="003D7E26" w:rsidRDefault="006A4BB4" w:rsidP="006A4BB4">
      <w:pPr>
        <w:tabs>
          <w:tab w:val="left" w:pos="1260"/>
        </w:tabs>
        <w:suppressAutoHyphens/>
        <w:ind w:firstLine="709"/>
        <w:jc w:val="both"/>
      </w:pPr>
      <w:r w:rsidRPr="003D7E26">
        <w:t xml:space="preserve">2 </w:t>
      </w:r>
      <w:r w:rsidRPr="003D7E26">
        <w:rPr>
          <w:bCs/>
        </w:rPr>
        <w:t>Безопасность жизнедеятельности</w:t>
      </w:r>
      <w:r w:rsidRPr="003D7E26">
        <w:t>: учеб</w:t>
      </w:r>
      <w:proofErr w:type="gramStart"/>
      <w:r w:rsidRPr="003D7E26">
        <w:t>.</w:t>
      </w:r>
      <w:proofErr w:type="gramEnd"/>
      <w:r w:rsidRPr="003D7E26">
        <w:t xml:space="preserve"> </w:t>
      </w:r>
      <w:proofErr w:type="gramStart"/>
      <w:r w:rsidRPr="003D7E26">
        <w:t>д</w:t>
      </w:r>
      <w:proofErr w:type="gramEnd"/>
      <w:r w:rsidRPr="003D7E26">
        <w:t xml:space="preserve">ля вузов / под ред. Э. А. </w:t>
      </w:r>
      <w:proofErr w:type="spellStart"/>
      <w:r w:rsidRPr="003D7E26">
        <w:t>Арустамова</w:t>
      </w:r>
      <w:proofErr w:type="spellEnd"/>
      <w:r w:rsidRPr="003D7E26">
        <w:t xml:space="preserve"> .- 6-е изд., </w:t>
      </w:r>
      <w:proofErr w:type="spellStart"/>
      <w:r w:rsidRPr="003D7E26">
        <w:t>перераб</w:t>
      </w:r>
      <w:proofErr w:type="spellEnd"/>
      <w:r w:rsidRPr="003D7E26">
        <w:t>. и доп. - М.: Дашков и К', 2004. - 496 с.</w:t>
      </w:r>
    </w:p>
    <w:p w14:paraId="71491B2A" w14:textId="77777777" w:rsidR="006A4BB4" w:rsidRPr="003D7E26" w:rsidRDefault="006A4BB4" w:rsidP="006A4BB4">
      <w:pPr>
        <w:suppressLineNumbers/>
        <w:suppressAutoHyphens/>
        <w:ind w:firstLine="709"/>
        <w:jc w:val="both"/>
      </w:pPr>
      <w:r w:rsidRPr="003D7E26">
        <w:t xml:space="preserve">3 </w:t>
      </w:r>
      <w:r w:rsidRPr="003D7E26">
        <w:rPr>
          <w:bCs/>
        </w:rPr>
        <w:t xml:space="preserve">Мастрюков, Б.С. </w:t>
      </w:r>
      <w:r w:rsidRPr="003D7E26">
        <w:t xml:space="preserve">Безопасность в чрезвычайных ситуациях. – Изд. 5-е, </w:t>
      </w:r>
      <w:proofErr w:type="spellStart"/>
      <w:r w:rsidRPr="003D7E26">
        <w:t>перераб</w:t>
      </w:r>
      <w:proofErr w:type="spellEnd"/>
      <w:r w:rsidRPr="003D7E26">
        <w:t xml:space="preserve">. -  М.: Академия, 2003.- 334 с.: ил. </w:t>
      </w:r>
    </w:p>
    <w:p w14:paraId="1CA40196" w14:textId="77777777" w:rsidR="006A4BB4" w:rsidRPr="000603C4" w:rsidRDefault="006A4BB4" w:rsidP="006A4BB4">
      <w:pPr>
        <w:tabs>
          <w:tab w:val="left" w:pos="1982"/>
        </w:tabs>
        <w:ind w:firstLine="700"/>
        <w:jc w:val="both"/>
      </w:pPr>
    </w:p>
    <w:p w14:paraId="5ADD9D8D" w14:textId="77777777" w:rsidR="006A4BB4" w:rsidRPr="00B467E0" w:rsidRDefault="006A4BB4" w:rsidP="006A4BB4">
      <w:pPr>
        <w:ind w:firstLine="709"/>
        <w:jc w:val="both"/>
        <w:rPr>
          <w:color w:val="000000"/>
        </w:rPr>
      </w:pPr>
      <w:r>
        <w:rPr>
          <w:b/>
          <w:color w:val="000000"/>
        </w:rPr>
        <w:t xml:space="preserve">9 </w:t>
      </w:r>
      <w:r w:rsidRPr="00B467E0">
        <w:rPr>
          <w:b/>
          <w:color w:val="000000"/>
        </w:rPr>
        <w:t xml:space="preserve">Методические указания по работе с научной и учебной литературой </w:t>
      </w:r>
    </w:p>
    <w:p w14:paraId="02F1FDB2" w14:textId="77777777" w:rsidR="006A4BB4" w:rsidRPr="00B467E0" w:rsidRDefault="006A4BB4" w:rsidP="006A4BB4">
      <w:pPr>
        <w:ind w:firstLine="709"/>
        <w:jc w:val="both"/>
        <w:rPr>
          <w:color w:val="000000"/>
        </w:rPr>
      </w:pPr>
    </w:p>
    <w:p w14:paraId="189E567B" w14:textId="77777777" w:rsidR="006A4BB4" w:rsidRPr="00B467E0" w:rsidRDefault="006A4BB4" w:rsidP="006A4BB4">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14:paraId="0D6864BC" w14:textId="77777777" w:rsidR="006A4BB4" w:rsidRPr="00B467E0" w:rsidRDefault="006A4BB4" w:rsidP="006A4BB4">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14:paraId="78ED45AD" w14:textId="77777777" w:rsidR="006A4BB4" w:rsidRPr="00B467E0" w:rsidRDefault="006A4BB4" w:rsidP="006A4BB4">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14:paraId="419705B1" w14:textId="77777777" w:rsidR="006A4BB4" w:rsidRPr="00B467E0" w:rsidRDefault="006A4BB4" w:rsidP="006A4BB4">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14:paraId="59C23D47" w14:textId="77777777" w:rsidR="006A4BB4" w:rsidRPr="00B467E0" w:rsidRDefault="006A4BB4" w:rsidP="006A4BB4">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0BB5AECD" w14:textId="77777777" w:rsidR="006A4BB4" w:rsidRPr="00B467E0" w:rsidRDefault="006A4BB4" w:rsidP="006A4BB4">
      <w:pPr>
        <w:ind w:firstLine="709"/>
        <w:jc w:val="both"/>
        <w:rPr>
          <w:color w:val="000000"/>
        </w:rPr>
      </w:pPr>
      <w:r w:rsidRPr="00B467E0">
        <w:rPr>
          <w:color w:val="000000"/>
        </w:rPr>
        <w:t xml:space="preserve">В процессе работы с учебной и научной литературой студент может: </w:t>
      </w:r>
    </w:p>
    <w:p w14:paraId="53FFB86D" w14:textId="77777777" w:rsidR="006A4BB4" w:rsidRPr="00B467E0" w:rsidRDefault="006A4BB4" w:rsidP="006A4BB4">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14:paraId="14531228" w14:textId="77777777" w:rsidR="006A4BB4" w:rsidRPr="00B467E0" w:rsidRDefault="006A4BB4" w:rsidP="006A4BB4">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14:paraId="51EC32DD" w14:textId="77777777" w:rsidR="006A4BB4" w:rsidRPr="00B467E0" w:rsidRDefault="006A4BB4" w:rsidP="006A4BB4">
      <w:pPr>
        <w:ind w:firstLine="709"/>
        <w:jc w:val="both"/>
        <w:rPr>
          <w:color w:val="000000"/>
        </w:rPr>
      </w:pPr>
      <w:r w:rsidRPr="00B467E0">
        <w:rPr>
          <w:color w:val="000000"/>
        </w:rPr>
        <w:t xml:space="preserve">- готовить аннотации (краткое обобщение основных вопросов работы); </w:t>
      </w:r>
    </w:p>
    <w:p w14:paraId="6D683A2C" w14:textId="77777777" w:rsidR="006A4BB4" w:rsidRPr="00B467E0" w:rsidRDefault="006A4BB4" w:rsidP="006A4BB4">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14:paraId="528CADC8" w14:textId="77777777" w:rsidR="006A4BB4" w:rsidRPr="00B467E0" w:rsidRDefault="006A4BB4" w:rsidP="006A4BB4">
      <w:pPr>
        <w:ind w:firstLine="709"/>
        <w:jc w:val="both"/>
        <w:rPr>
          <w:color w:val="000000"/>
        </w:rPr>
      </w:pPr>
    </w:p>
    <w:p w14:paraId="79F3BEF9" w14:textId="77777777" w:rsidR="006A4BB4" w:rsidRPr="00B467E0" w:rsidRDefault="006A4BB4" w:rsidP="006A4BB4">
      <w:pPr>
        <w:ind w:firstLine="709"/>
        <w:jc w:val="both"/>
        <w:rPr>
          <w:b/>
          <w:color w:val="000000"/>
        </w:rPr>
      </w:pPr>
      <w:r>
        <w:rPr>
          <w:b/>
          <w:color w:val="000000"/>
        </w:rPr>
        <w:t xml:space="preserve">10  </w:t>
      </w:r>
      <w:r w:rsidRPr="00B467E0">
        <w:rPr>
          <w:b/>
          <w:color w:val="000000"/>
        </w:rPr>
        <w:t>Методические указания к аттестации по дисциплине</w:t>
      </w:r>
    </w:p>
    <w:p w14:paraId="16F25730" w14:textId="77777777" w:rsidR="006A4BB4" w:rsidRPr="00B467E0" w:rsidRDefault="006A4BB4" w:rsidP="006A4BB4">
      <w:pPr>
        <w:ind w:firstLine="709"/>
        <w:jc w:val="both"/>
        <w:rPr>
          <w:color w:val="000000"/>
        </w:rPr>
      </w:pPr>
    </w:p>
    <w:p w14:paraId="6A07824F" w14:textId="77777777" w:rsidR="006A4BB4" w:rsidRPr="00B467E0" w:rsidRDefault="006A4BB4" w:rsidP="006A4BB4">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14:paraId="3D1F018B" w14:textId="77777777" w:rsidR="006A4BB4" w:rsidRPr="00B467E0" w:rsidRDefault="006A4BB4" w:rsidP="006A4BB4">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14:paraId="698AFA19" w14:textId="77777777" w:rsidR="006A4BB4" w:rsidRPr="00B467E0" w:rsidRDefault="006A4BB4" w:rsidP="006A4BB4">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14:paraId="13A991A9" w14:textId="77777777" w:rsidR="006A4BB4" w:rsidRPr="00B467E0" w:rsidRDefault="006A4BB4" w:rsidP="006A4BB4">
      <w:pPr>
        <w:ind w:firstLine="709"/>
        <w:jc w:val="both"/>
      </w:pPr>
      <w:r w:rsidRPr="00B467E0">
        <w:rPr>
          <w:b/>
          <w:bCs/>
        </w:rPr>
        <w:t>Зачет провод</w:t>
      </w:r>
      <w:r>
        <w:rPr>
          <w:b/>
          <w:bCs/>
        </w:rPr>
        <w:t>и</w:t>
      </w:r>
      <w:r w:rsidRPr="00B467E0">
        <w:rPr>
          <w:b/>
          <w:bCs/>
        </w:rPr>
        <w:t xml:space="preserve">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14:paraId="6B45CE8B" w14:textId="77777777" w:rsidR="006A4BB4" w:rsidRPr="00B467E0" w:rsidRDefault="006A4BB4" w:rsidP="006A4BB4">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14:paraId="701195A4" w14:textId="77777777" w:rsidR="006A4BB4" w:rsidRPr="00B467E0" w:rsidRDefault="006A4BB4" w:rsidP="006A4BB4">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14:paraId="6DA6AB30" w14:textId="77777777" w:rsidR="006A4BB4" w:rsidRPr="00B467E0" w:rsidRDefault="006A4BB4" w:rsidP="006A4BB4">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14:paraId="2E023EF5" w14:textId="77777777" w:rsidR="006A4BB4" w:rsidRPr="00425BD0" w:rsidRDefault="006A4BB4" w:rsidP="006A4BB4">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14:paraId="273613D9" w14:textId="77777777" w:rsidR="006A4BB4" w:rsidRDefault="006A4BB4" w:rsidP="006A4BB4">
      <w:pPr>
        <w:shd w:val="clear" w:color="auto" w:fill="FFFFFF"/>
        <w:spacing w:after="480"/>
        <w:jc w:val="center"/>
      </w:pPr>
    </w:p>
    <w:p w14:paraId="60A43350" w14:textId="77777777" w:rsidR="006A4BB4" w:rsidRDefault="006A4BB4" w:rsidP="006A4BB4">
      <w:pPr>
        <w:shd w:val="clear" w:color="auto" w:fill="FFFFFF"/>
        <w:spacing w:after="480"/>
        <w:jc w:val="center"/>
      </w:pPr>
    </w:p>
    <w:p w14:paraId="165168D8" w14:textId="77777777" w:rsidR="006A4BB4" w:rsidRDefault="006A4BB4" w:rsidP="006A4BB4"/>
    <w:p w14:paraId="2BFDB57C" w14:textId="77777777" w:rsidR="007B2849" w:rsidRDefault="007B2849"/>
    <w:sectPr w:rsidR="007B2849" w:rsidSect="003F620E">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3415DB" w14:textId="77777777" w:rsidR="00000000" w:rsidRDefault="00FA2A60">
      <w:r>
        <w:separator/>
      </w:r>
    </w:p>
  </w:endnote>
  <w:endnote w:type="continuationSeparator" w:id="0">
    <w:p w14:paraId="076CEDC8" w14:textId="77777777" w:rsidR="00000000" w:rsidRDefault="00FA2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FE5B5" w14:textId="77777777" w:rsidR="00A97A75" w:rsidRPr="005A4553" w:rsidRDefault="006A4BB4">
    <w:pPr>
      <w:pStyle w:val="a3"/>
      <w:jc w:val="center"/>
      <w:rPr>
        <w:sz w:val="28"/>
        <w:szCs w:val="28"/>
      </w:rPr>
    </w:pPr>
    <w:r w:rsidRPr="005A4553">
      <w:rPr>
        <w:sz w:val="28"/>
        <w:szCs w:val="28"/>
      </w:rPr>
      <w:fldChar w:fldCharType="begin"/>
    </w:r>
    <w:r w:rsidRPr="005A4553">
      <w:rPr>
        <w:sz w:val="28"/>
        <w:szCs w:val="28"/>
      </w:rPr>
      <w:instrText>PAGE   \* MERGEFORMAT</w:instrText>
    </w:r>
    <w:r w:rsidRPr="005A4553">
      <w:rPr>
        <w:sz w:val="28"/>
        <w:szCs w:val="28"/>
      </w:rPr>
      <w:fldChar w:fldCharType="separate"/>
    </w:r>
    <w:r w:rsidR="00FA2A60">
      <w:rPr>
        <w:noProof/>
        <w:sz w:val="28"/>
        <w:szCs w:val="28"/>
      </w:rPr>
      <w:t>9</w:t>
    </w:r>
    <w:r w:rsidRPr="005A4553">
      <w:rPr>
        <w:sz w:val="28"/>
        <w:szCs w:val="28"/>
      </w:rPr>
      <w:fldChar w:fldCharType="end"/>
    </w:r>
  </w:p>
  <w:p w14:paraId="648C3648" w14:textId="77777777" w:rsidR="00A97A75" w:rsidRDefault="00FA2A6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A395C0" w14:textId="77777777" w:rsidR="00000000" w:rsidRDefault="00FA2A60">
      <w:r>
        <w:separator/>
      </w:r>
    </w:p>
  </w:footnote>
  <w:footnote w:type="continuationSeparator" w:id="0">
    <w:p w14:paraId="3E9097A3" w14:textId="77777777" w:rsidR="00000000" w:rsidRDefault="00FA2A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1C5"/>
    <w:rsid w:val="002701C5"/>
    <w:rsid w:val="006A4BB4"/>
    <w:rsid w:val="007B2849"/>
    <w:rsid w:val="00FA2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BB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A4BB4"/>
    <w:pPr>
      <w:jc w:val="center"/>
    </w:pPr>
    <w:rPr>
      <w:rFonts w:eastAsia="Calibri"/>
      <w:sz w:val="28"/>
      <w:szCs w:val="20"/>
      <w:lang w:val="x-none" w:eastAsia="x-none"/>
    </w:rPr>
  </w:style>
  <w:style w:type="character" w:customStyle="1" w:styleId="ReportHead0">
    <w:name w:val="Report_Head Знак"/>
    <w:link w:val="ReportHead"/>
    <w:rsid w:val="006A4BB4"/>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6A4BB4"/>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6A4BB4"/>
    <w:rPr>
      <w:rFonts w:ascii="Times New Roman" w:eastAsia="Calibri" w:hAnsi="Times New Roman" w:cs="Times New Roman"/>
      <w:sz w:val="20"/>
      <w:szCs w:val="20"/>
      <w:lang w:val="x-none" w:eastAsia="x-none"/>
    </w:rPr>
  </w:style>
  <w:style w:type="character" w:styleId="a5">
    <w:name w:val="Hyperlink"/>
    <w:basedOn w:val="a0"/>
    <w:uiPriority w:val="99"/>
    <w:unhideWhenUsed/>
    <w:rsid w:val="006A4BB4"/>
    <w:rPr>
      <w:rFonts w:ascii="Times New Roman" w:hAnsi="Times New Roman" w:cs="Times New Roman"/>
      <w:color w:val="0563C1" w:themeColor="hyperlink"/>
      <w:u w:val="single"/>
    </w:rPr>
  </w:style>
  <w:style w:type="paragraph" w:styleId="a6">
    <w:name w:val="List Paragraph"/>
    <w:basedOn w:val="a"/>
    <w:uiPriority w:val="34"/>
    <w:qFormat/>
    <w:rsid w:val="006A4BB4"/>
    <w:pPr>
      <w:ind w:left="720"/>
      <w:contextualSpacing/>
    </w:pPr>
  </w:style>
  <w:style w:type="paragraph" w:styleId="a7">
    <w:name w:val="No Spacing"/>
    <w:uiPriority w:val="1"/>
    <w:qFormat/>
    <w:rsid w:val="006A4BB4"/>
    <w:pPr>
      <w:spacing w:after="0" w:line="240" w:lineRule="auto"/>
    </w:pPr>
    <w:rPr>
      <w:rFonts w:ascii="Times New Roman" w:eastAsia="Calibri" w:hAnsi="Times New Roman" w:cs="Times New Roman"/>
    </w:rPr>
  </w:style>
  <w:style w:type="paragraph" w:customStyle="1" w:styleId="ReportMain">
    <w:name w:val="Report_Main"/>
    <w:basedOn w:val="a"/>
    <w:link w:val="ReportMain0"/>
    <w:rsid w:val="006A4BB4"/>
    <w:rPr>
      <w:rFonts w:eastAsiaTheme="minorHAnsi"/>
      <w:szCs w:val="22"/>
      <w:lang w:eastAsia="en-US"/>
    </w:rPr>
  </w:style>
  <w:style w:type="character" w:customStyle="1" w:styleId="ReportMain0">
    <w:name w:val="Report_Main Знак"/>
    <w:basedOn w:val="a0"/>
    <w:link w:val="ReportMain"/>
    <w:rsid w:val="006A4BB4"/>
    <w:rPr>
      <w:rFonts w:ascii="Times New Roman" w:hAnsi="Times New Roman" w:cs="Times New Roman"/>
      <w:sz w:val="24"/>
    </w:rPr>
  </w:style>
  <w:style w:type="paragraph" w:styleId="a8">
    <w:name w:val="Balloon Text"/>
    <w:basedOn w:val="a"/>
    <w:link w:val="a9"/>
    <w:uiPriority w:val="99"/>
    <w:semiHidden/>
    <w:unhideWhenUsed/>
    <w:rsid w:val="00FA2A60"/>
    <w:rPr>
      <w:rFonts w:ascii="Tahoma" w:hAnsi="Tahoma" w:cs="Tahoma"/>
      <w:sz w:val="16"/>
      <w:szCs w:val="16"/>
    </w:rPr>
  </w:style>
  <w:style w:type="character" w:customStyle="1" w:styleId="a9">
    <w:name w:val="Текст выноски Знак"/>
    <w:basedOn w:val="a0"/>
    <w:link w:val="a8"/>
    <w:uiPriority w:val="99"/>
    <w:semiHidden/>
    <w:rsid w:val="00FA2A6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BB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A4BB4"/>
    <w:pPr>
      <w:jc w:val="center"/>
    </w:pPr>
    <w:rPr>
      <w:rFonts w:eastAsia="Calibri"/>
      <w:sz w:val="28"/>
      <w:szCs w:val="20"/>
      <w:lang w:val="x-none" w:eastAsia="x-none"/>
    </w:rPr>
  </w:style>
  <w:style w:type="character" w:customStyle="1" w:styleId="ReportHead0">
    <w:name w:val="Report_Head Знак"/>
    <w:link w:val="ReportHead"/>
    <w:rsid w:val="006A4BB4"/>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6A4BB4"/>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6A4BB4"/>
    <w:rPr>
      <w:rFonts w:ascii="Times New Roman" w:eastAsia="Calibri" w:hAnsi="Times New Roman" w:cs="Times New Roman"/>
      <w:sz w:val="20"/>
      <w:szCs w:val="20"/>
      <w:lang w:val="x-none" w:eastAsia="x-none"/>
    </w:rPr>
  </w:style>
  <w:style w:type="character" w:styleId="a5">
    <w:name w:val="Hyperlink"/>
    <w:basedOn w:val="a0"/>
    <w:uiPriority w:val="99"/>
    <w:unhideWhenUsed/>
    <w:rsid w:val="006A4BB4"/>
    <w:rPr>
      <w:rFonts w:ascii="Times New Roman" w:hAnsi="Times New Roman" w:cs="Times New Roman"/>
      <w:color w:val="0563C1" w:themeColor="hyperlink"/>
      <w:u w:val="single"/>
    </w:rPr>
  </w:style>
  <w:style w:type="paragraph" w:styleId="a6">
    <w:name w:val="List Paragraph"/>
    <w:basedOn w:val="a"/>
    <w:uiPriority w:val="34"/>
    <w:qFormat/>
    <w:rsid w:val="006A4BB4"/>
    <w:pPr>
      <w:ind w:left="720"/>
      <w:contextualSpacing/>
    </w:pPr>
  </w:style>
  <w:style w:type="paragraph" w:styleId="a7">
    <w:name w:val="No Spacing"/>
    <w:uiPriority w:val="1"/>
    <w:qFormat/>
    <w:rsid w:val="006A4BB4"/>
    <w:pPr>
      <w:spacing w:after="0" w:line="240" w:lineRule="auto"/>
    </w:pPr>
    <w:rPr>
      <w:rFonts w:ascii="Times New Roman" w:eastAsia="Calibri" w:hAnsi="Times New Roman" w:cs="Times New Roman"/>
    </w:rPr>
  </w:style>
  <w:style w:type="paragraph" w:customStyle="1" w:styleId="ReportMain">
    <w:name w:val="Report_Main"/>
    <w:basedOn w:val="a"/>
    <w:link w:val="ReportMain0"/>
    <w:rsid w:val="006A4BB4"/>
    <w:rPr>
      <w:rFonts w:eastAsiaTheme="minorHAnsi"/>
      <w:szCs w:val="22"/>
      <w:lang w:eastAsia="en-US"/>
    </w:rPr>
  </w:style>
  <w:style w:type="character" w:customStyle="1" w:styleId="ReportMain0">
    <w:name w:val="Report_Main Знак"/>
    <w:basedOn w:val="a0"/>
    <w:link w:val="ReportMain"/>
    <w:rsid w:val="006A4BB4"/>
    <w:rPr>
      <w:rFonts w:ascii="Times New Roman" w:hAnsi="Times New Roman" w:cs="Times New Roman"/>
      <w:sz w:val="24"/>
    </w:rPr>
  </w:style>
  <w:style w:type="paragraph" w:styleId="a8">
    <w:name w:val="Balloon Text"/>
    <w:basedOn w:val="a"/>
    <w:link w:val="a9"/>
    <w:uiPriority w:val="99"/>
    <w:semiHidden/>
    <w:unhideWhenUsed/>
    <w:rsid w:val="00FA2A60"/>
    <w:rPr>
      <w:rFonts w:ascii="Tahoma" w:hAnsi="Tahoma" w:cs="Tahoma"/>
      <w:sz w:val="16"/>
      <w:szCs w:val="16"/>
    </w:rPr>
  </w:style>
  <w:style w:type="character" w:customStyle="1" w:styleId="a9">
    <w:name w:val="Текст выноски Знак"/>
    <w:basedOn w:val="a0"/>
    <w:link w:val="a8"/>
    <w:uiPriority w:val="99"/>
    <w:semiHidden/>
    <w:rsid w:val="00FA2A6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34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2700</Words>
  <Characters>15396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knico</dc:creator>
  <cp:keywords/>
  <dc:description/>
  <cp:lastModifiedBy>user</cp:lastModifiedBy>
  <cp:revision>3</cp:revision>
  <cp:lastPrinted>2024-04-02T15:40:00Z</cp:lastPrinted>
  <dcterms:created xsi:type="dcterms:W3CDTF">2024-03-31T17:52:00Z</dcterms:created>
  <dcterms:modified xsi:type="dcterms:W3CDTF">2024-04-02T15:40:00Z</dcterms:modified>
</cp:coreProperties>
</file>