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91626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91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A50" w:rsidRDefault="00147A50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A50" w:rsidRDefault="00147A50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A50" w:rsidRPr="00AD7E03" w:rsidRDefault="00147A50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7558C1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Е.В.Шеврина</w:t>
      </w:r>
      <w:proofErr w:type="spellEnd"/>
      <w:r w:rsidR="004B1B61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,</w:t>
      </w:r>
    </w:p>
    <w:p w:rsidR="004B1B61" w:rsidRDefault="004B1B61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И.Н.Корабейников</w:t>
      </w:r>
      <w:proofErr w:type="spellEnd"/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626" w:rsidRDefault="00BA7BE5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О</w:t>
      </w:r>
      <w:r w:rsidR="00C91626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своени</w:t>
      </w: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е</w:t>
      </w:r>
      <w:r w:rsidR="00C91626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 xml:space="preserve"> дисциплины </w:t>
      </w:r>
    </w:p>
    <w:p w:rsidR="00AD7E03" w:rsidRPr="00AD7E03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«</w:t>
      </w:r>
      <w:r w:rsidR="005326B0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ПРОИЗВОДСТВЕННЫЙ МЕНЕДЖМЕНТ</w:t>
      </w: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»</w:t>
      </w: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626" w:rsidRPr="00AD7E03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47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6B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AD7E03" w:rsidRPr="00AD7E03" w:rsidRDefault="00AD7E03" w:rsidP="00C916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D7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CEFF4" wp14:editId="27EE3384">
                <wp:simplePos x="0" y="0"/>
                <wp:positionH relativeFrom="column">
                  <wp:posOffset>2853690</wp:posOffset>
                </wp:positionH>
                <wp:positionV relativeFrom="paragraph">
                  <wp:posOffset>7620</wp:posOffset>
                </wp:positionV>
                <wp:extent cx="414655" cy="265430"/>
                <wp:effectExtent l="9525" t="8890" r="13970" b="1143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6543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    </w:pict>
          </mc:Fallback>
        </mc:AlternateContent>
      </w:r>
      <w:r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C91626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1626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1626" w:rsidRPr="00AD7E03" w:rsidRDefault="00C91626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2E5E60" w:rsidP="00AD7E03">
      <w:pPr>
        <w:widowControl w:val="0"/>
        <w:autoSpaceDE w:val="0"/>
        <w:autoSpaceDN w:val="0"/>
        <w:adjustRightInd w:val="0"/>
        <w:spacing w:after="0" w:line="240" w:lineRule="auto"/>
        <w:ind w:left="142" w:firstLine="1134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Шеврина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Е.В.</w:t>
      </w:r>
    </w:p>
    <w:p w:rsidR="00AD7E03" w:rsidRPr="00AD7E03" w:rsidRDefault="00BA7BE5" w:rsidP="00C9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дисциплины</w:t>
      </w:r>
      <w:r w:rsidR="00C916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5326B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Производственный менеджмент</w:t>
      </w:r>
      <w:r w:rsidR="00C91626">
        <w:rPr>
          <w:rFonts w:ascii="Times New Roman" w:eastAsia="Times New Roman" w:hAnsi="Times New Roman" w:cs="Times New Roman"/>
          <w:sz w:val="28"/>
          <w:szCs w:val="24"/>
          <w:lang w:eastAsia="ru-RU"/>
        </w:rPr>
        <w:t>»: методические указания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/ </w:t>
      </w:r>
      <w:proofErr w:type="spellStart"/>
      <w:r w:rsidR="007558C1">
        <w:rPr>
          <w:rFonts w:ascii="Times New Roman" w:eastAsia="Times New Roman" w:hAnsi="Times New Roman" w:cs="Times New Roman"/>
          <w:sz w:val="28"/>
          <w:szCs w:val="24"/>
          <w:lang w:eastAsia="ru-RU"/>
        </w:rPr>
        <w:t>Е.В.Шеврина</w:t>
      </w:r>
      <w:proofErr w:type="spellEnd"/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2E5E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И.Н. </w:t>
      </w:r>
      <w:proofErr w:type="spellStart"/>
      <w:r w:rsidR="002E5E6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Корабейников</w:t>
      </w:r>
      <w:proofErr w:type="spellEnd"/>
      <w:r w:rsidR="002E5E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 w:rsidR="00F56B4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24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D7E03" w:rsidRPr="00AD7E03" w:rsidRDefault="00AD7E03" w:rsidP="00C916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C91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содержат рекомендации </w:t>
      </w:r>
      <w:r w:rsidR="0080465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освоению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</w:t>
      </w:r>
      <w:r w:rsidR="0080465B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5326B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Производственный менеджмент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бакалаврами 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очной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="0002232F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обучения направления подготовки 38.03.02. «Менеджмент»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профиль «</w:t>
      </w:r>
      <w:r w:rsidR="007558C1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 организации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C91626" w:rsidRPr="00C91626" w:rsidRDefault="00C91626" w:rsidP="00C91626">
      <w:pPr>
        <w:suppressLineNumber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1626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утверждены на заседании кафедры менеджмента </w:t>
      </w:r>
      <w:r w:rsidRPr="00553796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553796" w:rsidRPr="0055379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53796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51BCB" w:rsidRPr="00553796">
        <w:rPr>
          <w:rFonts w:ascii="Times New Roman" w:eastAsia="Times New Roman" w:hAnsi="Times New Roman" w:cs="Times New Roman"/>
          <w:sz w:val="28"/>
          <w:szCs w:val="28"/>
        </w:rPr>
        <w:t>1</w:t>
      </w:r>
      <w:r w:rsidR="00553796" w:rsidRPr="00553796">
        <w:rPr>
          <w:rFonts w:ascii="Times New Roman" w:eastAsia="Times New Roman" w:hAnsi="Times New Roman" w:cs="Times New Roman"/>
          <w:sz w:val="28"/>
          <w:szCs w:val="28"/>
        </w:rPr>
        <w:t>2.02</w:t>
      </w:r>
      <w:r w:rsidRPr="00553796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147A50" w:rsidRPr="0055379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56B49" w:rsidRPr="0055379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916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1626" w:rsidRPr="00C91626" w:rsidRDefault="00C91626" w:rsidP="00C91626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C91626" w:rsidRPr="00C91626" w:rsidRDefault="00C91626" w:rsidP="00C91626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C91626" w:rsidRPr="00C91626" w:rsidRDefault="00C91626" w:rsidP="00C916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C91626" w:rsidRDefault="00C91626" w:rsidP="00C91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626" w:rsidRPr="002A3A9A" w:rsidRDefault="00C91626" w:rsidP="00C91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A9A">
        <w:rPr>
          <w:rFonts w:ascii="Times New Roman" w:eastAsia="Calibri" w:hAnsi="Times New Roman" w:cs="Times New Roman"/>
          <w:sz w:val="28"/>
          <w:szCs w:val="28"/>
        </w:rPr>
        <w:t>Методические указания являются приложением к рабочей программе по дисциплине «</w:t>
      </w:r>
      <w:r w:rsidR="005326B0" w:rsidRPr="002A3A9A">
        <w:rPr>
          <w:rFonts w:ascii="Times New Roman" w:hAnsi="Times New Roman" w:cs="Times New Roman"/>
          <w:i/>
          <w:sz w:val="28"/>
          <w:szCs w:val="28"/>
        </w:rPr>
        <w:t>Б</w:t>
      </w:r>
      <w:proofErr w:type="gramStart"/>
      <w:r w:rsidR="005326B0" w:rsidRPr="002A3A9A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="005326B0" w:rsidRPr="002A3A9A">
        <w:rPr>
          <w:rFonts w:ascii="Times New Roman" w:hAnsi="Times New Roman" w:cs="Times New Roman"/>
          <w:i/>
          <w:sz w:val="28"/>
          <w:szCs w:val="28"/>
        </w:rPr>
        <w:t xml:space="preserve">.Д.В.1 </w:t>
      </w:r>
      <w:r w:rsidR="005326B0" w:rsidRPr="002A3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менеджмент</w:t>
      </w:r>
      <w:r w:rsidRPr="002A3A9A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962" w:right="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:rsidR="00783106" w:rsidRDefault="0080465B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BA7BE5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147A50" w:rsidRDefault="007831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BA7BE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A7BE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A7BE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566414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>1 Общие положения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_Toc33566414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4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15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 xml:space="preserve">2 </w:t>
            </w:r>
            <w:r w:rsidR="00147A50" w:rsidRPr="00260143">
              <w:rPr>
                <w:rStyle w:val="a4"/>
                <w:rFonts w:ascii="Times New Roman" w:hAnsi="Times New Roman" w:cs="Times New Roman"/>
                <w:iCs/>
                <w:noProof/>
              </w:rPr>
              <w:t>Тематический план изучения дисциплины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_Toc33566415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5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16" w:history="1">
            <w:r w:rsidR="00147A50" w:rsidRPr="00260143">
              <w:rPr>
                <w:rStyle w:val="a4"/>
                <w:rFonts w:ascii="Times New Roman" w:eastAsia="Times New Roman" w:hAnsi="Times New Roman" w:cs="Times New Roman"/>
                <w:noProof/>
                <w:lang w:eastAsia="ru-RU"/>
              </w:rPr>
              <w:t>3 Методические рекомендации по освоению лекционного материала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_Toc33566416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6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17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>3.1 Перечень основных тем и вопросов для самоконтроля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_Toc33566417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7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18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>4 Методические рекомендации по подготовке к практическим занятиям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_Toc33566418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10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19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>4.1 Перечень тем практических занятий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_Toc33566419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10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147A50" w:rsidRDefault="0055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3566420" w:history="1">
            <w:r w:rsidR="00147A50" w:rsidRPr="00260143">
              <w:rPr>
                <w:rStyle w:val="a4"/>
                <w:rFonts w:ascii="Times New Roman" w:hAnsi="Times New Roman" w:cs="Times New Roman"/>
                <w:noProof/>
              </w:rPr>
              <w:t xml:space="preserve">5 Методические указания по выполнению </w:t>
            </w:r>
            <w:r w:rsidR="00A90A95">
              <w:rPr>
                <w:rStyle w:val="a4"/>
                <w:rFonts w:ascii="Times New Roman" w:hAnsi="Times New Roman" w:cs="Times New Roman"/>
                <w:noProof/>
              </w:rPr>
              <w:t>рефератов</w:t>
            </w:r>
            <w:r w:rsidR="00147A50">
              <w:rPr>
                <w:noProof/>
                <w:webHidden/>
              </w:rPr>
              <w:tab/>
            </w:r>
            <w:r w:rsidR="00147A50">
              <w:rPr>
                <w:noProof/>
                <w:webHidden/>
              </w:rPr>
              <w:fldChar w:fldCharType="begin"/>
            </w:r>
            <w:r w:rsidR="00147A50">
              <w:rPr>
                <w:noProof/>
                <w:webHidden/>
              </w:rPr>
              <w:instrText xml:space="preserve"> PAGEREF _Toc33566420 \h </w:instrText>
            </w:r>
            <w:r w:rsidR="00147A50">
              <w:rPr>
                <w:noProof/>
                <w:webHidden/>
              </w:rPr>
            </w:r>
            <w:r w:rsidR="00147A50">
              <w:rPr>
                <w:noProof/>
                <w:webHidden/>
              </w:rPr>
              <w:fldChar w:fldCharType="separate"/>
            </w:r>
            <w:r w:rsidR="00A90A95">
              <w:rPr>
                <w:noProof/>
                <w:webHidden/>
              </w:rPr>
              <w:t>14</w:t>
            </w:r>
            <w:r w:rsidR="00147A50">
              <w:rPr>
                <w:noProof/>
                <w:webHidden/>
              </w:rPr>
              <w:fldChar w:fldCharType="end"/>
            </w:r>
          </w:hyperlink>
        </w:p>
        <w:p w:rsidR="00783106" w:rsidRDefault="00783106">
          <w:r w:rsidRPr="00BA7BE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566414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:rsidR="00C91626" w:rsidRPr="005326B0" w:rsidRDefault="00776267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>Цель освоения дисциплины «</w:t>
      </w:r>
      <w:r w:rsidR="00597CAE">
        <w:rPr>
          <w:rFonts w:ascii="Times New Roman" w:hAnsi="Times New Roman" w:cs="Times New Roman"/>
          <w:sz w:val="28"/>
          <w:szCs w:val="28"/>
        </w:rPr>
        <w:t>Производственный менеджмент</w:t>
      </w:r>
      <w:r w:rsidRPr="005326B0">
        <w:rPr>
          <w:rFonts w:ascii="Times New Roman" w:hAnsi="Times New Roman" w:cs="Times New Roman"/>
          <w:sz w:val="28"/>
          <w:szCs w:val="28"/>
        </w:rPr>
        <w:t>»</w:t>
      </w:r>
      <w:r w:rsidR="0085728E" w:rsidRPr="005326B0">
        <w:rPr>
          <w:rFonts w:ascii="Times New Roman" w:hAnsi="Times New Roman" w:cs="Times New Roman"/>
          <w:sz w:val="28"/>
          <w:szCs w:val="28"/>
        </w:rPr>
        <w:t>:</w:t>
      </w:r>
      <w:r w:rsidRPr="00532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6B0" w:rsidRPr="005326B0" w:rsidRDefault="005326B0" w:rsidP="005326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>формирование у обучающихся знаний и навыков в области управления современными производственными системами.</w:t>
      </w:r>
    </w:p>
    <w:p w:rsidR="005326B0" w:rsidRPr="005326B0" w:rsidRDefault="005326B0" w:rsidP="005326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6B0" w:rsidRPr="005326B0" w:rsidRDefault="005326B0" w:rsidP="005326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6B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326B0" w:rsidRPr="005326B0" w:rsidRDefault="005326B0" w:rsidP="005326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>- изучение процессов функционирования операционных составляющих производственной деятельности; структуры производственной системы и функции менеджера (в зависимости от иерархических уровней); основных принципов и подходов к управлению производственными проектами.</w:t>
      </w:r>
    </w:p>
    <w:p w:rsidR="005326B0" w:rsidRPr="005326B0" w:rsidRDefault="005326B0" w:rsidP="005326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 xml:space="preserve">- овладение навыками формулирования целей производственной стратегий и производственных задач; методологией их решения; анализа и преобразования информации производственного и экономического характера. </w:t>
      </w:r>
    </w:p>
    <w:p w:rsidR="005326B0" w:rsidRDefault="005326B0" w:rsidP="00532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>- научить управлять системой качества, стандартизации и сертификации; проводить системный анализ развития производства; решать комплексные задачи управления финансовыми, материальными, информационными и производственными потоками; использовать инструменты регулирования состояния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DD2" w:rsidRPr="005326B0" w:rsidRDefault="00776267" w:rsidP="00532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B0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382F6D" w:rsidRPr="00930855" w:rsidRDefault="0093085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855">
        <w:rPr>
          <w:rFonts w:ascii="Times New Roman" w:hAnsi="Times New Roman" w:cs="Times New Roman"/>
          <w:sz w:val="28"/>
          <w:szCs w:val="28"/>
        </w:rPr>
        <w:t xml:space="preserve">ПК*-6 </w:t>
      </w:r>
      <w:r w:rsidR="00151BCB" w:rsidRPr="00151BCB">
        <w:rPr>
          <w:rFonts w:ascii="Times New Roman" w:hAnsi="Times New Roman" w:cs="Times New Roman"/>
          <w:sz w:val="28"/>
          <w:szCs w:val="28"/>
        </w:rPr>
        <w:t>Способен использовать передовой отечественный и зарубежный опыт в области производственного менеджмента, маркетинга, разработки стратегии при выполнении организационных и управленческих процессов в предпринимательской деятельности</w:t>
      </w:r>
      <w:r w:rsidR="005326B0" w:rsidRPr="00930855">
        <w:rPr>
          <w:rFonts w:ascii="Times New Roman" w:hAnsi="Times New Roman" w:cs="Times New Roman"/>
          <w:sz w:val="28"/>
          <w:szCs w:val="28"/>
        </w:rPr>
        <w:t>.</w:t>
      </w:r>
    </w:p>
    <w:p w:rsidR="00382F6D" w:rsidRDefault="00382F6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AE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</w:t>
      </w:r>
      <w:r w:rsidR="002D59D7" w:rsidRPr="00597CAE">
        <w:rPr>
          <w:rFonts w:ascii="Times New Roman" w:hAnsi="Times New Roman" w:cs="Times New Roman"/>
          <w:sz w:val="28"/>
          <w:szCs w:val="28"/>
        </w:rPr>
        <w:t>семинарских</w:t>
      </w:r>
      <w:r w:rsidRPr="00382F6D">
        <w:rPr>
          <w:rFonts w:ascii="Times New Roman" w:hAnsi="Times New Roman" w:cs="Times New Roman"/>
          <w:sz w:val="28"/>
          <w:szCs w:val="28"/>
        </w:rPr>
        <w:t xml:space="preserve"> занятий. 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566415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:rsidR="007F3E4C" w:rsidRDefault="00382F6D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2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менеджмент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DD1881" w:rsidRPr="00DD1881">
        <w:rPr>
          <w:rFonts w:ascii="Times New Roman" w:hAnsi="Times New Roman" w:cs="Times New Roman"/>
          <w:sz w:val="24"/>
          <w:szCs w:val="24"/>
        </w:rPr>
        <w:t xml:space="preserve"> </w:t>
      </w:r>
      <w:r w:rsidR="00532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E539F5" w:rsidRPr="00E539F5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зачетных единиц (</w:t>
      </w:r>
      <w:r w:rsidR="005326B0">
        <w:rPr>
          <w:rFonts w:ascii="Times New Roman" w:eastAsia="Times New Roman" w:hAnsi="Times New Roman" w:cs="Times New Roman"/>
          <w:sz w:val="28"/>
          <w:szCs w:val="28"/>
          <w:lang w:eastAsia="ru-RU"/>
        </w:rPr>
        <w:t>252 академических часа</w:t>
      </w:r>
      <w:proofErr w:type="gramStart"/>
      <w:r w:rsidR="00E539F5" w:rsidRPr="00E539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976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B0" w:rsidRPr="00597CAE" w:rsidRDefault="005326B0" w:rsidP="005326B0">
      <w:pPr>
        <w:pStyle w:val="ReportMain"/>
        <w:keepNext/>
        <w:suppressAutoHyphens/>
        <w:ind w:firstLine="709"/>
        <w:jc w:val="both"/>
        <w:rPr>
          <w:sz w:val="28"/>
          <w:szCs w:val="28"/>
        </w:rPr>
      </w:pPr>
      <w:r w:rsidRPr="00597CAE">
        <w:rPr>
          <w:sz w:val="28"/>
          <w:szCs w:val="28"/>
        </w:rPr>
        <w:t>Разделы дисциплины, изучаемые в 4 семестре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56"/>
        <w:gridCol w:w="4705"/>
        <w:gridCol w:w="1055"/>
        <w:gridCol w:w="528"/>
        <w:gridCol w:w="528"/>
        <w:gridCol w:w="530"/>
        <w:gridCol w:w="1055"/>
      </w:tblGrid>
      <w:tr w:rsidR="00151BCB" w:rsidRPr="00CB0F90" w:rsidTr="00151BCB">
        <w:trPr>
          <w:tblHeader/>
        </w:trPr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№ раздела</w:t>
            </w:r>
          </w:p>
        </w:tc>
        <w:tc>
          <w:tcPr>
            <w:tcW w:w="2487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Количество часов</w:t>
            </w:r>
          </w:p>
        </w:tc>
      </w:tr>
      <w:tr w:rsidR="00151BCB" w:rsidRPr="00CB0F90" w:rsidTr="00151BCB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всего</w:t>
            </w:r>
          </w:p>
        </w:tc>
        <w:tc>
          <w:tcPr>
            <w:tcW w:w="838" w:type="pct"/>
            <w:gridSpan w:val="3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аудиторная</w:t>
            </w:r>
          </w:p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работа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proofErr w:type="spellStart"/>
            <w:r w:rsidRPr="00CB0F90">
              <w:t>внеауд</w:t>
            </w:r>
            <w:proofErr w:type="spellEnd"/>
            <w:r w:rsidRPr="00CB0F90">
              <w:t>. работа</w:t>
            </w:r>
          </w:p>
        </w:tc>
      </w:tr>
      <w:tr w:rsidR="00151BCB" w:rsidRPr="00CB0F90" w:rsidTr="00151BCB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ПЗ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ЛР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1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 xml:space="preserve">Производственный менеджмент: основные понятия, цели и задачи 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Производство и производственные системы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F56B49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3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Производственная структура предприятия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F56B49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 xml:space="preserve">Производственный процесс. Типы производства 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F56B49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5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Производственная мощность предприятия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F56B49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Агрегатное планирование. Производственная программа предприятия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7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Организация труда на предприятии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</w:pPr>
            <w:r w:rsidRPr="00CB0F90">
              <w:t>Итого:</w:t>
            </w: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144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36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90</w:t>
            </w:r>
          </w:p>
        </w:tc>
      </w:tr>
    </w:tbl>
    <w:p w:rsidR="00151BCB" w:rsidRDefault="00151BCB" w:rsidP="00151BCB">
      <w:pPr>
        <w:pStyle w:val="ReportMain"/>
        <w:suppressAutoHyphens/>
        <w:ind w:firstLine="709"/>
        <w:jc w:val="both"/>
      </w:pPr>
    </w:p>
    <w:p w:rsidR="00151BCB" w:rsidRDefault="00151BCB" w:rsidP="00151BCB">
      <w:pPr>
        <w:pStyle w:val="ReportMain"/>
        <w:keepNext/>
        <w:suppressAutoHyphens/>
        <w:ind w:firstLine="709"/>
        <w:jc w:val="both"/>
      </w:pPr>
      <w:r>
        <w:t>Разделы дисциплины, изучаемые в 5 семестре</w:t>
      </w:r>
    </w:p>
    <w:p w:rsidR="00151BCB" w:rsidRDefault="00151BCB" w:rsidP="00151BCB">
      <w:pPr>
        <w:pStyle w:val="ReportMain"/>
        <w:keepNext/>
        <w:suppressAutoHyphens/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56"/>
        <w:gridCol w:w="4705"/>
        <w:gridCol w:w="1055"/>
        <w:gridCol w:w="528"/>
        <w:gridCol w:w="528"/>
        <w:gridCol w:w="530"/>
        <w:gridCol w:w="1055"/>
      </w:tblGrid>
      <w:tr w:rsidR="00151BCB" w:rsidRPr="00CB0F90" w:rsidTr="00151BCB">
        <w:trPr>
          <w:tblHeader/>
        </w:trPr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№ раздела</w:t>
            </w:r>
          </w:p>
        </w:tc>
        <w:tc>
          <w:tcPr>
            <w:tcW w:w="2487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Количество часов</w:t>
            </w:r>
          </w:p>
        </w:tc>
      </w:tr>
      <w:tr w:rsidR="00151BCB" w:rsidRPr="00CB0F90" w:rsidTr="00151BCB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всего</w:t>
            </w:r>
          </w:p>
        </w:tc>
        <w:tc>
          <w:tcPr>
            <w:tcW w:w="838" w:type="pct"/>
            <w:gridSpan w:val="3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аудиторная</w:t>
            </w:r>
          </w:p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работа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proofErr w:type="spellStart"/>
            <w:r w:rsidRPr="00CB0F90">
              <w:t>внеауд</w:t>
            </w:r>
            <w:proofErr w:type="spellEnd"/>
            <w:r w:rsidRPr="00CB0F90">
              <w:t>. работа</w:t>
            </w:r>
          </w:p>
        </w:tc>
      </w:tr>
      <w:tr w:rsidR="00151BCB" w:rsidRPr="00CB0F90" w:rsidTr="00151BCB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ПЗ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ЛР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</w:tr>
      <w:tr w:rsidR="00151BCB" w:rsidRPr="00CB0F90" w:rsidTr="00151BCB">
        <w:trPr>
          <w:tblHeader/>
        </w:trPr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8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Основы производственной логистики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9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Планирование и прогнозирование деятельности предприятия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8D73EC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10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Управление запасами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8D73EC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11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Особенности управления сферой материального производства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8D73EC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12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Управление сферой нематериального производства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8D73EC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13</w:t>
            </w:r>
          </w:p>
        </w:tc>
        <w:tc>
          <w:tcPr>
            <w:tcW w:w="2487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rPr>
                <w:sz w:val="24"/>
              </w:rPr>
            </w:pPr>
            <w:r w:rsidRPr="00356077">
              <w:rPr>
                <w:sz w:val="24"/>
              </w:rPr>
              <w:t>Трудовая теория стоимости в производственном менеджменте</w:t>
            </w:r>
          </w:p>
        </w:tc>
        <w:tc>
          <w:tcPr>
            <w:tcW w:w="558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4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356077">
              <w:rPr>
                <w:sz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51BCB" w:rsidRPr="00356077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558" w:type="pct"/>
            <w:shd w:val="clear" w:color="auto" w:fill="auto"/>
          </w:tcPr>
          <w:p w:rsidR="00151BCB" w:rsidRPr="008D73EC" w:rsidRDefault="00151BCB" w:rsidP="007732AA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8D73EC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</w:pPr>
            <w:r w:rsidRPr="00CB0F90">
              <w:t>Итого:</w:t>
            </w: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108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34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16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58</w:t>
            </w:r>
          </w:p>
        </w:tc>
      </w:tr>
      <w:tr w:rsidR="00151BCB" w:rsidRPr="00CB0F90" w:rsidTr="00151BCB"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</w:pPr>
            <w:r w:rsidRPr="00CB0F90">
              <w:t>Всего:</w:t>
            </w: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252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70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34</w:t>
            </w:r>
          </w:p>
        </w:tc>
        <w:tc>
          <w:tcPr>
            <w:tcW w:w="279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:rsidR="00151BCB" w:rsidRPr="00CB0F90" w:rsidRDefault="00151BCB" w:rsidP="007732AA">
            <w:pPr>
              <w:pStyle w:val="ReportMain"/>
              <w:suppressAutoHyphens/>
              <w:jc w:val="center"/>
            </w:pPr>
            <w:r w:rsidRPr="00CB0F90">
              <w:t>148</w:t>
            </w:r>
          </w:p>
        </w:tc>
      </w:tr>
    </w:tbl>
    <w:p w:rsidR="005326B0" w:rsidRPr="00597CAE" w:rsidRDefault="005326B0" w:rsidP="005326B0">
      <w:pPr>
        <w:pStyle w:val="ReportMain"/>
        <w:keepNext/>
        <w:suppressAutoHyphens/>
        <w:ind w:firstLine="709"/>
        <w:jc w:val="both"/>
        <w:rPr>
          <w:sz w:val="28"/>
          <w:szCs w:val="28"/>
        </w:rPr>
      </w:pPr>
    </w:p>
    <w:p w:rsidR="007F3E4C" w:rsidRPr="00597CAE" w:rsidRDefault="00DD1881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8064AF" w:rsidRPr="00597CAE" w:rsidRDefault="008064AF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:rsidR="008064AF" w:rsidRPr="008064AF" w:rsidRDefault="008064AF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CA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</w:t>
      </w:r>
      <w:r w:rsidRPr="008064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64AF" w:rsidRPr="008064AF" w:rsidRDefault="008064AF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DD1881" w:rsidRDefault="008064AF" w:rsidP="00147A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4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</w:t>
      </w:r>
      <w:r w:rsidR="00147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="00A90A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:rsidR="00DD1881" w:rsidRDefault="002D59D7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DD1881" w:rsidRDefault="00DD1881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Промежуточная аттестация (</w:t>
      </w:r>
      <w:r w:rsidR="005326B0">
        <w:rPr>
          <w:rFonts w:ascii="Times New Roman" w:eastAsia="Times New Roman" w:hAnsi="Times New Roman" w:cs="Times New Roman"/>
          <w:sz w:val="28"/>
          <w:szCs w:val="28"/>
          <w:lang w:eastAsia="ru-RU"/>
        </w:rPr>
        <w:t>4.5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7F7C22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D761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6D76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A5C" w:rsidRDefault="009F7A5C" w:rsidP="009F7A5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854AD8" w:rsidP="008572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597CAE" w:rsidRDefault="00597CAE" w:rsidP="0085728E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566416"/>
    </w:p>
    <w:p w:rsidR="007F3E4C" w:rsidRPr="0020610B" w:rsidRDefault="00C70147" w:rsidP="0085728E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3</w:t>
      </w:r>
      <w:r w:rsidR="007F3E4C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3"/>
    </w:p>
    <w:p w:rsidR="00850C0D" w:rsidRDefault="00920E54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 xml:space="preserve">о сущности, особенностях, этапах становления, развития </w:t>
      </w:r>
      <w:r>
        <w:rPr>
          <w:rFonts w:ascii="Times New Roman" w:hAnsi="Times New Roman" w:cs="Times New Roman"/>
          <w:sz w:val="28"/>
          <w:szCs w:val="28"/>
        </w:rPr>
        <w:t>теории организации</w:t>
      </w:r>
      <w:r w:rsidRPr="00850C0D">
        <w:rPr>
          <w:rFonts w:ascii="Times New Roman" w:hAnsi="Times New Roman" w:cs="Times New Roman"/>
          <w:sz w:val="28"/>
          <w:szCs w:val="28"/>
        </w:rPr>
        <w:t xml:space="preserve">, освоением основ </w:t>
      </w:r>
      <w:r>
        <w:rPr>
          <w:rFonts w:ascii="Times New Roman" w:hAnsi="Times New Roman" w:cs="Times New Roman"/>
          <w:sz w:val="28"/>
          <w:szCs w:val="28"/>
        </w:rPr>
        <w:t>управления и проектирования орган</w:t>
      </w:r>
      <w:r w:rsidRPr="00850C0D">
        <w:rPr>
          <w:rFonts w:ascii="Times New Roman" w:hAnsi="Times New Roman" w:cs="Times New Roman"/>
          <w:sz w:val="28"/>
          <w:szCs w:val="28"/>
        </w:rPr>
        <w:t>изации</w:t>
      </w:r>
      <w:r w:rsidR="00850C0D"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C4DD7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</w:t>
      </w:r>
      <w:proofErr w:type="spellStart"/>
      <w:proofErr w:type="gramStart"/>
      <w:r w:rsidRPr="00850C0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50C0D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  <w:r w:rsidRPr="00850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C0D" w:rsidRDefault="00850C0D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C0D" w:rsidRDefault="009C4DD7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</w:p>
    <w:p w:rsidR="009C4DD7" w:rsidRDefault="009C4DD7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9F7A5C" w:rsidRDefault="009C4DD7" w:rsidP="0085728E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3566417"/>
      <w:r w:rsidRPr="009F7A5C">
        <w:rPr>
          <w:rFonts w:ascii="Times New Roman" w:hAnsi="Times New Roman" w:cs="Times New Roman"/>
          <w:color w:val="auto"/>
          <w:sz w:val="28"/>
          <w:szCs w:val="28"/>
        </w:rPr>
        <w:lastRenderedPageBreak/>
        <w:t>3.1 Перечень основных тем и вопросов для самоконтроля</w:t>
      </w:r>
      <w:bookmarkEnd w:id="4"/>
    </w:p>
    <w:p w:rsidR="0020610B" w:rsidRPr="009F7A5C" w:rsidRDefault="0020610B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 Производственный менеджмент: основные понятия, цели и задачи.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производственного менеджмента как концепции управления предприятием.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и содержание производственного менеджмента как вида деятельности предприятия.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Функции производственного менеджмента. Методы производственного менеджмента.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Принципы производственного менеджмента.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2 Производство и производственные системы.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производства и производственной системы.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Виды операционной деятельности. Модели в системе «</w:t>
      </w:r>
      <w:proofErr w:type="gramStart"/>
      <w:r w:rsidRPr="009F7A5C">
        <w:rPr>
          <w:rFonts w:ascii="Times New Roman" w:hAnsi="Times New Roman" w:cs="Times New Roman"/>
          <w:sz w:val="28"/>
          <w:szCs w:val="28"/>
        </w:rPr>
        <w:t>производство-поставки</w:t>
      </w:r>
      <w:proofErr w:type="gramEnd"/>
      <w:r w:rsidRPr="009F7A5C">
        <w:rPr>
          <w:rFonts w:ascii="Times New Roman" w:hAnsi="Times New Roman" w:cs="Times New Roman"/>
          <w:sz w:val="28"/>
          <w:szCs w:val="28"/>
        </w:rPr>
        <w:t>».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Признаки производственной системы.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F7A5C">
        <w:rPr>
          <w:rFonts w:ascii="Times New Roman" w:hAnsi="Times New Roman" w:cs="Times New Roman"/>
          <w:sz w:val="28"/>
          <w:szCs w:val="28"/>
        </w:rPr>
        <w:t xml:space="preserve"> Предприятие как объект производственного менеджмента. Классификация предприятий.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>3 Производственная структура предприятия.</w:t>
      </w: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Элементы производственной структуры. Типы производственных структур.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Принципы рационального размещения подразделений предприятия.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9F7A5C">
        <w:rPr>
          <w:rFonts w:ascii="Times New Roman" w:hAnsi="Times New Roman" w:cs="Times New Roman"/>
          <w:sz w:val="28"/>
          <w:szCs w:val="28"/>
        </w:rPr>
        <w:t xml:space="preserve">Формы специализации подразделений предприятия.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Производственная структура подразделений предприятия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4 Производственный процесс. Типы производства.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и виды производственных процессов.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Принципы организации производственного процесса. Организация производственного процесса во времени и пространстве.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Типы производства.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Производственный цикл, его длительность и структура. Виды производственных циклов.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F7A5C">
        <w:rPr>
          <w:rFonts w:ascii="Times New Roman" w:hAnsi="Times New Roman" w:cs="Times New Roman"/>
          <w:sz w:val="28"/>
          <w:szCs w:val="28"/>
        </w:rPr>
        <w:t xml:space="preserve">Методы организации производства.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5 Производственная мощность предприятия.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производственной мощности. Способы и единицы измерения.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Исходные данные для расчета производственной мощности. Планирование производственной мощности.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Инвестирование в развитие производственных мощностей.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Агрегатное планирование. Производственная программа предприятия.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Сущность агрегатного планирования в системе производственного планирования и его задачи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Принципы планирования.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Долгосрочное, среднесрочное и текущее планирование.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Методы агрегатного планирования.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Основные разделы и технико-экономические показатели производственной программы.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Этапы разработки производственной программы предприятия.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7 Организация труда на предприятии.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Понятие научной организации труда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Задачи и направления организации труда.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Основные направления организации труда.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Организация рабочих процессов. Элементы организации труда. Организация и обслуживание рабочих мест. 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Производительность и оплата труда.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8 Основы производственной логистики.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Логистические концепции управления предприятием. </w:t>
      </w:r>
    </w:p>
    <w:p w:rsid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Проектирование, формирование и оптимизация логистических производственных систем. </w:t>
      </w:r>
    </w:p>
    <w:p w:rsidR="00B82F58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и содержание </w:t>
      </w:r>
      <w:proofErr w:type="spellStart"/>
      <w:r w:rsidRPr="009F7A5C">
        <w:rPr>
          <w:rFonts w:ascii="Times New Roman" w:hAnsi="Times New Roman" w:cs="Times New Roman"/>
          <w:sz w:val="28"/>
          <w:szCs w:val="28"/>
        </w:rPr>
        <w:t>микрологистики</w:t>
      </w:r>
      <w:proofErr w:type="spellEnd"/>
      <w:r w:rsidRPr="009F7A5C">
        <w:rPr>
          <w:rFonts w:ascii="Times New Roman" w:hAnsi="Times New Roman" w:cs="Times New Roman"/>
          <w:sz w:val="28"/>
          <w:szCs w:val="28"/>
        </w:rPr>
        <w:t xml:space="preserve"> движения ресурсов.</w:t>
      </w:r>
    </w:p>
    <w:p w:rsidR="009F7A5C" w:rsidRP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 Организация движения ресурсов на  предприятии.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9 Планирование и прогнозирование деятельности предприятия.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Задачи оперативного планирования производства. Типы систем оперативного планирования.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Назначение и виды расписаний в производственном менеджменте.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Составление расписаний для индивидуальных процессов: расписание в управлении проектами, графики </w:t>
      </w:r>
      <w:proofErr w:type="spellStart"/>
      <w:r w:rsidR="009F7A5C" w:rsidRPr="009F7A5C">
        <w:rPr>
          <w:rFonts w:ascii="Times New Roman" w:hAnsi="Times New Roman" w:cs="Times New Roman"/>
          <w:sz w:val="28"/>
          <w:szCs w:val="28"/>
        </w:rPr>
        <w:t>Гантта</w:t>
      </w:r>
      <w:proofErr w:type="spellEnd"/>
      <w:r w:rsidR="009F7A5C" w:rsidRPr="009F7A5C">
        <w:rPr>
          <w:rFonts w:ascii="Times New Roman" w:hAnsi="Times New Roman" w:cs="Times New Roman"/>
          <w:sz w:val="28"/>
          <w:szCs w:val="28"/>
        </w:rPr>
        <w:t xml:space="preserve">, сетевые графики. </w:t>
      </w:r>
    </w:p>
    <w:p w:rsidR="009F7A5C" w:rsidRP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A5C" w:rsidRPr="009F7A5C">
        <w:rPr>
          <w:rFonts w:ascii="Times New Roman" w:hAnsi="Times New Roman" w:cs="Times New Roman"/>
          <w:sz w:val="28"/>
          <w:szCs w:val="28"/>
        </w:rPr>
        <w:t>Оперативное планирование серийного производства: характеристики системы.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10 Управление запасами.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F7A5C" w:rsidRPr="009F7A5C">
        <w:rPr>
          <w:rFonts w:ascii="Times New Roman" w:hAnsi="Times New Roman" w:cs="Times New Roman"/>
          <w:sz w:val="28"/>
          <w:szCs w:val="28"/>
        </w:rPr>
        <w:t>Сущность и цель создания товарно-материальных запасов.</w:t>
      </w:r>
      <w:r w:rsidR="009F7A5C"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Назначение управления запасами. Классификация запасов.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Определение оптимального соотношения затрат. Системы планирования потребности в ресурсах.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Системы учёта в управлении запасами. </w:t>
      </w:r>
    </w:p>
    <w:p w:rsidR="009F7A5C" w:rsidRP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A5C" w:rsidRPr="009F7A5C">
        <w:rPr>
          <w:rFonts w:ascii="Times New Roman" w:hAnsi="Times New Roman" w:cs="Times New Roman"/>
          <w:sz w:val="28"/>
          <w:szCs w:val="28"/>
        </w:rPr>
        <w:t>Управление запасами с независимым и зависимым спросом. Контроль материальных запасов.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 Особенности управления сферой материального производства.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A5C" w:rsidRPr="009F7A5C">
        <w:rPr>
          <w:rFonts w:ascii="Times New Roman" w:hAnsi="Times New Roman" w:cs="Times New Roman"/>
          <w:sz w:val="28"/>
          <w:szCs w:val="28"/>
        </w:rPr>
        <w:t>Понятие материального производства как</w:t>
      </w:r>
      <w:r w:rsidR="009F7A5C"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A5C" w:rsidRPr="009F7A5C">
        <w:rPr>
          <w:rFonts w:ascii="Times New Roman" w:hAnsi="Times New Roman" w:cs="Times New Roman"/>
          <w:sz w:val="28"/>
          <w:szCs w:val="28"/>
        </w:rPr>
        <w:t>сферы экономики</w:t>
      </w:r>
      <w:r w:rsidR="009F7A5C" w:rsidRPr="009F7A5C">
        <w:rPr>
          <w:rFonts w:ascii="Times New Roman" w:hAnsi="Times New Roman" w:cs="Times New Roman"/>
          <w:b/>
          <w:sz w:val="28"/>
          <w:szCs w:val="28"/>
        </w:rPr>
        <w:t>.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 Отрасли материального производства.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Структура материального производства.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Особенности управления производственными отношениями. </w:t>
      </w:r>
    </w:p>
    <w:p w:rsidR="009F7A5C" w:rsidRP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A5C" w:rsidRPr="009F7A5C">
        <w:rPr>
          <w:rFonts w:ascii="Times New Roman" w:hAnsi="Times New Roman" w:cs="Times New Roman"/>
          <w:sz w:val="28"/>
          <w:szCs w:val="28"/>
        </w:rPr>
        <w:t>Специфика управленческого труда в сфере материального производства (промышленность, сельское хозяйство, строительство, коммунальное хозяйство и т.д.).</w:t>
      </w:r>
    </w:p>
    <w:p w:rsidR="009F7A5C" w:rsidRPr="009F7A5C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F58" w:rsidRDefault="009F7A5C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>12 Управление сферой нематериального производства</w:t>
      </w:r>
      <w:r w:rsidRPr="009F7A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Понятие непроизводственной сферы экономики. Понятие производства услуг. </w:t>
      </w:r>
    </w:p>
    <w:p w:rsidR="00B82F58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Структура сферы нематериального производства. </w:t>
      </w:r>
    </w:p>
    <w:p w:rsid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A5C" w:rsidRPr="009F7A5C">
        <w:rPr>
          <w:rFonts w:ascii="Times New Roman" w:hAnsi="Times New Roman" w:cs="Times New Roman"/>
          <w:sz w:val="28"/>
          <w:szCs w:val="28"/>
        </w:rPr>
        <w:t>Особенности управления сферой нематериального производства (спорт, туризм, образование, наука и т.д.).</w:t>
      </w:r>
    </w:p>
    <w:p w:rsidR="00B82F58" w:rsidRPr="009F7A5C" w:rsidRDefault="00B82F58" w:rsidP="009F7A5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9F7A5C" w:rsidP="00B82F5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13 Трудовая теория стоимости в производственном менеджменте. 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A5C" w:rsidRPr="009F7A5C">
        <w:rPr>
          <w:rFonts w:ascii="Times New Roman" w:hAnsi="Times New Roman" w:cs="Times New Roman"/>
          <w:sz w:val="28"/>
          <w:szCs w:val="28"/>
        </w:rPr>
        <w:t>Эволюция трудовой теории стоимости.</w:t>
      </w:r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7A5C" w:rsidRPr="009F7A5C">
        <w:rPr>
          <w:rFonts w:ascii="Times New Roman" w:hAnsi="Times New Roman" w:cs="Times New Roman"/>
          <w:sz w:val="28"/>
          <w:szCs w:val="28"/>
        </w:rPr>
        <w:t xml:space="preserve">Трудовая теория стоимости с позиции английской классической политэкономии (У. </w:t>
      </w:r>
      <w:proofErr w:type="spellStart"/>
      <w:r w:rsidR="009F7A5C" w:rsidRPr="009F7A5C">
        <w:rPr>
          <w:rFonts w:ascii="Times New Roman" w:hAnsi="Times New Roman" w:cs="Times New Roman"/>
          <w:sz w:val="28"/>
          <w:szCs w:val="28"/>
        </w:rPr>
        <w:t>Петти</w:t>
      </w:r>
      <w:proofErr w:type="spellEnd"/>
      <w:r w:rsidR="009F7A5C" w:rsidRPr="009F7A5C">
        <w:rPr>
          <w:rFonts w:ascii="Times New Roman" w:hAnsi="Times New Roman" w:cs="Times New Roman"/>
          <w:sz w:val="28"/>
          <w:szCs w:val="28"/>
        </w:rPr>
        <w:t>, А. Смит.</w:t>
      </w:r>
      <w:proofErr w:type="gramEnd"/>
      <w:r w:rsidR="009F7A5C" w:rsidRPr="009F7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7A5C" w:rsidRPr="009F7A5C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F7A5C" w:rsidRPr="009F7A5C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="009F7A5C" w:rsidRPr="009F7A5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A5C" w:rsidRPr="009F7A5C">
        <w:rPr>
          <w:rFonts w:ascii="Times New Roman" w:hAnsi="Times New Roman" w:cs="Times New Roman"/>
          <w:sz w:val="28"/>
          <w:szCs w:val="28"/>
        </w:rPr>
        <w:t>Экономическое учение К. Маркса.</w:t>
      </w:r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 Развитие трудовой теории стоимости в России. </w:t>
      </w:r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Особенности проявления стоимости как основы рыночных цен производства и формирования доходов и издержек в производстве. </w:t>
      </w:r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F7A5C" w:rsidRPr="009F7A5C">
        <w:rPr>
          <w:rFonts w:ascii="Times New Roman" w:hAnsi="Times New Roman" w:cs="Times New Roman"/>
          <w:sz w:val="28"/>
          <w:szCs w:val="28"/>
        </w:rPr>
        <w:t xml:space="preserve">Особенности форм проявления стоимости и ее взаимосвязи с потребительной стоимостью в условиях развития постиндустриальных тенденций. </w:t>
      </w:r>
    </w:p>
    <w:p w:rsidR="00B82F58" w:rsidRDefault="00B82F58" w:rsidP="00597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F7A5C" w:rsidRPr="009F7A5C">
        <w:rPr>
          <w:rFonts w:ascii="Times New Roman" w:hAnsi="Times New Roman" w:cs="Times New Roman"/>
          <w:sz w:val="28"/>
          <w:szCs w:val="28"/>
        </w:rPr>
        <w:t>Трудовая теория стоимости как основа понимания явлений и процессов в российской экономике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C4DD7" w:rsidRPr="009F7A5C" w:rsidRDefault="009F7A5C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DD7" w:rsidRPr="009F7A5C">
        <w:rPr>
          <w:rFonts w:ascii="Times New Roman" w:hAnsi="Times New Roman" w:cs="Times New Roman"/>
          <w:sz w:val="28"/>
          <w:szCs w:val="28"/>
        </w:rPr>
        <w:br w:type="page"/>
      </w:r>
    </w:p>
    <w:p w:rsidR="006D5E0A" w:rsidRDefault="006D5E0A" w:rsidP="0085728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5" w:name="_Toc335664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4 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 xml:space="preserve">Методические рекомендации по подготовке к </w:t>
      </w:r>
      <w:r w:rsidR="00961FFF">
        <w:rPr>
          <w:rFonts w:ascii="Times New Roman" w:hAnsi="Times New Roman" w:cs="Times New Roman"/>
          <w:color w:val="auto"/>
          <w:sz w:val="32"/>
          <w:szCs w:val="32"/>
        </w:rPr>
        <w:t>практическим</w:t>
      </w:r>
      <w:r w:rsidR="009C4DD7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>занятиям</w:t>
      </w:r>
      <w:bookmarkEnd w:id="5"/>
    </w:p>
    <w:p w:rsidR="009C4DD7" w:rsidRDefault="009C4DD7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</w:t>
      </w:r>
      <w:r w:rsidR="00961FFF">
        <w:rPr>
          <w:rFonts w:ascii="Times New Roman" w:hAnsi="Times New Roman" w:cs="Times New Roman"/>
          <w:sz w:val="28"/>
          <w:szCs w:val="28"/>
        </w:rPr>
        <w:t>Практическое</w:t>
      </w:r>
      <w:r w:rsidRPr="00DD1881">
        <w:rPr>
          <w:rFonts w:ascii="Times New Roman" w:hAnsi="Times New Roman" w:cs="Times New Roman"/>
          <w:sz w:val="28"/>
          <w:szCs w:val="28"/>
        </w:rPr>
        <w:t xml:space="preserve">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961FFF">
        <w:rPr>
          <w:rFonts w:ascii="Times New Roman" w:hAnsi="Times New Roman" w:cs="Times New Roman"/>
          <w:sz w:val="28"/>
          <w:szCs w:val="28"/>
        </w:rPr>
        <w:t>Практические</w:t>
      </w:r>
      <w:r w:rsidR="00B77510">
        <w:rPr>
          <w:rFonts w:ascii="Times New Roman" w:hAnsi="Times New Roman" w:cs="Times New Roman"/>
          <w:sz w:val="28"/>
          <w:szCs w:val="28"/>
        </w:rPr>
        <w:t xml:space="preserve">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9C3175" w:rsidRDefault="00B77510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961FFF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proofErr w:type="gramStart"/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9C3175" w:rsidRDefault="00B77510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B77510" w:rsidRDefault="00B77510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9C3175" w:rsidRP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C3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:rsidR="009C3175" w:rsidRDefault="009C3175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2D59D7" w:rsidRDefault="002D59D7" w:rsidP="0085728E">
      <w:pPr>
        <w:tabs>
          <w:tab w:val="left" w:pos="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175" w:rsidRPr="009C3175" w:rsidRDefault="009C3175" w:rsidP="0085728E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3566419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961FFF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6"/>
    </w:p>
    <w:p w:rsidR="002D59D7" w:rsidRPr="002D59D7" w:rsidRDefault="002D59D7" w:rsidP="00857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 Производственный менеджмент: основные понятия, цели и задачи.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производственного менеджмента как концепции управления предприятием.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и содержание производственного менеджмента как вида деятельности предприятия.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Функции производственного менеджмента. Методы производственного менеджмента.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Принципы производственного менеджмента.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Производство и производственные системы.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производства и производственной системы.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Виды операционной деятельности. Модели в системе «</w:t>
      </w:r>
      <w:proofErr w:type="gramStart"/>
      <w:r w:rsidRPr="009F7A5C">
        <w:rPr>
          <w:rFonts w:ascii="Times New Roman" w:hAnsi="Times New Roman" w:cs="Times New Roman"/>
          <w:sz w:val="28"/>
          <w:szCs w:val="28"/>
        </w:rPr>
        <w:t>производство-поставки</w:t>
      </w:r>
      <w:proofErr w:type="gramEnd"/>
      <w:r w:rsidRPr="009F7A5C">
        <w:rPr>
          <w:rFonts w:ascii="Times New Roman" w:hAnsi="Times New Roman" w:cs="Times New Roman"/>
          <w:sz w:val="28"/>
          <w:szCs w:val="28"/>
        </w:rPr>
        <w:t>».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Признаки производственной системы.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F7A5C">
        <w:rPr>
          <w:rFonts w:ascii="Times New Roman" w:hAnsi="Times New Roman" w:cs="Times New Roman"/>
          <w:sz w:val="28"/>
          <w:szCs w:val="28"/>
        </w:rPr>
        <w:t xml:space="preserve"> Предприятие как объект производственного менеджмента. Классификация предприятий.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>3 Производственная структура предприятия.</w:t>
      </w: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Элементы производственной структуры. Типы производственных структур.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Принципы рационального размещения подразделений предприятия.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9F7A5C">
        <w:rPr>
          <w:rFonts w:ascii="Times New Roman" w:hAnsi="Times New Roman" w:cs="Times New Roman"/>
          <w:sz w:val="28"/>
          <w:szCs w:val="28"/>
        </w:rPr>
        <w:t xml:space="preserve">Формы специализации подразделений предприятия.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Производственная структура подразделений предприятия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4 Производственный процесс. Типы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и виды производственных процессов.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Принципы организации производственного процесса. Организация производственного процесса во времени и пространстве.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Типы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Производственный цикл, его длительность и структура. Виды производственных циклов.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F7A5C">
        <w:rPr>
          <w:rFonts w:ascii="Times New Roman" w:hAnsi="Times New Roman" w:cs="Times New Roman"/>
          <w:sz w:val="28"/>
          <w:szCs w:val="28"/>
        </w:rPr>
        <w:t xml:space="preserve">Методы организации производства.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5 Производственная мощность предприятия.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производственной мощности. Способы и единицы измерения.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Исходные данные для расчета производственной мощности. Планирование производственной мощности.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Инвестирование в развитие производственных мощностей.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6 Агрегатное планирование. Производственная программа предприятия.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Сущность агрегатного планирования в системе производственного планирования и его задачи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>Принципы планирования.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Долгосрочное, среднесрочное и текущее планирование.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Методы агрегатного планирования.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Основные разделы и технико-экономические показатели производственной программы.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Этапы разработки производственной программы предприятия.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7 Организация труда на предприятии.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Понятие научной организации труда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Задачи и направления организации труда.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Основные направления организации труда.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Организация рабочих процессов. Элементы организации труда. Организация и обслуживание рабочих мест.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Производительность и оплата труда.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8 Основы производственной логистики.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Логистические концепции управления предприятием.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Проектирование, формирование и оптимизация логистических производственных систем.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Сущность и содержание </w:t>
      </w:r>
      <w:proofErr w:type="spellStart"/>
      <w:r w:rsidRPr="009F7A5C">
        <w:rPr>
          <w:rFonts w:ascii="Times New Roman" w:hAnsi="Times New Roman" w:cs="Times New Roman"/>
          <w:sz w:val="28"/>
          <w:szCs w:val="28"/>
        </w:rPr>
        <w:t>микрологистики</w:t>
      </w:r>
      <w:proofErr w:type="spellEnd"/>
      <w:r w:rsidRPr="009F7A5C">
        <w:rPr>
          <w:rFonts w:ascii="Times New Roman" w:hAnsi="Times New Roman" w:cs="Times New Roman"/>
          <w:sz w:val="28"/>
          <w:szCs w:val="28"/>
        </w:rPr>
        <w:t xml:space="preserve"> движения ресурсов.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Организация движения ресурсов на  предприятии.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9 Планирование и прогнозирование деятельности предприятия.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Задачи оперативного планирования производства. Типы систем оперативного планирования.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Назначение и виды расписаний в производственном менеджменте.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Составление расписаний для индивидуальных процессов: расписание в управлении проектами, графики </w:t>
      </w:r>
      <w:proofErr w:type="spellStart"/>
      <w:r w:rsidRPr="009F7A5C">
        <w:rPr>
          <w:rFonts w:ascii="Times New Roman" w:hAnsi="Times New Roman" w:cs="Times New Roman"/>
          <w:sz w:val="28"/>
          <w:szCs w:val="28"/>
        </w:rPr>
        <w:t>Гантта</w:t>
      </w:r>
      <w:proofErr w:type="spellEnd"/>
      <w:r w:rsidRPr="009F7A5C">
        <w:rPr>
          <w:rFonts w:ascii="Times New Roman" w:hAnsi="Times New Roman" w:cs="Times New Roman"/>
          <w:sz w:val="28"/>
          <w:szCs w:val="28"/>
        </w:rPr>
        <w:t xml:space="preserve">, сетевые графики.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Оперативное планирование серийного производства: характеристики системы.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10 Управление запасами.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7A5C">
        <w:rPr>
          <w:rFonts w:ascii="Times New Roman" w:hAnsi="Times New Roman" w:cs="Times New Roman"/>
          <w:sz w:val="28"/>
          <w:szCs w:val="28"/>
        </w:rPr>
        <w:t>Сущность и цель создания товарно-материальных запасов.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 xml:space="preserve">Назначение управления запасами. Классификация запасов.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Определение оптимального соотношения затрат. Системы планирования потребности в ресурсах.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Системы учёта в управлении запасами.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Управление запасами с независимым и зависимым спросом. Контроль материальных запасов.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11 Особенности управления сферой материального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Понятие материального производства как</w:t>
      </w:r>
      <w:r w:rsidRPr="009F7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сферы экономики</w:t>
      </w:r>
      <w:r w:rsidRPr="009F7A5C">
        <w:rPr>
          <w:rFonts w:ascii="Times New Roman" w:hAnsi="Times New Roman" w:cs="Times New Roman"/>
          <w:b/>
          <w:sz w:val="28"/>
          <w:szCs w:val="28"/>
        </w:rPr>
        <w:t>.</w:t>
      </w:r>
      <w:r w:rsidRPr="009F7A5C">
        <w:rPr>
          <w:rFonts w:ascii="Times New Roman" w:hAnsi="Times New Roman" w:cs="Times New Roman"/>
          <w:sz w:val="28"/>
          <w:szCs w:val="28"/>
        </w:rPr>
        <w:t xml:space="preserve"> Отрасли материального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Структура материального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Особенности управления производственными отношениями. 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>Специфика управленческого труда в сфере материального производства (промышленность, сельское хозяйство, строительство, коммунальное хозяйство и т.д.).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>12 Управление сферой нематериального производства</w:t>
      </w:r>
      <w:r w:rsidRPr="009F7A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Понятие непроизводственной сферы экономики. Понятие производства услуг.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Структура сферы нематериального производства. </w:t>
      </w:r>
    </w:p>
    <w:p w:rsidR="00B82F58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Особенности управления сферой нематериального производства (спорт, туризм, образование, наука и т.д.).</w:t>
      </w:r>
    </w:p>
    <w:p w:rsidR="00B82F58" w:rsidRPr="009F7A5C" w:rsidRDefault="00B82F58" w:rsidP="00B82F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A5C">
        <w:rPr>
          <w:rFonts w:ascii="Times New Roman" w:hAnsi="Times New Roman" w:cs="Times New Roman"/>
          <w:b/>
          <w:sz w:val="28"/>
          <w:szCs w:val="28"/>
        </w:rPr>
        <w:t xml:space="preserve">13 Трудовая теория стоимости в производственном менеджменте. 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82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A5C">
        <w:rPr>
          <w:rFonts w:ascii="Times New Roman" w:hAnsi="Times New Roman" w:cs="Times New Roman"/>
          <w:sz w:val="28"/>
          <w:szCs w:val="28"/>
        </w:rPr>
        <w:t>Эволюция трудовой теории стоимости.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7A5C">
        <w:rPr>
          <w:rFonts w:ascii="Times New Roman" w:hAnsi="Times New Roman" w:cs="Times New Roman"/>
          <w:sz w:val="28"/>
          <w:szCs w:val="28"/>
        </w:rPr>
        <w:t xml:space="preserve">Трудовая теория стоимости с позиции английской классической политэкономии (У. </w:t>
      </w:r>
      <w:proofErr w:type="spellStart"/>
      <w:r w:rsidRPr="009F7A5C">
        <w:rPr>
          <w:rFonts w:ascii="Times New Roman" w:hAnsi="Times New Roman" w:cs="Times New Roman"/>
          <w:sz w:val="28"/>
          <w:szCs w:val="28"/>
        </w:rPr>
        <w:t>Петти</w:t>
      </w:r>
      <w:proofErr w:type="spellEnd"/>
      <w:r w:rsidRPr="009F7A5C">
        <w:rPr>
          <w:rFonts w:ascii="Times New Roman" w:hAnsi="Times New Roman" w:cs="Times New Roman"/>
          <w:sz w:val="28"/>
          <w:szCs w:val="28"/>
        </w:rPr>
        <w:t>, А. Смит.</w:t>
      </w:r>
      <w:proofErr w:type="gramEnd"/>
      <w:r w:rsidRPr="009F7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7A5C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9F7A5C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9F7A5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A5C">
        <w:rPr>
          <w:rFonts w:ascii="Times New Roman" w:hAnsi="Times New Roman" w:cs="Times New Roman"/>
          <w:sz w:val="28"/>
          <w:szCs w:val="28"/>
        </w:rPr>
        <w:t>Экономическое учение К. Маркса.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A5C">
        <w:rPr>
          <w:rFonts w:ascii="Times New Roman" w:hAnsi="Times New Roman" w:cs="Times New Roman"/>
          <w:sz w:val="28"/>
          <w:szCs w:val="28"/>
        </w:rPr>
        <w:t xml:space="preserve"> Развитие трудовой теории стоимости в России. 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Особенности проявления стоимости как основы рыночных цен производства и формирования доходов и издержек в производстве. 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F7A5C">
        <w:rPr>
          <w:rFonts w:ascii="Times New Roman" w:hAnsi="Times New Roman" w:cs="Times New Roman"/>
          <w:sz w:val="28"/>
          <w:szCs w:val="28"/>
        </w:rPr>
        <w:t xml:space="preserve">Особенности форм проявления стоимости и ее взаимосвязи с потребительной стоимостью в условиях развития постиндустриальных тенденций. </w:t>
      </w:r>
    </w:p>
    <w:p w:rsidR="00B82F58" w:rsidRDefault="00B82F58" w:rsidP="00B82F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F7A5C">
        <w:rPr>
          <w:rFonts w:ascii="Times New Roman" w:hAnsi="Times New Roman" w:cs="Times New Roman"/>
          <w:sz w:val="28"/>
          <w:szCs w:val="28"/>
        </w:rPr>
        <w:t>Трудовая теория стоимости как основа понимания явлений и процессов в российской экономике</w:t>
      </w:r>
    </w:p>
    <w:p w:rsidR="00B82F58" w:rsidRDefault="00B82F58" w:rsidP="00857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10B" w:rsidRDefault="003746FC" w:rsidP="00857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F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1FFF" w:rsidRPr="00961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610B">
        <w:rPr>
          <w:rFonts w:ascii="Times New Roman" w:hAnsi="Times New Roman" w:cs="Times New Roman"/>
          <w:sz w:val="28"/>
          <w:szCs w:val="28"/>
        </w:rPr>
        <w:br w:type="page"/>
      </w:r>
    </w:p>
    <w:p w:rsidR="0085728E" w:rsidRDefault="0020610B" w:rsidP="0085728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7" w:name="_Toc33566420"/>
      <w:r w:rsidRPr="0020610B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5 </w:t>
      </w:r>
      <w:r w:rsidR="0085728E">
        <w:rPr>
          <w:rFonts w:ascii="Times New Roman" w:hAnsi="Times New Roman" w:cs="Times New Roman"/>
          <w:color w:val="auto"/>
          <w:sz w:val="32"/>
          <w:szCs w:val="32"/>
        </w:rPr>
        <w:t xml:space="preserve">Методические указания по </w:t>
      </w:r>
      <w:r w:rsidR="00147A50">
        <w:rPr>
          <w:rFonts w:ascii="Times New Roman" w:hAnsi="Times New Roman" w:cs="Times New Roman"/>
          <w:color w:val="auto"/>
          <w:sz w:val="32"/>
          <w:szCs w:val="32"/>
        </w:rPr>
        <w:t xml:space="preserve">выполнению </w:t>
      </w:r>
      <w:bookmarkEnd w:id="7"/>
      <w:r w:rsidR="008B7B99">
        <w:rPr>
          <w:rFonts w:ascii="Times New Roman" w:hAnsi="Times New Roman" w:cs="Times New Roman"/>
          <w:color w:val="auto"/>
          <w:sz w:val="32"/>
          <w:szCs w:val="32"/>
        </w:rPr>
        <w:t>реферата</w:t>
      </w:r>
    </w:p>
    <w:p w:rsidR="00597CAE" w:rsidRDefault="00597CAE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Написание реферата является одной из важных форм самостоятельной учебной деятельности студентов</w:t>
      </w:r>
      <w:proofErr w:type="gramStart"/>
      <w:r>
        <w:rPr>
          <w:rStyle w:val="c0"/>
          <w:color w:val="000000"/>
          <w:sz w:val="28"/>
          <w:szCs w:val="28"/>
        </w:rPr>
        <w:t xml:space="preserve"> .</w:t>
      </w:r>
      <w:proofErr w:type="gramEnd"/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При написании реферата студент приобретает навыки научного изложения материала и умения обобщать факты, делать на их основе теоретические и практические выводы. В последующем эти навыки и умения пригодятся студенту при написании курсовых и дипломных работ.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8B7B99">
        <w:rPr>
          <w:rStyle w:val="c5"/>
          <w:bCs/>
          <w:color w:val="000000"/>
          <w:sz w:val="28"/>
          <w:szCs w:val="28"/>
        </w:rPr>
        <w:t>Реферат для студента</w:t>
      </w:r>
      <w:r>
        <w:rPr>
          <w:rStyle w:val="c5"/>
          <w:b/>
          <w:bCs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- это небольшое научное исследование, свидетельствующее о знании литературы по предложенной теме, ее основной проблематики, отражающее точку зрения автора на данную проблему, умение осмысливать явления жизни на основе теоретических знаний. Реферат позволяет выявить разнообразие подходов к той или иной теме. При подготовке к написанию работы студент (обучающийся)  должен изучить необходимую литературу по предмету реферативного исследования, коротко и ясно изложить мнения различных исследователей и, по возможности, дать свое понимание заданной проблемы.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Практика свидетельствует о том, что студенты не всегда успешно справляются с письменными работами, целью которых является выработка навыков научного анализа, обобщение различных фактов и мнений, формулировка личной позиции автора по исследуемой теме.</w:t>
      </w:r>
    </w:p>
    <w:p w:rsidR="00E66915" w:rsidRDefault="00E66915" w:rsidP="008B7B99">
      <w:pPr>
        <w:pStyle w:val="c4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8B7B99">
        <w:rPr>
          <w:rStyle w:val="c33"/>
          <w:rFonts w:eastAsiaTheme="majorEastAsia"/>
          <w:bCs/>
          <w:color w:val="000000"/>
        </w:rPr>
        <w:t> </w:t>
      </w:r>
      <w:r w:rsidRPr="008B7B99">
        <w:rPr>
          <w:rStyle w:val="c17"/>
          <w:bCs/>
          <w:color w:val="000000"/>
          <w:sz w:val="28"/>
          <w:szCs w:val="28"/>
          <w:u w:val="single"/>
        </w:rPr>
        <w:t>Целями</w:t>
      </w:r>
      <w:r>
        <w:rPr>
          <w:rStyle w:val="c5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 написания рефератов являются: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привитие студентам навыков библиографического поиска необходимой  литературы (на бумажных носителях, в электронном виде);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развитие у студентов (обучающихся) навыков  грамотного  изложения своего суждения по выбранному вопросу в письменной форме;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выявление и развитие у студентов (обучающихся)  интереса к научной и практической деятельности;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использование полученных навыков в подготовке и написании курсовых и дипломных работ.</w:t>
      </w:r>
    </w:p>
    <w:p w:rsidR="00E66915" w:rsidRDefault="00E66915" w:rsidP="008B7B9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Основными задачами студентов при написании реферата являются:</w:t>
      </w:r>
    </w:p>
    <w:p w:rsidR="00E66915" w:rsidRPr="00E66915" w:rsidRDefault="00E66915" w:rsidP="008B7B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6915">
        <w:rPr>
          <w:rStyle w:val="c0"/>
          <w:rFonts w:ascii="Times New Roman" w:hAnsi="Times New Roman" w:cs="Times New Roman"/>
          <w:color w:val="000000"/>
          <w:sz w:val="28"/>
          <w:szCs w:val="28"/>
        </w:rPr>
        <w:t>максимальная  полнота использования литературы по выбранной теме;</w:t>
      </w:r>
    </w:p>
    <w:p w:rsidR="00E66915" w:rsidRPr="00E66915" w:rsidRDefault="00E66915" w:rsidP="008B7B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6915">
        <w:rPr>
          <w:rStyle w:val="c0"/>
          <w:rFonts w:ascii="Times New Roman" w:hAnsi="Times New Roman" w:cs="Times New Roman"/>
          <w:color w:val="000000"/>
          <w:sz w:val="28"/>
          <w:szCs w:val="28"/>
        </w:rPr>
        <w:t>верная передача авторской позиции в своей работе;</w:t>
      </w:r>
    </w:p>
    <w:p w:rsidR="00E66915" w:rsidRPr="00E66915" w:rsidRDefault="00E66915" w:rsidP="008B7B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6915">
        <w:rPr>
          <w:rStyle w:val="c0"/>
          <w:rFonts w:ascii="Times New Roman" w:hAnsi="Times New Roman" w:cs="Times New Roman"/>
          <w:color w:val="000000"/>
          <w:sz w:val="28"/>
          <w:szCs w:val="28"/>
        </w:rPr>
        <w:t>грамотное  изложение  причины своего согласия (несогласия) с тем или иным автором по данной проблеме.</w:t>
      </w:r>
    </w:p>
    <w:p w:rsidR="00E66915" w:rsidRPr="00E66915" w:rsidRDefault="00E66915" w:rsidP="008B7B99">
      <w:pPr>
        <w:pStyle w:val="c2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66915">
        <w:rPr>
          <w:rStyle w:val="c7"/>
          <w:color w:val="000000"/>
          <w:sz w:val="28"/>
          <w:szCs w:val="28"/>
        </w:rPr>
        <w:t>Основные требования к содержанию реферата</w:t>
      </w:r>
      <w:r>
        <w:rPr>
          <w:rStyle w:val="c7"/>
          <w:color w:val="000000"/>
          <w:sz w:val="28"/>
          <w:szCs w:val="28"/>
        </w:rPr>
        <w:t>: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материал, использованный в реферате, должен строго относиться к выбранной теме;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при изложении следует сгруппировать идеи разных авторов по общности точек зрения;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lastRenderedPageBreak/>
        <w:t>- реферат должен заканчиваться подведением итогов проведенной исследовательской  работы: содержать краткий анализ-обоснование преимуществ той точки зрения по рассматриваемому вопросу, с которой студенты согласны.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Работа над реферативным исследованием  включает следующие этапы подготовки:</w:t>
      </w:r>
    </w:p>
    <w:p w:rsidR="00E66915" w:rsidRP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66915">
        <w:rPr>
          <w:rStyle w:val="c5"/>
          <w:bCs/>
          <w:color w:val="000000"/>
          <w:sz w:val="28"/>
          <w:szCs w:val="28"/>
        </w:rPr>
        <w:t>1. Вводный:</w:t>
      </w:r>
    </w:p>
    <w:p w:rsidR="00E66915" w:rsidRDefault="00A90A9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E66915">
        <w:rPr>
          <w:rStyle w:val="c0"/>
          <w:color w:val="000000"/>
          <w:sz w:val="28"/>
          <w:szCs w:val="28"/>
        </w:rPr>
        <w:t>осмысление темы;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нахождение литературы по теме;</w:t>
      </w:r>
    </w:p>
    <w:p w:rsidR="00E66915" w:rsidRDefault="00A90A9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E66915">
        <w:rPr>
          <w:rStyle w:val="c0"/>
          <w:color w:val="000000"/>
          <w:sz w:val="28"/>
          <w:szCs w:val="28"/>
        </w:rPr>
        <w:t>выборочное чтение и конспектирование литературы по теме;</w:t>
      </w:r>
    </w:p>
    <w:p w:rsidR="00E66915" w:rsidRDefault="00A90A95" w:rsidP="00A90A95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E66915">
        <w:rPr>
          <w:rStyle w:val="c0"/>
          <w:color w:val="000000"/>
          <w:sz w:val="28"/>
          <w:szCs w:val="28"/>
        </w:rPr>
        <w:t>написание плана реферата и составление списка используемой</w:t>
      </w:r>
      <w:r>
        <w:rPr>
          <w:color w:val="000000"/>
          <w:sz w:val="20"/>
          <w:szCs w:val="20"/>
        </w:rPr>
        <w:t xml:space="preserve"> </w:t>
      </w:r>
      <w:r w:rsidR="00E66915">
        <w:rPr>
          <w:rStyle w:val="c0"/>
          <w:color w:val="000000"/>
          <w:sz w:val="28"/>
          <w:szCs w:val="28"/>
        </w:rPr>
        <w:t>литературы;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написание введения</w:t>
      </w:r>
    </w:p>
    <w:p w:rsidR="00E66915" w:rsidRP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66915">
        <w:rPr>
          <w:rStyle w:val="c5"/>
          <w:bCs/>
          <w:color w:val="000000"/>
          <w:sz w:val="28"/>
          <w:szCs w:val="28"/>
        </w:rPr>
        <w:t>2. Основной: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написание основной части реферата;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написание заключения</w:t>
      </w:r>
    </w:p>
    <w:p w:rsidR="00E66915" w:rsidRP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66915">
        <w:rPr>
          <w:rStyle w:val="c5"/>
          <w:bCs/>
          <w:color w:val="000000"/>
          <w:sz w:val="28"/>
          <w:szCs w:val="28"/>
        </w:rPr>
        <w:t>3. Заключительный: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оформление реферата;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работа над оглавлением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66915">
        <w:rPr>
          <w:rStyle w:val="c5"/>
          <w:bCs/>
          <w:color w:val="000000"/>
          <w:sz w:val="28"/>
          <w:szCs w:val="28"/>
        </w:rPr>
        <w:t>4. Защита реферата</w:t>
      </w:r>
      <w:r>
        <w:rPr>
          <w:rStyle w:val="c0"/>
          <w:color w:val="000000"/>
          <w:sz w:val="28"/>
          <w:szCs w:val="28"/>
        </w:rPr>
        <w:t>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Работа над рефератом начинается с выбора темы исследования. Выбирая проблему для написания реферативной работы, студент может  воспользоваться списком тем, предложенным преподавателем. Но интерес студента к теме реферата определяет  качество проводимого им исследования и соответственно успешность его защиты. Поэтому можно попытаться сформулировать проблему</w:t>
      </w:r>
      <w:r>
        <w:rPr>
          <w:rStyle w:val="c8"/>
          <w:color w:val="000000"/>
        </w:rPr>
        <w:t> </w:t>
      </w:r>
      <w:r>
        <w:rPr>
          <w:rStyle w:val="c0"/>
          <w:color w:val="000000"/>
          <w:sz w:val="28"/>
          <w:szCs w:val="28"/>
        </w:rPr>
        <w:t>своего исследования самостоятельно</w:t>
      </w:r>
      <w:r>
        <w:rPr>
          <w:rStyle w:val="c8"/>
          <w:color w:val="000000"/>
        </w:rPr>
        <w:t>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При определении темы реферата нужно учитывать и его информационную</w:t>
      </w:r>
      <w:r>
        <w:rPr>
          <w:rStyle w:val="c8"/>
          <w:color w:val="000000"/>
        </w:rPr>
        <w:t> </w:t>
      </w:r>
      <w:r>
        <w:rPr>
          <w:rStyle w:val="c0"/>
          <w:color w:val="000000"/>
          <w:sz w:val="28"/>
          <w:szCs w:val="28"/>
        </w:rPr>
        <w:t>обеспеченность. С этой целью, во-первых, можно обратиться к библиотечным каталогам, а во-вторых, проконсультироваться с преподавателем и библиотекарем.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Выбрав тему реферата и изучив литературу, необходимо составить план  исследования.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Работу над планом реферата необходимо начать еще на этапе изучения литературы. План - это точный и краткий перечень положений в том порядке как они будут расположены в реферате, этапы раскрытия темы. Черновой набросок плана будет в ходе работы дополняться и изменяться. Существует два основных типа плана: простой и сложный (развернутый). В простом плане содержание реферата делится на параграфы, а в сложном на главы и параграфы. Но как построить грамотно план реферата? Конкретного рецепта здесь не существует, большую роль играет то, как предполагается расставить акценты, как сформулирована тема и цель работы. При работе над планом реферата необходимо помнить, что формулировка пунктов плана не должна повторять формулировку темы (часть не может равняться целому).</w:t>
      </w:r>
    </w:p>
    <w:p w:rsidR="00E66915" w:rsidRPr="008B7B99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lastRenderedPageBreak/>
        <w:t>Введение - одна из составных и важных частей реферата. При работе над введением необходимо опираться на навыки, приобретенные при написании изложения и сочинений. В объеме реферата введение, как правило, составляет не более 1 машинописной страницы. Введение обычно содержит: </w:t>
      </w:r>
      <w:r w:rsidRPr="008B7B99">
        <w:rPr>
          <w:rStyle w:val="c7"/>
          <w:color w:val="000000"/>
          <w:sz w:val="28"/>
          <w:szCs w:val="28"/>
        </w:rPr>
        <w:t>вступление, обоснование актуальности выбранной темы, формулировку цели и задач литературного исследования, краткий обзор литературы и источников по проблеме  и вывод.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Содержание реферата должно соответствовать теме, полностью ее раскрывать. Реферат показывает личное отношение студента к излагаемому материалу. Следует стремиться к тому, чтобы изложение было ясным, простым, точным и при этом выразительным. При изложении материала необходимо соблюдать следующие правила: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В содержании реферата необходимо: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 произвести разбивку материала на главы (две или три, причем первая глава – теоретическая, небольшая по объему; вторая глава – основная, отвечающая на главные вопросы темы; третья глава должна отражать связь первых двух с практикой);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главы следует разбить на параграфы;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сформулировать краткие выводы по главам и параграфам;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определить свое отношение к исследуемой проблеме, позицию, мнение и взгляды.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Заключение - самостоятельная часть реферата. Оно не должно быть переложением содержания работы. Заключение должно содержать:</w:t>
      </w:r>
    </w:p>
    <w:p w:rsidR="00E66915" w:rsidRDefault="008B7B99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E66915">
        <w:rPr>
          <w:rStyle w:val="c0"/>
          <w:color w:val="000000"/>
          <w:sz w:val="28"/>
          <w:szCs w:val="28"/>
        </w:rPr>
        <w:t>обобщение основных положений и выводов в сжатой форме;</w:t>
      </w:r>
    </w:p>
    <w:p w:rsidR="00E66915" w:rsidRDefault="00E66915" w:rsidP="008B7B9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оценку полноты и глубины решения тех вопросов, которые вставали в процессе изучения темы.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Каждому студенту необходимо заранее подготовить тезисы выступления (план-конспект).</w:t>
      </w:r>
    </w:p>
    <w:p w:rsidR="00E66915" w:rsidRDefault="00E66915" w:rsidP="008B7B9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8B7B99">
        <w:rPr>
          <w:rStyle w:val="c5"/>
          <w:bCs/>
          <w:color w:val="000000"/>
          <w:sz w:val="28"/>
          <w:szCs w:val="28"/>
        </w:rPr>
        <w:t>Порядок защиты реферата:</w:t>
      </w:r>
    </w:p>
    <w:p w:rsidR="00E66915" w:rsidRPr="008B7B99" w:rsidRDefault="008B7B99" w:rsidP="008B7B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6915" w:rsidRPr="008B7B99">
        <w:rPr>
          <w:rStyle w:val="c0"/>
          <w:rFonts w:ascii="Times New Roman" w:hAnsi="Times New Roman" w:cs="Times New Roman"/>
          <w:color w:val="000000"/>
          <w:sz w:val="28"/>
          <w:szCs w:val="28"/>
        </w:rPr>
        <w:t>Краткое сообщение, характеризующее задачи работы, ее актуальность, полученные результаты, вывод и предложения.</w:t>
      </w:r>
    </w:p>
    <w:p w:rsidR="00E66915" w:rsidRPr="008B7B99" w:rsidRDefault="008B7B99" w:rsidP="008B7B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6915" w:rsidRPr="008B7B99">
        <w:rPr>
          <w:rStyle w:val="c0"/>
          <w:rFonts w:ascii="Times New Roman" w:hAnsi="Times New Roman" w:cs="Times New Roman"/>
          <w:color w:val="000000"/>
          <w:sz w:val="28"/>
          <w:szCs w:val="28"/>
        </w:rPr>
        <w:t>Ответы студентов (обучающихся) на вопросы.</w:t>
      </w:r>
    </w:p>
    <w:p w:rsidR="00E66915" w:rsidRPr="008B7B99" w:rsidRDefault="008B7B99" w:rsidP="008B7B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6915" w:rsidRPr="008B7B99">
        <w:rPr>
          <w:rStyle w:val="c0"/>
          <w:rFonts w:ascii="Times New Roman" w:hAnsi="Times New Roman" w:cs="Times New Roman"/>
          <w:color w:val="000000"/>
          <w:sz w:val="28"/>
          <w:szCs w:val="28"/>
        </w:rPr>
        <w:t>Отзыв руководителя-консультанта о ходе выполнения работы.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8B7B99">
        <w:rPr>
          <w:rStyle w:val="c0"/>
          <w:color w:val="000000"/>
          <w:sz w:val="28"/>
          <w:szCs w:val="28"/>
        </w:rPr>
        <w:t>После</w:t>
      </w:r>
      <w:r>
        <w:rPr>
          <w:rStyle w:val="c0"/>
          <w:color w:val="000000"/>
          <w:sz w:val="28"/>
          <w:szCs w:val="28"/>
        </w:rPr>
        <w:t xml:space="preserve"> написания реферат сдается  преподавателю для проверки и выставления оценки в установленный срок.</w:t>
      </w:r>
    </w:p>
    <w:p w:rsidR="00E66915" w:rsidRPr="008B7B99" w:rsidRDefault="008B7B99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8B7B99">
        <w:rPr>
          <w:rStyle w:val="c5"/>
          <w:bCs/>
          <w:color w:val="000000"/>
          <w:sz w:val="28"/>
          <w:szCs w:val="28"/>
        </w:rPr>
        <w:t xml:space="preserve">Оценивание </w:t>
      </w:r>
      <w:r w:rsidR="00E66915" w:rsidRPr="008B7B99">
        <w:rPr>
          <w:rStyle w:val="c5"/>
          <w:bCs/>
          <w:color w:val="000000"/>
          <w:sz w:val="28"/>
          <w:szCs w:val="28"/>
        </w:rPr>
        <w:t xml:space="preserve"> реферат</w:t>
      </w:r>
      <w:r w:rsidRPr="008B7B99">
        <w:rPr>
          <w:rStyle w:val="c5"/>
          <w:bCs/>
          <w:color w:val="000000"/>
          <w:sz w:val="28"/>
          <w:szCs w:val="28"/>
        </w:rPr>
        <w:t>а проводится  по следующим позициям</w:t>
      </w:r>
      <w:r w:rsidR="00E66915" w:rsidRPr="008B7B99">
        <w:rPr>
          <w:rStyle w:val="c5"/>
          <w:bCs/>
          <w:color w:val="000000"/>
          <w:sz w:val="28"/>
          <w:szCs w:val="28"/>
        </w:rPr>
        <w:t>: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соответствие содержания выбранной теме;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четкое соблюдение структуры работы;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- умение работать с научной литературой - вычленять проблему </w:t>
      </w:r>
      <w:proofErr w:type="gramStart"/>
      <w:r>
        <w:rPr>
          <w:rStyle w:val="c0"/>
          <w:color w:val="000000"/>
          <w:sz w:val="28"/>
          <w:szCs w:val="28"/>
        </w:rPr>
        <w:t>из</w:t>
      </w:r>
      <w:proofErr w:type="gramEnd"/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  контекста;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умение логически мыслить;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культуру письменной речи;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умение оформлять текст реферативного исследования  (правильное применение и оформление ссылок, составление библиографии);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lastRenderedPageBreak/>
        <w:t xml:space="preserve">- умение правильно понять </w:t>
      </w:r>
      <w:r w:rsidR="008B7B99">
        <w:rPr>
          <w:rStyle w:val="c0"/>
          <w:color w:val="000000"/>
          <w:sz w:val="28"/>
          <w:szCs w:val="28"/>
        </w:rPr>
        <w:t xml:space="preserve">позицию авторов, работы которых </w:t>
      </w:r>
      <w:r>
        <w:rPr>
          <w:rStyle w:val="c0"/>
          <w:color w:val="000000"/>
          <w:sz w:val="28"/>
          <w:szCs w:val="28"/>
        </w:rPr>
        <w:t>использовались при написании реферата;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способность верно, без искажения передать используемый авторский</w:t>
      </w:r>
      <w:r w:rsidR="008B7B99">
        <w:rPr>
          <w:color w:val="000000"/>
          <w:sz w:val="20"/>
          <w:szCs w:val="20"/>
        </w:rPr>
        <w:t xml:space="preserve"> </w:t>
      </w:r>
      <w:r>
        <w:rPr>
          <w:rStyle w:val="c0"/>
          <w:color w:val="000000"/>
          <w:sz w:val="28"/>
          <w:szCs w:val="28"/>
        </w:rPr>
        <w:t>материал;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соблюдение объема работы;</w:t>
      </w:r>
    </w:p>
    <w:p w:rsidR="00E66915" w:rsidRDefault="00E66915" w:rsidP="008B7B99">
      <w:pPr>
        <w:pStyle w:val="c1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- аккуратность и правильность оформления, а также техническое</w:t>
      </w:r>
      <w:r w:rsidR="008B7B99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выполнение работы.</w:t>
      </w: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6915" w:rsidRDefault="00E66915" w:rsidP="001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5728E" w:rsidRPr="007A72B0" w:rsidRDefault="0085728E" w:rsidP="007A7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5728E" w:rsidRPr="007A72B0" w:rsidSect="0078310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1BC" w:rsidRDefault="007F71BC" w:rsidP="00783106">
      <w:pPr>
        <w:spacing w:after="0" w:line="240" w:lineRule="auto"/>
      </w:pPr>
      <w:r>
        <w:separator/>
      </w:r>
    </w:p>
  </w:endnote>
  <w:endnote w:type="continuationSeparator" w:id="0">
    <w:p w:rsidR="007F71BC" w:rsidRDefault="007F71BC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EndPr/>
    <w:sdtContent>
      <w:p w:rsidR="00E66915" w:rsidRDefault="00E6691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796">
          <w:rPr>
            <w:noProof/>
          </w:rPr>
          <w:t>3</w:t>
        </w:r>
        <w:r>
          <w:fldChar w:fldCharType="end"/>
        </w:r>
      </w:p>
    </w:sdtContent>
  </w:sdt>
  <w:p w:rsidR="00E66915" w:rsidRDefault="00E669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1BC" w:rsidRDefault="007F71BC" w:rsidP="00783106">
      <w:pPr>
        <w:spacing w:after="0" w:line="240" w:lineRule="auto"/>
      </w:pPr>
      <w:r>
        <w:separator/>
      </w:r>
    </w:p>
  </w:footnote>
  <w:footnote w:type="continuationSeparator" w:id="0">
    <w:p w:rsidR="007F71BC" w:rsidRDefault="007F71BC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C65FDD"/>
    <w:multiLevelType w:val="multilevel"/>
    <w:tmpl w:val="B2A0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604EC0"/>
    <w:multiLevelType w:val="multilevel"/>
    <w:tmpl w:val="D642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65692A"/>
    <w:multiLevelType w:val="multilevel"/>
    <w:tmpl w:val="8BAC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B96142"/>
    <w:multiLevelType w:val="multilevel"/>
    <w:tmpl w:val="FC724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2A73F6"/>
    <w:multiLevelType w:val="multilevel"/>
    <w:tmpl w:val="D050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D63BE0"/>
    <w:multiLevelType w:val="multilevel"/>
    <w:tmpl w:val="6A20C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510CDA"/>
    <w:multiLevelType w:val="multilevel"/>
    <w:tmpl w:val="57D2A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D809E3"/>
    <w:multiLevelType w:val="multilevel"/>
    <w:tmpl w:val="D8387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4C"/>
    <w:rsid w:val="0002232F"/>
    <w:rsid w:val="000A60A1"/>
    <w:rsid w:val="000B132C"/>
    <w:rsid w:val="000B7B53"/>
    <w:rsid w:val="000E5DD2"/>
    <w:rsid w:val="00147A50"/>
    <w:rsid w:val="0015113F"/>
    <w:rsid w:val="00151BCB"/>
    <w:rsid w:val="001C24D7"/>
    <w:rsid w:val="001C499A"/>
    <w:rsid w:val="001C7776"/>
    <w:rsid w:val="001E3174"/>
    <w:rsid w:val="001F6987"/>
    <w:rsid w:val="0020610B"/>
    <w:rsid w:val="00273F3E"/>
    <w:rsid w:val="002A2411"/>
    <w:rsid w:val="002A3A9A"/>
    <w:rsid w:val="002C7494"/>
    <w:rsid w:val="002D59D7"/>
    <w:rsid w:val="002D7AD6"/>
    <w:rsid w:val="002E5E60"/>
    <w:rsid w:val="0030308C"/>
    <w:rsid w:val="00347C4F"/>
    <w:rsid w:val="003746FC"/>
    <w:rsid w:val="00382F6D"/>
    <w:rsid w:val="003F0097"/>
    <w:rsid w:val="00455E77"/>
    <w:rsid w:val="004B1B61"/>
    <w:rsid w:val="004B5CCF"/>
    <w:rsid w:val="005326B0"/>
    <w:rsid w:val="00553796"/>
    <w:rsid w:val="00597CAE"/>
    <w:rsid w:val="00602F27"/>
    <w:rsid w:val="006312B6"/>
    <w:rsid w:val="006D5E0A"/>
    <w:rsid w:val="006D7618"/>
    <w:rsid w:val="006E67F5"/>
    <w:rsid w:val="00707DAB"/>
    <w:rsid w:val="0074424F"/>
    <w:rsid w:val="007558C1"/>
    <w:rsid w:val="00776267"/>
    <w:rsid w:val="00783106"/>
    <w:rsid w:val="00791629"/>
    <w:rsid w:val="007A1A22"/>
    <w:rsid w:val="007A72B0"/>
    <w:rsid w:val="007B3CF0"/>
    <w:rsid w:val="007D6D75"/>
    <w:rsid w:val="007E18E3"/>
    <w:rsid w:val="007E7569"/>
    <w:rsid w:val="007F3E4C"/>
    <w:rsid w:val="007F71BC"/>
    <w:rsid w:val="007F7C22"/>
    <w:rsid w:val="0080465B"/>
    <w:rsid w:val="008064AF"/>
    <w:rsid w:val="00850C0D"/>
    <w:rsid w:val="00854AD8"/>
    <w:rsid w:val="0085728E"/>
    <w:rsid w:val="008B7B99"/>
    <w:rsid w:val="008D25E8"/>
    <w:rsid w:val="00920E54"/>
    <w:rsid w:val="00921927"/>
    <w:rsid w:val="009238CD"/>
    <w:rsid w:val="00930855"/>
    <w:rsid w:val="00936B49"/>
    <w:rsid w:val="00961FFF"/>
    <w:rsid w:val="009767D5"/>
    <w:rsid w:val="009C3175"/>
    <w:rsid w:val="009C4DD7"/>
    <w:rsid w:val="009F7A5C"/>
    <w:rsid w:val="00A90A95"/>
    <w:rsid w:val="00AD0D1C"/>
    <w:rsid w:val="00AD7E03"/>
    <w:rsid w:val="00B468D6"/>
    <w:rsid w:val="00B664B2"/>
    <w:rsid w:val="00B763AB"/>
    <w:rsid w:val="00B77510"/>
    <w:rsid w:val="00B82F58"/>
    <w:rsid w:val="00BA7BE5"/>
    <w:rsid w:val="00C70147"/>
    <w:rsid w:val="00C91626"/>
    <w:rsid w:val="00C96825"/>
    <w:rsid w:val="00CC7391"/>
    <w:rsid w:val="00CE2500"/>
    <w:rsid w:val="00D10F32"/>
    <w:rsid w:val="00D33F5A"/>
    <w:rsid w:val="00DD051A"/>
    <w:rsid w:val="00DD1881"/>
    <w:rsid w:val="00DE0052"/>
    <w:rsid w:val="00E22C0D"/>
    <w:rsid w:val="00E507EA"/>
    <w:rsid w:val="00E539F5"/>
    <w:rsid w:val="00E66915"/>
    <w:rsid w:val="00F56B49"/>
    <w:rsid w:val="00F57147"/>
    <w:rsid w:val="00F84F3A"/>
    <w:rsid w:val="00F91252"/>
    <w:rsid w:val="00F9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7558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7558C1"/>
    <w:rPr>
      <w:rFonts w:ascii="Times New Roman" w:eastAsia="Calibri" w:hAnsi="Times New Roman" w:cs="Times New Roman"/>
      <w:sz w:val="24"/>
    </w:rPr>
  </w:style>
  <w:style w:type="paragraph" w:styleId="ad">
    <w:name w:val="List Paragraph"/>
    <w:basedOn w:val="a"/>
    <w:uiPriority w:val="34"/>
    <w:qFormat/>
    <w:rsid w:val="009F7A5C"/>
    <w:pPr>
      <w:ind w:left="720"/>
      <w:contextualSpacing/>
    </w:pPr>
  </w:style>
  <w:style w:type="paragraph" w:customStyle="1" w:styleId="c11">
    <w:name w:val="c11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E66915"/>
  </w:style>
  <w:style w:type="paragraph" w:customStyle="1" w:styleId="c4">
    <w:name w:val="c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6915"/>
  </w:style>
  <w:style w:type="paragraph" w:customStyle="1" w:styleId="c2">
    <w:name w:val="c2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66915"/>
  </w:style>
  <w:style w:type="paragraph" w:customStyle="1" w:styleId="c28">
    <w:name w:val="c28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66915"/>
  </w:style>
  <w:style w:type="character" w:customStyle="1" w:styleId="c5">
    <w:name w:val="c5"/>
    <w:basedOn w:val="a0"/>
    <w:rsid w:val="00E66915"/>
  </w:style>
  <w:style w:type="paragraph" w:customStyle="1" w:styleId="c44">
    <w:name w:val="c4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E66915"/>
  </w:style>
  <w:style w:type="character" w:customStyle="1" w:styleId="c17">
    <w:name w:val="c17"/>
    <w:basedOn w:val="a0"/>
    <w:rsid w:val="00E66915"/>
  </w:style>
  <w:style w:type="paragraph" w:customStyle="1" w:styleId="c18">
    <w:name w:val="c18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66915"/>
  </w:style>
  <w:style w:type="character" w:customStyle="1" w:styleId="c37">
    <w:name w:val="c37"/>
    <w:basedOn w:val="a0"/>
    <w:rsid w:val="00E66915"/>
  </w:style>
  <w:style w:type="character" w:customStyle="1" w:styleId="c43">
    <w:name w:val="c43"/>
    <w:basedOn w:val="a0"/>
    <w:rsid w:val="00E66915"/>
  </w:style>
  <w:style w:type="paragraph" w:customStyle="1" w:styleId="c3">
    <w:name w:val="c3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7558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7558C1"/>
    <w:rPr>
      <w:rFonts w:ascii="Times New Roman" w:eastAsia="Calibri" w:hAnsi="Times New Roman" w:cs="Times New Roman"/>
      <w:sz w:val="24"/>
    </w:rPr>
  </w:style>
  <w:style w:type="paragraph" w:styleId="ad">
    <w:name w:val="List Paragraph"/>
    <w:basedOn w:val="a"/>
    <w:uiPriority w:val="34"/>
    <w:qFormat/>
    <w:rsid w:val="009F7A5C"/>
    <w:pPr>
      <w:ind w:left="720"/>
      <w:contextualSpacing/>
    </w:pPr>
  </w:style>
  <w:style w:type="paragraph" w:customStyle="1" w:styleId="c11">
    <w:name w:val="c11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E66915"/>
  </w:style>
  <w:style w:type="paragraph" w:customStyle="1" w:styleId="c4">
    <w:name w:val="c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6915"/>
  </w:style>
  <w:style w:type="paragraph" w:customStyle="1" w:styleId="c2">
    <w:name w:val="c2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66915"/>
  </w:style>
  <w:style w:type="paragraph" w:customStyle="1" w:styleId="c28">
    <w:name w:val="c28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66915"/>
  </w:style>
  <w:style w:type="character" w:customStyle="1" w:styleId="c5">
    <w:name w:val="c5"/>
    <w:basedOn w:val="a0"/>
    <w:rsid w:val="00E66915"/>
  </w:style>
  <w:style w:type="paragraph" w:customStyle="1" w:styleId="c44">
    <w:name w:val="c4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E66915"/>
  </w:style>
  <w:style w:type="character" w:customStyle="1" w:styleId="c17">
    <w:name w:val="c17"/>
    <w:basedOn w:val="a0"/>
    <w:rsid w:val="00E66915"/>
  </w:style>
  <w:style w:type="paragraph" w:customStyle="1" w:styleId="c18">
    <w:name w:val="c18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66915"/>
  </w:style>
  <w:style w:type="character" w:customStyle="1" w:styleId="c37">
    <w:name w:val="c37"/>
    <w:basedOn w:val="a0"/>
    <w:rsid w:val="00E66915"/>
  </w:style>
  <w:style w:type="character" w:customStyle="1" w:styleId="c43">
    <w:name w:val="c43"/>
    <w:basedOn w:val="a0"/>
    <w:rsid w:val="00E66915"/>
  </w:style>
  <w:style w:type="paragraph" w:customStyle="1" w:styleId="c3">
    <w:name w:val="c3"/>
    <w:basedOn w:val="a"/>
    <w:rsid w:val="00E6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7CC9C-93CD-4F0D-8BFB-F99C1137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17</Pages>
  <Words>3815</Words>
  <Characters>21750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</cp:lastModifiedBy>
  <cp:revision>19</cp:revision>
  <cp:lastPrinted>2020-09-05T10:56:00Z</cp:lastPrinted>
  <dcterms:created xsi:type="dcterms:W3CDTF">2020-02-25T20:36:00Z</dcterms:created>
  <dcterms:modified xsi:type="dcterms:W3CDTF">2024-04-08T09:06:00Z</dcterms:modified>
</cp:coreProperties>
</file>