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6FE3" w:rsidRDefault="009B6FE3" w:rsidP="009B6FE3">
      <w:pPr>
        <w:pStyle w:val="ReportHead"/>
        <w:suppressAutoHyphens/>
        <w:rPr>
          <w:sz w:val="24"/>
        </w:rPr>
      </w:pPr>
      <w:r>
        <w:rPr>
          <w:sz w:val="24"/>
        </w:rPr>
        <w:t>Минобрнауки России</w:t>
      </w:r>
    </w:p>
    <w:p w:rsidR="009B6FE3" w:rsidRDefault="009B6FE3" w:rsidP="009B6FE3">
      <w:pPr>
        <w:pStyle w:val="ReportHead"/>
        <w:suppressAutoHyphens/>
        <w:rPr>
          <w:sz w:val="24"/>
        </w:rPr>
      </w:pPr>
    </w:p>
    <w:p w:rsidR="009B6FE3" w:rsidRDefault="009B6FE3" w:rsidP="009B6FE3">
      <w:pPr>
        <w:pStyle w:val="ReportHead"/>
        <w:suppressAutoHyphens/>
        <w:rPr>
          <w:sz w:val="24"/>
        </w:rPr>
      </w:pPr>
      <w:r>
        <w:rPr>
          <w:sz w:val="24"/>
        </w:rPr>
        <w:t>Федеральное государственное бюджетное образовательное учреждение</w:t>
      </w:r>
    </w:p>
    <w:p w:rsidR="009B6FE3" w:rsidRDefault="009B6FE3" w:rsidP="009B6FE3">
      <w:pPr>
        <w:pStyle w:val="ReportHead"/>
        <w:suppressAutoHyphens/>
        <w:rPr>
          <w:sz w:val="24"/>
        </w:rPr>
      </w:pPr>
      <w:r>
        <w:rPr>
          <w:sz w:val="24"/>
        </w:rPr>
        <w:t>высшего образования</w:t>
      </w:r>
    </w:p>
    <w:p w:rsidR="009B6FE3" w:rsidRDefault="009B6FE3" w:rsidP="009B6FE3">
      <w:pPr>
        <w:pStyle w:val="ReportHead"/>
        <w:suppressAutoHyphens/>
        <w:rPr>
          <w:b/>
          <w:sz w:val="24"/>
        </w:rPr>
      </w:pPr>
      <w:r>
        <w:rPr>
          <w:b/>
          <w:sz w:val="24"/>
        </w:rPr>
        <w:t>«Оренбургский государственный университет»</w:t>
      </w:r>
    </w:p>
    <w:p w:rsidR="009B6FE3" w:rsidRDefault="009B6FE3" w:rsidP="009B6FE3">
      <w:pPr>
        <w:pStyle w:val="ReportHead"/>
        <w:suppressAutoHyphens/>
        <w:rPr>
          <w:sz w:val="24"/>
        </w:rPr>
      </w:pPr>
    </w:p>
    <w:p w:rsidR="009B6FE3" w:rsidRDefault="009B6FE3" w:rsidP="009B6FE3">
      <w:pPr>
        <w:pStyle w:val="ReportHead"/>
        <w:suppressAutoHyphens/>
        <w:rPr>
          <w:sz w:val="24"/>
        </w:rPr>
      </w:pPr>
      <w:r>
        <w:rPr>
          <w:sz w:val="24"/>
        </w:rPr>
        <w:t>Кафедра организации судебной и прокурорско-следственной деятельности</w:t>
      </w:r>
    </w:p>
    <w:p w:rsidR="009B6FE3" w:rsidRDefault="009B6FE3" w:rsidP="009B6FE3">
      <w:pPr>
        <w:pStyle w:val="ReportHead"/>
        <w:suppressAutoHyphens/>
        <w:rPr>
          <w:sz w:val="24"/>
        </w:rPr>
      </w:pPr>
    </w:p>
    <w:p w:rsidR="009B6FE3" w:rsidRDefault="009B6FE3" w:rsidP="009B6FE3">
      <w:pPr>
        <w:pStyle w:val="ReportHead"/>
        <w:suppressAutoHyphens/>
        <w:rPr>
          <w:sz w:val="24"/>
        </w:rPr>
      </w:pPr>
    </w:p>
    <w:p w:rsidR="009B6FE3" w:rsidRDefault="009B6FE3" w:rsidP="009B6FE3">
      <w:pPr>
        <w:pStyle w:val="ReportHead"/>
        <w:suppressAutoHyphens/>
        <w:jc w:val="left"/>
        <w:rPr>
          <w:sz w:val="24"/>
        </w:rPr>
      </w:pPr>
    </w:p>
    <w:p w:rsidR="009B6FE3" w:rsidRDefault="009B6FE3" w:rsidP="009B6FE3">
      <w:pPr>
        <w:pStyle w:val="ReportHead"/>
        <w:suppressAutoHyphens/>
        <w:jc w:val="left"/>
        <w:rPr>
          <w:sz w:val="24"/>
        </w:rPr>
      </w:pPr>
    </w:p>
    <w:p w:rsidR="009B6FE3" w:rsidRDefault="009B6FE3" w:rsidP="009B6FE3">
      <w:pPr>
        <w:pStyle w:val="ReportHead"/>
        <w:suppressAutoHyphens/>
        <w:jc w:val="left"/>
        <w:rPr>
          <w:sz w:val="24"/>
        </w:rPr>
      </w:pPr>
    </w:p>
    <w:p w:rsidR="009B6FE3" w:rsidRDefault="009B6FE3" w:rsidP="009B6FE3">
      <w:pPr>
        <w:pStyle w:val="ReportHead"/>
        <w:suppressAutoHyphens/>
        <w:rPr>
          <w:sz w:val="24"/>
        </w:rPr>
      </w:pPr>
    </w:p>
    <w:p w:rsidR="009B6FE3" w:rsidRDefault="008B6D96" w:rsidP="008B6D96">
      <w:pPr>
        <w:pStyle w:val="ReportHead"/>
        <w:suppressAutoHyphens/>
        <w:rPr>
          <w:b/>
          <w:sz w:val="32"/>
        </w:rPr>
      </w:pPr>
      <w:r>
        <w:rPr>
          <w:b/>
          <w:sz w:val="32"/>
        </w:rPr>
        <w:t>Методические указания</w:t>
      </w:r>
    </w:p>
    <w:p w:rsidR="008B6D96" w:rsidRDefault="008B6D96" w:rsidP="008B6D96">
      <w:pPr>
        <w:pStyle w:val="ReportHead"/>
        <w:suppressAutoHyphens/>
        <w:rPr>
          <w:b/>
          <w:sz w:val="32"/>
        </w:rPr>
      </w:pPr>
    </w:p>
    <w:p w:rsidR="009B6FE3" w:rsidRDefault="009B6FE3" w:rsidP="009B6FE3">
      <w:pPr>
        <w:pStyle w:val="ReportHead"/>
        <w:suppressAutoHyphens/>
        <w:rPr>
          <w:i/>
        </w:rPr>
      </w:pPr>
      <w:r>
        <w:t>по дисциплине</w:t>
      </w:r>
      <w:r>
        <w:rPr>
          <w:i/>
        </w:rPr>
        <w:t xml:space="preserve"> «Профессиональная этика и служебный этикет»</w:t>
      </w:r>
    </w:p>
    <w:p w:rsidR="009B6FE3" w:rsidRDefault="009B6FE3" w:rsidP="009B6FE3">
      <w:pPr>
        <w:pStyle w:val="ReportHead"/>
        <w:suppressAutoHyphens/>
      </w:pPr>
    </w:p>
    <w:p w:rsidR="009B6FE3" w:rsidRDefault="009B6FE3" w:rsidP="009B6FE3">
      <w:pPr>
        <w:pStyle w:val="ReportHead"/>
        <w:suppressAutoHyphens/>
        <w:spacing w:line="360" w:lineRule="auto"/>
      </w:pPr>
      <w:r>
        <w:t>Уровень высшего образования</w:t>
      </w:r>
    </w:p>
    <w:p w:rsidR="009B6FE3" w:rsidRDefault="009B6FE3" w:rsidP="009B6FE3">
      <w:pPr>
        <w:pStyle w:val="ReportHead"/>
        <w:suppressAutoHyphens/>
        <w:spacing w:line="360" w:lineRule="auto"/>
      </w:pPr>
      <w:r>
        <w:t>СПЕЦИАЛИТЕТ</w:t>
      </w:r>
    </w:p>
    <w:p w:rsidR="009B6FE3" w:rsidRDefault="009B6FE3" w:rsidP="009B6FE3">
      <w:pPr>
        <w:pStyle w:val="ReportHead"/>
        <w:suppressAutoHyphens/>
      </w:pPr>
      <w:r>
        <w:t>Специальность</w:t>
      </w:r>
    </w:p>
    <w:p w:rsidR="009B6FE3" w:rsidRDefault="009B6FE3" w:rsidP="009B6FE3">
      <w:pPr>
        <w:pStyle w:val="ReportHead"/>
        <w:suppressAutoHyphens/>
        <w:rPr>
          <w:i/>
          <w:u w:val="single"/>
        </w:rPr>
      </w:pPr>
      <w:r>
        <w:rPr>
          <w:i/>
          <w:u w:val="single"/>
        </w:rPr>
        <w:t>40.05.04 Судебная и прокурорская деятельность</w:t>
      </w:r>
    </w:p>
    <w:p w:rsidR="009B6FE3" w:rsidRDefault="009B6FE3" w:rsidP="009B6FE3">
      <w:pPr>
        <w:pStyle w:val="ReportHead"/>
        <w:suppressAutoHyphens/>
        <w:rPr>
          <w:sz w:val="24"/>
          <w:vertAlign w:val="superscript"/>
        </w:rPr>
      </w:pPr>
      <w:r>
        <w:rPr>
          <w:sz w:val="24"/>
          <w:vertAlign w:val="superscript"/>
        </w:rPr>
        <w:t>(код и наименование специальности)</w:t>
      </w:r>
    </w:p>
    <w:p w:rsidR="00433B27" w:rsidRDefault="00433B27" w:rsidP="00433B27">
      <w:pPr>
        <w:pStyle w:val="ReportHead"/>
        <w:suppressAutoHyphens/>
        <w:rPr>
          <w:i/>
          <w:u w:val="single"/>
        </w:rPr>
      </w:pPr>
      <w:r>
        <w:rPr>
          <w:i/>
          <w:u w:val="single"/>
        </w:rPr>
        <w:t>Судебная деятельность</w:t>
      </w:r>
    </w:p>
    <w:p w:rsidR="009B6FE3" w:rsidRDefault="009B6FE3" w:rsidP="009B6FE3">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9B6FE3" w:rsidRDefault="009B6FE3" w:rsidP="009B6FE3">
      <w:pPr>
        <w:pStyle w:val="ReportHead"/>
        <w:suppressAutoHyphens/>
        <w:rPr>
          <w:sz w:val="24"/>
        </w:rPr>
      </w:pPr>
    </w:p>
    <w:p w:rsidR="009B6FE3" w:rsidRDefault="009B6FE3" w:rsidP="009B6FE3">
      <w:pPr>
        <w:pStyle w:val="ReportHead"/>
        <w:suppressAutoHyphens/>
      </w:pPr>
      <w:r>
        <w:t>Квалификация</w:t>
      </w:r>
    </w:p>
    <w:p w:rsidR="009B6FE3" w:rsidRDefault="009B6FE3" w:rsidP="009B6FE3">
      <w:pPr>
        <w:pStyle w:val="ReportHead"/>
        <w:suppressAutoHyphens/>
        <w:rPr>
          <w:i/>
          <w:u w:val="single"/>
        </w:rPr>
      </w:pPr>
      <w:r>
        <w:rPr>
          <w:i/>
          <w:u w:val="single"/>
        </w:rPr>
        <w:t>Юрист</w:t>
      </w:r>
    </w:p>
    <w:p w:rsidR="009B6FE3" w:rsidRDefault="009B6FE3" w:rsidP="009B6FE3">
      <w:pPr>
        <w:pStyle w:val="ReportHead"/>
        <w:suppressAutoHyphens/>
        <w:spacing w:before="120"/>
      </w:pPr>
      <w:r>
        <w:t>Форма обучения</w:t>
      </w:r>
    </w:p>
    <w:p w:rsidR="009B6FE3" w:rsidRDefault="00995297" w:rsidP="009B6FE3">
      <w:pPr>
        <w:pStyle w:val="ReportHead"/>
        <w:suppressAutoHyphens/>
        <w:rPr>
          <w:i/>
          <w:sz w:val="24"/>
          <w:u w:val="single"/>
        </w:rPr>
      </w:pPr>
      <w:r>
        <w:rPr>
          <w:i/>
          <w:sz w:val="24"/>
          <w:u w:val="single"/>
        </w:rPr>
        <w:t>Зао</w:t>
      </w:r>
      <w:bookmarkStart w:id="0" w:name="_GoBack"/>
      <w:bookmarkEnd w:id="0"/>
      <w:r w:rsidR="009B6FE3">
        <w:rPr>
          <w:i/>
          <w:sz w:val="24"/>
          <w:u w:val="single"/>
        </w:rPr>
        <w:t>чная</w:t>
      </w:r>
    </w:p>
    <w:p w:rsidR="009B6FE3" w:rsidRDefault="009B6FE3" w:rsidP="009B6FE3">
      <w:pPr>
        <w:pStyle w:val="ReportHead"/>
        <w:suppressAutoHyphens/>
      </w:pPr>
      <w:bookmarkStart w:id="1" w:name="BookmarkWhereDelChr13"/>
      <w:bookmarkEnd w:id="1"/>
    </w:p>
    <w:p w:rsidR="009B6FE3" w:rsidRDefault="009B6FE3" w:rsidP="009B6FE3">
      <w:pPr>
        <w:pStyle w:val="ReportHead"/>
        <w:suppressAutoHyphens/>
      </w:pPr>
    </w:p>
    <w:p w:rsidR="009B6FE3" w:rsidRDefault="009B6FE3" w:rsidP="009B6FE3">
      <w:pPr>
        <w:pStyle w:val="ReportHead"/>
        <w:suppressAutoHyphens/>
      </w:pPr>
    </w:p>
    <w:p w:rsidR="009B6FE3" w:rsidRDefault="009B6FE3" w:rsidP="009B6FE3">
      <w:pPr>
        <w:pStyle w:val="ReportHead"/>
        <w:suppressAutoHyphens/>
      </w:pPr>
    </w:p>
    <w:p w:rsidR="009B6FE3" w:rsidRDefault="009B6FE3" w:rsidP="009B6FE3">
      <w:pPr>
        <w:pStyle w:val="ReportHead"/>
        <w:suppressAutoHyphens/>
      </w:pPr>
    </w:p>
    <w:p w:rsidR="009B6FE3" w:rsidRDefault="009B6FE3" w:rsidP="009B6FE3">
      <w:pPr>
        <w:pStyle w:val="ReportHead"/>
        <w:suppressAutoHyphens/>
      </w:pPr>
    </w:p>
    <w:p w:rsidR="009B6FE3" w:rsidRDefault="009B6FE3" w:rsidP="009B6FE3">
      <w:pPr>
        <w:pStyle w:val="ReportHead"/>
        <w:suppressAutoHyphens/>
      </w:pPr>
    </w:p>
    <w:p w:rsidR="009B6FE3" w:rsidRDefault="009B6FE3" w:rsidP="009B6FE3">
      <w:pPr>
        <w:pStyle w:val="ReportHead"/>
        <w:suppressAutoHyphens/>
      </w:pPr>
    </w:p>
    <w:p w:rsidR="009B6FE3" w:rsidRDefault="009B6FE3" w:rsidP="009B6FE3">
      <w:pPr>
        <w:pStyle w:val="ReportHead"/>
        <w:suppressAutoHyphens/>
      </w:pPr>
    </w:p>
    <w:p w:rsidR="00E01DB3" w:rsidRPr="006C68AC" w:rsidRDefault="009B6FE3" w:rsidP="009B6FE3">
      <w:pPr>
        <w:suppressAutoHyphens/>
        <w:jc w:val="center"/>
        <w:rPr>
          <w:rFonts w:eastAsiaTheme="minorHAnsi"/>
          <w:lang w:eastAsia="en-US"/>
        </w:rPr>
        <w:sectPr w:rsidR="00E01DB3" w:rsidRPr="006C68AC" w:rsidSect="002B78FD">
          <w:footerReference w:type="default" r:id="rId7"/>
          <w:pgSz w:w="11906" w:h="16838"/>
          <w:pgMar w:top="1134" w:right="567" w:bottom="1134" w:left="1701" w:header="0" w:footer="510" w:gutter="0"/>
          <w:cols w:space="708"/>
          <w:docGrid w:linePitch="360"/>
        </w:sectPr>
      </w:pPr>
      <w:r>
        <w:t>Год набора 202</w:t>
      </w:r>
      <w:r w:rsidR="001A64F0">
        <w:t>4</w:t>
      </w:r>
    </w:p>
    <w:p w:rsidR="00686000" w:rsidRPr="002947AF" w:rsidRDefault="00686000" w:rsidP="00686000">
      <w:pPr>
        <w:spacing w:after="200" w:line="276" w:lineRule="auto"/>
        <w:jc w:val="both"/>
        <w:rPr>
          <w:rFonts w:eastAsia="Calibri"/>
          <w:lang w:eastAsia="en-US"/>
        </w:rPr>
      </w:pPr>
      <w:r w:rsidRPr="002947AF">
        <w:rPr>
          <w:rFonts w:eastAsia="Calibri"/>
          <w:lang w:eastAsia="en-US"/>
        </w:rPr>
        <w:lastRenderedPageBreak/>
        <w:t>Составители __________</w:t>
      </w:r>
      <w:r>
        <w:rPr>
          <w:rFonts w:eastAsia="Calibri"/>
          <w:lang w:eastAsia="en-US"/>
        </w:rPr>
        <w:t xml:space="preserve">______________________________ </w:t>
      </w:r>
      <w:r w:rsidR="00F57BC3">
        <w:rPr>
          <w:rFonts w:eastAsia="Calibri"/>
          <w:lang w:eastAsia="en-US"/>
        </w:rPr>
        <w:t>Е.В. Ерохина</w:t>
      </w:r>
    </w:p>
    <w:p w:rsidR="00686000" w:rsidRPr="002947AF" w:rsidRDefault="00686000" w:rsidP="00686000">
      <w:pPr>
        <w:spacing w:after="200" w:line="276" w:lineRule="auto"/>
        <w:jc w:val="both"/>
        <w:rPr>
          <w:rFonts w:eastAsia="Calibri"/>
          <w:lang w:eastAsia="en-US"/>
        </w:rPr>
      </w:pPr>
    </w:p>
    <w:p w:rsidR="00686000" w:rsidRPr="002947AF" w:rsidRDefault="00686000" w:rsidP="00686000">
      <w:pPr>
        <w:spacing w:after="200" w:line="276" w:lineRule="auto"/>
        <w:jc w:val="both"/>
        <w:rPr>
          <w:rFonts w:eastAsia="Calibri"/>
          <w:lang w:eastAsia="en-US"/>
        </w:rPr>
      </w:pPr>
    </w:p>
    <w:p w:rsidR="00686000" w:rsidRPr="002947AF" w:rsidRDefault="00686000" w:rsidP="00686000">
      <w:pPr>
        <w:spacing w:after="200" w:line="276" w:lineRule="auto"/>
        <w:jc w:val="both"/>
        <w:rPr>
          <w:rFonts w:eastAsia="Calibri"/>
          <w:lang w:eastAsia="en-US"/>
        </w:rPr>
      </w:pPr>
    </w:p>
    <w:p w:rsidR="00686000" w:rsidRPr="002947AF" w:rsidRDefault="00686000" w:rsidP="00686000">
      <w:pPr>
        <w:spacing w:after="200" w:line="276" w:lineRule="auto"/>
        <w:jc w:val="both"/>
        <w:rPr>
          <w:rFonts w:eastAsia="Calibri"/>
          <w:lang w:eastAsia="en-US"/>
        </w:rPr>
      </w:pPr>
      <w:r w:rsidRPr="002947AF">
        <w:rPr>
          <w:rFonts w:eastAsia="Calibri"/>
          <w:lang w:eastAsia="en-US"/>
        </w:rPr>
        <w:t xml:space="preserve">Методические указания рассмотрены и одобрены на заседании кафедры </w:t>
      </w:r>
      <w:r w:rsidR="00F57BC3">
        <w:rPr>
          <w:rFonts w:eastAsia="Calibri"/>
          <w:lang w:eastAsia="en-US"/>
        </w:rPr>
        <w:t xml:space="preserve">организации судебной и прокурорско-следственной деятельности </w:t>
      </w:r>
      <w:r>
        <w:rPr>
          <w:rFonts w:eastAsia="Calibri"/>
          <w:lang w:eastAsia="en-US"/>
        </w:rPr>
        <w:t xml:space="preserve"> </w:t>
      </w:r>
      <w:r w:rsidRPr="002947AF">
        <w:rPr>
          <w:rFonts w:eastAsia="Calibri"/>
          <w:lang w:eastAsia="en-US"/>
        </w:rPr>
        <w:t>_____________________ № _</w:t>
      </w:r>
    </w:p>
    <w:p w:rsidR="00686000" w:rsidRPr="002947AF" w:rsidRDefault="00686000" w:rsidP="00686000">
      <w:pPr>
        <w:spacing w:after="200" w:line="276" w:lineRule="auto"/>
        <w:jc w:val="both"/>
        <w:rPr>
          <w:rFonts w:eastAsia="Calibri"/>
          <w:lang w:eastAsia="en-US"/>
        </w:rPr>
      </w:pPr>
    </w:p>
    <w:p w:rsidR="00686000" w:rsidRPr="002947AF" w:rsidRDefault="00686000" w:rsidP="00686000">
      <w:pPr>
        <w:spacing w:after="200" w:line="276" w:lineRule="auto"/>
        <w:jc w:val="both"/>
        <w:rPr>
          <w:rFonts w:eastAsia="Calibri"/>
          <w:lang w:eastAsia="en-US"/>
        </w:rPr>
      </w:pPr>
      <w:r w:rsidRPr="002947AF">
        <w:rPr>
          <w:rFonts w:eastAsia="Calibri"/>
          <w:lang w:eastAsia="en-US"/>
        </w:rPr>
        <w:t xml:space="preserve">Заведующий кафедрой </w:t>
      </w:r>
      <w:r w:rsidR="00F57BC3">
        <w:rPr>
          <w:rFonts w:eastAsia="Calibri"/>
          <w:lang w:eastAsia="en-US"/>
        </w:rPr>
        <w:t xml:space="preserve">организации судебной и прокурорско-следственной деятельности </w:t>
      </w:r>
      <w:r>
        <w:rPr>
          <w:rFonts w:eastAsia="Calibri"/>
          <w:lang w:eastAsia="en-US"/>
        </w:rPr>
        <w:t xml:space="preserve">____________ </w:t>
      </w:r>
      <w:r w:rsidR="00F57BC3">
        <w:rPr>
          <w:rFonts w:eastAsia="Calibri"/>
          <w:lang w:eastAsia="en-US"/>
        </w:rPr>
        <w:t>О.В. Журкина</w:t>
      </w: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spacing w:after="200" w:line="276" w:lineRule="auto"/>
        <w:jc w:val="both"/>
        <w:rPr>
          <w:lang w:eastAsia="en-US"/>
        </w:rPr>
      </w:pPr>
      <w:r w:rsidRPr="002947AF">
        <w:rPr>
          <w:rFonts w:eastAsia="Calibri"/>
          <w:lang w:eastAsia="en-US"/>
        </w:rPr>
        <w:t>Методические указания  является приложением к рабочей программе по дисциплине «</w:t>
      </w:r>
      <w:r w:rsidR="007A2B51">
        <w:rPr>
          <w:i/>
        </w:rPr>
        <w:t>Профессиональная этика и служебный этикет</w:t>
      </w:r>
      <w:r w:rsidRPr="002947AF">
        <w:rPr>
          <w:rFonts w:eastAsia="Calibri"/>
          <w:lang w:eastAsia="en-US"/>
        </w:rPr>
        <w:t>», зарегистрированной в ЦИТ под учетным номером _________</w:t>
      </w:r>
      <w:r w:rsidRPr="002947AF">
        <w:rPr>
          <w:lang w:eastAsia="en-US"/>
        </w:rPr>
        <w:t xml:space="preserve"> </w:t>
      </w: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6C68AC" w:rsidRDefault="00102796" w:rsidP="00B0360B">
      <w:pPr>
        <w:shd w:val="clear" w:color="auto" w:fill="FFFFFF"/>
        <w:jc w:val="both"/>
        <w:rPr>
          <w:color w:val="000000"/>
          <w:spacing w:val="7"/>
        </w:rPr>
      </w:pPr>
      <w:r>
        <w:rPr>
          <w:color w:val="000000"/>
          <w:spacing w:val="7"/>
        </w:rPr>
        <w:t>8</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………………24</w:t>
      </w:r>
    </w:p>
    <w:p w:rsidR="006C68AC" w:rsidRDefault="006C68AC" w:rsidP="00B0360B">
      <w:pPr>
        <w:shd w:val="clear" w:color="auto" w:fill="FFFFFF"/>
        <w:jc w:val="both"/>
        <w:rPr>
          <w:color w:val="000000"/>
          <w:spacing w:val="7"/>
        </w:rPr>
      </w:pPr>
    </w:p>
    <w:p w:rsidR="000C307B" w:rsidRPr="006C68AC" w:rsidRDefault="000C307B"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lastRenderedPageBreak/>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Лекцию нужно разгружать от части материала, переносить его на самостоятельное изучение. Самостоятельно изученный студентами материал, наряду с лекционным,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6C68AC">
        <w:rPr>
          <w:color w:val="000000"/>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изучаемого материала с ранее изученным,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w:t>
      </w:r>
      <w:r w:rsidRPr="006C68AC">
        <w:rPr>
          <w:color w:val="000000"/>
        </w:rPr>
        <w:lastRenderedPageBreak/>
        <w:t>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категорийный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мультимедиапроектор).</w:t>
      </w:r>
    </w:p>
    <w:p w:rsidR="00346785" w:rsidRPr="006C68AC" w:rsidRDefault="00346785" w:rsidP="0084282E">
      <w:pPr>
        <w:ind w:firstLine="708"/>
        <w:jc w:val="both"/>
      </w:pPr>
      <w:r w:rsidRPr="006C68AC">
        <w:t>Для того,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lastRenderedPageBreak/>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Не позднее чем на следующий после лекции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102796" w:rsidRPr="009961F3" w:rsidRDefault="00102796" w:rsidP="00102796">
      <w:pPr>
        <w:suppressAutoHyphens/>
        <w:ind w:firstLine="709"/>
        <w:jc w:val="both"/>
        <w:rPr>
          <w:b/>
          <w:lang w:eastAsia="en-US"/>
        </w:rPr>
      </w:pPr>
      <w:r w:rsidRPr="009961F3">
        <w:rPr>
          <w:b/>
        </w:rPr>
        <w:t>Содержание разделов дисциплины</w:t>
      </w:r>
    </w:p>
    <w:p w:rsidR="00102796" w:rsidRDefault="00102796" w:rsidP="00102796">
      <w:pPr>
        <w:suppressAutoHyphens/>
        <w:ind w:firstLine="709"/>
        <w:jc w:val="both"/>
        <w:rPr>
          <w:b/>
          <w:lang w:eastAsia="en-US"/>
        </w:rPr>
      </w:pPr>
    </w:p>
    <w:p w:rsidR="007A2B51" w:rsidRPr="006F2F5D" w:rsidRDefault="007A2B51" w:rsidP="007A2B51">
      <w:pPr>
        <w:pStyle w:val="ReportMain"/>
        <w:suppressAutoHyphens/>
        <w:ind w:firstLine="720"/>
        <w:jc w:val="both"/>
        <w:rPr>
          <w:b/>
          <w:bCs/>
        </w:rPr>
      </w:pPr>
      <w:r w:rsidRPr="006F2F5D">
        <w:rPr>
          <w:b/>
        </w:rPr>
        <w:t xml:space="preserve">1 раздел  </w:t>
      </w:r>
      <w:r w:rsidRPr="00F23024">
        <w:rPr>
          <w:b/>
        </w:rPr>
        <w:t>Теоретические</w:t>
      </w:r>
      <w:r>
        <w:rPr>
          <w:b/>
        </w:rPr>
        <w:t xml:space="preserve"> основы</w:t>
      </w:r>
      <w:r w:rsidRPr="00F23024">
        <w:rPr>
          <w:b/>
        </w:rPr>
        <w:t xml:space="preserve"> профессиональной этики</w:t>
      </w:r>
      <w:r>
        <w:rPr>
          <w:b/>
        </w:rPr>
        <w:t xml:space="preserve"> сотрудников правоохранительных органов</w:t>
      </w:r>
    </w:p>
    <w:p w:rsidR="007A2B51" w:rsidRPr="00FB0319" w:rsidRDefault="007A2B51" w:rsidP="007A2B51">
      <w:pPr>
        <w:ind w:firstLine="708"/>
        <w:jc w:val="both"/>
      </w:pPr>
      <w:r w:rsidRPr="00FB0319">
        <w:t>Объект</w:t>
      </w:r>
      <w:r>
        <w:t>, предмет и основные задачи дисциплины.</w:t>
      </w:r>
      <w:r w:rsidRPr="00FB0319">
        <w:t xml:space="preserve"> Этика как одна из отраслей философии. Соотношение понятий «этика», «мораль», «нравственность». Основные этические теории. Структура морали. Основные функции морали. Профессиональная этика. Объектно-предметная сфера дисциплины «Профессиональная этика </w:t>
      </w:r>
      <w:r>
        <w:t>сотрудников правоохранительных органов</w:t>
      </w:r>
      <w:r w:rsidRPr="00FB0319">
        <w:t xml:space="preserve">». </w:t>
      </w:r>
    </w:p>
    <w:p w:rsidR="007A2B51" w:rsidRPr="006F2F5D" w:rsidRDefault="007A2B51" w:rsidP="007A2B51">
      <w:pPr>
        <w:pStyle w:val="ReportMain"/>
        <w:tabs>
          <w:tab w:val="left" w:pos="1542"/>
          <w:tab w:val="left" w:pos="5142"/>
        </w:tabs>
        <w:suppressAutoHyphens/>
        <w:ind w:firstLine="720"/>
        <w:jc w:val="both"/>
        <w:rPr>
          <w:b/>
        </w:rPr>
      </w:pPr>
      <w:r w:rsidRPr="006F2F5D">
        <w:rPr>
          <w:b/>
        </w:rPr>
        <w:t xml:space="preserve">2 раздел </w:t>
      </w:r>
      <w:r w:rsidRPr="00F23024">
        <w:rPr>
          <w:b/>
        </w:rPr>
        <w:t>Нравственное содержание правоохранительной деятельности</w:t>
      </w:r>
    </w:p>
    <w:p w:rsidR="007A2B51" w:rsidRPr="00FB0319" w:rsidRDefault="007A2B51" w:rsidP="007A2B51">
      <w:pPr>
        <w:ind w:firstLine="708"/>
        <w:jc w:val="both"/>
      </w:pPr>
      <w:r w:rsidRPr="00FB0319">
        <w:t>Содержание нравственных принципов. Отражение основных нравственных принципов в Декларации прав и свобод человека и гражданина, Конституции РФ. Принцип гуманизма. Патриотизм как моральный принцип государственной деятельности</w:t>
      </w:r>
      <w:r>
        <w:t xml:space="preserve"> сотрудников правоохранительных органов</w:t>
      </w:r>
      <w:r w:rsidRPr="00FB0319">
        <w:t>. Родина как социально-историческое, политико-правовое и морально-нравственное явление. Справедливость</w:t>
      </w:r>
      <w:r>
        <w:t>,</w:t>
      </w:r>
      <w:r w:rsidRPr="00FB0319">
        <w:t xml:space="preserve"> законность</w:t>
      </w:r>
      <w:r>
        <w:t>, д</w:t>
      </w:r>
      <w:r w:rsidRPr="00FB0319">
        <w:t>обро</w:t>
      </w:r>
      <w:r>
        <w:t>,</w:t>
      </w:r>
      <w:r w:rsidRPr="00FB0319">
        <w:t xml:space="preserve"> зло</w:t>
      </w:r>
      <w:r>
        <w:t>, с</w:t>
      </w:r>
      <w:r w:rsidRPr="00FB0319">
        <w:t>овесть</w:t>
      </w:r>
      <w:r>
        <w:t>, ч</w:t>
      </w:r>
      <w:r w:rsidRPr="00FB0319">
        <w:t>есть</w:t>
      </w:r>
      <w:r>
        <w:t>,</w:t>
      </w:r>
      <w:r w:rsidRPr="00FB0319">
        <w:t xml:space="preserve"> достоинство</w:t>
      </w:r>
      <w:r>
        <w:t>, д</w:t>
      </w:r>
      <w:r w:rsidRPr="00FB0319">
        <w:t>олг</w:t>
      </w:r>
      <w:r>
        <w:t>,</w:t>
      </w:r>
      <w:r w:rsidRPr="00FB0319">
        <w:t xml:space="preserve"> ответственность</w:t>
      </w:r>
      <w:r>
        <w:t>, д</w:t>
      </w:r>
      <w:r w:rsidRPr="00FB0319">
        <w:t>обродетель и благо</w:t>
      </w:r>
      <w:r>
        <w:t xml:space="preserve"> их содержание в деятельности сотрудников правоохранительных органов</w:t>
      </w:r>
      <w:r w:rsidRPr="00FB0319">
        <w:t>.</w:t>
      </w:r>
    </w:p>
    <w:p w:rsidR="007A2B51" w:rsidRPr="006F2F5D" w:rsidRDefault="007A2B51" w:rsidP="007A2B51">
      <w:pPr>
        <w:pStyle w:val="ReportMain"/>
        <w:suppressAutoHyphens/>
        <w:ind w:firstLine="708"/>
        <w:jc w:val="both"/>
        <w:rPr>
          <w:b/>
        </w:rPr>
      </w:pPr>
      <w:r>
        <w:rPr>
          <w:b/>
        </w:rPr>
        <w:t>3</w:t>
      </w:r>
      <w:r w:rsidRPr="006F2F5D">
        <w:rPr>
          <w:b/>
        </w:rPr>
        <w:t xml:space="preserve"> раздел </w:t>
      </w:r>
      <w:r w:rsidRPr="00F23024">
        <w:rPr>
          <w:b/>
          <w:szCs w:val="24"/>
        </w:rPr>
        <w:t>Этические основы деятельности отдельных правоохранительных органов и служб</w:t>
      </w:r>
      <w:r w:rsidRPr="006F2F5D">
        <w:rPr>
          <w:b/>
        </w:rPr>
        <w:t>.</w:t>
      </w:r>
    </w:p>
    <w:p w:rsidR="007A2B51" w:rsidRDefault="007A2B51" w:rsidP="007A2B51">
      <w:pPr>
        <w:ind w:firstLine="709"/>
        <w:jc w:val="both"/>
      </w:pPr>
      <w:r>
        <w:t xml:space="preserve">Этика в деятельности сотрудников правоохранительных органов. Особенности оперативно-розыскной этики. Проявление этики в работе следственных подразделений. </w:t>
      </w:r>
      <w:r w:rsidRPr="00FB0319">
        <w:t xml:space="preserve">Основные международные соглашения и регламентации Организации Объединенных Наций </w:t>
      </w:r>
      <w:r w:rsidRPr="00FB0319">
        <w:lastRenderedPageBreak/>
        <w:t>в области защиты прав человека и нравственно-правовые требования к профессиональной деятельности. Всеобщая декларация прав человека и Международный пакт о гражданских и политических правах об основных правах личности и моральных требованиях, предъявляемых к должностным лицам.</w:t>
      </w:r>
    </w:p>
    <w:p w:rsidR="007A2B51" w:rsidRPr="006F2F5D" w:rsidRDefault="007A2B51" w:rsidP="007A2B51">
      <w:pPr>
        <w:pStyle w:val="2"/>
        <w:widowControl/>
        <w:spacing w:line="240" w:lineRule="auto"/>
        <w:ind w:firstLine="720"/>
        <w:rPr>
          <w:b/>
          <w:sz w:val="24"/>
          <w:szCs w:val="24"/>
        </w:rPr>
      </w:pPr>
      <w:r>
        <w:rPr>
          <w:b/>
          <w:sz w:val="24"/>
          <w:szCs w:val="24"/>
        </w:rPr>
        <w:t>4</w:t>
      </w:r>
      <w:r w:rsidRPr="006F2F5D">
        <w:rPr>
          <w:b/>
          <w:sz w:val="24"/>
          <w:szCs w:val="24"/>
        </w:rPr>
        <w:t xml:space="preserve"> раздел </w:t>
      </w:r>
      <w:r w:rsidRPr="00F23024">
        <w:rPr>
          <w:b/>
          <w:sz w:val="24"/>
          <w:szCs w:val="24"/>
        </w:rPr>
        <w:t>Служебный этикет сотрудников правоохранительных органов.</w:t>
      </w:r>
    </w:p>
    <w:p w:rsidR="007A2B51" w:rsidRPr="00FB0319" w:rsidRDefault="007A2B51" w:rsidP="007A2B51">
      <w:pPr>
        <w:ind w:firstLine="708"/>
        <w:jc w:val="both"/>
      </w:pPr>
      <w:r w:rsidRPr="00FB0319">
        <w:t>Профессиональная этика как этика долга. Источники морального и служебного долженствования. Кодекс поведения должностных лиц по поддержанию правопорядка как минимальная международная нормативная основа</w:t>
      </w:r>
      <w:r>
        <w:t xml:space="preserve"> </w:t>
      </w:r>
      <w:r w:rsidRPr="00FB0319">
        <w:t xml:space="preserve">профессиональной этики. </w:t>
      </w:r>
      <w:r>
        <w:t>Служебный этикет: понятие и содержание. Проявления служебного этикета. Правила поведения на службе и в быту сотрудника правоохранительных органов.</w:t>
      </w:r>
    </w:p>
    <w:p w:rsidR="00102796" w:rsidRPr="00DF53BD" w:rsidRDefault="00102796" w:rsidP="00102796">
      <w:pPr>
        <w:pStyle w:val="ReportMain"/>
        <w:keepNext/>
        <w:suppressAutoHyphens/>
        <w:ind w:firstLine="709"/>
        <w:jc w:val="both"/>
        <w:outlineLvl w:val="1"/>
        <w:rPr>
          <w:b/>
          <w:szCs w:val="24"/>
        </w:rPr>
      </w:pP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lastRenderedPageBreak/>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 xml:space="preserve">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w:t>
      </w:r>
      <w:r w:rsidRPr="006C68AC">
        <w:lastRenderedPageBreak/>
        <w:t>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случаях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Одной из форм проведения семинаров по является проведение практических занятий с подготовкой студентами индивидуальных докладов.</w:t>
      </w:r>
      <w:r w:rsidR="006C68AC">
        <w:rPr>
          <w:spacing w:val="4"/>
        </w:rPr>
        <w:t xml:space="preserve"> </w:t>
      </w:r>
      <w:r w:rsidRPr="006C68AC">
        <w:rPr>
          <w:spacing w:val="4"/>
        </w:rPr>
        <w:t>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 xml:space="preserve">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w:t>
      </w:r>
      <w:r w:rsidRPr="006C68AC">
        <w:rPr>
          <w:spacing w:val="4"/>
        </w:rPr>
        <w:lastRenderedPageBreak/>
        <w:t>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а допустимо проведение экспресс-</w:t>
      </w:r>
      <w:r w:rsidRPr="006C68AC">
        <w:rPr>
          <w:spacing w:val="4"/>
        </w:rPr>
        <w:t>о</w:t>
      </w:r>
      <w:r w:rsidR="006C68AC">
        <w:rPr>
          <w:spacing w:val="4"/>
        </w:rPr>
        <w:t xml:space="preserve">просов </w:t>
      </w:r>
      <w:r w:rsidRPr="006C68AC">
        <w:rPr>
          <w:spacing w:val="4"/>
        </w:rPr>
        <w:t>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w:t>
      </w:r>
      <w:r w:rsidRPr="006C68AC">
        <w:lastRenderedPageBreak/>
        <w:t xml:space="preserve">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внутри- и межпредметных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lastRenderedPageBreak/>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w:t>
      </w:r>
      <w:r w:rsidRPr="006C68AC">
        <w:rPr>
          <w:color w:val="000000"/>
        </w:rPr>
        <w:lastRenderedPageBreak/>
        <w:t>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 xml:space="preserve">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w:t>
      </w:r>
      <w:r w:rsidRPr="006C68AC">
        <w:rPr>
          <w:color w:val="000000"/>
        </w:rPr>
        <w:lastRenderedPageBreak/>
        <w:t>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 А</w:t>
      </w:r>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lastRenderedPageBreak/>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133FC3" w:rsidRPr="006C68AC" w:rsidRDefault="00133FC3" w:rsidP="0084282E">
      <w:pPr>
        <w:ind w:firstLine="709"/>
        <w:jc w:val="both"/>
        <w:rPr>
          <w:color w:val="000000"/>
        </w:rPr>
      </w:pPr>
      <w:r w:rsidRPr="006C68AC">
        <w:rPr>
          <w:color w:val="000000"/>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lastRenderedPageBreak/>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w:t>
      </w:r>
      <w:r>
        <w:lastRenderedPageBreak/>
        <w:t xml:space="preserve">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диф.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формирование умений коллективного обсуждения (поддерживать диалог в микрогруппах,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микрогруппа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микрогрупп.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микрогруппах.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в порядке установленном преподавателем, представители от микрогрупп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микрогрупп задают вопросы отвечающему,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микрогрупп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преподаватель должен охарактеризовать работу каждой микрогруппы,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lastRenderedPageBreak/>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обучающихся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lastRenderedPageBreak/>
        <w:t>-</w:t>
      </w:r>
      <w:r w:rsidR="00271930" w:rsidRPr="006C68AC">
        <w:t xml:space="preserve"> формирование у </w:t>
      </w:r>
      <w:r w:rsidRPr="006C68AC">
        <w:t>обучающихся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r w:rsidR="00271930" w:rsidRPr="006C68AC">
        <w:t>брейнсторм,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r w:rsidR="00271930" w:rsidRPr="006C68AC">
        <w:t>Case-study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«Попс-формула»,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w:t>
      </w:r>
      <w:r w:rsidRPr="006C68AC">
        <w:lastRenderedPageBreak/>
        <w:t xml:space="preserve">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Pr="006C68AC"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641D84" w:rsidRPr="006C68AC" w:rsidRDefault="00641D84" w:rsidP="0084282E">
      <w:pPr>
        <w:ind w:firstLine="709"/>
        <w:jc w:val="both"/>
      </w:pPr>
    </w:p>
    <w:p w:rsidR="00641D84" w:rsidRPr="006C68AC" w:rsidRDefault="00102796" w:rsidP="0084282E">
      <w:pPr>
        <w:ind w:firstLine="709"/>
        <w:jc w:val="both"/>
        <w:rPr>
          <w:b/>
        </w:rPr>
      </w:pPr>
      <w:r>
        <w:rPr>
          <w:b/>
          <w:color w:val="000000"/>
          <w:spacing w:val="7"/>
        </w:rPr>
        <w:t>8</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rsidR="00641D84" w:rsidRPr="006C68AC" w:rsidRDefault="00641D84" w:rsidP="0084282E">
      <w:pPr>
        <w:ind w:firstLine="709"/>
        <w:jc w:val="both"/>
      </w:pPr>
      <w:r w:rsidRPr="006C68AC">
        <w:t xml:space="preserve">Основными формами промежуточной аттестации, определяемой ФГОС являются: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сформированности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 xml:space="preserve">К </w:t>
      </w:r>
      <w:r w:rsidR="00F57BC3">
        <w:t>зачету</w:t>
      </w:r>
      <w:r w:rsidRPr="006C68AC">
        <w:t xml:space="preserve">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w:t>
      </w:r>
    </w:p>
    <w:p w:rsidR="00641D84" w:rsidRPr="006C68AC" w:rsidRDefault="00F57BC3" w:rsidP="0084282E">
      <w:pPr>
        <w:ind w:firstLine="709"/>
        <w:jc w:val="both"/>
      </w:pPr>
      <w:r>
        <w:t xml:space="preserve">Билеты для зачета </w:t>
      </w:r>
      <w:r w:rsidR="00641D84" w:rsidRPr="006C68AC">
        <w:t xml:space="preserve">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билеты, </w:t>
      </w:r>
      <w:r w:rsidRPr="006C68AC">
        <w:lastRenderedPageBreak/>
        <w:t xml:space="preserve">содержание которых, до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w:t>
      </w:r>
      <w:r w:rsidR="00F57BC3">
        <w:t xml:space="preserve">зачета </w:t>
      </w:r>
      <w:r w:rsidRPr="006C68AC">
        <w:t xml:space="preserve">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обучающихся. </w:t>
      </w:r>
    </w:p>
    <w:p w:rsidR="00641D84" w:rsidRPr="006C68AC" w:rsidRDefault="00641D84" w:rsidP="0084282E">
      <w:pPr>
        <w:ind w:firstLine="709"/>
        <w:jc w:val="both"/>
      </w:pPr>
      <w:r w:rsidRPr="006C68AC">
        <w:t>Уровень подготовки студента оценивается в баллах: «</w:t>
      </w:r>
      <w:r w:rsidR="00F57BC3">
        <w:t>зачет</w:t>
      </w:r>
      <w:r w:rsidRPr="006C68AC">
        <w:t>», «</w:t>
      </w:r>
      <w:r w:rsidR="00F57BC3">
        <w:t>незачет»</w:t>
      </w:r>
      <w:r w:rsidRPr="006C68AC">
        <w:t xml:space="preserve">. </w:t>
      </w:r>
    </w:p>
    <w:p w:rsidR="00641D84" w:rsidRDefault="00641D84" w:rsidP="0084282E">
      <w:pPr>
        <w:ind w:firstLine="709"/>
        <w:jc w:val="both"/>
      </w:pPr>
      <w:r w:rsidRPr="006C68AC">
        <w:t xml:space="preserve">Условия пересдачи и повторной сдачи </w:t>
      </w:r>
      <w:r w:rsidR="00F57BC3">
        <w:t>зачет</w:t>
      </w:r>
      <w:r w:rsidRPr="006C68AC">
        <w:t xml:space="preserve"> определяются образовательным учреждением.</w:t>
      </w: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2AC" w:rsidRDefault="000232AC" w:rsidP="00E01DB3">
      <w:r>
        <w:separator/>
      </w:r>
    </w:p>
  </w:endnote>
  <w:endnote w:type="continuationSeparator" w:id="0">
    <w:p w:rsidR="000232AC" w:rsidRDefault="000232AC"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965141"/>
      <w:docPartObj>
        <w:docPartGallery w:val="Page Numbers (Bottom of Page)"/>
        <w:docPartUnique/>
      </w:docPartObj>
    </w:sdtPr>
    <w:sdtEndPr/>
    <w:sdtContent>
      <w:p w:rsidR="000A36DD" w:rsidRDefault="000232AC">
        <w:pPr>
          <w:pStyle w:val="a7"/>
          <w:jc w:val="center"/>
        </w:pPr>
        <w:r>
          <w:fldChar w:fldCharType="begin"/>
        </w:r>
        <w:r>
          <w:instrText xml:space="preserve"> PAGE   \* MERGEFORMAT </w:instrText>
        </w:r>
        <w:r>
          <w:fldChar w:fldCharType="separate"/>
        </w:r>
        <w:r w:rsidR="00995297">
          <w:rPr>
            <w:noProof/>
          </w:rPr>
          <w:t>1</w:t>
        </w:r>
        <w:r>
          <w:rPr>
            <w:noProof/>
          </w:rPr>
          <w:fldChar w:fldCharType="end"/>
        </w:r>
      </w:p>
    </w:sdtContent>
  </w:sdt>
  <w:p w:rsidR="000A36DD" w:rsidRDefault="000A36D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2AC" w:rsidRDefault="000232AC" w:rsidP="00E01DB3">
      <w:r>
        <w:separator/>
      </w:r>
    </w:p>
  </w:footnote>
  <w:footnote w:type="continuationSeparator" w:id="0">
    <w:p w:rsidR="000232AC" w:rsidRDefault="000232AC"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0C9"/>
    <w:rsid w:val="0000309E"/>
    <w:rsid w:val="000177CA"/>
    <w:rsid w:val="000232AC"/>
    <w:rsid w:val="00061F57"/>
    <w:rsid w:val="000A36DD"/>
    <w:rsid w:val="000C307B"/>
    <w:rsid w:val="000D40E4"/>
    <w:rsid w:val="000D4734"/>
    <w:rsid w:val="00102796"/>
    <w:rsid w:val="0011465B"/>
    <w:rsid w:val="00120ABB"/>
    <w:rsid w:val="001239D5"/>
    <w:rsid w:val="00133FC3"/>
    <w:rsid w:val="00181537"/>
    <w:rsid w:val="00192001"/>
    <w:rsid w:val="001A64F0"/>
    <w:rsid w:val="001A6DAA"/>
    <w:rsid w:val="001C285A"/>
    <w:rsid w:val="001C471D"/>
    <w:rsid w:val="001E3C09"/>
    <w:rsid w:val="001E3FE8"/>
    <w:rsid w:val="001E669C"/>
    <w:rsid w:val="002608E2"/>
    <w:rsid w:val="00271930"/>
    <w:rsid w:val="002B78FD"/>
    <w:rsid w:val="002E69AF"/>
    <w:rsid w:val="002F58F5"/>
    <w:rsid w:val="003144C2"/>
    <w:rsid w:val="00341690"/>
    <w:rsid w:val="00346785"/>
    <w:rsid w:val="003C7E41"/>
    <w:rsid w:val="003E2FAA"/>
    <w:rsid w:val="0040005F"/>
    <w:rsid w:val="0042628E"/>
    <w:rsid w:val="004269E2"/>
    <w:rsid w:val="00433B27"/>
    <w:rsid w:val="00437213"/>
    <w:rsid w:val="00456FAD"/>
    <w:rsid w:val="004676EE"/>
    <w:rsid w:val="004811A6"/>
    <w:rsid w:val="00486624"/>
    <w:rsid w:val="00491396"/>
    <w:rsid w:val="004F5E53"/>
    <w:rsid w:val="00543BA5"/>
    <w:rsid w:val="0057152E"/>
    <w:rsid w:val="00582395"/>
    <w:rsid w:val="0058799F"/>
    <w:rsid w:val="005D3015"/>
    <w:rsid w:val="005F3CC6"/>
    <w:rsid w:val="00607782"/>
    <w:rsid w:val="00641D84"/>
    <w:rsid w:val="00642C1D"/>
    <w:rsid w:val="00686000"/>
    <w:rsid w:val="00691AB7"/>
    <w:rsid w:val="006A7E06"/>
    <w:rsid w:val="006B1049"/>
    <w:rsid w:val="006C68AC"/>
    <w:rsid w:val="00746C08"/>
    <w:rsid w:val="007A08B2"/>
    <w:rsid w:val="007A2B51"/>
    <w:rsid w:val="007B473E"/>
    <w:rsid w:val="007F0A60"/>
    <w:rsid w:val="008123AD"/>
    <w:rsid w:val="0083491F"/>
    <w:rsid w:val="0084282E"/>
    <w:rsid w:val="00845944"/>
    <w:rsid w:val="00884BDA"/>
    <w:rsid w:val="00894548"/>
    <w:rsid w:val="008B6D96"/>
    <w:rsid w:val="008B75C4"/>
    <w:rsid w:val="008D121F"/>
    <w:rsid w:val="0091538D"/>
    <w:rsid w:val="00916CFB"/>
    <w:rsid w:val="00932ECD"/>
    <w:rsid w:val="00943F2B"/>
    <w:rsid w:val="00995297"/>
    <w:rsid w:val="009B2F53"/>
    <w:rsid w:val="009B6FE3"/>
    <w:rsid w:val="009D49D8"/>
    <w:rsid w:val="009F174B"/>
    <w:rsid w:val="00A116CD"/>
    <w:rsid w:val="00A1202F"/>
    <w:rsid w:val="00A22803"/>
    <w:rsid w:val="00A230C9"/>
    <w:rsid w:val="00A2785F"/>
    <w:rsid w:val="00A5190A"/>
    <w:rsid w:val="00AB6794"/>
    <w:rsid w:val="00B0360B"/>
    <w:rsid w:val="00B26B10"/>
    <w:rsid w:val="00B36870"/>
    <w:rsid w:val="00B912B3"/>
    <w:rsid w:val="00C25187"/>
    <w:rsid w:val="00C717B7"/>
    <w:rsid w:val="00CC13BF"/>
    <w:rsid w:val="00CD0125"/>
    <w:rsid w:val="00D2464C"/>
    <w:rsid w:val="00D334D0"/>
    <w:rsid w:val="00D533CD"/>
    <w:rsid w:val="00D70EC9"/>
    <w:rsid w:val="00D82E9B"/>
    <w:rsid w:val="00D90FC4"/>
    <w:rsid w:val="00D950CD"/>
    <w:rsid w:val="00DA60D0"/>
    <w:rsid w:val="00DE4F4A"/>
    <w:rsid w:val="00DF3556"/>
    <w:rsid w:val="00E01DB3"/>
    <w:rsid w:val="00E1577B"/>
    <w:rsid w:val="00E3111A"/>
    <w:rsid w:val="00E6708E"/>
    <w:rsid w:val="00E97EEF"/>
    <w:rsid w:val="00EA7005"/>
    <w:rsid w:val="00F00AB5"/>
    <w:rsid w:val="00F24809"/>
    <w:rsid w:val="00F57BC3"/>
    <w:rsid w:val="00FA4ED4"/>
    <w:rsid w:val="00FB223C"/>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082E7D-5735-4EA0-884F-01EA1F030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paragraph" w:customStyle="1" w:styleId="2">
    <w:name w:val="Обычный2"/>
    <w:uiPriority w:val="99"/>
    <w:rsid w:val="007A2B51"/>
    <w:pPr>
      <w:widowControl w:val="0"/>
      <w:spacing w:after="0" w:line="254" w:lineRule="auto"/>
      <w:ind w:firstLine="660"/>
      <w:jc w:val="both"/>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10319</Words>
  <Characters>58821</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69002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cp:revision>
  <cp:lastPrinted>2019-03-14T06:31:00Z</cp:lastPrinted>
  <dcterms:created xsi:type="dcterms:W3CDTF">2024-05-02T06:25:00Z</dcterms:created>
  <dcterms:modified xsi:type="dcterms:W3CDTF">2024-05-02T06:25:00Z</dcterms:modified>
</cp:coreProperties>
</file>