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731FE4" w14:textId="77777777" w:rsidR="000C56E9" w:rsidRDefault="000C56E9" w:rsidP="000C56E9">
      <w:pPr>
        <w:pStyle w:val="ReportHead0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14:paraId="569B3070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1A9E24E3" w14:textId="77777777" w:rsidR="000C56E9" w:rsidRDefault="000C56E9" w:rsidP="000C56E9">
      <w:pPr>
        <w:pStyle w:val="ReportHead0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3FF9D708" w14:textId="77777777" w:rsidR="000C56E9" w:rsidRDefault="000C56E9" w:rsidP="000C56E9">
      <w:pPr>
        <w:pStyle w:val="ReportHead0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6EBB1B14" w14:textId="77777777" w:rsidR="000C56E9" w:rsidRDefault="000C56E9" w:rsidP="000C56E9">
      <w:pPr>
        <w:pStyle w:val="ReportHead0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1B0AD1EB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0923DD65" w14:textId="77777777" w:rsidR="000C56E9" w:rsidRDefault="000C56E9" w:rsidP="000C56E9">
      <w:pPr>
        <w:pStyle w:val="ReportHead0"/>
        <w:suppressAutoHyphens/>
        <w:rPr>
          <w:sz w:val="24"/>
        </w:rPr>
      </w:pPr>
      <w:r>
        <w:rPr>
          <w:sz w:val="24"/>
        </w:rPr>
        <w:t>Кафедра физического воспитания</w:t>
      </w:r>
    </w:p>
    <w:p w14:paraId="3FF127EF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2195D72A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0C6C29D9" w14:textId="77777777" w:rsidR="000C56E9" w:rsidRDefault="000C56E9" w:rsidP="000C56E9">
      <w:pPr>
        <w:pStyle w:val="ReportHead0"/>
        <w:suppressAutoHyphens/>
        <w:jc w:val="left"/>
        <w:rPr>
          <w:sz w:val="24"/>
        </w:rPr>
      </w:pPr>
    </w:p>
    <w:p w14:paraId="2C8E172A" w14:textId="77777777" w:rsidR="000C56E9" w:rsidRDefault="000C56E9" w:rsidP="000C56E9">
      <w:pPr>
        <w:pStyle w:val="ReportHead0"/>
        <w:suppressAutoHyphens/>
        <w:jc w:val="left"/>
        <w:rPr>
          <w:sz w:val="24"/>
        </w:rPr>
      </w:pPr>
    </w:p>
    <w:p w14:paraId="621B7BF9" w14:textId="77777777" w:rsidR="000C56E9" w:rsidRDefault="000C56E9" w:rsidP="000C56E9">
      <w:pPr>
        <w:pStyle w:val="ReportHead0"/>
        <w:suppressAutoHyphens/>
        <w:jc w:val="left"/>
        <w:rPr>
          <w:sz w:val="24"/>
        </w:rPr>
      </w:pPr>
    </w:p>
    <w:p w14:paraId="536FF7DE" w14:textId="77777777" w:rsidR="000C56E9" w:rsidRDefault="000C56E9" w:rsidP="000C56E9">
      <w:pPr>
        <w:pStyle w:val="ReportHead0"/>
        <w:suppressAutoHyphens/>
        <w:jc w:val="left"/>
        <w:rPr>
          <w:sz w:val="24"/>
        </w:rPr>
      </w:pPr>
    </w:p>
    <w:p w14:paraId="0984D585" w14:textId="77777777" w:rsidR="000C56E9" w:rsidRDefault="000C56E9" w:rsidP="000C56E9">
      <w:pPr>
        <w:pStyle w:val="ReportHead0"/>
        <w:suppressAutoHyphens/>
        <w:jc w:val="left"/>
        <w:rPr>
          <w:sz w:val="24"/>
        </w:rPr>
      </w:pPr>
    </w:p>
    <w:p w14:paraId="480008F0" w14:textId="77777777" w:rsidR="000C56E9" w:rsidRDefault="000C56E9" w:rsidP="000C56E9">
      <w:pPr>
        <w:pStyle w:val="ReportHead0"/>
        <w:suppressAutoHyphens/>
        <w:jc w:val="left"/>
        <w:rPr>
          <w:sz w:val="24"/>
        </w:rPr>
      </w:pPr>
    </w:p>
    <w:p w14:paraId="4463ACD0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3EE9884C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201E9232" w14:textId="07ED9784" w:rsidR="000C56E9" w:rsidRDefault="000C56E9" w:rsidP="000C56E9">
      <w:pPr>
        <w:pStyle w:val="ReportHead0"/>
        <w:suppressAutoHyphens/>
        <w:spacing w:before="120"/>
        <w:rPr>
          <w:b/>
        </w:rPr>
      </w:pPr>
      <w:r>
        <w:rPr>
          <w:b/>
        </w:rPr>
        <w:t>МЕТОДИЧЕСКИЕ    УКАЗАНИЯ</w:t>
      </w:r>
    </w:p>
    <w:p w14:paraId="4FDB3FAF" w14:textId="77777777" w:rsidR="000C56E9" w:rsidRDefault="000C56E9" w:rsidP="000C56E9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14:paraId="7F950807" w14:textId="77777777" w:rsidR="00D44638" w:rsidRDefault="00D44638" w:rsidP="00D44638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«Б1.Д.В.Э.1.2 Спортивные игры»</w:t>
      </w:r>
    </w:p>
    <w:p w14:paraId="1361EE61" w14:textId="77777777" w:rsidR="00D44638" w:rsidRDefault="00D44638" w:rsidP="00D44638">
      <w:pPr>
        <w:pStyle w:val="ReportHead0"/>
        <w:suppressAutoHyphens/>
        <w:rPr>
          <w:sz w:val="24"/>
        </w:rPr>
      </w:pPr>
    </w:p>
    <w:p w14:paraId="2F02C034" w14:textId="77777777" w:rsidR="00D44638" w:rsidRDefault="00D44638" w:rsidP="00D44638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179450E0" w14:textId="77777777" w:rsidR="00D44638" w:rsidRDefault="00D44638" w:rsidP="00D44638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14:paraId="2FEF6DE1" w14:textId="77777777" w:rsidR="00D44638" w:rsidRDefault="00D44638" w:rsidP="00D44638">
      <w:pPr>
        <w:pStyle w:val="ReportHead0"/>
        <w:suppressAutoHyphens/>
        <w:rPr>
          <w:sz w:val="24"/>
        </w:rPr>
      </w:pPr>
      <w:r>
        <w:rPr>
          <w:sz w:val="24"/>
        </w:rPr>
        <w:t>Специальность</w:t>
      </w:r>
    </w:p>
    <w:p w14:paraId="0F5715AD" w14:textId="77777777" w:rsidR="00D44638" w:rsidRDefault="00D44638" w:rsidP="00D44638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27.05.01 Специальные организационно-технические системы</w:t>
      </w:r>
    </w:p>
    <w:p w14:paraId="1AE74586" w14:textId="77777777" w:rsidR="00D44638" w:rsidRDefault="00D44638" w:rsidP="00D44638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14:paraId="3562D795" w14:textId="77777777" w:rsidR="00D44638" w:rsidRDefault="00D44638" w:rsidP="00D44638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Информационно-аналитическая деятельность в специальных организационно-технических системах</w:t>
      </w:r>
    </w:p>
    <w:p w14:paraId="2BF547EC" w14:textId="77777777" w:rsidR="00D44638" w:rsidRDefault="00D44638" w:rsidP="00D44638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14:paraId="7BD4E593" w14:textId="77777777" w:rsidR="00D44638" w:rsidRDefault="00D44638" w:rsidP="00D44638">
      <w:pPr>
        <w:pStyle w:val="ReportHead0"/>
        <w:suppressAutoHyphens/>
        <w:rPr>
          <w:sz w:val="24"/>
        </w:rPr>
      </w:pPr>
    </w:p>
    <w:p w14:paraId="31782520" w14:textId="77777777" w:rsidR="00D44638" w:rsidRDefault="00D44638" w:rsidP="00D44638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14:paraId="693505AE" w14:textId="77777777" w:rsidR="00D44638" w:rsidRDefault="00D44638" w:rsidP="00D44638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Инженер-</w:t>
      </w:r>
      <w:proofErr w:type="spellStart"/>
      <w:r>
        <w:rPr>
          <w:i/>
          <w:sz w:val="24"/>
          <w:u w:val="single"/>
        </w:rPr>
        <w:t>системотехник</w:t>
      </w:r>
      <w:proofErr w:type="spellEnd"/>
    </w:p>
    <w:p w14:paraId="3227C1DF" w14:textId="77777777" w:rsidR="00D44638" w:rsidRDefault="00D44638" w:rsidP="00D44638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153C04A9" w14:textId="3A4563CD" w:rsidR="0084378E" w:rsidRDefault="00D44638" w:rsidP="00D44638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  <w:bookmarkStart w:id="0" w:name="_GoBack"/>
      <w:bookmarkEnd w:id="0"/>
    </w:p>
    <w:p w14:paraId="4DD8500E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7E83F50F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275D47B2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40944C42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143E5C97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3772D3D0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4B34ACED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3EDADC2F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6D3DD9FA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78773080" w14:textId="2134E466" w:rsidR="000C56E9" w:rsidRDefault="00D412AA" w:rsidP="000C56E9">
      <w:pPr>
        <w:shd w:val="clear" w:color="auto" w:fill="FFFFFF"/>
        <w:spacing w:line="240" w:lineRule="auto"/>
        <w:jc w:val="center"/>
        <w:rPr>
          <w:sz w:val="24"/>
        </w:rPr>
      </w:pPr>
      <w:r>
        <w:rPr>
          <w:sz w:val="24"/>
        </w:rPr>
        <w:t>Год набора 2024</w:t>
      </w:r>
    </w:p>
    <w:p w14:paraId="1FBCDC35" w14:textId="77777777" w:rsidR="000C56E9" w:rsidRDefault="000C56E9" w:rsidP="000C56E9">
      <w:pPr>
        <w:shd w:val="clear" w:color="auto" w:fill="FFFFFF"/>
        <w:spacing w:line="240" w:lineRule="auto"/>
        <w:rPr>
          <w:sz w:val="24"/>
        </w:rPr>
      </w:pPr>
    </w:p>
    <w:p w14:paraId="2B58A33D" w14:textId="77777777" w:rsidR="000C56E9" w:rsidRDefault="000C56E9" w:rsidP="000C56E9">
      <w:pPr>
        <w:shd w:val="clear" w:color="auto" w:fill="FFFFFF"/>
        <w:spacing w:line="240" w:lineRule="auto"/>
        <w:rPr>
          <w:sz w:val="24"/>
        </w:rPr>
      </w:pPr>
    </w:p>
    <w:p w14:paraId="3A8B9672" w14:textId="77777777" w:rsidR="0084378E" w:rsidRDefault="0084378E" w:rsidP="000C56E9">
      <w:pPr>
        <w:shd w:val="clear" w:color="auto" w:fill="FFFFFF"/>
        <w:spacing w:line="240" w:lineRule="auto"/>
        <w:rPr>
          <w:rFonts w:eastAsia="Times New Roman"/>
          <w:b/>
          <w:bCs/>
          <w:sz w:val="24"/>
          <w:szCs w:val="24"/>
        </w:rPr>
      </w:pPr>
    </w:p>
    <w:p w14:paraId="2A49345C" w14:textId="0F8C9856" w:rsidR="008519C0" w:rsidRPr="003D47EB" w:rsidRDefault="005F0FBB" w:rsidP="000C56E9">
      <w:pPr>
        <w:shd w:val="clear" w:color="auto" w:fill="FFFFFF"/>
        <w:spacing w:line="240" w:lineRule="auto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="008519C0" w:rsidRPr="003D47EB">
        <w:rPr>
          <w:rFonts w:eastAsia="Times New Roman"/>
          <w:b/>
          <w:bCs/>
          <w:sz w:val="24"/>
          <w:szCs w:val="24"/>
        </w:rPr>
        <w:t>Методические указания для обучающихся по освоению дисциплины</w:t>
      </w:r>
    </w:p>
    <w:p w14:paraId="556A7580" w14:textId="77777777" w:rsidR="00B87D51" w:rsidRDefault="008519C0" w:rsidP="00B264A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r w:rsidR="003E1C41">
        <w:rPr>
          <w:sz w:val="24"/>
          <w:szCs w:val="24"/>
        </w:rPr>
        <w:t xml:space="preserve">Для </w:t>
      </w:r>
      <w:r w:rsidR="00B87D51" w:rsidRPr="003D47EB">
        <w:rPr>
          <w:rFonts w:eastAsia="TimesNewRoman"/>
          <w:sz w:val="24"/>
          <w:szCs w:val="24"/>
        </w:rPr>
        <w:t>подготовк</w:t>
      </w:r>
      <w:r w:rsidR="00205751" w:rsidRPr="003D47EB">
        <w:rPr>
          <w:rFonts w:eastAsia="TimesNewRoman"/>
          <w:sz w:val="24"/>
          <w:szCs w:val="24"/>
        </w:rPr>
        <w:t>и</w:t>
      </w:r>
      <w:r w:rsidR="00E1013E">
        <w:rPr>
          <w:rFonts w:eastAsia="TimesNewRoman"/>
          <w:sz w:val="24"/>
          <w:szCs w:val="24"/>
        </w:rPr>
        <w:t xml:space="preserve"> к </w:t>
      </w:r>
      <w:r w:rsidR="00B87D51"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 w:rsidR="003E1C41">
        <w:rPr>
          <w:rFonts w:eastAsia="TimesNewRoman"/>
          <w:sz w:val="24"/>
          <w:szCs w:val="24"/>
        </w:rPr>
        <w:t xml:space="preserve">, желательно </w:t>
      </w:r>
      <w:r w:rsidR="00B87D51"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 w:rsidR="003E1C41">
        <w:rPr>
          <w:rFonts w:eastAsia="TimesNewRoman"/>
          <w:sz w:val="24"/>
          <w:szCs w:val="24"/>
        </w:rPr>
        <w:t>,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 xml:space="preserve">терминологию. </w:t>
      </w:r>
      <w:r w:rsidR="003E1C41">
        <w:rPr>
          <w:rFonts w:eastAsia="TimesNewRoman"/>
          <w:sz w:val="24"/>
          <w:szCs w:val="24"/>
        </w:rPr>
        <w:t xml:space="preserve">Особое внимание следует уделять самоподготовке, </w:t>
      </w:r>
      <w:r w:rsidR="009912FF">
        <w:rPr>
          <w:rFonts w:eastAsia="TimesNewRoman"/>
          <w:sz w:val="24"/>
          <w:szCs w:val="24"/>
        </w:rPr>
        <w:t xml:space="preserve">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</w:t>
      </w:r>
      <w:r w:rsidR="00E1013E">
        <w:rPr>
          <w:rFonts w:eastAsia="TimesNewRoman"/>
          <w:sz w:val="24"/>
          <w:szCs w:val="24"/>
        </w:rPr>
        <w:t>упражнения</w:t>
      </w:r>
      <w:r w:rsidR="00DF651A">
        <w:rPr>
          <w:rFonts w:eastAsia="TimesNewRoman"/>
          <w:sz w:val="24"/>
          <w:szCs w:val="24"/>
        </w:rPr>
        <w:t>, направленные на развитие физических качеств -</w:t>
      </w:r>
      <w:r w:rsidR="00E1013E">
        <w:rPr>
          <w:rFonts w:eastAsia="TimesNewRoman"/>
          <w:sz w:val="24"/>
          <w:szCs w:val="24"/>
        </w:rPr>
        <w:t xml:space="preserve"> силового характер</w:t>
      </w:r>
      <w:r w:rsidR="009912FF">
        <w:rPr>
          <w:rFonts w:eastAsia="TimesNewRoman"/>
          <w:sz w:val="24"/>
          <w:szCs w:val="24"/>
        </w:rPr>
        <w:t>, на гибкость, на ловкость и т.д.</w:t>
      </w:r>
    </w:p>
    <w:p w14:paraId="702AA5A9" w14:textId="77777777" w:rsidR="00B87D51" w:rsidRPr="003D47EB" w:rsidRDefault="009912FF" w:rsidP="00B264A2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</w:t>
      </w:r>
      <w:r w:rsidR="00E1013E">
        <w:rPr>
          <w:rFonts w:eastAsia="TimesNewRoman"/>
          <w:sz w:val="24"/>
          <w:szCs w:val="24"/>
        </w:rPr>
        <w:t>ван</w:t>
      </w:r>
      <w:r w:rsidR="004F7BF8">
        <w:rPr>
          <w:rFonts w:eastAsia="TimesNewRoman"/>
          <w:sz w:val="24"/>
          <w:szCs w:val="24"/>
        </w:rPr>
        <w:t>ной работы, следует</w:t>
      </w:r>
      <w:r w:rsidR="00E1013E">
        <w:rPr>
          <w:rFonts w:eastAsia="TimesNewRoman"/>
          <w:sz w:val="24"/>
          <w:szCs w:val="24"/>
        </w:rPr>
        <w:t xml:space="preserve"> обратиться</w:t>
      </w:r>
      <w:r>
        <w:rPr>
          <w:rFonts w:eastAsia="TimesNewRoman"/>
          <w:sz w:val="24"/>
          <w:szCs w:val="24"/>
        </w:rPr>
        <w:t xml:space="preserve"> за</w:t>
      </w:r>
      <w:r w:rsidRPr="003D47EB">
        <w:rPr>
          <w:rFonts w:eastAsia="TimesNewRoman"/>
          <w:sz w:val="24"/>
          <w:szCs w:val="24"/>
        </w:rPr>
        <w:t xml:space="preserve"> </w:t>
      </w:r>
      <w:r w:rsidR="00B87D51" w:rsidRPr="003D47EB">
        <w:rPr>
          <w:rFonts w:eastAsia="TimesNewRoman"/>
          <w:sz w:val="24"/>
          <w:szCs w:val="24"/>
        </w:rPr>
        <w:t>консультаци</w:t>
      </w:r>
      <w:r>
        <w:rPr>
          <w:rFonts w:eastAsia="TimesNewRoman"/>
          <w:sz w:val="24"/>
          <w:szCs w:val="24"/>
        </w:rPr>
        <w:t>ей</w:t>
      </w:r>
      <w:r w:rsidR="00B87D51" w:rsidRPr="003D47EB">
        <w:rPr>
          <w:rFonts w:eastAsia="TimesNewRoman"/>
          <w:sz w:val="24"/>
          <w:szCs w:val="24"/>
        </w:rPr>
        <w:t xml:space="preserve"> </w:t>
      </w:r>
      <w:r w:rsidRPr="003D47EB">
        <w:rPr>
          <w:rFonts w:eastAsia="TimesNewRoman"/>
          <w:sz w:val="24"/>
          <w:szCs w:val="24"/>
        </w:rPr>
        <w:t xml:space="preserve">к преподавателю </w:t>
      </w:r>
      <w:r w:rsidR="00B87D51" w:rsidRPr="003D47EB">
        <w:rPr>
          <w:rFonts w:eastAsia="TimesNewRoman"/>
          <w:sz w:val="24"/>
          <w:szCs w:val="24"/>
        </w:rPr>
        <w:t xml:space="preserve">и </w:t>
      </w:r>
      <w:r>
        <w:rPr>
          <w:rFonts w:eastAsia="TimesNewRoman"/>
          <w:sz w:val="24"/>
          <w:szCs w:val="24"/>
        </w:rPr>
        <w:t xml:space="preserve">к учебно-методическим работам, перечисленным в разделе – учебно-методическое обеспечение дисциплины </w:t>
      </w:r>
      <w:r w:rsidR="00E1013E">
        <w:rPr>
          <w:rFonts w:eastAsia="TimesNewRoman"/>
          <w:sz w:val="24"/>
          <w:szCs w:val="24"/>
        </w:rPr>
        <w:t>(в РП и</w:t>
      </w:r>
      <w:r>
        <w:rPr>
          <w:rFonts w:eastAsia="TimesNewRoman"/>
          <w:sz w:val="24"/>
          <w:szCs w:val="24"/>
        </w:rPr>
        <w:t xml:space="preserve"> МУ</w:t>
      </w:r>
      <w:r w:rsidR="00E1013E">
        <w:rPr>
          <w:rFonts w:eastAsia="TimesNewRoman"/>
          <w:sz w:val="24"/>
          <w:szCs w:val="24"/>
        </w:rPr>
        <w:t>)</w:t>
      </w:r>
      <w:r>
        <w:rPr>
          <w:rFonts w:eastAsia="TimesNewRoman"/>
          <w:sz w:val="24"/>
          <w:szCs w:val="24"/>
        </w:rPr>
        <w:t>.</w:t>
      </w:r>
    </w:p>
    <w:p w14:paraId="2F222F65" w14:textId="77777777" w:rsidR="00183E42" w:rsidRPr="00E1013E" w:rsidRDefault="00E1013E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</w:t>
      </w:r>
      <w:r w:rsidR="001E52FC" w:rsidRPr="00E1013E">
        <w:rPr>
          <w:i/>
          <w:sz w:val="24"/>
          <w:szCs w:val="24"/>
        </w:rPr>
        <w:t>пражнения</w:t>
      </w:r>
      <w:r w:rsidRPr="00E1013E">
        <w:rPr>
          <w:i/>
          <w:sz w:val="24"/>
          <w:szCs w:val="24"/>
        </w:rPr>
        <w:t>м, направленным</w:t>
      </w:r>
      <w:r w:rsidR="001E52FC" w:rsidRPr="00E1013E">
        <w:rPr>
          <w:i/>
          <w:sz w:val="24"/>
          <w:szCs w:val="24"/>
        </w:rPr>
        <w:t xml:space="preserve"> на воспитание физических</w:t>
      </w:r>
      <w:r w:rsidRPr="00E1013E">
        <w:rPr>
          <w:i/>
          <w:sz w:val="24"/>
          <w:szCs w:val="24"/>
        </w:rPr>
        <w:t xml:space="preserve"> качеств.</w:t>
      </w:r>
    </w:p>
    <w:p w14:paraId="4D80F7DA" w14:textId="77777777" w:rsidR="00F069F7" w:rsidRPr="003D47EB" w:rsidRDefault="00477280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F069F7"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14:paraId="67B14EF1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 w:rsidR="00477280"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14:paraId="182E7135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 внимания на взрывном характере проявления усилий;</w:t>
      </w:r>
    </w:p>
    <w:p w14:paraId="48B9C92F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14:paraId="1A67DC21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 возникает замедление выполняемых движений;</w:t>
      </w:r>
    </w:p>
    <w:p w14:paraId="1D749F7A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 w:rsidR="00477280"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 w:rsidR="00477280"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14:paraId="1E16DBB9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 w:rsidR="00477280"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 w:rsidR="00477280"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14:paraId="6DF7F7DC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14:paraId="5CECA0D7" w14:textId="77777777" w:rsidR="00F069F7" w:rsidRPr="003D47EB" w:rsidRDefault="00F069F7" w:rsidP="00B264A2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Если </w:t>
      </w:r>
      <w:r w:rsidR="00477280"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 w:rsidR="00477280">
        <w:rPr>
          <w:sz w:val="24"/>
          <w:szCs w:val="24"/>
          <w:shd w:val="clear" w:color="auto" w:fill="FFFFFF"/>
        </w:rPr>
        <w:t xml:space="preserve">ему </w:t>
      </w:r>
      <w:r w:rsidR="00477280" w:rsidRPr="003D47EB">
        <w:rPr>
          <w:sz w:val="24"/>
          <w:szCs w:val="24"/>
          <w:shd w:val="clear" w:color="auto" w:fill="FFFFFF"/>
        </w:rPr>
        <w:t xml:space="preserve">следует </w:t>
      </w:r>
      <w:r w:rsidR="00477280"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 w:rsidR="00E1013E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 w:rsidR="00477280"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 w:rsidR="00E1013E">
        <w:rPr>
          <w:sz w:val="24"/>
          <w:szCs w:val="24"/>
          <w:shd w:val="clear" w:color="auto" w:fill="FFFFFF"/>
        </w:rPr>
        <w:t xml:space="preserve"> или </w:t>
      </w:r>
      <w:r w:rsidR="00477280">
        <w:rPr>
          <w:sz w:val="24"/>
          <w:szCs w:val="24"/>
          <w:shd w:val="clear" w:color="auto" w:fill="FFFFFF"/>
        </w:rPr>
        <w:t xml:space="preserve">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 w:rsidR="00D239C1"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</w:t>
      </w:r>
      <w:r w:rsidR="00477280" w:rsidRPr="003D47EB">
        <w:rPr>
          <w:sz w:val="24"/>
          <w:szCs w:val="24"/>
          <w:shd w:val="clear" w:color="auto" w:fill="FFFFFF"/>
        </w:rPr>
        <w:t xml:space="preserve">увеличивать </w:t>
      </w:r>
      <w:r w:rsidRPr="003D47EB">
        <w:rPr>
          <w:sz w:val="24"/>
          <w:szCs w:val="24"/>
          <w:shd w:val="clear" w:color="auto" w:fill="FFFFFF"/>
        </w:rPr>
        <w:t xml:space="preserve">за </w:t>
      </w:r>
      <w:r w:rsidR="00477280">
        <w:rPr>
          <w:sz w:val="24"/>
          <w:szCs w:val="24"/>
          <w:shd w:val="clear" w:color="auto" w:fill="FFFFFF"/>
        </w:rPr>
        <w:t>счет изменений исходных положений.</w:t>
      </w:r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 w:rsidR="00082717"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 w:rsidR="00082717"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 w:rsidR="00082717"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 w:rsidR="00082717"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 w:rsidR="00D239C1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14:paraId="7CE343ED" w14:textId="77777777" w:rsidR="00F069F7" w:rsidRPr="003D47EB" w:rsidRDefault="00F069F7" w:rsidP="00B264A2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 w:rsidR="00D239C1"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14:paraId="35B1C38C" w14:textId="77777777" w:rsidR="00F069F7" w:rsidRPr="003D47EB" w:rsidRDefault="00F069F7" w:rsidP="00B264A2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14:paraId="7FA7B3C9" w14:textId="77777777" w:rsidR="00F069F7" w:rsidRPr="003D47EB" w:rsidRDefault="00F069F7" w:rsidP="00B264A2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14:paraId="5FA935BB" w14:textId="77777777" w:rsidR="00F069F7" w:rsidRPr="003D47EB" w:rsidRDefault="00082717" w:rsidP="00B264A2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="00F069F7"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 w:rsidR="00D239C1">
        <w:rPr>
          <w:sz w:val="24"/>
          <w:szCs w:val="24"/>
          <w:shd w:val="clear" w:color="auto" w:fill="FFFFFF"/>
        </w:rPr>
        <w:t xml:space="preserve"> отведены </w:t>
      </w:r>
      <w:r w:rsidR="00F069F7" w:rsidRPr="003D47EB">
        <w:rPr>
          <w:sz w:val="24"/>
          <w:szCs w:val="24"/>
          <w:shd w:val="clear" w:color="auto" w:fill="FFFFFF"/>
        </w:rPr>
        <w:t>в стороны, дыхание ритмично</w:t>
      </w:r>
      <w:r w:rsidR="00D239C1">
        <w:rPr>
          <w:sz w:val="24"/>
          <w:szCs w:val="24"/>
          <w:shd w:val="clear" w:color="auto" w:fill="FFFFFF"/>
        </w:rPr>
        <w:t>е</w:t>
      </w:r>
      <w:r w:rsidR="00F069F7" w:rsidRPr="003D47EB">
        <w:rPr>
          <w:sz w:val="24"/>
          <w:szCs w:val="24"/>
          <w:shd w:val="clear" w:color="auto" w:fill="FFFFFF"/>
        </w:rPr>
        <w:t>. Повторения выполня</w:t>
      </w:r>
      <w:r w:rsidR="00D239C1">
        <w:rPr>
          <w:sz w:val="24"/>
          <w:szCs w:val="24"/>
          <w:shd w:val="clear" w:color="auto" w:fill="FFFFFF"/>
        </w:rPr>
        <w:t>ют</w:t>
      </w:r>
      <w:r w:rsidR="00F069F7"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14:paraId="797F2FC1" w14:textId="77777777" w:rsidR="00F069F7" w:rsidRPr="003D47EB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14:paraId="1F5803BD" w14:textId="77777777" w:rsidR="00F069F7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 xml:space="preserve">тело </w:t>
      </w:r>
      <w:r w:rsidR="00F069F7" w:rsidRPr="003D47EB">
        <w:rPr>
          <w:sz w:val="24"/>
          <w:szCs w:val="24"/>
          <w:lang w:eastAsia="ru-RU"/>
        </w:rPr>
        <w:t>держать ровно, спина прямая</w:t>
      </w:r>
      <w:r w:rsidR="00183E42">
        <w:rPr>
          <w:sz w:val="24"/>
          <w:szCs w:val="24"/>
          <w:lang w:eastAsia="ru-RU"/>
        </w:rPr>
        <w:t>, р</w:t>
      </w:r>
      <w:r w:rsidR="00183E42" w:rsidRPr="003D47EB">
        <w:rPr>
          <w:sz w:val="24"/>
          <w:szCs w:val="24"/>
          <w:lang w:eastAsia="ru-RU"/>
        </w:rPr>
        <w:t xml:space="preserve">уки </w:t>
      </w:r>
      <w:r w:rsidR="00183E42">
        <w:rPr>
          <w:sz w:val="24"/>
          <w:szCs w:val="24"/>
          <w:lang w:eastAsia="ru-RU"/>
        </w:rPr>
        <w:t xml:space="preserve">(упор) </w:t>
      </w:r>
      <w:r w:rsidR="00F069F7"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14:paraId="0E94309F" w14:textId="77777777" w:rsidR="00575E10" w:rsidRPr="003D47EB" w:rsidRDefault="00575E10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14:paraId="6619F7C3" w14:textId="77777777" w:rsidR="00575E10" w:rsidRPr="00575E10" w:rsidRDefault="00575E10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14:paraId="0D42CFEE" w14:textId="77777777" w:rsidR="00C507C2" w:rsidRPr="00BD6919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14:paraId="572F9A0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14:paraId="5833E936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14:paraId="5A869615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14:paraId="783878D2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воздействие на организм занимающихся;</w:t>
      </w:r>
    </w:p>
    <w:p w14:paraId="297FFE49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14:paraId="2E4B02DF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соответствовать возрасту, полу, физической подготовленности занимающихся;</w:t>
      </w:r>
    </w:p>
    <w:p w14:paraId="0EBA026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14:paraId="10F9DCCB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14:paraId="5C9808E6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14:paraId="4F9A3F63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14:paraId="6B7E9F04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14:paraId="73A7456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14:paraId="731F52DE" w14:textId="77777777" w:rsidR="00C507C2" w:rsidRPr="00082717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14:paraId="13BAFAA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14:paraId="072D75D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14:paraId="760F596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14:paraId="45E6A90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14:paraId="3CEE4F53" w14:textId="77777777" w:rsidR="00575E10" w:rsidRPr="00082717" w:rsidRDefault="00575E10" w:rsidP="00B264A2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14:paraId="1D65F354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 xml:space="preserve">, также они входят в малые формы видов гимнастики: физкультминутки, </w:t>
      </w:r>
      <w:proofErr w:type="spellStart"/>
      <w:r w:rsidRPr="00575E10">
        <w:rPr>
          <w:rFonts w:ascii="Times New Roman CYR" w:hAnsi="Times New Roman CYR" w:cs="Arial"/>
          <w:sz w:val="24"/>
          <w:szCs w:val="24"/>
        </w:rPr>
        <w:t>физкультпаузы</w:t>
      </w:r>
      <w:proofErr w:type="spellEnd"/>
      <w:r w:rsidRPr="00575E10">
        <w:rPr>
          <w:rFonts w:ascii="Times New Roman CYR" w:hAnsi="Times New Roman CYR" w:cs="Arial"/>
          <w:sz w:val="24"/>
          <w:szCs w:val="24"/>
        </w:rPr>
        <w:t xml:space="preserve">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14:paraId="6B349EA0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lastRenderedPageBreak/>
        <w:t xml:space="preserve">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14:paraId="5CB65A68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14:paraId="5AB73267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14:paraId="41158577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14:paraId="71ADFD38" w14:textId="77777777" w:rsidR="00575E10" w:rsidRPr="00575E10" w:rsidRDefault="00575E10" w:rsidP="00B264A2">
      <w:pPr>
        <w:spacing w:after="0" w:line="240" w:lineRule="auto"/>
        <w:ind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14:paraId="3AD84920" w14:textId="77777777" w:rsidR="00C507C2" w:rsidRPr="00C507C2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rPr>
          <w:b/>
          <w:sz w:val="24"/>
          <w:szCs w:val="24"/>
        </w:rPr>
      </w:pPr>
    </w:p>
    <w:p w14:paraId="167A2D2A" w14:textId="77777777" w:rsidR="00A97DF7" w:rsidRPr="00804E6D" w:rsidRDefault="00575E10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  <w:r>
        <w:rPr>
          <w:rStyle w:val="ad"/>
          <w:color w:val="000000"/>
        </w:rPr>
        <w:t>3</w:t>
      </w:r>
      <w:r w:rsidR="005F0FBB">
        <w:rPr>
          <w:rStyle w:val="ad"/>
          <w:color w:val="000000"/>
        </w:rPr>
        <w:t xml:space="preserve"> </w:t>
      </w:r>
      <w:r w:rsidR="00A97DF7"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14:paraId="6823643F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Выполняя самостоятельно физические упражнения необходимо соблюдать следующие правила:</w:t>
      </w:r>
    </w:p>
    <w:p w14:paraId="30C9A35F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14:paraId="428D4F39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 осуществлять самоконтроль, контролировать  физическую подготовленность и  соблюдать правила безопасности во время занятий физической культурой и спортом.</w:t>
      </w:r>
    </w:p>
    <w:p w14:paraId="42252422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 производственная гимнастика включается в распорядок дня.</w:t>
      </w:r>
    </w:p>
    <w:p w14:paraId="25E811CE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14:paraId="52FFE36D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14:paraId="3DC4B366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14:paraId="3E2331FD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к большей): для плечевого пояса и рук, для туловища и шеи, для мышц ног и упражнения для формирования правильной осанки;</w:t>
      </w:r>
    </w:p>
    <w:p w14:paraId="674179E5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на  мышечные группы, которые будут задействованы в работе на конкретном занятии.</w:t>
      </w:r>
    </w:p>
    <w:p w14:paraId="55EE2EDD" w14:textId="77777777" w:rsidR="00EC4A2C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</w:t>
      </w:r>
      <w:r w:rsidRPr="00804E6D">
        <w:rPr>
          <w:color w:val="000000"/>
        </w:rPr>
        <w:lastRenderedPageBreak/>
        <w:t>скоростным режимом (по ЧСС). В заключительной части проводится медленный бег, ходьба, упражнения на расслабление (восстановление)</w:t>
      </w:r>
      <w:r w:rsidR="00183E42">
        <w:rPr>
          <w:color w:val="000000"/>
        </w:rPr>
        <w:t>,</w:t>
      </w:r>
      <w:r w:rsidRPr="00804E6D">
        <w:rPr>
          <w:color w:val="000000"/>
        </w:rPr>
        <w:t xml:space="preserve"> </w:t>
      </w:r>
      <w:r w:rsidR="00183E42"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14:paraId="2D88CAF9" w14:textId="77777777" w:rsidR="00A97DF7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 w:rsidR="00575E10">
        <w:t xml:space="preserve">й вид двигательной активности. </w:t>
      </w:r>
    </w:p>
    <w:p w14:paraId="73DF8181" w14:textId="77777777" w:rsidR="00B264A2" w:rsidRDefault="00B264A2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14:paraId="607823E7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>Методические указания по написанию реферата для обучающихся, полностью освобожденных от практических занятий</w:t>
      </w:r>
    </w:p>
    <w:p w14:paraId="7C064070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14:paraId="16E2FBA1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14:paraId="1CDC1B8B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14:paraId="431964FC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14:paraId="4043E7F2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14:paraId="082604EF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14:paraId="35980C62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14:paraId="251FD0FD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После выбора темы составляется список по (проблеме) литературы, опубликованных статей, необходимых справочных источников. Объем реферата, как правило, не должен превышать 10-15 страниц машинописного (компьютерного) текста шрифтом </w:t>
      </w:r>
      <w:proofErr w:type="spellStart"/>
      <w:r w:rsidRPr="00775122">
        <w:rPr>
          <w:sz w:val="24"/>
          <w:szCs w:val="24"/>
        </w:rPr>
        <w:t>T</w:t>
      </w:r>
      <w:r>
        <w:rPr>
          <w:sz w:val="24"/>
          <w:szCs w:val="24"/>
        </w:rPr>
        <w:t>imes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New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</w:t>
      </w:r>
      <w:proofErr w:type="spellEnd"/>
      <w:r>
        <w:rPr>
          <w:sz w:val="24"/>
          <w:szCs w:val="24"/>
        </w:rPr>
        <w:t xml:space="preserve"> 14, интервал – одинарный</w:t>
      </w:r>
      <w:r w:rsidRPr="0077512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775122">
        <w:rPr>
          <w:sz w:val="24"/>
          <w:szCs w:val="24"/>
        </w:rPr>
        <w:t>оля</w:t>
      </w:r>
      <w:r>
        <w:rPr>
          <w:sz w:val="24"/>
          <w:szCs w:val="24"/>
        </w:rPr>
        <w:t xml:space="preserve"> – лев.3 мм., прав.10 мм.,</w:t>
      </w:r>
      <w:r w:rsidRPr="00775122">
        <w:rPr>
          <w:sz w:val="24"/>
          <w:szCs w:val="24"/>
        </w:rPr>
        <w:t xml:space="preserve"> </w:t>
      </w:r>
      <w:r>
        <w:rPr>
          <w:sz w:val="24"/>
          <w:szCs w:val="24"/>
        </w:rPr>
        <w:t>верхнее и нижнее</w:t>
      </w:r>
      <w:r w:rsidRPr="00775122">
        <w:rPr>
          <w:sz w:val="24"/>
          <w:szCs w:val="24"/>
        </w:rPr>
        <w:t xml:space="preserve">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14:paraId="50A13507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14:paraId="537C3372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14:paraId="5ECE7773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Обучающимся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14:paraId="31C96B38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 xml:space="preserve">уметь отстаивать свою точку зрения. Для этого следует использовать документы, монографическую, учебную и справочную литературу. </w:t>
      </w:r>
    </w:p>
    <w:p w14:paraId="1723012A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14:paraId="34F0561D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14:paraId="0BA0D7DB" w14:textId="77777777" w:rsidR="008519C0" w:rsidRPr="003D47EB" w:rsidRDefault="008519C0" w:rsidP="00575E10">
      <w:pPr>
        <w:spacing w:after="0" w:line="240" w:lineRule="auto"/>
        <w:ind w:firstLine="708"/>
        <w:contextualSpacing/>
        <w:jc w:val="center"/>
        <w:rPr>
          <w:b/>
          <w:sz w:val="24"/>
          <w:szCs w:val="24"/>
        </w:rPr>
      </w:pPr>
    </w:p>
    <w:p w14:paraId="3485AA13" w14:textId="507C77F0" w:rsidR="00A97DF7" w:rsidRPr="009B0F8E" w:rsidRDefault="006E4AA0" w:rsidP="00A97DF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5</w:t>
      </w:r>
      <w:r w:rsidR="009B0F8E">
        <w:rPr>
          <w:b/>
          <w:bCs/>
          <w:color w:val="000000"/>
          <w:sz w:val="24"/>
          <w:szCs w:val="24"/>
        </w:rPr>
        <w:t xml:space="preserve"> </w:t>
      </w:r>
      <w:r w:rsidR="00A97DF7"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p w14:paraId="06DA799E" w14:textId="77777777" w:rsidR="00A97DF7" w:rsidRPr="003D47EB" w:rsidRDefault="00A97DF7" w:rsidP="00A97DF7">
      <w:pPr>
        <w:pStyle w:val="ReportMain0"/>
        <w:keepNext/>
        <w:suppressAutoHyphens/>
        <w:ind w:firstLine="567"/>
        <w:jc w:val="both"/>
        <w:rPr>
          <w:rFonts w:eastAsia="Calibri"/>
          <w:szCs w:val="24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"/>
        <w:gridCol w:w="24"/>
        <w:gridCol w:w="7614"/>
        <w:gridCol w:w="1614"/>
      </w:tblGrid>
      <w:tr w:rsidR="00A97DF7" w:rsidRPr="003D47EB" w14:paraId="1AA0507E" w14:textId="77777777" w:rsidTr="00E00D76">
        <w:trPr>
          <w:trHeight w:val="284"/>
          <w:jc w:val="center"/>
        </w:trPr>
        <w:tc>
          <w:tcPr>
            <w:tcW w:w="8010" w:type="dxa"/>
            <w:gridSpan w:val="3"/>
          </w:tcPr>
          <w:p w14:paraId="0678464B" w14:textId="77777777"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14:paraId="4F2D5EF2" w14:textId="77777777"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Объем: (мин.); км.; кол/раз</w:t>
            </w:r>
          </w:p>
        </w:tc>
      </w:tr>
      <w:tr w:rsidR="00A97DF7" w:rsidRPr="003D47EB" w14:paraId="1C708DD3" w14:textId="77777777" w:rsidTr="00E00D76">
        <w:trPr>
          <w:trHeight w:val="251"/>
          <w:jc w:val="center"/>
        </w:trPr>
        <w:tc>
          <w:tcPr>
            <w:tcW w:w="9624" w:type="dxa"/>
            <w:gridSpan w:val="4"/>
          </w:tcPr>
          <w:p w14:paraId="133CBECE" w14:textId="77777777"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14:paraId="3793105A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24FD98D8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14:paraId="2FDD4AFF" w14:textId="77777777" w:rsidR="00A97DF7" w:rsidRPr="003D47EB" w:rsidRDefault="00A97DF7" w:rsidP="00E00D76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14:paraId="5792D8C6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14:paraId="66C46CA5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1FE7202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14:paraId="00C9D270" w14:textId="77777777"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599ACABC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14:paraId="2260630B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14:paraId="6DA395D8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1888D301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14:paraId="541397C4" w14:textId="77777777" w:rsidR="00A97DF7" w:rsidRPr="003D47EB" w:rsidRDefault="00A97DF7" w:rsidP="00E00D76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14:paraId="0EB22235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14:paraId="62D70339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14:paraId="45CF3467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37B86E24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14:paraId="3966197E" w14:textId="77777777"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1CECDC6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14:paraId="49DACA36" w14:textId="77777777" w:rsidTr="00E00D76">
        <w:trPr>
          <w:trHeight w:val="523"/>
          <w:jc w:val="center"/>
        </w:trPr>
        <w:tc>
          <w:tcPr>
            <w:tcW w:w="396" w:type="dxa"/>
            <w:gridSpan w:val="2"/>
          </w:tcPr>
          <w:p w14:paraId="391A31FA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14:paraId="3CFC2680" w14:textId="77777777"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14:paraId="305DDECF" w14:textId="77777777"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1C396AAA" w14:textId="77777777"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14:paraId="61BDCFD3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14:paraId="0332EFDB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698C5D6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14:paraId="48E8CFFA" w14:textId="77777777" w:rsidR="00A97DF7" w:rsidRPr="003D47EB" w:rsidRDefault="00A97DF7" w:rsidP="00E00D76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14:paraId="267F7832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14:paraId="4A4B7013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5428684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14:paraId="2D35E6E2" w14:textId="77777777" w:rsidR="00A97DF7" w:rsidRPr="003D47EB" w:rsidRDefault="00A97DF7" w:rsidP="00E00D76">
            <w:pPr>
              <w:pStyle w:val="Default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07E72A39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14:paraId="59ACF648" w14:textId="77777777" w:rsidTr="00E00D76">
        <w:trPr>
          <w:trHeight w:val="251"/>
          <w:jc w:val="center"/>
        </w:trPr>
        <w:tc>
          <w:tcPr>
            <w:tcW w:w="9624" w:type="dxa"/>
            <w:gridSpan w:val="4"/>
          </w:tcPr>
          <w:p w14:paraId="4B17588D" w14:textId="77777777" w:rsidR="00A97DF7" w:rsidRPr="003D47EB" w:rsidRDefault="00A97DF7" w:rsidP="00E00D76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A97DF7" w:rsidRPr="003D47EB" w14:paraId="73565BA0" w14:textId="77777777" w:rsidTr="00E00D76">
        <w:trPr>
          <w:trHeight w:val="251"/>
          <w:jc w:val="center"/>
        </w:trPr>
        <w:tc>
          <w:tcPr>
            <w:tcW w:w="372" w:type="dxa"/>
          </w:tcPr>
          <w:p w14:paraId="5B7118EC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14:paraId="1CD5FDBD" w14:textId="77777777"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14:paraId="5873F3A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14:paraId="375624AF" w14:textId="77777777" w:rsidTr="00E00D76">
        <w:trPr>
          <w:trHeight w:val="251"/>
          <w:jc w:val="center"/>
        </w:trPr>
        <w:tc>
          <w:tcPr>
            <w:tcW w:w="372" w:type="dxa"/>
          </w:tcPr>
          <w:p w14:paraId="5305F7C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14:paraId="27000B87" w14:textId="77777777"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Оздоровительный бег (км.) / или ходьба на лыжах (км.) </w:t>
            </w:r>
          </w:p>
        </w:tc>
        <w:tc>
          <w:tcPr>
            <w:tcW w:w="1614" w:type="dxa"/>
          </w:tcPr>
          <w:p w14:paraId="47C6F948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14:paraId="03136D52" w14:textId="77777777" w:rsidTr="00E00D76">
        <w:trPr>
          <w:trHeight w:val="251"/>
          <w:jc w:val="center"/>
        </w:trPr>
        <w:tc>
          <w:tcPr>
            <w:tcW w:w="372" w:type="dxa"/>
          </w:tcPr>
          <w:p w14:paraId="7ECA2C21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14:paraId="2D0BF709" w14:textId="77777777"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14:paraId="3F10D04A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14:paraId="0BF3B08F" w14:textId="77777777" w:rsidTr="00E00D76">
        <w:trPr>
          <w:trHeight w:val="251"/>
          <w:jc w:val="center"/>
        </w:trPr>
        <w:tc>
          <w:tcPr>
            <w:tcW w:w="372" w:type="dxa"/>
          </w:tcPr>
          <w:p w14:paraId="1B558C60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14:paraId="3BF71173" w14:textId="77777777"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14:paraId="106539B4" w14:textId="77777777" w:rsidR="00A97DF7" w:rsidRPr="003D47EB" w:rsidRDefault="00A97DF7" w:rsidP="00E00D76">
            <w:pPr>
              <w:pStyle w:val="Default"/>
            </w:pPr>
            <w:r w:rsidRPr="003D47EB">
              <w:t>Сгибание и разгибание рук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14:paraId="16636877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14:paraId="7EAB47F0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14:paraId="2DD054B9" w14:textId="77777777" w:rsidTr="00E00D76">
        <w:trPr>
          <w:trHeight w:val="251"/>
          <w:jc w:val="center"/>
        </w:trPr>
        <w:tc>
          <w:tcPr>
            <w:tcW w:w="372" w:type="dxa"/>
          </w:tcPr>
          <w:p w14:paraId="1EC926D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14:paraId="25E46F49" w14:textId="77777777"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478E012F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14:paraId="2CEB48B4" w14:textId="77777777" w:rsidTr="00E00D76">
        <w:trPr>
          <w:trHeight w:val="251"/>
          <w:jc w:val="center"/>
        </w:trPr>
        <w:tc>
          <w:tcPr>
            <w:tcW w:w="372" w:type="dxa"/>
          </w:tcPr>
          <w:p w14:paraId="2C4EFF38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14:paraId="6DA1E228" w14:textId="77777777"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14:paraId="766DF810" w14:textId="77777777"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14:paraId="73D26E6D" w14:textId="77777777" w:rsidR="00A97DF7" w:rsidRPr="003D47EB" w:rsidRDefault="00A97DF7" w:rsidP="00E00D76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14:paraId="6AE34C19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14:paraId="7B4FE0FC" w14:textId="77777777" w:rsidTr="00E00D76">
        <w:trPr>
          <w:trHeight w:val="251"/>
          <w:jc w:val="center"/>
        </w:trPr>
        <w:tc>
          <w:tcPr>
            <w:tcW w:w="372" w:type="dxa"/>
          </w:tcPr>
          <w:p w14:paraId="5950F157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14:paraId="1147692E" w14:textId="77777777" w:rsidR="00A97DF7" w:rsidRPr="003D47EB" w:rsidRDefault="00A97DF7" w:rsidP="00E00D76">
            <w:pPr>
              <w:pStyle w:val="Default"/>
              <w:ind w:left="156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7B9AC3A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14:paraId="42771A29" w14:textId="77777777"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14:paraId="6E335F0C" w14:textId="77777777" w:rsidR="00A97DF7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 w:rsidR="00575E10"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14:paraId="43D24C7D" w14:textId="77777777" w:rsidR="00575E10" w:rsidRDefault="00575E10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14:paraId="4AAD4F45" w14:textId="77777777" w:rsidR="00D411DA" w:rsidRDefault="00D411DA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</w:p>
    <w:p w14:paraId="75C6F86F" w14:textId="77777777" w:rsidR="00D411DA" w:rsidRDefault="00D411DA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</w:p>
    <w:p w14:paraId="6D35A984" w14:textId="77777777" w:rsidR="00D411DA" w:rsidRDefault="00D411DA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</w:p>
    <w:p w14:paraId="3EB51C12" w14:textId="77777777" w:rsidR="00D411DA" w:rsidRDefault="00D411DA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</w:p>
    <w:p w14:paraId="4502C6C4" w14:textId="77777777" w:rsidR="00D411DA" w:rsidRDefault="00D411DA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</w:p>
    <w:p w14:paraId="75CD3E6F" w14:textId="77777777" w:rsidR="00575E10" w:rsidRPr="00DF651A" w:rsidRDefault="00B264A2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 </w:t>
      </w:r>
      <w:r w:rsidR="005F76B9">
        <w:rPr>
          <w:sz w:val="24"/>
          <w:szCs w:val="24"/>
        </w:rPr>
        <w:t>– Михеева Т.М.</w:t>
      </w:r>
      <w:r w:rsidR="00575E10" w:rsidRPr="00DF651A">
        <w:rPr>
          <w:sz w:val="24"/>
          <w:szCs w:val="24"/>
        </w:rPr>
        <w:t xml:space="preserve">                                                                                      </w:t>
      </w:r>
    </w:p>
    <w:sectPr w:rsidR="00575E10" w:rsidRPr="00DF651A" w:rsidSect="00C3300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E42D32" w14:textId="77777777" w:rsidR="00617066" w:rsidRDefault="00617066" w:rsidP="00C939EB">
      <w:pPr>
        <w:spacing w:after="0" w:line="240" w:lineRule="auto"/>
      </w:pPr>
      <w:r>
        <w:separator/>
      </w:r>
    </w:p>
  </w:endnote>
  <w:endnote w:type="continuationSeparator" w:id="0">
    <w:p w14:paraId="618B5FEF" w14:textId="77777777" w:rsidR="00617066" w:rsidRDefault="00617066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altName w:val="Arial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altName w:val="Tahoma"/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 New Roman CYR">
    <w:altName w:val="Times New Roman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894E73" w14:textId="77777777" w:rsidR="00C75057" w:rsidRPr="000B3772" w:rsidRDefault="00D44638" w:rsidP="000B3772">
    <w:pPr>
      <w:pStyle w:val="a5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E11F29" w14:textId="77777777" w:rsidR="00617066" w:rsidRDefault="00617066" w:rsidP="00C939EB">
      <w:pPr>
        <w:spacing w:after="0" w:line="240" w:lineRule="auto"/>
      </w:pPr>
      <w:r>
        <w:separator/>
      </w:r>
    </w:p>
  </w:footnote>
  <w:footnote w:type="continuationSeparator" w:id="0">
    <w:p w14:paraId="4DE61547" w14:textId="77777777" w:rsidR="00617066" w:rsidRDefault="00617066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0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0DA5"/>
    <w:rsid w:val="00000512"/>
    <w:rsid w:val="000566AB"/>
    <w:rsid w:val="000608F0"/>
    <w:rsid w:val="00082717"/>
    <w:rsid w:val="000B3772"/>
    <w:rsid w:val="000C56E9"/>
    <w:rsid w:val="000D0EFA"/>
    <w:rsid w:val="000D7DC7"/>
    <w:rsid w:val="000E7D51"/>
    <w:rsid w:val="000F6D16"/>
    <w:rsid w:val="00104DCC"/>
    <w:rsid w:val="00107B17"/>
    <w:rsid w:val="00160409"/>
    <w:rsid w:val="00183E42"/>
    <w:rsid w:val="001A5FEC"/>
    <w:rsid w:val="001C0DA5"/>
    <w:rsid w:val="001E52FC"/>
    <w:rsid w:val="001F6951"/>
    <w:rsid w:val="00205751"/>
    <w:rsid w:val="00261AD0"/>
    <w:rsid w:val="00265DCB"/>
    <w:rsid w:val="00270EBE"/>
    <w:rsid w:val="00292043"/>
    <w:rsid w:val="002A54D7"/>
    <w:rsid w:val="002A6B1E"/>
    <w:rsid w:val="00305FE6"/>
    <w:rsid w:val="003434F8"/>
    <w:rsid w:val="0036527A"/>
    <w:rsid w:val="003D47EB"/>
    <w:rsid w:val="003E1C41"/>
    <w:rsid w:val="004047AE"/>
    <w:rsid w:val="00422DAC"/>
    <w:rsid w:val="00450B04"/>
    <w:rsid w:val="00470DCD"/>
    <w:rsid w:val="00477280"/>
    <w:rsid w:val="0049167A"/>
    <w:rsid w:val="004D3573"/>
    <w:rsid w:val="004E4C86"/>
    <w:rsid w:val="004F7BF8"/>
    <w:rsid w:val="0050244B"/>
    <w:rsid w:val="0050487E"/>
    <w:rsid w:val="00511881"/>
    <w:rsid w:val="0051371A"/>
    <w:rsid w:val="005145DC"/>
    <w:rsid w:val="00545A6E"/>
    <w:rsid w:val="00575E10"/>
    <w:rsid w:val="00577373"/>
    <w:rsid w:val="005C01D8"/>
    <w:rsid w:val="005C4942"/>
    <w:rsid w:val="005E2463"/>
    <w:rsid w:val="005F0FBB"/>
    <w:rsid w:val="005F76B9"/>
    <w:rsid w:val="00617066"/>
    <w:rsid w:val="0063045D"/>
    <w:rsid w:val="006856E6"/>
    <w:rsid w:val="006A1CAB"/>
    <w:rsid w:val="006A670D"/>
    <w:rsid w:val="006B5C0F"/>
    <w:rsid w:val="006C5D25"/>
    <w:rsid w:val="006E4AA0"/>
    <w:rsid w:val="006E7B0C"/>
    <w:rsid w:val="00710852"/>
    <w:rsid w:val="00710F12"/>
    <w:rsid w:val="00713B7B"/>
    <w:rsid w:val="00723AC5"/>
    <w:rsid w:val="00776B38"/>
    <w:rsid w:val="007C1D65"/>
    <w:rsid w:val="007F0F84"/>
    <w:rsid w:val="007F72C9"/>
    <w:rsid w:val="0084378E"/>
    <w:rsid w:val="008519C0"/>
    <w:rsid w:val="00863C8E"/>
    <w:rsid w:val="00867ADD"/>
    <w:rsid w:val="008A12E1"/>
    <w:rsid w:val="008D4467"/>
    <w:rsid w:val="008E3BAD"/>
    <w:rsid w:val="00902F6D"/>
    <w:rsid w:val="00903AAF"/>
    <w:rsid w:val="009169D0"/>
    <w:rsid w:val="0092151B"/>
    <w:rsid w:val="00934F5F"/>
    <w:rsid w:val="00941D13"/>
    <w:rsid w:val="009912FF"/>
    <w:rsid w:val="009B0F8E"/>
    <w:rsid w:val="009E5121"/>
    <w:rsid w:val="00A365E0"/>
    <w:rsid w:val="00A67B2C"/>
    <w:rsid w:val="00A94655"/>
    <w:rsid w:val="00A97DF7"/>
    <w:rsid w:val="00AD64B4"/>
    <w:rsid w:val="00AF1B13"/>
    <w:rsid w:val="00B264A2"/>
    <w:rsid w:val="00B71E10"/>
    <w:rsid w:val="00B87D51"/>
    <w:rsid w:val="00BA3BF9"/>
    <w:rsid w:val="00BD6919"/>
    <w:rsid w:val="00BF622B"/>
    <w:rsid w:val="00C00560"/>
    <w:rsid w:val="00C23735"/>
    <w:rsid w:val="00C3300B"/>
    <w:rsid w:val="00C461A1"/>
    <w:rsid w:val="00C507C2"/>
    <w:rsid w:val="00C67B93"/>
    <w:rsid w:val="00C77F46"/>
    <w:rsid w:val="00C939EB"/>
    <w:rsid w:val="00CA5CBA"/>
    <w:rsid w:val="00CD7B41"/>
    <w:rsid w:val="00D01C4A"/>
    <w:rsid w:val="00D16B95"/>
    <w:rsid w:val="00D239C1"/>
    <w:rsid w:val="00D35170"/>
    <w:rsid w:val="00D411DA"/>
    <w:rsid w:val="00D412AA"/>
    <w:rsid w:val="00D44638"/>
    <w:rsid w:val="00DA1E45"/>
    <w:rsid w:val="00DB5C57"/>
    <w:rsid w:val="00DC3A0E"/>
    <w:rsid w:val="00DF651A"/>
    <w:rsid w:val="00E0174C"/>
    <w:rsid w:val="00E1013E"/>
    <w:rsid w:val="00E217AC"/>
    <w:rsid w:val="00E30D0C"/>
    <w:rsid w:val="00E504AC"/>
    <w:rsid w:val="00E70053"/>
    <w:rsid w:val="00EC26E8"/>
    <w:rsid w:val="00EC4A2C"/>
    <w:rsid w:val="00ED2607"/>
    <w:rsid w:val="00ED64A4"/>
    <w:rsid w:val="00F069F7"/>
    <w:rsid w:val="00F46DE7"/>
    <w:rsid w:val="00F83836"/>
    <w:rsid w:val="00FD13E5"/>
    <w:rsid w:val="00FD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2FF81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тступ основного текста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ReportMain">
    <w:name w:val="WW8Num58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C98D8A-D820-1941-8919-AD9CC7677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6</Pages>
  <Words>2441</Words>
  <Characters>13918</Characters>
  <Application>Microsoft Macintosh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Air 13</cp:lastModifiedBy>
  <cp:revision>60</cp:revision>
  <dcterms:created xsi:type="dcterms:W3CDTF">2019-09-04T12:51:00Z</dcterms:created>
  <dcterms:modified xsi:type="dcterms:W3CDTF">2024-05-04T17:57:00Z</dcterms:modified>
</cp:coreProperties>
</file>