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E97E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5E732FC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19BA778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B7469BB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C08FB2E" w14:textId="77777777"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F990227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BF48855" w14:textId="77777777"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14:paraId="3F1EE98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FF12F1E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2A9544A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35134BD0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4050357E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602105D4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6DE974CC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3032ADB2" w14:textId="77777777"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14:paraId="233E5B9C" w14:textId="77777777"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14:paraId="2A4D304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6E4143D8" w14:textId="77777777"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14:paraId="58D49693" w14:textId="77777777"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14:paraId="0BCAC045" w14:textId="77777777" w:rsidR="00E83F1B" w:rsidRDefault="00E83F1B" w:rsidP="00E83F1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«Б1.Д.Б.27 Теоретическая механика»</w:t>
      </w:r>
    </w:p>
    <w:p w14:paraId="7C3ED075" w14:textId="77777777" w:rsidR="00E83F1B" w:rsidRDefault="00E83F1B" w:rsidP="00E83F1B">
      <w:pPr>
        <w:pStyle w:val="ReportHead"/>
        <w:suppressAutoHyphens/>
        <w:rPr>
          <w:sz w:val="24"/>
        </w:rPr>
      </w:pPr>
    </w:p>
    <w:p w14:paraId="10D01DF4" w14:textId="77777777" w:rsidR="00E83F1B" w:rsidRDefault="00E83F1B" w:rsidP="00E83F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B19E073" w14:textId="77777777" w:rsidR="00E83F1B" w:rsidRDefault="00E83F1B" w:rsidP="00E83F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AC46834" w14:textId="77777777" w:rsidR="00E83F1B" w:rsidRDefault="00E83F1B" w:rsidP="00E83F1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BDE7738" w14:textId="77777777" w:rsidR="00E83F1B" w:rsidRDefault="00E83F1B" w:rsidP="00E83F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50908180" w14:textId="77777777" w:rsidR="00E83F1B" w:rsidRDefault="00E83F1B" w:rsidP="00E83F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2C4E38A" w14:textId="77777777" w:rsidR="00E83F1B" w:rsidRDefault="00E83F1B" w:rsidP="00E83F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 и газа</w:t>
      </w:r>
    </w:p>
    <w:p w14:paraId="665A0F61" w14:textId="77777777" w:rsidR="00E83F1B" w:rsidRDefault="00E83F1B" w:rsidP="00E83F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80CEBCF" w14:textId="77777777" w:rsidR="00E83F1B" w:rsidRDefault="00E83F1B" w:rsidP="00E83F1B">
      <w:pPr>
        <w:pStyle w:val="ReportHead"/>
        <w:suppressAutoHyphens/>
        <w:rPr>
          <w:sz w:val="24"/>
        </w:rPr>
      </w:pPr>
    </w:p>
    <w:p w14:paraId="12BF2970" w14:textId="77777777" w:rsidR="00E83F1B" w:rsidRDefault="00E83F1B" w:rsidP="00E83F1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AA55ADE" w14:textId="77777777" w:rsidR="00E83F1B" w:rsidRDefault="00E83F1B" w:rsidP="00E83F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49BE4CB" w14:textId="77777777" w:rsidR="00E83F1B" w:rsidRDefault="00E83F1B" w:rsidP="00E83F1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BA51A09" w14:textId="77777777" w:rsidR="00E83F1B" w:rsidRDefault="00E83F1B" w:rsidP="00E83F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AF724DC" w14:textId="23962A04"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</w:p>
    <w:p w14:paraId="264E0DED" w14:textId="77777777" w:rsidR="00036F1B" w:rsidRDefault="00036F1B" w:rsidP="00036F1B">
      <w:pPr>
        <w:pStyle w:val="ReportHead"/>
        <w:suppressAutoHyphens/>
        <w:rPr>
          <w:sz w:val="24"/>
        </w:rPr>
      </w:pPr>
    </w:p>
    <w:p w14:paraId="1B78F645" w14:textId="77777777" w:rsidR="00036F1B" w:rsidRDefault="00036F1B" w:rsidP="00036F1B">
      <w:pPr>
        <w:pStyle w:val="ReportHead"/>
        <w:suppressAutoHyphens/>
        <w:rPr>
          <w:sz w:val="24"/>
        </w:rPr>
      </w:pPr>
    </w:p>
    <w:p w14:paraId="0A8C7F40" w14:textId="77777777"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14:paraId="4AFA66FB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34D95E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527BCBC1" w14:textId="77777777"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14:paraId="72447DFC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48A21958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0DB314EC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2A364DF2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0058F6D6" w14:textId="77777777"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700232E0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F66B1FE" w14:textId="77777777"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14:paraId="0C5BED1E" w14:textId="77777777" w:rsidR="008D748A" w:rsidRDefault="008D748A" w:rsidP="0073185B">
      <w:pPr>
        <w:pStyle w:val="ReportHead"/>
        <w:suppressAutoHyphens/>
        <w:jc w:val="left"/>
        <w:rPr>
          <w:sz w:val="24"/>
        </w:rPr>
      </w:pPr>
    </w:p>
    <w:p w14:paraId="3DA4406F" w14:textId="453CF950" w:rsidR="008D748A" w:rsidRPr="00B76BCD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</w:t>
      </w:r>
      <w:r w:rsidR="0073185B">
        <w:rPr>
          <w:sz w:val="24"/>
          <w:lang w:val="ru-RU"/>
        </w:rPr>
        <w:t>5</w:t>
      </w:r>
    </w:p>
    <w:p w14:paraId="6148C66D" w14:textId="19ACED3B" w:rsidR="0069450B" w:rsidRPr="00E83F1B" w:rsidRDefault="001535CE" w:rsidP="00E83F1B">
      <w:pPr>
        <w:pStyle w:val="ReportHead"/>
        <w:suppressAutoHyphens/>
        <w:jc w:val="both"/>
        <w:rPr>
          <w:iCs/>
          <w:sz w:val="24"/>
          <w:szCs w:val="24"/>
        </w:rPr>
      </w:pPr>
      <w:r w:rsidRPr="001535CE">
        <w:rPr>
          <w:rFonts w:eastAsia="Times New Roman"/>
          <w:szCs w:val="28"/>
        </w:rPr>
        <w:br w:type="page"/>
      </w:r>
      <w:r w:rsidR="006A5D29" w:rsidRPr="00E83F1B">
        <w:rPr>
          <w:rFonts w:eastAsia="Times New Roman"/>
          <w:sz w:val="24"/>
          <w:szCs w:val="24"/>
        </w:rPr>
        <w:lastRenderedPageBreak/>
        <w:t xml:space="preserve">Методические указания </w:t>
      </w:r>
      <w:r w:rsidRPr="00E83F1B">
        <w:rPr>
          <w:rFonts w:eastAsia="Times New Roman"/>
          <w:sz w:val="24"/>
          <w:szCs w:val="24"/>
        </w:rPr>
        <w:t>предназначен</w:t>
      </w:r>
      <w:r w:rsidR="006A5D29" w:rsidRPr="00E83F1B">
        <w:rPr>
          <w:rFonts w:eastAsia="Times New Roman"/>
          <w:sz w:val="24"/>
          <w:szCs w:val="24"/>
        </w:rPr>
        <w:t>ы</w:t>
      </w:r>
      <w:r w:rsidRPr="00E83F1B">
        <w:rPr>
          <w:rFonts w:eastAsia="Times New Roman"/>
          <w:sz w:val="24"/>
          <w:szCs w:val="24"/>
        </w:rPr>
        <w:t xml:space="preserve"> для обучающихся </w:t>
      </w:r>
      <w:r w:rsidR="0069450B" w:rsidRPr="00E83F1B">
        <w:rPr>
          <w:rFonts w:eastAsia="Times New Roman"/>
          <w:sz w:val="24"/>
          <w:szCs w:val="24"/>
        </w:rPr>
        <w:t xml:space="preserve">направления </w:t>
      </w:r>
      <w:r w:rsidR="00E83F1B" w:rsidRPr="00E83F1B">
        <w:rPr>
          <w:iCs/>
          <w:sz w:val="24"/>
          <w:szCs w:val="24"/>
        </w:rPr>
        <w:t>21.03.01 Нефтегазовое</w:t>
      </w:r>
      <w:r w:rsidR="00E83F1B">
        <w:rPr>
          <w:iCs/>
          <w:sz w:val="24"/>
          <w:szCs w:val="24"/>
          <w:lang w:val="ru-RU"/>
        </w:rPr>
        <w:t xml:space="preserve"> </w:t>
      </w:r>
      <w:r w:rsidR="00E83F1B" w:rsidRPr="00E83F1B">
        <w:rPr>
          <w:iCs/>
          <w:sz w:val="24"/>
          <w:szCs w:val="24"/>
        </w:rPr>
        <w:t>дело</w:t>
      </w:r>
      <w:r w:rsidR="00E83F1B" w:rsidRPr="00E83F1B">
        <w:rPr>
          <w:iCs/>
          <w:sz w:val="24"/>
          <w:szCs w:val="24"/>
          <w:lang w:val="ru-RU"/>
        </w:rPr>
        <w:t xml:space="preserve"> </w:t>
      </w:r>
      <w:r w:rsidR="0069450B" w:rsidRPr="00E83F1B">
        <w:rPr>
          <w:rFonts w:eastAsia="Times New Roman"/>
          <w:sz w:val="24"/>
          <w:szCs w:val="24"/>
        </w:rPr>
        <w:t>по дисциплине «Теоретическая механика»</w:t>
      </w:r>
    </w:p>
    <w:p w14:paraId="3FF13736" w14:textId="77777777"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14:paraId="23DFF6E0" w14:textId="77777777"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14:paraId="620EA433" w14:textId="2C20982F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73185B">
        <w:rPr>
          <w:rFonts w:eastAsia="Times New Roman"/>
          <w:szCs w:val="24"/>
        </w:rPr>
        <w:t>В</w:t>
      </w:r>
      <w:r w:rsidR="001925FB" w:rsidRPr="00E63ED1">
        <w:rPr>
          <w:rFonts w:eastAsia="Times New Roman"/>
          <w:szCs w:val="24"/>
        </w:rPr>
        <w:t>.</w:t>
      </w:r>
      <w:r w:rsidR="0073185B">
        <w:rPr>
          <w:rFonts w:eastAsia="Times New Roman"/>
          <w:szCs w:val="24"/>
        </w:rPr>
        <w:t>С</w:t>
      </w:r>
      <w:r w:rsidR="001925FB" w:rsidRPr="00E63ED1">
        <w:rPr>
          <w:rFonts w:eastAsia="Times New Roman"/>
          <w:szCs w:val="24"/>
        </w:rPr>
        <w:t>.</w:t>
      </w:r>
      <w:r w:rsidR="0073185B">
        <w:rPr>
          <w:rFonts w:eastAsia="Times New Roman"/>
          <w:szCs w:val="24"/>
        </w:rPr>
        <w:t xml:space="preserve"> Иванова</w:t>
      </w:r>
    </w:p>
    <w:p w14:paraId="66BE148A" w14:textId="77777777"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14:paraId="2526CE12" w14:textId="77777777"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14:paraId="5CBC5D82" w14:textId="77777777"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14:paraId="415C1D51" w14:textId="77777777"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14:paraId="05DD8525" w14:textId="7E87C2EC" w:rsidR="004A11AF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  <w:r>
        <w:rPr>
          <w:sz w:val="24"/>
        </w:rPr>
        <w:t>протокол № _</w:t>
      </w:r>
      <w:r w:rsidRPr="00051B05">
        <w:rPr>
          <w:sz w:val="24"/>
          <w:u w:val="single"/>
        </w:rPr>
        <w:t>11</w:t>
      </w:r>
      <w:r>
        <w:rPr>
          <w:sz w:val="24"/>
        </w:rPr>
        <w:t>_</w:t>
      </w:r>
      <w:r w:rsidRPr="00051B05">
        <w:rPr>
          <w:sz w:val="24"/>
        </w:rPr>
        <w:t xml:space="preserve"> </w:t>
      </w:r>
      <w:r>
        <w:rPr>
          <w:sz w:val="24"/>
        </w:rPr>
        <w:t>от "</w:t>
      </w:r>
      <w:r w:rsidRPr="0073185B">
        <w:rPr>
          <w:sz w:val="24"/>
          <w:lang w:val="ru-RU"/>
        </w:rPr>
        <w:t>_</w:t>
      </w:r>
      <w:r w:rsidRPr="0073185B">
        <w:rPr>
          <w:sz w:val="24"/>
          <w:u w:val="single"/>
          <w:lang w:val="ru-RU"/>
        </w:rPr>
        <w:t>20</w:t>
      </w:r>
      <w:r w:rsidRPr="0073185B">
        <w:rPr>
          <w:sz w:val="24"/>
          <w:lang w:val="ru-RU"/>
        </w:rPr>
        <w:t>_</w:t>
      </w:r>
      <w:r>
        <w:rPr>
          <w:sz w:val="24"/>
        </w:rPr>
        <w:t>" _</w:t>
      </w:r>
      <w:r w:rsidRPr="00051B05">
        <w:rPr>
          <w:sz w:val="24"/>
          <w:u w:val="single"/>
        </w:rPr>
        <w:t>февраля</w:t>
      </w:r>
      <w:r>
        <w:rPr>
          <w:sz w:val="24"/>
        </w:rPr>
        <w:t>_ 20</w:t>
      </w:r>
      <w:r w:rsidRPr="00051B05">
        <w:rPr>
          <w:sz w:val="24"/>
          <w:u w:val="single"/>
        </w:rPr>
        <w:t>2</w:t>
      </w:r>
      <w:r w:rsidR="0073185B">
        <w:rPr>
          <w:sz w:val="24"/>
          <w:u w:val="single"/>
          <w:lang w:val="ru-RU"/>
        </w:rPr>
        <w:t>5</w:t>
      </w:r>
      <w:r>
        <w:rPr>
          <w:sz w:val="24"/>
        </w:rPr>
        <w:t xml:space="preserve"> г.</w:t>
      </w:r>
    </w:p>
    <w:p w14:paraId="1E499251" w14:textId="77777777" w:rsidR="00B76BCD" w:rsidRPr="00B76BCD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</w:p>
    <w:p w14:paraId="077EF7E9" w14:textId="77777777"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14:paraId="2CF947E3" w14:textId="77777777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14:paraId="7247A9AD" w14:textId="77777777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4245465D" w14:textId="77777777"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6A922A4" w14:textId="77777777"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1A2EB02" w14:textId="77777777"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 xml:space="preserve">«Теоретическая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14:paraId="721E8843" w14:textId="77777777"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14:paraId="185E58B2" w14:textId="77777777"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767D5CEF" w14:textId="77777777"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14:paraId="42632679" w14:textId="77777777"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14:paraId="70C7CE4A" w14:textId="77777777"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14:paraId="3C41E106" w14:textId="77777777"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использованию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14:paraId="46626BA3" w14:textId="77777777"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обучающегося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сетевого тестирования АИССТ и т.п.</w:t>
      </w:r>
    </w:p>
    <w:p w14:paraId="48C8187E" w14:textId="77777777"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14:paraId="3F60702B" w14:textId="77777777"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14:paraId="71BBE5A7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14:paraId="5066352C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14:paraId="7C12BC69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14:paraId="75D309C4" w14:textId="77777777"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14:paraId="3C2AADB2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14:paraId="4C566B7E" w14:textId="77777777"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 xml:space="preserve">электронном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14:paraId="2A6694D8" w14:textId="77777777"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умений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14:paraId="3C68F4AA" w14:textId="77777777"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14:paraId="217F0191" w14:textId="77777777"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теоретического материала, подготовке к практическим</w:t>
      </w:r>
      <w:r w:rsidR="00CB1622">
        <w:rPr>
          <w:szCs w:val="24"/>
        </w:rPr>
        <w:t xml:space="preserve"> </w:t>
      </w:r>
      <w:r w:rsidRPr="00980355">
        <w:rPr>
          <w:szCs w:val="24"/>
        </w:rPr>
        <w:t>занятиям и организации самостоятельной работы.</w:t>
      </w:r>
    </w:p>
    <w:p w14:paraId="206BC90E" w14:textId="77777777"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14:paraId="620CEC76" w14:textId="77777777"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14:paraId="24D8448F" w14:textId="77777777"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Следует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чертежи,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желательно в тот же день, пока материал легко воспроизводим в памяти, рекомендуется доработать составленный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14:paraId="17CAE5B0" w14:textId="77777777"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 xml:space="preserve">Приветствуется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14:paraId="5DDA4C34" w14:textId="77777777"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14:paraId="1AAA5ABB" w14:textId="77777777"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 xml:space="preserve">умений и навыков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подготовленности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контрольному опросу по пройденному материалу на каждом учебном занятии.</w:t>
      </w:r>
    </w:p>
    <w:p w14:paraId="14678ABB" w14:textId="77777777"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применение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полученная на лекции информация в процессе работы на практическом занятии осмысливается, перерабатывается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обра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материалах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14:paraId="6341F6C2" w14:textId="77777777"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(материальное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схему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формулу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дисциплины.</w:t>
      </w:r>
    </w:p>
    <w:p w14:paraId="74A44D9C" w14:textId="77777777"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заданиями,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14:paraId="5E425168" w14:textId="77777777"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14:paraId="3139E6D0" w14:textId="77777777"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14:paraId="15587FD9" w14:textId="77777777"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14:paraId="7F2D69D7" w14:textId="77777777"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14:paraId="0C425E49" w14:textId="77777777"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14:paraId="6927CFB0" w14:textId="77777777"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14:paraId="3757837B" w14:textId="77777777"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14:paraId="335BD8C8" w14:textId="77777777"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теоретической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информации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14:paraId="659834FD" w14:textId="77777777"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практические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14:paraId="1B35C0ED" w14:textId="77777777"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соответствующим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величин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проводиться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14:paraId="783716F7" w14:textId="77777777"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занятиям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14:paraId="7478FDE2" w14:textId="77777777"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по теоретической механике проводится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дисциплины, степени сформированности соответствующих умений и навыков.</w:t>
      </w:r>
    </w:p>
    <w:p w14:paraId="60B0C68E" w14:textId="77777777"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полученную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14:paraId="78BE0E5F" w14:textId="77777777"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 xml:space="preserve">в </w:t>
      </w:r>
      <w:r w:rsidR="006C1D27">
        <w:rPr>
          <w:rFonts w:eastAsia="Times New Roman CYR"/>
          <w:color w:val="000000"/>
          <w:szCs w:val="24"/>
          <w:lang w:eastAsia="ar-SA"/>
        </w:rPr>
        <w:t>А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14:paraId="2E3A5C15" w14:textId="77777777"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14:paraId="0FEB57FD" w14:textId="77777777"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обучающимися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различные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14:paraId="529B4DE4" w14:textId="77777777"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14:paraId="2B07FA86" w14:textId="77777777"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14:paraId="6C22A039" w14:textId="77777777" w:rsidR="00B76BCD" w:rsidRPr="0096635C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proofErr w:type="spellStart"/>
      <w:r>
        <w:rPr>
          <w:szCs w:val="24"/>
          <w:lang w:eastAsia="ru-RU"/>
        </w:rPr>
        <w:t>Диевский</w:t>
      </w:r>
      <w:proofErr w:type="spellEnd"/>
      <w:r>
        <w:rPr>
          <w:szCs w:val="24"/>
          <w:lang w:eastAsia="ru-RU"/>
        </w:rPr>
        <w:t xml:space="preserve">, В.А. Теоретическая механика </w:t>
      </w:r>
      <w:r>
        <w:rPr>
          <w:rFonts w:eastAsia="Times New Roman"/>
          <w:szCs w:val="24"/>
        </w:rPr>
        <w:t>[Электронный ресурс]:</w:t>
      </w:r>
      <w:r w:rsidRPr="003E5FCE">
        <w:rPr>
          <w:rFonts w:eastAsia="Times New Roman"/>
          <w:szCs w:val="24"/>
        </w:rPr>
        <w:t xml:space="preserve"> </w:t>
      </w:r>
      <w:r w:rsidRPr="00E860C9">
        <w:rPr>
          <w:rFonts w:eastAsia="Times New Roman"/>
          <w:szCs w:val="24"/>
        </w:rPr>
        <w:t>учеб. пособие</w:t>
      </w:r>
      <w:r>
        <w:rPr>
          <w:szCs w:val="24"/>
          <w:lang w:eastAsia="ru-RU"/>
        </w:rPr>
        <w:t xml:space="preserve"> / В.</w:t>
      </w:r>
      <w:r w:rsidRPr="003E5FCE">
        <w:rPr>
          <w:szCs w:val="24"/>
          <w:lang w:eastAsia="ru-RU"/>
        </w:rPr>
        <w:t xml:space="preserve">А. </w:t>
      </w:r>
      <w:proofErr w:type="spellStart"/>
      <w:r w:rsidRPr="003E5FCE">
        <w:rPr>
          <w:szCs w:val="24"/>
          <w:lang w:eastAsia="ru-RU"/>
        </w:rPr>
        <w:t>Диевский</w:t>
      </w:r>
      <w:proofErr w:type="spellEnd"/>
      <w:r w:rsidRPr="003E5FCE">
        <w:rPr>
          <w:szCs w:val="24"/>
          <w:lang w:eastAsia="ru-RU"/>
        </w:rPr>
        <w:t xml:space="preserve">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С</w:t>
      </w:r>
      <w:r>
        <w:rPr>
          <w:szCs w:val="24"/>
          <w:lang w:eastAsia="ru-RU"/>
        </w:rPr>
        <w:t>Пб</w:t>
      </w:r>
      <w:r w:rsidRPr="003E5FCE">
        <w:rPr>
          <w:szCs w:val="24"/>
          <w:lang w:eastAsia="ru-RU"/>
        </w:rPr>
        <w:t xml:space="preserve">: Лань, 2023.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 xml:space="preserve"> 348 с.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ISBN 978-5-507-48273-3. 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 xml:space="preserve">Режим доступа: </w:t>
      </w:r>
      <w:r w:rsidRPr="0096635C">
        <w:rPr>
          <w:szCs w:val="24"/>
          <w:lang w:eastAsia="ru-RU"/>
        </w:rPr>
        <w:t>https://e.lanbook.com/book/346016</w:t>
      </w:r>
    </w:p>
    <w:p w14:paraId="076997BB" w14:textId="77777777" w:rsidR="00B76BCD" w:rsidRPr="00E860C9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Мещерский, И.В. Задачи по теоретической механике [Электронный ресурс</w:t>
      </w:r>
      <w:proofErr w:type="gramStart"/>
      <w:r w:rsidRPr="00E860C9">
        <w:rPr>
          <w:rFonts w:eastAsia="Times New Roman"/>
          <w:szCs w:val="24"/>
        </w:rPr>
        <w:t>] :</w:t>
      </w:r>
      <w:proofErr w:type="gramEnd"/>
      <w:r w:rsidRPr="00E860C9">
        <w:rPr>
          <w:rFonts w:eastAsia="Times New Roman"/>
          <w:szCs w:val="24"/>
        </w:rPr>
        <w:t xml:space="preserve"> учеб. пособие/ И.В. Мещерский.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448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978-5-8114-4190-7.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9" w:history="1">
        <w:r w:rsidRPr="00E860C9">
          <w:rPr>
            <w:szCs w:val="24"/>
          </w:rPr>
          <w:t>https://e.lanbook.com/book/</w:t>
        </w:r>
        <w:r w:rsidRPr="00E860C9">
          <w:rPr>
            <w:szCs w:val="24"/>
            <w:lang w:eastAsia="ru-RU"/>
          </w:rPr>
          <w:t>206417</w:t>
        </w:r>
      </w:hyperlink>
    </w:p>
    <w:p w14:paraId="78EE9F7F" w14:textId="77777777"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14:paraId="7569BEAC" w14:textId="77777777" w:rsidR="00B76BCD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Бутенин, Н.В. Курс теоретической механики [Электронный ресурс</w:t>
      </w:r>
      <w:proofErr w:type="gramStart"/>
      <w:r w:rsidRPr="00E860C9">
        <w:rPr>
          <w:rFonts w:eastAsia="Times New Roman"/>
          <w:szCs w:val="24"/>
        </w:rPr>
        <w:t>] :</w:t>
      </w:r>
      <w:proofErr w:type="gramEnd"/>
      <w:r w:rsidRPr="00E860C9">
        <w:rPr>
          <w:rFonts w:eastAsia="Times New Roman"/>
          <w:szCs w:val="24"/>
        </w:rPr>
        <w:t xml:space="preserve"> учеб. пособие / Н.В. Бутенин, Я.Л. </w:t>
      </w:r>
      <w:proofErr w:type="spellStart"/>
      <w:r w:rsidRPr="00E860C9">
        <w:rPr>
          <w:rFonts w:eastAsia="Times New Roman"/>
          <w:szCs w:val="24"/>
        </w:rPr>
        <w:t>Лунц</w:t>
      </w:r>
      <w:proofErr w:type="spellEnd"/>
      <w:r w:rsidRPr="00E860C9">
        <w:rPr>
          <w:rFonts w:eastAsia="Times New Roman"/>
          <w:szCs w:val="24"/>
        </w:rPr>
        <w:t xml:space="preserve">, Д.Р. </w:t>
      </w:r>
      <w:proofErr w:type="spellStart"/>
      <w:r w:rsidRPr="00E860C9">
        <w:rPr>
          <w:rFonts w:eastAsia="Times New Roman"/>
          <w:szCs w:val="24"/>
        </w:rPr>
        <w:t>Меркин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732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>ISBN 978-5-507-47194-2</w:t>
      </w:r>
      <w:r w:rsidRPr="00E860C9">
        <w:rPr>
          <w:szCs w:val="24"/>
          <w:lang w:eastAsia="ru-RU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0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340022</w:t>
        </w:r>
      </w:hyperlink>
    </w:p>
    <w:p w14:paraId="74C4D048" w14:textId="77777777"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</w:t>
      </w:r>
      <w:r>
        <w:rPr>
          <w:rFonts w:eastAsia="Times New Roman"/>
          <w:szCs w:val="24"/>
        </w:rPr>
        <w:t>кинематика [Электронный ресурс]</w:t>
      </w:r>
      <w:r w:rsidRPr="00E860C9">
        <w:rPr>
          <w:rFonts w:eastAsia="Times New Roman"/>
          <w:szCs w:val="24"/>
        </w:rPr>
        <w:t xml:space="preserve">: учеб. пособие / М.И. Бать, Г.Ю. Джанелидзе,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rFonts w:eastAsia="Times New Roman"/>
          <w:szCs w:val="24"/>
        </w:rPr>
        <w:t>СПб.</w:t>
      </w:r>
      <w:r w:rsidRPr="00E860C9">
        <w:rPr>
          <w:rFonts w:eastAsia="Times New Roman"/>
          <w:szCs w:val="24"/>
        </w:rPr>
        <w:t>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672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 xml:space="preserve">ISBN 978-5-507-47033-4.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1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322469</w:t>
        </w:r>
      </w:hyperlink>
    </w:p>
    <w:p w14:paraId="3D77477A" w14:textId="77777777"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Бать, М.И. Теоретическая механика в примерах и задачах. Том 2</w:t>
      </w:r>
      <w:r>
        <w:rPr>
          <w:rFonts w:eastAsia="Times New Roman"/>
          <w:szCs w:val="24"/>
        </w:rPr>
        <w:t>: Динамика [Электронный ресурс]</w:t>
      </w:r>
      <w:r w:rsidRPr="00E860C9">
        <w:rPr>
          <w:rFonts w:eastAsia="Times New Roman"/>
          <w:szCs w:val="24"/>
        </w:rPr>
        <w:t xml:space="preserve">: учеб. пособие / М.И. Бать, Г.Ю. Джанелидзе,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640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>ISBN 978-5-507-47893-4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2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332093</w:t>
        </w:r>
      </w:hyperlink>
    </w:p>
    <w:p w14:paraId="23FDEDC3" w14:textId="77777777" w:rsidR="004A11AF" w:rsidRPr="004A11AF" w:rsidRDefault="00735D64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В.А. Теоретическая механика. Сборник заданий [Электронный ресурс</w:t>
      </w:r>
      <w:proofErr w:type="gramStart"/>
      <w:r w:rsidRPr="005B2909">
        <w:rPr>
          <w:rFonts w:eastAsia="Times New Roman"/>
          <w:szCs w:val="24"/>
        </w:rPr>
        <w:t>] :</w:t>
      </w:r>
      <w:proofErr w:type="gramEnd"/>
      <w:r w:rsidRPr="005B2909">
        <w:rPr>
          <w:rFonts w:eastAsia="Times New Roman"/>
          <w:szCs w:val="24"/>
        </w:rPr>
        <w:t xml:space="preserve"> учеб. пособие / В.А. </w:t>
      </w: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 xml:space="preserve">, И.А. Малышева. – </w:t>
      </w:r>
      <w:proofErr w:type="gramStart"/>
      <w:r w:rsidRPr="005B2909">
        <w:rPr>
          <w:rFonts w:eastAsia="Times New Roman"/>
          <w:szCs w:val="24"/>
        </w:rPr>
        <w:t>СПб :</w:t>
      </w:r>
      <w:proofErr w:type="gramEnd"/>
      <w:r w:rsidRPr="005B2909">
        <w:rPr>
          <w:rFonts w:eastAsia="Times New Roman"/>
          <w:szCs w:val="24"/>
        </w:rPr>
        <w:t xml:space="preserve"> Лань, 20</w:t>
      </w:r>
      <w:r w:rsidR="004A11AF">
        <w:rPr>
          <w:rFonts w:eastAsia="Times New Roman"/>
          <w:szCs w:val="24"/>
        </w:rPr>
        <w:t>20</w:t>
      </w:r>
      <w:r w:rsidRPr="005B2909">
        <w:rPr>
          <w:rFonts w:eastAsia="Times New Roman"/>
          <w:szCs w:val="24"/>
        </w:rPr>
        <w:t xml:space="preserve">. - </w:t>
      </w:r>
      <w:r w:rsidR="004A11AF">
        <w:rPr>
          <w:rFonts w:eastAsia="Times New Roman"/>
          <w:szCs w:val="24"/>
        </w:rPr>
        <w:t>216</w:t>
      </w:r>
      <w:r w:rsidRPr="005B2909">
        <w:rPr>
          <w:rFonts w:eastAsia="Times New Roman"/>
          <w:szCs w:val="24"/>
        </w:rPr>
        <w:t xml:space="preserve"> с. - </w:t>
      </w:r>
      <w:r w:rsidR="004A11AF" w:rsidRPr="004A11AF">
        <w:rPr>
          <w:rFonts w:eastAsia="Times New Roman"/>
          <w:szCs w:val="24"/>
        </w:rPr>
        <w:t>ISBN 978-5-8114-5602-4</w:t>
      </w:r>
      <w:r w:rsidRPr="005B2909">
        <w:rPr>
          <w:rFonts w:eastAsia="Times New Roman"/>
          <w:szCs w:val="24"/>
        </w:rPr>
        <w:t xml:space="preserve">. – Режим доступа: </w:t>
      </w:r>
      <w:hyperlink r:id="rId13" w:history="1"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https://e.lanbook.com/book/143132</w:t>
        </w:r>
      </w:hyperlink>
    </w:p>
    <w:p w14:paraId="5F970E88" w14:textId="77777777" w:rsidR="004A11AF" w:rsidRPr="004A11AF" w:rsidRDefault="00DA59E5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 xml:space="preserve">/ В.А.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А.В.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4A11AF">
        <w:rPr>
          <w:rFonts w:eastAsia="Times New Roman"/>
          <w:szCs w:val="24"/>
          <w:lang w:val="ru-RU" w:eastAsia="en-US"/>
        </w:rPr>
        <w:t>22</w:t>
      </w:r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4A11AF" w:rsidRPr="004A11AF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978-5-8114-1058-3</w:t>
      </w:r>
      <w:r w:rsidR="00631CE4" w:rsidRPr="005B2909">
        <w:rPr>
          <w:rFonts w:eastAsia="Times New Roman"/>
          <w:szCs w:val="24"/>
        </w:rPr>
        <w:t>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4" w:history="1"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https://e.lanbook.com/book/210242</w:t>
        </w:r>
      </w:hyperlink>
    </w:p>
    <w:p w14:paraId="41155631" w14:textId="77777777"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4A11AF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4A11AF">
        <w:rPr>
          <w:rStyle w:val="a9"/>
          <w:color w:val="auto"/>
          <w:szCs w:val="24"/>
          <w:u w:val="none"/>
        </w:rPr>
        <w:t>ISBN 978-5-8114-1296-5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5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https://e.lanbook.com/book/210854</w:t>
        </w:r>
      </w:hyperlink>
    </w:p>
    <w:p w14:paraId="6A986705" w14:textId="77777777"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8D1EC7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978-5-8114-1297-2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6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https://e.lanbook.com/book/210848</w:t>
        </w:r>
      </w:hyperlink>
    </w:p>
    <w:p w14:paraId="73B5271F" w14:textId="77777777" w:rsidR="004A11AF" w:rsidRPr="006C1D27" w:rsidRDefault="00775434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8D1EC7">
        <w:rPr>
          <w:rFonts w:eastAsia="Times New Roman"/>
          <w:szCs w:val="24"/>
          <w:lang w:val="ru-RU" w:eastAsia="en-US"/>
        </w:rPr>
        <w:t>2</w:t>
      </w:r>
      <w:r w:rsidRPr="005B2909">
        <w:rPr>
          <w:rFonts w:eastAsia="Times New Roman"/>
          <w:szCs w:val="24"/>
          <w:lang w:val="ru-RU" w:eastAsia="en-US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7" w:history="1"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https://e.lanbook.com/book/210851</w:t>
        </w:r>
      </w:hyperlink>
    </w:p>
    <w:p w14:paraId="07AAB738" w14:textId="77777777" w:rsidR="006C1D27" w:rsidRPr="006C1D27" w:rsidRDefault="006C1D27" w:rsidP="006C1D27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Максимов, А.Б. Теоретическая механика. Решение задач статики и кинематики: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А.Б. Максимов.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szCs w:val="24"/>
        </w:rPr>
        <w:t>: Лань, 20</w:t>
      </w:r>
      <w:r>
        <w:rPr>
          <w:szCs w:val="24"/>
        </w:rPr>
        <w:t>22</w:t>
      </w:r>
      <w:r w:rsidRPr="005B2909">
        <w:rPr>
          <w:szCs w:val="24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Pr="005B2909">
        <w:rPr>
          <w:rFonts w:eastAsia="Times New Roman"/>
          <w:szCs w:val="24"/>
        </w:rPr>
        <w:t xml:space="preserve"> - </w:t>
      </w:r>
      <w:r w:rsidRPr="008D1EC7">
        <w:rPr>
          <w:rStyle w:val="a9"/>
          <w:color w:val="auto"/>
          <w:szCs w:val="24"/>
          <w:u w:val="none"/>
        </w:rPr>
        <w:t>ISBN 978-5-8114-2008-7</w:t>
      </w:r>
      <w:r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8" w:history="1">
        <w:r w:rsidRPr="00F62030">
          <w:rPr>
            <w:rStyle w:val="a9"/>
            <w:color w:val="auto"/>
            <w:szCs w:val="24"/>
            <w:u w:val="none"/>
          </w:rPr>
          <w:t>https://e.lanbook.com/book/212300</w:t>
        </w:r>
      </w:hyperlink>
    </w:p>
    <w:p w14:paraId="3B4382A3" w14:textId="77777777"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метод. указа</w:t>
      </w:r>
      <w:r w:rsidR="00DA59E5" w:rsidRPr="005B2909">
        <w:rPr>
          <w:rFonts w:eastAsia="Times New Roman"/>
          <w:szCs w:val="24"/>
        </w:rPr>
        <w:t>ния по дисци</w:t>
      </w:r>
      <w:r w:rsidR="008D1EC7">
        <w:rPr>
          <w:rFonts w:eastAsia="Times New Roman"/>
          <w:szCs w:val="24"/>
        </w:rPr>
        <w:t>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19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14:paraId="27F76FE6" w14:textId="77777777"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0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14:paraId="5A8C855F" w14:textId="77777777"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 xml:space="preserve">Исследование свободных колебаний материальной точки без учета сил сопротивления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1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</w:p>
    <w:sectPr w:rsidR="00ED58EC" w:rsidRPr="00ED58E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1F3E" w14:textId="77777777" w:rsidR="00FC462C" w:rsidRDefault="00FC462C" w:rsidP="00A913D4">
      <w:pPr>
        <w:spacing w:after="0" w:line="240" w:lineRule="auto"/>
      </w:pPr>
      <w:r>
        <w:separator/>
      </w:r>
    </w:p>
  </w:endnote>
  <w:endnote w:type="continuationSeparator" w:id="0">
    <w:p w14:paraId="2A5B2E87" w14:textId="77777777" w:rsidR="00FC462C" w:rsidRDefault="00FC462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E52C" w14:textId="77777777"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B76BCD">
      <w:rPr>
        <w:noProof/>
      </w:rPr>
      <w:t>6</w:t>
    </w:r>
    <w:r>
      <w:fldChar w:fldCharType="end"/>
    </w:r>
  </w:p>
  <w:p w14:paraId="6A4CA6B8" w14:textId="77777777"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57DE7" w14:textId="77777777" w:rsidR="00FC462C" w:rsidRDefault="00FC462C" w:rsidP="00A913D4">
      <w:pPr>
        <w:spacing w:after="0" w:line="240" w:lineRule="auto"/>
      </w:pPr>
      <w:r>
        <w:separator/>
      </w:r>
    </w:p>
  </w:footnote>
  <w:footnote w:type="continuationSeparator" w:id="0">
    <w:p w14:paraId="6130A5A0" w14:textId="77777777" w:rsidR="00FC462C" w:rsidRDefault="00FC462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12DCA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1AF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B5108"/>
    <w:rsid w:val="006C0D56"/>
    <w:rsid w:val="006C1D27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3B43"/>
    <w:rsid w:val="00715B14"/>
    <w:rsid w:val="00722CF3"/>
    <w:rsid w:val="00726431"/>
    <w:rsid w:val="00726CCD"/>
    <w:rsid w:val="0073185B"/>
    <w:rsid w:val="00733EE6"/>
    <w:rsid w:val="00735D64"/>
    <w:rsid w:val="00735FAF"/>
    <w:rsid w:val="007374E8"/>
    <w:rsid w:val="007400EE"/>
    <w:rsid w:val="007436F2"/>
    <w:rsid w:val="00744C33"/>
    <w:rsid w:val="0075116A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B680B"/>
    <w:rsid w:val="008C224A"/>
    <w:rsid w:val="008C288B"/>
    <w:rsid w:val="008D0504"/>
    <w:rsid w:val="008D1EC7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6BC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22420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3F1B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2030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462C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3E126"/>
  <w15:docId w15:val="{9144FB25-81C9-4CCE-A72F-8BFC6DE7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3132" TargetMode="External"/><Relationship Id="rId18" Type="http://schemas.openxmlformats.org/officeDocument/2006/relationships/hyperlink" Target="https://e.lanbook.com/book/212300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lib.osu.ru/web/books/metod_all/119122_2020030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book/211073" TargetMode="External"/><Relationship Id="rId17" Type="http://schemas.openxmlformats.org/officeDocument/2006/relationships/hyperlink" Target="https://e.lanbook.com/book/2108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10848" TargetMode="External"/><Relationship Id="rId20" Type="http://schemas.openxmlformats.org/officeDocument/2006/relationships/hyperlink" Target="http://artlib.osu.ru/web/books/metod_all/3606_2013051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/203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108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.lanbook.com/book/256103" TargetMode="External"/><Relationship Id="rId19" Type="http://schemas.openxmlformats.org/officeDocument/2006/relationships/hyperlink" Target="http://artlib.osu.ru/web/books/metod_all/3789_201309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06417" TargetMode="External"/><Relationship Id="rId14" Type="http://schemas.openxmlformats.org/officeDocument/2006/relationships/hyperlink" Target="https://e.lanbook.com/book/2102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9953-714B-40D9-8790-E118A0F1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15308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ДоМ</cp:lastModifiedBy>
  <cp:revision>3</cp:revision>
  <cp:lastPrinted>2016-11-20T11:33:00Z</cp:lastPrinted>
  <dcterms:created xsi:type="dcterms:W3CDTF">2025-03-21T09:15:00Z</dcterms:created>
  <dcterms:modified xsi:type="dcterms:W3CDTF">2025-03-21T09:28:00Z</dcterms:modified>
</cp:coreProperties>
</file>