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A2C" w:rsidRDefault="001F3A2C" w:rsidP="001F3A2C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F3A2C" w:rsidRDefault="001F3A2C" w:rsidP="001F3A2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Кафедра биологии и почвоведения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792C42" w:rsidRPr="002112E5" w:rsidRDefault="001F3A2C" w:rsidP="001F3A2C">
      <w:pPr>
        <w:pStyle w:val="ReportHead"/>
        <w:suppressAutoHyphens/>
        <w:spacing w:before="120"/>
        <w:rPr>
          <w:b/>
          <w:szCs w:val="28"/>
        </w:rPr>
      </w:pPr>
      <w:r w:rsidRPr="002112E5">
        <w:rPr>
          <w:b/>
          <w:szCs w:val="28"/>
        </w:rPr>
        <w:t xml:space="preserve">Методические указания для </w:t>
      </w:r>
      <w:proofErr w:type="gramStart"/>
      <w:r w:rsidRPr="002112E5">
        <w:rPr>
          <w:b/>
          <w:szCs w:val="28"/>
        </w:rPr>
        <w:t>обучающихся</w:t>
      </w:r>
      <w:proofErr w:type="gramEnd"/>
      <w:r w:rsidRPr="002112E5">
        <w:rPr>
          <w:b/>
          <w:szCs w:val="28"/>
        </w:rPr>
        <w:t xml:space="preserve"> по </w:t>
      </w:r>
      <w:r w:rsidR="00792C42" w:rsidRPr="002112E5">
        <w:rPr>
          <w:b/>
          <w:szCs w:val="28"/>
        </w:rPr>
        <w:t xml:space="preserve">практике </w:t>
      </w:r>
    </w:p>
    <w:p w:rsidR="001F3A2C" w:rsidRPr="00792C42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1F3A2C" w:rsidRDefault="001F3A2C" w:rsidP="001F3A2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1F3A2C" w:rsidRDefault="001F3A2C" w:rsidP="001F3A2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06.03.0</w:t>
      </w:r>
      <w:r w:rsidR="0083142B">
        <w:rPr>
          <w:i/>
          <w:sz w:val="24"/>
          <w:u w:val="single"/>
        </w:rPr>
        <w:t>1</w:t>
      </w:r>
      <w:r>
        <w:rPr>
          <w:i/>
          <w:sz w:val="24"/>
          <w:u w:val="single"/>
        </w:rPr>
        <w:t xml:space="preserve"> </w:t>
      </w:r>
      <w:r w:rsidR="0083142B">
        <w:rPr>
          <w:i/>
          <w:sz w:val="24"/>
          <w:u w:val="single"/>
        </w:rPr>
        <w:t>Биология</w:t>
      </w:r>
    </w:p>
    <w:p w:rsidR="001F3A2C" w:rsidRDefault="001F3A2C" w:rsidP="001F3A2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1F3A2C" w:rsidRDefault="001F3A2C" w:rsidP="001F3A2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1F3A2C" w:rsidRDefault="001F3A2C" w:rsidP="001F3A2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1F3A2C" w:rsidRDefault="001F3A2C" w:rsidP="001F3A2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83142B" w:rsidRDefault="0083142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lastRenderedPageBreak/>
        <w:t xml:space="preserve">Составители   _____________________ </w:t>
      </w:r>
      <w:r w:rsidR="00A62CB3" w:rsidRPr="001F3A2C">
        <w:rPr>
          <w:rFonts w:eastAsia="Calibri"/>
          <w:sz w:val="28"/>
          <w:szCs w:val="28"/>
          <w:lang w:eastAsia="en-US"/>
        </w:rPr>
        <w:t xml:space="preserve">А.М. </w:t>
      </w:r>
      <w:proofErr w:type="spellStart"/>
      <w:r w:rsidR="00A62CB3" w:rsidRPr="001F3A2C">
        <w:rPr>
          <w:rFonts w:eastAsia="Calibri"/>
          <w:sz w:val="28"/>
          <w:szCs w:val="28"/>
          <w:lang w:eastAsia="en-US"/>
        </w:rPr>
        <w:t>Русанов</w:t>
      </w:r>
      <w:proofErr w:type="spellEnd"/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t>Методические указания рассмотрены и одобрены на заседании кафедры биологии и почвоведения</w:t>
      </w:r>
      <w:r w:rsidR="0083142B">
        <w:rPr>
          <w:rFonts w:eastAsia="Calibri"/>
          <w:sz w:val="28"/>
          <w:szCs w:val="28"/>
          <w:lang w:eastAsia="en-US"/>
        </w:rPr>
        <w:t>.</w:t>
      </w:r>
    </w:p>
    <w:p w:rsidR="0083142B" w:rsidRPr="001F3A2C" w:rsidRDefault="0083142B" w:rsidP="0083142B">
      <w:pPr>
        <w:spacing w:after="200" w:line="276" w:lineRule="auto"/>
        <w:jc w:val="both"/>
        <w:rPr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t>Методические указания  является приложением к</w:t>
      </w:r>
      <w:r>
        <w:rPr>
          <w:rFonts w:eastAsia="Calibri"/>
          <w:sz w:val="28"/>
          <w:szCs w:val="28"/>
          <w:lang w:eastAsia="en-US"/>
        </w:rPr>
        <w:t xml:space="preserve"> рабочей программе по практике.</w:t>
      </w: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F271EF">
        <w:rPr>
          <w:rFonts w:eastAsia="Calibri"/>
          <w:sz w:val="28"/>
          <w:szCs w:val="28"/>
          <w:lang w:eastAsia="en-US"/>
        </w:rPr>
        <w:t>Л.В. Галактионова</w:t>
      </w:r>
      <w:bookmarkStart w:id="0" w:name="_GoBack"/>
      <w:bookmarkEnd w:id="0"/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1F3A2C" w:rsidRPr="001F3A2C" w:rsidTr="00B07D3D">
        <w:tc>
          <w:tcPr>
            <w:tcW w:w="3522" w:type="dxa"/>
          </w:tcPr>
          <w:p w:rsidR="001F3A2C" w:rsidRPr="001F3A2C" w:rsidRDefault="001F3A2C" w:rsidP="001F3A2C">
            <w:pPr>
              <w:suppressLineNumbers/>
              <w:rPr>
                <w:rFonts w:eastAsiaTheme="minorHAnsi" w:cs="Courier New"/>
                <w:sz w:val="28"/>
                <w:szCs w:val="28"/>
                <w:lang w:eastAsia="en-US"/>
              </w:rPr>
            </w:pPr>
          </w:p>
        </w:tc>
      </w:tr>
      <w:tr w:rsidR="001F3A2C" w:rsidRPr="001F3A2C" w:rsidTr="00B07D3D">
        <w:tc>
          <w:tcPr>
            <w:tcW w:w="3522" w:type="dxa"/>
          </w:tcPr>
          <w:p w:rsidR="001F3A2C" w:rsidRPr="001F3A2C" w:rsidRDefault="001F3A2C" w:rsidP="001F3A2C">
            <w:pPr>
              <w:suppressLineNumbers/>
              <w:rPr>
                <w:rFonts w:eastAsiaTheme="minorHAnsi" w:cs="Courier New"/>
                <w:sz w:val="28"/>
                <w:szCs w:val="28"/>
                <w:lang w:eastAsia="en-US"/>
              </w:rPr>
            </w:pPr>
          </w:p>
        </w:tc>
      </w:tr>
    </w:tbl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792C42">
      <w:pPr>
        <w:spacing w:after="200" w:line="276" w:lineRule="auto"/>
        <w:jc w:val="center"/>
        <w:rPr>
          <w:b/>
          <w:color w:val="000000"/>
          <w:spacing w:val="7"/>
          <w:sz w:val="32"/>
          <w:szCs w:val="32"/>
        </w:rPr>
      </w:pPr>
      <w:r w:rsidRPr="001F3A2C">
        <w:rPr>
          <w:snapToGrid w:val="0"/>
          <w:sz w:val="28"/>
          <w:szCs w:val="28"/>
        </w:rPr>
        <w:br w:type="page"/>
      </w:r>
      <w:r w:rsidR="00792C42">
        <w:rPr>
          <w:snapToGrid w:val="0"/>
          <w:sz w:val="28"/>
          <w:szCs w:val="28"/>
        </w:rPr>
        <w:lastRenderedPageBreak/>
        <w:t>С</w:t>
      </w:r>
      <w:r w:rsidRPr="001F3A2C">
        <w:rPr>
          <w:b/>
          <w:color w:val="000000"/>
          <w:spacing w:val="7"/>
          <w:sz w:val="32"/>
          <w:szCs w:val="32"/>
        </w:rPr>
        <w:t>одержание</w:t>
      </w:r>
    </w:p>
    <w:sdt>
      <w:sdtPr>
        <w:rPr>
          <w:b/>
          <w:bCs/>
        </w:rPr>
        <w:id w:val="-286046554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  <w:szCs w:val="28"/>
        </w:rPr>
      </w:sdtEndPr>
      <w:sdtContent>
        <w:p w:rsidR="00A51909" w:rsidRPr="00A51909" w:rsidRDefault="00EB7C09" w:rsidP="00A519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259CB">
            <w:rPr>
              <w:rFonts w:eastAsiaTheme="majorEastAsia"/>
              <w:sz w:val="28"/>
              <w:szCs w:val="28"/>
            </w:rPr>
            <w:fldChar w:fldCharType="begin"/>
          </w:r>
          <w:r w:rsidR="001F3A2C" w:rsidRPr="007259CB">
            <w:rPr>
              <w:sz w:val="28"/>
              <w:szCs w:val="28"/>
            </w:rPr>
            <w:instrText xml:space="preserve"> TOC \o "1-3" \h \z \u </w:instrText>
          </w:r>
          <w:r w:rsidRPr="007259CB">
            <w:rPr>
              <w:rFonts w:eastAsiaTheme="majorEastAsia"/>
              <w:sz w:val="28"/>
              <w:szCs w:val="28"/>
            </w:rPr>
            <w:fldChar w:fldCharType="separate"/>
          </w:r>
          <w:hyperlink w:anchor="_Toc30677480" w:history="1">
            <w:r w:rsidR="00A51909" w:rsidRPr="00A51909">
              <w:rPr>
                <w:rStyle w:val="a3"/>
                <w:noProof/>
                <w:sz w:val="28"/>
                <w:szCs w:val="28"/>
              </w:rPr>
              <w:t>Цели и задачи освоения практики</w:t>
            </w:r>
            <w:r w:rsidR="00A51909" w:rsidRPr="00A51909">
              <w:rPr>
                <w:noProof/>
                <w:webHidden/>
                <w:sz w:val="28"/>
                <w:szCs w:val="28"/>
              </w:rPr>
              <w:tab/>
            </w:r>
            <w:r w:rsidRPr="00A51909">
              <w:rPr>
                <w:noProof/>
                <w:webHidden/>
                <w:sz w:val="28"/>
                <w:szCs w:val="28"/>
              </w:rPr>
              <w:fldChar w:fldCharType="begin"/>
            </w:r>
            <w:r w:rsidR="00A51909" w:rsidRPr="00A51909">
              <w:rPr>
                <w:noProof/>
                <w:webHidden/>
                <w:sz w:val="28"/>
                <w:szCs w:val="28"/>
              </w:rPr>
              <w:instrText xml:space="preserve"> PAGEREF _Toc30677480 \h </w:instrText>
            </w:r>
            <w:r w:rsidRPr="00A51909">
              <w:rPr>
                <w:noProof/>
                <w:webHidden/>
                <w:sz w:val="28"/>
                <w:szCs w:val="28"/>
              </w:rPr>
            </w:r>
            <w:r w:rsidRPr="00A519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94047">
              <w:rPr>
                <w:noProof/>
                <w:webHidden/>
                <w:sz w:val="28"/>
                <w:szCs w:val="28"/>
              </w:rPr>
              <w:t>4</w:t>
            </w:r>
            <w:r w:rsidRPr="00A519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1909" w:rsidRPr="00A51909" w:rsidRDefault="008C7582" w:rsidP="00A519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0677481" w:history="1">
            <w:r w:rsidR="00A51909" w:rsidRPr="00A51909">
              <w:rPr>
                <w:rStyle w:val="a3"/>
                <w:bCs/>
                <w:noProof/>
                <w:spacing w:val="7"/>
                <w:sz w:val="28"/>
                <w:szCs w:val="28"/>
              </w:rPr>
              <w:t>1 Методические указания по проведению практики</w:t>
            </w:r>
            <w:r w:rsidR="00A51909" w:rsidRPr="00A51909">
              <w:rPr>
                <w:noProof/>
                <w:webHidden/>
                <w:sz w:val="28"/>
                <w:szCs w:val="28"/>
              </w:rPr>
              <w:tab/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begin"/>
            </w:r>
            <w:r w:rsidR="00A51909" w:rsidRPr="00A51909">
              <w:rPr>
                <w:noProof/>
                <w:webHidden/>
                <w:sz w:val="28"/>
                <w:szCs w:val="28"/>
              </w:rPr>
              <w:instrText xml:space="preserve"> PAGEREF _Toc30677481 \h </w:instrText>
            </w:r>
            <w:r w:rsidR="00EB7C09" w:rsidRPr="00A51909">
              <w:rPr>
                <w:noProof/>
                <w:webHidden/>
                <w:sz w:val="28"/>
                <w:szCs w:val="28"/>
              </w:rPr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94047">
              <w:rPr>
                <w:noProof/>
                <w:webHidden/>
                <w:sz w:val="28"/>
                <w:szCs w:val="28"/>
              </w:rPr>
              <w:t>4</w:t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1909" w:rsidRPr="00A51909" w:rsidRDefault="008C7582" w:rsidP="00A519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0677482" w:history="1">
            <w:r w:rsidR="00A51909" w:rsidRPr="00A51909">
              <w:rPr>
                <w:rStyle w:val="a3"/>
                <w:bCs/>
                <w:noProof/>
                <w:sz w:val="28"/>
                <w:szCs w:val="28"/>
              </w:rPr>
              <w:t>2 Методические указания по самостоятельной работе</w:t>
            </w:r>
            <w:r w:rsidR="00A51909" w:rsidRPr="00A51909">
              <w:rPr>
                <w:noProof/>
                <w:webHidden/>
                <w:sz w:val="28"/>
                <w:szCs w:val="28"/>
              </w:rPr>
              <w:tab/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begin"/>
            </w:r>
            <w:r w:rsidR="00A51909" w:rsidRPr="00A51909">
              <w:rPr>
                <w:noProof/>
                <w:webHidden/>
                <w:sz w:val="28"/>
                <w:szCs w:val="28"/>
              </w:rPr>
              <w:instrText xml:space="preserve"> PAGEREF _Toc30677482 \h </w:instrText>
            </w:r>
            <w:r w:rsidR="00EB7C09" w:rsidRPr="00A51909">
              <w:rPr>
                <w:noProof/>
                <w:webHidden/>
                <w:sz w:val="28"/>
                <w:szCs w:val="28"/>
              </w:rPr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94047">
              <w:rPr>
                <w:noProof/>
                <w:webHidden/>
                <w:sz w:val="28"/>
                <w:szCs w:val="28"/>
              </w:rPr>
              <w:t>8</w:t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1909" w:rsidRPr="00A51909" w:rsidRDefault="008C7582" w:rsidP="00A519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0677483" w:history="1">
            <w:r w:rsidR="00A51909" w:rsidRPr="00A51909">
              <w:rPr>
                <w:rStyle w:val="a3"/>
                <w:bCs/>
                <w:noProof/>
                <w:sz w:val="28"/>
                <w:szCs w:val="28"/>
              </w:rPr>
              <w:t>3</w:t>
            </w:r>
            <w:r w:rsidR="00A51909" w:rsidRPr="00A51909">
              <w:rPr>
                <w:rStyle w:val="a3"/>
                <w:bCs/>
                <w:noProof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дисциплине</w:t>
            </w:r>
            <w:r w:rsidR="00A51909" w:rsidRPr="00A51909">
              <w:rPr>
                <w:noProof/>
                <w:webHidden/>
                <w:sz w:val="28"/>
                <w:szCs w:val="28"/>
              </w:rPr>
              <w:tab/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begin"/>
            </w:r>
            <w:r w:rsidR="00A51909" w:rsidRPr="00A51909">
              <w:rPr>
                <w:noProof/>
                <w:webHidden/>
                <w:sz w:val="28"/>
                <w:szCs w:val="28"/>
              </w:rPr>
              <w:instrText xml:space="preserve"> PAGEREF _Toc30677483 \h </w:instrText>
            </w:r>
            <w:r w:rsidR="00EB7C09" w:rsidRPr="00A51909">
              <w:rPr>
                <w:noProof/>
                <w:webHidden/>
                <w:sz w:val="28"/>
                <w:szCs w:val="28"/>
              </w:rPr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94047">
              <w:rPr>
                <w:noProof/>
                <w:webHidden/>
                <w:sz w:val="28"/>
                <w:szCs w:val="28"/>
              </w:rPr>
              <w:t>9</w:t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1909" w:rsidRDefault="008C7582" w:rsidP="00A519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77487" w:history="1">
            <w:r w:rsidR="00A51909" w:rsidRPr="00A51909">
              <w:rPr>
                <w:rStyle w:val="a3"/>
                <w:noProof/>
                <w:sz w:val="28"/>
                <w:szCs w:val="28"/>
              </w:rPr>
              <w:t>Приложение А</w:t>
            </w:r>
          </w:hyperlink>
          <w:r w:rsidR="00A51909">
            <w:rPr>
              <w:rStyle w:val="a3"/>
              <w:noProof/>
              <w:sz w:val="28"/>
              <w:szCs w:val="28"/>
              <w:u w:val="none"/>
            </w:rPr>
            <w:t xml:space="preserve"> </w:t>
          </w:r>
          <w:hyperlink w:anchor="_Toc30677488" w:history="1">
            <w:r w:rsidR="00A51909" w:rsidRPr="00A51909">
              <w:rPr>
                <w:rStyle w:val="a3"/>
                <w:i/>
                <w:noProof/>
                <w:sz w:val="28"/>
                <w:szCs w:val="28"/>
              </w:rPr>
              <w:t>(обязательное)</w:t>
            </w:r>
            <w:r w:rsidR="00A51909" w:rsidRPr="00A51909">
              <w:rPr>
                <w:noProof/>
                <w:webHidden/>
                <w:sz w:val="28"/>
                <w:szCs w:val="28"/>
              </w:rPr>
              <w:tab/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begin"/>
            </w:r>
            <w:r w:rsidR="00A51909" w:rsidRPr="00A51909">
              <w:rPr>
                <w:noProof/>
                <w:webHidden/>
                <w:sz w:val="28"/>
                <w:szCs w:val="28"/>
              </w:rPr>
              <w:instrText xml:space="preserve"> PAGEREF _Toc30677488 \h </w:instrText>
            </w:r>
            <w:r w:rsidR="00EB7C09" w:rsidRPr="00A51909">
              <w:rPr>
                <w:noProof/>
                <w:webHidden/>
                <w:sz w:val="28"/>
                <w:szCs w:val="28"/>
              </w:rPr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94047">
              <w:rPr>
                <w:noProof/>
                <w:webHidden/>
                <w:sz w:val="28"/>
                <w:szCs w:val="28"/>
              </w:rPr>
              <w:t>12</w:t>
            </w:r>
            <w:r w:rsidR="00EB7C09" w:rsidRPr="00A519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3A2C" w:rsidRPr="00077077" w:rsidRDefault="00EB7C09" w:rsidP="001F3A2C">
          <w:pPr>
            <w:jc w:val="center"/>
            <w:rPr>
              <w:sz w:val="28"/>
              <w:szCs w:val="28"/>
            </w:rPr>
          </w:pPr>
          <w:r w:rsidRPr="007259CB">
            <w:rPr>
              <w:bCs/>
              <w:sz w:val="28"/>
              <w:szCs w:val="28"/>
            </w:rPr>
            <w:fldChar w:fldCharType="end"/>
          </w:r>
        </w:p>
      </w:sdtContent>
    </w:sdt>
    <w:p w:rsidR="002F09AE" w:rsidRPr="001F3A2C" w:rsidRDefault="002F09AE" w:rsidP="002F09AE">
      <w:pPr>
        <w:jc w:val="center"/>
        <w:rPr>
          <w:sz w:val="28"/>
          <w:szCs w:val="28"/>
        </w:rPr>
      </w:pPr>
    </w:p>
    <w:p w:rsidR="002F09AE" w:rsidRPr="001F3A2C" w:rsidRDefault="002F09AE" w:rsidP="002F09AE">
      <w:pPr>
        <w:jc w:val="center"/>
        <w:rPr>
          <w:sz w:val="28"/>
          <w:szCs w:val="28"/>
        </w:rPr>
      </w:pPr>
    </w:p>
    <w:p w:rsidR="002F09AE" w:rsidRPr="001F3A2C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1F3A2C" w:rsidRDefault="001F3A2C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7337F3" w:rsidRDefault="007337F3" w:rsidP="002F09AE">
      <w:pPr>
        <w:jc w:val="center"/>
        <w:rPr>
          <w:sz w:val="28"/>
          <w:szCs w:val="28"/>
        </w:rPr>
      </w:pPr>
    </w:p>
    <w:p w:rsidR="007337F3" w:rsidRDefault="007337F3" w:rsidP="002F09AE">
      <w:pPr>
        <w:jc w:val="center"/>
        <w:rPr>
          <w:sz w:val="28"/>
          <w:szCs w:val="28"/>
        </w:rPr>
      </w:pPr>
    </w:p>
    <w:p w:rsidR="007337F3" w:rsidRDefault="007337F3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83142B" w:rsidRDefault="0083142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12C84" w:rsidRDefault="00712C84" w:rsidP="00D34B37">
      <w:pPr>
        <w:suppressAutoHyphens/>
        <w:ind w:firstLine="709"/>
        <w:jc w:val="both"/>
        <w:rPr>
          <w:sz w:val="28"/>
          <w:szCs w:val="28"/>
        </w:rPr>
      </w:pPr>
    </w:p>
    <w:p w:rsidR="00E12974" w:rsidRPr="00E12974" w:rsidRDefault="008C73E6" w:rsidP="00E12974">
      <w:pPr>
        <w:keepNext/>
        <w:keepLines/>
        <w:spacing w:before="480"/>
        <w:ind w:firstLine="708"/>
        <w:outlineLvl w:val="0"/>
        <w:rPr>
          <w:b/>
          <w:bCs/>
          <w:color w:val="000000"/>
          <w:spacing w:val="7"/>
          <w:sz w:val="32"/>
          <w:szCs w:val="28"/>
        </w:rPr>
      </w:pPr>
      <w:bookmarkStart w:id="1" w:name="_Toc5315504"/>
      <w:bookmarkStart w:id="2" w:name="_Toc30677481"/>
      <w:r>
        <w:rPr>
          <w:b/>
          <w:bCs/>
          <w:color w:val="000000"/>
          <w:spacing w:val="7"/>
          <w:sz w:val="32"/>
          <w:szCs w:val="28"/>
        </w:rPr>
        <w:t>1</w:t>
      </w:r>
      <w:r w:rsidR="00E12974" w:rsidRPr="00E12974">
        <w:rPr>
          <w:b/>
          <w:bCs/>
          <w:color w:val="000000"/>
          <w:spacing w:val="7"/>
          <w:sz w:val="32"/>
          <w:szCs w:val="28"/>
        </w:rPr>
        <w:t xml:space="preserve"> Методические указания по проведению практики</w:t>
      </w:r>
      <w:bookmarkEnd w:id="1"/>
      <w:bookmarkEnd w:id="2"/>
    </w:p>
    <w:p w:rsidR="00E12974" w:rsidRPr="00E12974" w:rsidRDefault="00E12974" w:rsidP="00E12974">
      <w:pPr>
        <w:tabs>
          <w:tab w:val="left" w:pos="417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2974" w:rsidRPr="00E12974" w:rsidRDefault="00E12974" w:rsidP="00E12974">
      <w:pPr>
        <w:ind w:firstLine="709"/>
        <w:contextualSpacing/>
        <w:jc w:val="both"/>
        <w:rPr>
          <w:sz w:val="28"/>
        </w:rPr>
      </w:pPr>
      <w:r w:rsidRPr="00E12974">
        <w:rPr>
          <w:rFonts w:eastAsiaTheme="minorHAnsi"/>
          <w:sz w:val="28"/>
          <w:szCs w:val="28"/>
          <w:lang w:eastAsia="en-US"/>
        </w:rPr>
        <w:t xml:space="preserve">Практика </w:t>
      </w:r>
      <w:r w:rsidRPr="00E12974">
        <w:rPr>
          <w:sz w:val="28"/>
        </w:rPr>
        <w:t>проходит в лабораториях кафедры биологии и почвоведения университета, а также в лабораториях предприятий, обладающих кадровым и научно-техническим потенциалом. Работа, выполняемая студентами в лабораториях предприятий и организаций, осуществляется на основе договоров о базах практик, о сотрудничестве, а также хозяйственных и других договорах предусматривающих возможность такой работы, заключенных между университетом и учреждением или организацией.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i/>
          <w:sz w:val="28"/>
          <w:szCs w:val="28"/>
        </w:rPr>
        <w:t>Подготовка к практике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Установочная конференция. Ознакомление с целью и задачами, программой проведения практики.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i/>
          <w:sz w:val="28"/>
          <w:szCs w:val="28"/>
        </w:rPr>
        <w:t>Прохождение практики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Знакомство с предприятием. Инструктаж по технике безопасности и охране труда. Этот инструктаж проводит руководитель практики от предприятия. Факт проведения инструктажа регистрируется в соответствующем журнале. Затем изучается структура предприятия, схема производства, происходит знакомство с деятельностью лаборатории, с приборами и методами, используемыми на предприятии.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sz w:val="28"/>
          <w:szCs w:val="28"/>
        </w:rPr>
        <w:t xml:space="preserve"> Во время прохождения практики студент осваивает методики отбора образцов и изучает методы анализа конкретных объектов исследования. Осуществляет отбор образцов и проводит анализ конкретных объектов исследования. При прохождении практики студент ведет дневник (Приложение А), в котором записывает выполненную им работу за каждый день практики.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i/>
          <w:sz w:val="28"/>
          <w:szCs w:val="28"/>
        </w:rPr>
        <w:t>Обработка материала. Подготовка отчета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Итоговая конференция. По окончании практики студент пишет отчет, в котором отражает выполнение всех заданий. С предприятия студент должен предоставить отзыв - характеристику по итогам практики, заверенный подписью и печатью. 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i/>
          <w:sz w:val="28"/>
          <w:szCs w:val="28"/>
        </w:rPr>
        <w:t>Структура отчета по практике: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Каждый студент составляет индивидуальный письменный отчет, который становится основным документом, характеризующим его работу во время практики. Отчет должен быть написан разборчивым почерком, грамотно и не должен превышать 15- 30 страниц рукописного текста, а итоговый отчет всей группы оформляется  машинописным текстом объемом не более 50 страниц. Сроки оформления и сдачи отчета предварительно сообщается руководителем практики.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Изложение в отчете должно быть сжатым, ясным и сопровождаться рисунками, фотографиями, картами,  картограммами, схемами, графиками, цифрами или таблицами, подтверждающими достоверность полученных данных.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lastRenderedPageBreak/>
        <w:t xml:space="preserve">Все эти материалы должны иметь тематическое название и сквозную нумерацию. Сложные (большие по размерам) карты и другие отчетные формы могут быть помещены в приложения к отчету с обязательной ссылкой на них в тексте. Результаты защиты отчета о практике учитываются при зачислении студента на стипендию и его переводе на следующий курс. 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Порядок изложения материалов - индивидуальное дело каждого студента. Однако некоторые общие моменты структуры отчета при ее окончательной подготовке к сдаче преподавателю на проверку полезно знать всем исполнителям. Материал пишется или печатается на одной стороне стандартного машинописного листа с плотностью текста через 1,5 интервала. Отчет должен содержать: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1) обложку (твердую или мягкую) и титульный лист;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2) содержание (оглавление) - это перечень разделов, подразделов и пунктов, составленный в той последовательности, в которой они должны быть в отчете. В содержании указывается номер страницы, на которой напечатано начало раздела. Содержание дается в начале, так как это дает • возможность сразу видеть структуру работы;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3) введение должно содержать в виде краткой аннотации главные положения, представленные в основном тексте. Это, как правило, короткий раздел и излагается на 2-х страницах;</w:t>
      </w:r>
    </w:p>
    <w:p w:rsid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4) индивидуальный календарно - тематический план прохождения учебно-полевой практики по почвоведению. В отчете коротко, а в дневнике полно приводятся все изучаемые процессы, работы записываются детально с анализом полученных материалов;</w:t>
      </w:r>
    </w:p>
    <w:p w:rsidR="00077077" w:rsidRPr="00637EF9" w:rsidRDefault="0083142B" w:rsidP="00077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</w:t>
      </w:r>
      <w:r w:rsidR="00077077" w:rsidRPr="00637EF9">
        <w:rPr>
          <w:sz w:val="28"/>
          <w:szCs w:val="28"/>
        </w:rPr>
        <w:t>сновной раздел отчета должен содержать краткий обзор полученных данных исследования и материалы графической и математической   обработки, а также личные комментарии (оценка) полученных результатов.</w:t>
      </w:r>
    </w:p>
    <w:p w:rsidR="00077077" w:rsidRPr="00637EF9" w:rsidRDefault="00077077" w:rsidP="00077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37EF9">
        <w:rPr>
          <w:sz w:val="28"/>
          <w:szCs w:val="28"/>
        </w:rPr>
        <w:t>) заключение формируется по результатам анализа. Вместо развернутого заключения можно приводить краткие выводы;</w:t>
      </w:r>
    </w:p>
    <w:p w:rsidR="00077077" w:rsidRPr="00637EF9" w:rsidRDefault="00077077" w:rsidP="00077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37EF9">
        <w:rPr>
          <w:sz w:val="28"/>
          <w:szCs w:val="28"/>
        </w:rPr>
        <w:t>) приложения оформляются отдельно от основного содержания работы и в ее объеме не учитываются. Сюда включаются громоздкие графики, выписки из отчетов научных организации и т. д.</w:t>
      </w:r>
    </w:p>
    <w:p w:rsidR="00077077" w:rsidRDefault="00077077" w:rsidP="00077077">
      <w:pPr>
        <w:ind w:firstLine="709"/>
        <w:jc w:val="both"/>
        <w:rPr>
          <w:sz w:val="28"/>
          <w:szCs w:val="28"/>
        </w:rPr>
      </w:pP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По окончании практики студент не позднее пятнадцати дней после завершения практики сдает зачет комиссии, назначенной заведующим кафедрой. В состав комиссии входят руководитель практики от университета, ведущий профессор, доценты и преподаватели кафедры и, по возможности, руководитель практики от организации.</w:t>
      </w:r>
    </w:p>
    <w:p w:rsidR="00E12974" w:rsidRPr="00E12974" w:rsidRDefault="00E12974" w:rsidP="00E12974">
      <w:pPr>
        <w:suppressLineNumbers/>
        <w:spacing w:after="120"/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Результаты практики оцениваются по </w:t>
      </w:r>
      <w:proofErr w:type="gramStart"/>
      <w:r w:rsidRPr="00E12974">
        <w:rPr>
          <w:sz w:val="28"/>
          <w:szCs w:val="28"/>
        </w:rPr>
        <w:t>результатам</w:t>
      </w:r>
      <w:proofErr w:type="gramEnd"/>
      <w:r w:rsidRPr="00E12974">
        <w:rPr>
          <w:sz w:val="28"/>
          <w:szCs w:val="28"/>
        </w:rPr>
        <w:t xml:space="preserve"> представленным в виде мультимедийной презентации полученных данных. Оценка выставляется на основании трех критериев:</w:t>
      </w:r>
    </w:p>
    <w:p w:rsidR="00E12974" w:rsidRPr="00E12974" w:rsidRDefault="00E12974" w:rsidP="00E12974">
      <w:pPr>
        <w:suppressLineNumbers/>
        <w:spacing w:after="120"/>
        <w:ind w:left="283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1 Выполнение задач практики в соответствии с полученным заданием.</w:t>
      </w:r>
    </w:p>
    <w:p w:rsidR="00E12974" w:rsidRPr="00E12974" w:rsidRDefault="00E12974" w:rsidP="00E12974">
      <w:pPr>
        <w:suppressLineNumbers/>
        <w:spacing w:after="120"/>
        <w:ind w:left="283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2 Презентация полученных данных и владение материалом.</w:t>
      </w:r>
    </w:p>
    <w:p w:rsidR="00E12974" w:rsidRPr="00E12974" w:rsidRDefault="00E12974" w:rsidP="00E12974">
      <w:pPr>
        <w:suppressLineNumbers/>
        <w:spacing w:after="120"/>
        <w:ind w:left="283"/>
        <w:jc w:val="both"/>
        <w:rPr>
          <w:sz w:val="28"/>
          <w:szCs w:val="28"/>
        </w:rPr>
      </w:pPr>
      <w:r w:rsidRPr="00E12974">
        <w:rPr>
          <w:sz w:val="28"/>
          <w:szCs w:val="28"/>
        </w:rPr>
        <w:lastRenderedPageBreak/>
        <w:t>3 Ответы на вопросы.</w:t>
      </w:r>
    </w:p>
    <w:p w:rsidR="00E12974" w:rsidRPr="00E12974" w:rsidRDefault="00E12974" w:rsidP="00E12974">
      <w:pPr>
        <w:suppressLineNumbers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Оценка знаний студентов производится по следующим критериям:</w:t>
      </w:r>
    </w:p>
    <w:p w:rsidR="00E12974" w:rsidRPr="00E12974" w:rsidRDefault="00E12974" w:rsidP="00E12974">
      <w:pPr>
        <w:suppressLineNumbers/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- оценка </w:t>
      </w:r>
      <w:r w:rsidRPr="00E12974">
        <w:rPr>
          <w:b/>
          <w:sz w:val="28"/>
          <w:szCs w:val="28"/>
        </w:rPr>
        <w:t>«отлично»</w:t>
      </w:r>
      <w:r w:rsidRPr="00E12974">
        <w:rPr>
          <w:sz w:val="28"/>
          <w:szCs w:val="28"/>
        </w:rPr>
        <w:t xml:space="preserve"> выставляется бакалавру, если </w:t>
      </w:r>
      <w:proofErr w:type="spellStart"/>
      <w:r w:rsidRPr="00E12974">
        <w:rPr>
          <w:sz w:val="28"/>
          <w:szCs w:val="28"/>
        </w:rPr>
        <w:t>онвыполнил</w:t>
      </w:r>
      <w:proofErr w:type="spellEnd"/>
      <w:r w:rsidRPr="00E12974">
        <w:rPr>
          <w:sz w:val="28"/>
          <w:szCs w:val="28"/>
        </w:rPr>
        <w:t xml:space="preserve"> в срок, качественно и на высоком уровне весь намеченный объем работы, требуемый программой практики; выполнил в процессе практики все задания, предусмотренные программой практики; показал при этом высокий уровень профессиональной компетентности в рамках практики, а также проявил в работе самостоятельность, творческих подход. Представил оформленный в соответствии с требованиями отчет по прохождению практики и положительную характеристику с базы практики (без замечаний). На защите продемонстрировал разносторонние знания по основному и индивидуальному разделам практики.</w:t>
      </w:r>
    </w:p>
    <w:p w:rsidR="00E12974" w:rsidRPr="00E12974" w:rsidRDefault="00E12974" w:rsidP="00E12974">
      <w:pPr>
        <w:suppressLineNumbers/>
        <w:ind w:firstLine="709"/>
        <w:jc w:val="both"/>
        <w:rPr>
          <w:color w:val="000000"/>
          <w:sz w:val="28"/>
          <w:szCs w:val="28"/>
        </w:rPr>
      </w:pPr>
      <w:r w:rsidRPr="00E12974">
        <w:rPr>
          <w:sz w:val="28"/>
          <w:szCs w:val="28"/>
        </w:rPr>
        <w:t xml:space="preserve">- </w:t>
      </w:r>
      <w:proofErr w:type="gramStart"/>
      <w:r w:rsidRPr="00E12974">
        <w:rPr>
          <w:sz w:val="28"/>
          <w:szCs w:val="28"/>
        </w:rPr>
        <w:t>о</w:t>
      </w:r>
      <w:proofErr w:type="gramEnd"/>
      <w:r w:rsidRPr="00E12974">
        <w:rPr>
          <w:sz w:val="28"/>
          <w:szCs w:val="28"/>
        </w:rPr>
        <w:t xml:space="preserve">ценка </w:t>
      </w:r>
      <w:r w:rsidRPr="00E12974">
        <w:rPr>
          <w:b/>
          <w:sz w:val="28"/>
          <w:szCs w:val="28"/>
        </w:rPr>
        <w:t>«хорошо»</w:t>
      </w:r>
      <w:r w:rsidR="007337F3">
        <w:rPr>
          <w:b/>
          <w:sz w:val="28"/>
          <w:szCs w:val="28"/>
        </w:rPr>
        <w:t xml:space="preserve"> </w:t>
      </w:r>
      <w:r w:rsidRPr="00E12974">
        <w:rPr>
          <w:sz w:val="28"/>
          <w:szCs w:val="28"/>
        </w:rPr>
        <w:t xml:space="preserve">выставляется бакалавру, если  он </w:t>
      </w:r>
      <w:r w:rsidRPr="00E12974">
        <w:rPr>
          <w:color w:val="000000"/>
          <w:sz w:val="28"/>
          <w:szCs w:val="28"/>
        </w:rPr>
        <w:t>выполнил в срок и полностью намеченную программу практики, однако отчетная документация содержит отдельные недочеты, связанные с глубиной анализа материала; не имеет серьезных замечаний, что подтверждается характеристикой руководителя от базы практики, представил оформленный соответствующим образом отчет по прохождению практики. При этом обнаружил умение определять по учебной (производственной, преддипломной) практике основные задачи и способы их решения, проявил инициативу в работе, но не смог вести творческий поиск или не проявил потребности в творческом профессиональном росте. На защите продемонстрировал уверенные знания материала, предусмотренные программой практики. В отчете и при ответе допущены незначительные ошибки.</w:t>
      </w:r>
    </w:p>
    <w:p w:rsidR="00E12974" w:rsidRPr="00E12974" w:rsidRDefault="00E12974" w:rsidP="00E12974">
      <w:pPr>
        <w:suppressLineNumbers/>
        <w:ind w:firstLine="709"/>
        <w:jc w:val="both"/>
        <w:rPr>
          <w:color w:val="000000"/>
          <w:sz w:val="28"/>
          <w:szCs w:val="28"/>
        </w:rPr>
      </w:pPr>
      <w:r w:rsidRPr="00E12974">
        <w:rPr>
          <w:color w:val="000000"/>
          <w:sz w:val="28"/>
          <w:szCs w:val="28"/>
        </w:rPr>
        <w:t>-</w:t>
      </w:r>
      <w:r w:rsidR="007337F3">
        <w:rPr>
          <w:color w:val="000000"/>
          <w:sz w:val="28"/>
          <w:szCs w:val="28"/>
        </w:rPr>
        <w:t xml:space="preserve"> </w:t>
      </w:r>
      <w:r w:rsidRPr="00E12974">
        <w:rPr>
          <w:color w:val="000000"/>
          <w:sz w:val="28"/>
          <w:szCs w:val="28"/>
        </w:rPr>
        <w:t xml:space="preserve">оценка </w:t>
      </w:r>
      <w:r w:rsidRPr="00E12974">
        <w:rPr>
          <w:b/>
          <w:color w:val="000000"/>
          <w:sz w:val="28"/>
          <w:szCs w:val="28"/>
        </w:rPr>
        <w:t>«удовлетворительно»</w:t>
      </w:r>
      <w:r w:rsidR="007337F3">
        <w:rPr>
          <w:b/>
          <w:color w:val="000000"/>
          <w:sz w:val="28"/>
          <w:szCs w:val="28"/>
        </w:rPr>
        <w:t xml:space="preserve"> </w:t>
      </w:r>
      <w:r w:rsidRPr="00E12974">
        <w:rPr>
          <w:color w:val="000000"/>
          <w:sz w:val="28"/>
          <w:szCs w:val="28"/>
        </w:rPr>
        <w:t xml:space="preserve">выставляется бакалавру, если он выполнил программу практики, но </w:t>
      </w:r>
      <w:proofErr w:type="gramStart"/>
      <w:r w:rsidRPr="00E12974">
        <w:rPr>
          <w:color w:val="000000"/>
          <w:sz w:val="28"/>
          <w:szCs w:val="28"/>
        </w:rPr>
        <w:t>предоставил отчет</w:t>
      </w:r>
      <w:proofErr w:type="gramEnd"/>
      <w:r w:rsidRPr="00E12974">
        <w:rPr>
          <w:color w:val="000000"/>
          <w:sz w:val="28"/>
          <w:szCs w:val="28"/>
        </w:rPr>
        <w:t xml:space="preserve"> о прохождении практики не в срок и с ошибками; в ходе практики обнаружил недостаточную развитость основных навыков, не проявил инициативу в работе, не показал умений на практике применять полученные знания, допускал ошибки в постановке и решении задач. Имеет существенные замечания, что подтверждается характеристикой руководителя от базы практики. На защите продемонстрировал знание основных положений программы практики, но дал ответ не полный, без теоретического обоснования.</w:t>
      </w:r>
    </w:p>
    <w:p w:rsidR="00E12974" w:rsidRPr="00E12974" w:rsidRDefault="00E12974" w:rsidP="00E12974">
      <w:pPr>
        <w:suppressLineNumbers/>
        <w:ind w:firstLine="709"/>
        <w:jc w:val="both"/>
        <w:rPr>
          <w:sz w:val="28"/>
          <w:szCs w:val="28"/>
        </w:rPr>
      </w:pPr>
      <w:r w:rsidRPr="00E12974">
        <w:rPr>
          <w:color w:val="000000"/>
          <w:sz w:val="28"/>
          <w:szCs w:val="28"/>
        </w:rPr>
        <w:t xml:space="preserve">- </w:t>
      </w:r>
      <w:proofErr w:type="gramStart"/>
      <w:r w:rsidRPr="00E12974">
        <w:rPr>
          <w:color w:val="000000"/>
          <w:sz w:val="28"/>
          <w:szCs w:val="28"/>
        </w:rPr>
        <w:t>о</w:t>
      </w:r>
      <w:proofErr w:type="gramEnd"/>
      <w:r w:rsidRPr="00E12974">
        <w:rPr>
          <w:color w:val="000000"/>
          <w:sz w:val="28"/>
          <w:szCs w:val="28"/>
        </w:rPr>
        <w:t xml:space="preserve">ценка </w:t>
      </w:r>
      <w:r w:rsidRPr="00E12974">
        <w:rPr>
          <w:b/>
          <w:color w:val="000000"/>
          <w:sz w:val="28"/>
          <w:szCs w:val="28"/>
        </w:rPr>
        <w:t>«неудовлетворительно»</w:t>
      </w:r>
      <w:r w:rsidRPr="00E12974">
        <w:rPr>
          <w:color w:val="000000"/>
          <w:sz w:val="28"/>
          <w:szCs w:val="28"/>
        </w:rPr>
        <w:t xml:space="preserve"> выставляется, если обучающийся не справился с программой практики, нарушал нормы и требования, предъявляемые к работе практиканта, допускал нарушения дисциплины в ходе проведения практики, что подтверждается характеристикой руководителя от базы практики, а также не проявил самостоятельности, не обнаружил сформированных базовых навыков; допустил грубые нарушения программы и графика практики. Не продемонстрировал систематизированных знаний по программе практики, не представил весь перечень отчетной документации по практике.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При оценке итогов работы бакалавра принимается во внимание характеристика, данная ему руководителем практики.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lastRenderedPageBreak/>
        <w:t>Бакалавры, не выполнившие программу практики по уважительной причине, направляются на практику вторично, в свободное от учебы время.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Бакалавры, не выполнившие программу практики без уважительных причин или получившие неудовлетворительную оценку, могут быть отчислены из университета как имеющие академическую задолженность в порядке, предусмотренном уставом университета и действующим Положением.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Оценки по практике приравниваются к оценкам (зачетам) по теоретическому обучению и учитываются при подведении итогов общей успеваемости студентов.</w:t>
      </w:r>
    </w:p>
    <w:p w:rsidR="00E12974" w:rsidRPr="00E12974" w:rsidRDefault="008C73E6" w:rsidP="00E12974">
      <w:pPr>
        <w:keepNext/>
        <w:keepLines/>
        <w:spacing w:before="480"/>
        <w:ind w:firstLine="708"/>
        <w:outlineLvl w:val="0"/>
        <w:rPr>
          <w:b/>
          <w:bCs/>
          <w:sz w:val="32"/>
          <w:szCs w:val="28"/>
        </w:rPr>
      </w:pPr>
      <w:bookmarkStart w:id="3" w:name="_Toc5315505"/>
      <w:bookmarkStart w:id="4" w:name="_Toc30677482"/>
      <w:r>
        <w:rPr>
          <w:b/>
          <w:bCs/>
          <w:sz w:val="32"/>
          <w:szCs w:val="28"/>
        </w:rPr>
        <w:t>2</w:t>
      </w:r>
      <w:r w:rsidR="00E12974" w:rsidRPr="00E12974">
        <w:rPr>
          <w:b/>
          <w:bCs/>
          <w:sz w:val="32"/>
          <w:szCs w:val="28"/>
        </w:rPr>
        <w:t xml:space="preserve"> Методические указания по самостоятельной работе</w:t>
      </w:r>
      <w:bookmarkEnd w:id="3"/>
      <w:bookmarkEnd w:id="4"/>
    </w:p>
    <w:p w:rsidR="00E12974" w:rsidRPr="00E12974" w:rsidRDefault="00E12974" w:rsidP="00E12974">
      <w:pPr>
        <w:ind w:firstLine="709"/>
        <w:jc w:val="both"/>
        <w:rPr>
          <w:sz w:val="32"/>
        </w:rPr>
      </w:pP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Самостоятельная работа </w:t>
      </w:r>
      <w:proofErr w:type="gramStart"/>
      <w:r w:rsidRPr="00E12974">
        <w:rPr>
          <w:sz w:val="28"/>
        </w:rPr>
        <w:t>обучающихся</w:t>
      </w:r>
      <w:proofErr w:type="gramEnd"/>
      <w:r w:rsidRPr="00E12974">
        <w:rPr>
          <w:sz w:val="28"/>
        </w:rPr>
        <w:t xml:space="preserve"> является важнейшим видом освоения содержания дисциплины, подготовки к  зачету. Сюда же относятся и самостоятельное углубленное изучение тем дисциплины. Самостоятельная работа представляет собой постоянно действующую систему, основу образовательного процесса и носит исследовательский характер, что послужит в будущем основанием для написания научно-квалификационной работы, практического применения полученных знаний. </w:t>
      </w:r>
      <w:proofErr w:type="gramStart"/>
      <w:r w:rsidRPr="00E12974">
        <w:rPr>
          <w:sz w:val="28"/>
        </w:rPr>
        <w:t>Организация самостоятельной работы обучающихся ориентируется на активные методы овладения знаниями, развитие творческих способностей, переход от поточного к индивидуализированному обучению, с учетом потребностей и возможностей личности.</w:t>
      </w:r>
      <w:proofErr w:type="gramEnd"/>
      <w:r w:rsidRPr="00E12974">
        <w:rPr>
          <w:sz w:val="28"/>
        </w:rPr>
        <w:t xml:space="preserve"> Правильная организация самостоятельных учебных занятий, их систематичность, целесообразное планирование рабочего времени позволяет </w:t>
      </w:r>
      <w:proofErr w:type="gramStart"/>
      <w:r w:rsidRPr="00E12974">
        <w:rPr>
          <w:sz w:val="28"/>
        </w:rPr>
        <w:t>обучающимся</w:t>
      </w:r>
      <w:proofErr w:type="gramEnd"/>
      <w:r w:rsidRPr="00E12974">
        <w:rPr>
          <w:sz w:val="28"/>
        </w:rPr>
        <w:t xml:space="preserve"> развивать умения и навыки в усвоении и систематизации приобретаемых знаний, обеспечивать высокий уровень успеваемости в период обучения, получить навыки повышения профессионального уровня. Самостоятельная работа реализуется: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непосредственно на рабочем месте в лабораториях;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в контакте с преподавателем вне рамок расписания;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на консультациях по учебным вопросам, в ходе творческих контактов, при выполнении индивидуальных заданий и т.д.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в библиотеке, дома, на кафедре при выполнении </w:t>
      </w:r>
      <w:proofErr w:type="gramStart"/>
      <w:r w:rsidRPr="00E12974">
        <w:rPr>
          <w:sz w:val="28"/>
        </w:rPr>
        <w:t>обучающимся</w:t>
      </w:r>
      <w:proofErr w:type="gramEnd"/>
      <w:r w:rsidRPr="00E12974">
        <w:rPr>
          <w:sz w:val="28"/>
        </w:rPr>
        <w:t xml:space="preserve"> учебных и практических задач.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Самостоятельная работа </w:t>
      </w:r>
      <w:proofErr w:type="gramStart"/>
      <w:r w:rsidRPr="00E12974">
        <w:rPr>
          <w:sz w:val="28"/>
        </w:rPr>
        <w:t>обучающихся</w:t>
      </w:r>
      <w:proofErr w:type="gramEnd"/>
      <w:r w:rsidRPr="00E12974">
        <w:rPr>
          <w:sz w:val="28"/>
        </w:rPr>
        <w:t xml:space="preserve"> предполагает следующие виды отчетности: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дневник практики;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итоговый отчет по производственной практике;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подготовку и  изготовление презентации по теме исследования;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выполнение домашних заданий, поиск и отбор информации по отдельным разделам курса в сети Интернет. </w:t>
      </w:r>
    </w:p>
    <w:p w:rsidR="00E12974" w:rsidRPr="00E12974" w:rsidRDefault="00E12974" w:rsidP="00E12974">
      <w:pPr>
        <w:ind w:firstLine="709"/>
        <w:jc w:val="both"/>
        <w:rPr>
          <w:sz w:val="36"/>
        </w:rPr>
      </w:pPr>
      <w:r w:rsidRPr="00E12974">
        <w:rPr>
          <w:sz w:val="28"/>
        </w:rPr>
        <w:t xml:space="preserve">В процессе изучения курса необходимо обратить внимание на самоконтроль знаний. С этой целью обучающийся после изучения каждой </w:t>
      </w:r>
      <w:r w:rsidRPr="00E12974">
        <w:rPr>
          <w:sz w:val="28"/>
        </w:rPr>
        <w:lastRenderedPageBreak/>
        <w:t xml:space="preserve">отдельной темы и затем всего курса по учебнику и дополнительной литературе должен проверить уровень своих знаний с помощью контрольных вопросов и тестовых заданий, которые помещены в конце каждой темы. Для самостоятельного изучения отводятся темы, хорошо разработанные в учебных пособиях, научных монографиях и не могут представлять особенных трудностей при изучении. Эффективным средством </w:t>
      </w:r>
      <w:proofErr w:type="gramStart"/>
      <w:r w:rsidRPr="00E12974">
        <w:rPr>
          <w:sz w:val="28"/>
        </w:rPr>
        <w:t>осуществления</w:t>
      </w:r>
      <w:proofErr w:type="gramEnd"/>
      <w:r w:rsidRPr="00E12974">
        <w:rPr>
          <w:sz w:val="28"/>
        </w:rPr>
        <w:t xml:space="preserve"> обучающимся самостоятельной работы является электронная информационно-образовательная среда университета, которая обеспечивает доступ к учебным планам, рабочим программам дисциплин (модулей), практик, к изданиям электронных библиотечных систем.</w:t>
      </w:r>
    </w:p>
    <w:p w:rsidR="00E12974" w:rsidRPr="00E12974" w:rsidRDefault="00E12974" w:rsidP="00E12974">
      <w:pPr>
        <w:keepNext/>
        <w:keepLines/>
        <w:spacing w:before="480"/>
        <w:outlineLvl w:val="0"/>
        <w:rPr>
          <w:b/>
          <w:bCs/>
          <w:color w:val="000000"/>
          <w:spacing w:val="7"/>
          <w:sz w:val="28"/>
          <w:szCs w:val="28"/>
        </w:rPr>
      </w:pPr>
      <w:r w:rsidRPr="00E12974">
        <w:rPr>
          <w:rFonts w:ascii="Cambria" w:hAnsi="Cambria"/>
          <w:bCs/>
          <w:i/>
          <w:color w:val="365F91"/>
          <w:sz w:val="28"/>
          <w:szCs w:val="28"/>
        </w:rPr>
        <w:tab/>
      </w:r>
      <w:bookmarkStart w:id="5" w:name="_Toc5315506"/>
      <w:bookmarkStart w:id="6" w:name="_Toc30677483"/>
      <w:r w:rsidR="008C73E6">
        <w:rPr>
          <w:b/>
          <w:bCs/>
          <w:sz w:val="32"/>
          <w:szCs w:val="32"/>
        </w:rPr>
        <w:t>3</w:t>
      </w:r>
      <w:r w:rsidRPr="00E12974">
        <w:rPr>
          <w:b/>
          <w:bCs/>
          <w:spacing w:val="7"/>
          <w:sz w:val="32"/>
          <w:szCs w:val="28"/>
        </w:rPr>
        <w:t xml:space="preserve"> Методические указания по промежуточной аттестации по дисциплине</w:t>
      </w:r>
      <w:bookmarkEnd w:id="5"/>
      <w:bookmarkEnd w:id="6"/>
    </w:p>
    <w:p w:rsidR="00E12974" w:rsidRPr="00E12974" w:rsidRDefault="00E12974" w:rsidP="00E12974">
      <w:pPr>
        <w:rPr>
          <w:b/>
          <w:i/>
          <w:sz w:val="28"/>
          <w:szCs w:val="28"/>
        </w:rPr>
      </w:pP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Общие положения. Промежуточная аттестация является основной формой контроля учебной работы </w:t>
      </w:r>
      <w:proofErr w:type="gramStart"/>
      <w:r w:rsidRPr="00E12974">
        <w:rPr>
          <w:sz w:val="28"/>
        </w:rPr>
        <w:t>обучающихся</w:t>
      </w:r>
      <w:proofErr w:type="gramEnd"/>
      <w:r w:rsidRPr="00E12974">
        <w:rPr>
          <w:sz w:val="28"/>
        </w:rPr>
        <w:t xml:space="preserve">. Промежуточная аттестация оценивает результат учебной деятельности </w:t>
      </w:r>
      <w:proofErr w:type="gramStart"/>
      <w:r w:rsidRPr="00E12974">
        <w:rPr>
          <w:sz w:val="28"/>
        </w:rPr>
        <w:t>обучающихся</w:t>
      </w:r>
      <w:proofErr w:type="gramEnd"/>
      <w:r w:rsidRPr="00E12974">
        <w:rPr>
          <w:sz w:val="28"/>
        </w:rPr>
        <w:t xml:space="preserve"> – за семестр. Основными формами </w:t>
      </w:r>
      <w:proofErr w:type="gramStart"/>
      <w:r w:rsidRPr="00E12974">
        <w:rPr>
          <w:sz w:val="28"/>
        </w:rPr>
        <w:t>промежуточной аттестации, определяемой ФГОС являются</w:t>
      </w:r>
      <w:proofErr w:type="gramEnd"/>
      <w:r w:rsidRPr="00E12974">
        <w:rPr>
          <w:sz w:val="28"/>
        </w:rPr>
        <w:t xml:space="preserve">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экзамен по отдельной дисциплине;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зачет по отдельной дисциплине;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дифференцированный зачет.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В соответствии со ст. 58 Закона РФ «Об образовании в РФ» образовательное учреждение самостоятельно, а выборе системы оценок, формы, порядка и периодичности промежуточной аттестации обучающихся. При освоении ООП рекомендуется применять – зачеты (в том числе дифференцированные зачеты с выставлением балльных отметок) и экзамены (в том числе экзамены по каждому  модулю без выставления балльных отметок). Промежуточная аттестация профессиональных модулей (учебных дисциплин) может проводиться непосредственно после завершения освоения программ модулей и/или учебных дисциплин, а также (по выбору образовательного учреждения) после изучения междисциплинарных дисциплин и прохождения разных видов практики в составе профессионального модуля. Промежуточная аттестация в форме зачета или дифференцированного зачета проводится за </w:t>
      </w:r>
      <w:proofErr w:type="spellStart"/>
      <w:r w:rsidRPr="00E12974">
        <w:rPr>
          <w:sz w:val="28"/>
        </w:rPr>
        <w:t>счѐт</w:t>
      </w:r>
      <w:proofErr w:type="spellEnd"/>
      <w:r w:rsidRPr="00E12974">
        <w:rPr>
          <w:sz w:val="28"/>
        </w:rPr>
        <w:t xml:space="preserve"> часов, отведенных на освоение соответствующей учебной дисциплины или профессионального модуля. Промежуточная аттестация в форме экзамена проводится в день, освобождений от других форм учебной нагрузки.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lastRenderedPageBreak/>
        <w:t xml:space="preserve">Промежуточная аттестация обеспечивает оперативное управление учебной деятельностью </w:t>
      </w:r>
      <w:proofErr w:type="gramStart"/>
      <w:r w:rsidRPr="00E12974">
        <w:rPr>
          <w:sz w:val="28"/>
        </w:rPr>
        <w:t>обучающихся</w:t>
      </w:r>
      <w:proofErr w:type="gramEnd"/>
      <w:r w:rsidRPr="00E12974">
        <w:rPr>
          <w:sz w:val="28"/>
        </w:rPr>
        <w:t xml:space="preserve"> и ее корректировку и проводится с целью определения: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соответствия уровня и качества подготовки бакалавра;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полноты и прочности теоретических знаний по дисциплине или ряду дисциплин;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="008C73E6">
        <w:rPr>
          <w:sz w:val="28"/>
        </w:rPr>
        <w:t xml:space="preserve"> </w:t>
      </w:r>
      <w:proofErr w:type="spellStart"/>
      <w:r w:rsidRPr="00E12974">
        <w:rPr>
          <w:sz w:val="28"/>
        </w:rPr>
        <w:t>сформированности</w:t>
      </w:r>
      <w:proofErr w:type="spellEnd"/>
      <w:r w:rsidRPr="00E12974">
        <w:rPr>
          <w:sz w:val="28"/>
        </w:rPr>
        <w:t xml:space="preserve"> умений применять полученные теоретические знания при решении практических задач; </w:t>
      </w:r>
    </w:p>
    <w:p w:rsidR="00E12974" w:rsidRPr="00E12974" w:rsidRDefault="00E12974" w:rsidP="00E12974">
      <w:pPr>
        <w:ind w:firstLine="709"/>
        <w:jc w:val="both"/>
        <w:rPr>
          <w:sz w:val="32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определения умений самостоятельной работы с учебно-нормативной литературой. </w:t>
      </w:r>
    </w:p>
    <w:p w:rsidR="00E12974" w:rsidRPr="00E12974" w:rsidRDefault="00E12974" w:rsidP="00E12974"/>
    <w:p w:rsidR="00637EF9" w:rsidRDefault="00637EF9" w:rsidP="00637EF9">
      <w:pPr>
        <w:tabs>
          <w:tab w:val="left" w:pos="-284"/>
        </w:tabs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7" w:name="_Toc517257076"/>
      <w:bookmarkStart w:id="8" w:name="_Toc528222338"/>
    </w:p>
    <w:p w:rsidR="0083142B" w:rsidRDefault="0083142B">
      <w:pPr>
        <w:spacing w:after="200" w:line="276" w:lineRule="auto"/>
        <w:rPr>
          <w:b/>
          <w:bCs/>
          <w:sz w:val="32"/>
          <w:szCs w:val="32"/>
        </w:rPr>
      </w:pPr>
      <w:bookmarkStart w:id="9" w:name="_Toc30677487"/>
      <w:bookmarkEnd w:id="7"/>
      <w:bookmarkEnd w:id="8"/>
      <w:r>
        <w:br w:type="page"/>
      </w:r>
    </w:p>
    <w:p w:rsidR="00921210" w:rsidRPr="000D4A13" w:rsidRDefault="008C73E6" w:rsidP="00921210">
      <w:pPr>
        <w:pStyle w:val="1"/>
        <w:jc w:val="center"/>
      </w:pPr>
      <w:r>
        <w:lastRenderedPageBreak/>
        <w:t>П</w:t>
      </w:r>
      <w:r w:rsidR="00921210" w:rsidRPr="000D4A13">
        <w:t>риложение</w:t>
      </w:r>
      <w:proofErr w:type="gramStart"/>
      <w:r w:rsidR="00921210" w:rsidRPr="000D4A13">
        <w:t xml:space="preserve"> А</w:t>
      </w:r>
      <w:bookmarkEnd w:id="9"/>
      <w:proofErr w:type="gramEnd"/>
    </w:p>
    <w:p w:rsidR="00921210" w:rsidRPr="000D4A13" w:rsidRDefault="00921210" w:rsidP="00921210">
      <w:pPr>
        <w:pStyle w:val="1"/>
        <w:jc w:val="center"/>
        <w:rPr>
          <w:i/>
          <w:sz w:val="28"/>
          <w:szCs w:val="28"/>
        </w:rPr>
      </w:pPr>
      <w:bookmarkStart w:id="10" w:name="_Toc30677488"/>
      <w:r w:rsidRPr="000D4A13">
        <w:rPr>
          <w:i/>
          <w:sz w:val="28"/>
          <w:szCs w:val="28"/>
        </w:rPr>
        <w:t>(обязательное)</w:t>
      </w:r>
      <w:bookmarkEnd w:id="10"/>
    </w:p>
    <w:p w:rsidR="00921210" w:rsidRDefault="00921210" w:rsidP="000D4A13">
      <w:pPr>
        <w:jc w:val="center"/>
        <w:rPr>
          <w:b/>
          <w:sz w:val="28"/>
          <w:szCs w:val="28"/>
        </w:rPr>
      </w:pPr>
    </w:p>
    <w:p w:rsidR="000D4A13" w:rsidRPr="000D4A13" w:rsidRDefault="000D4A13" w:rsidP="000D4A13">
      <w:pPr>
        <w:jc w:val="center"/>
        <w:rPr>
          <w:b/>
          <w:sz w:val="28"/>
          <w:szCs w:val="28"/>
        </w:rPr>
      </w:pPr>
      <w:r w:rsidRPr="000D4A13">
        <w:rPr>
          <w:b/>
          <w:sz w:val="28"/>
          <w:szCs w:val="28"/>
        </w:rPr>
        <w:t>Образец дневника и календарного графика практики</w:t>
      </w:r>
    </w:p>
    <w:p w:rsidR="003B23B3" w:rsidRDefault="003B23B3" w:rsidP="003B23B3">
      <w:pPr>
        <w:jc w:val="center"/>
        <w:rPr>
          <w:sz w:val="28"/>
          <w:szCs w:val="28"/>
        </w:rPr>
      </w:pPr>
    </w:p>
    <w:p w:rsidR="003B23B3" w:rsidRPr="003B23B3" w:rsidRDefault="003B23B3" w:rsidP="003B23B3">
      <w:pPr>
        <w:jc w:val="center"/>
        <w:rPr>
          <w:sz w:val="28"/>
          <w:szCs w:val="28"/>
        </w:rPr>
      </w:pPr>
      <w:r w:rsidRPr="003B23B3">
        <w:rPr>
          <w:sz w:val="28"/>
          <w:szCs w:val="28"/>
        </w:rPr>
        <w:t>Министерство образования и науки Российской Федерации</w:t>
      </w: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ФЕДЕРАЛЬНОЕ ГОСУДАРСТВЕННОЕ БЮДЖЕТНОЕ</w:t>
      </w: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ОБРАЗОВАТЕЛЬНОЕ УЧРЕЖДЕНИЕ</w:t>
      </w: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ВЫСШЕГО ОБРАЗОВАНИЯ</w:t>
      </w:r>
    </w:p>
    <w:p w:rsidR="003B23B3" w:rsidRPr="003B23B3" w:rsidRDefault="003B23B3" w:rsidP="003B23B3">
      <w:pPr>
        <w:spacing w:line="48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«ОРЕНБУРГСКИЙ ГОСУДАРСТВЕННЫЙ УНИВЕРСИТЕТ»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Химико-биологический факультет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Кафедра биологии и почвоведения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</w:p>
    <w:p w:rsidR="003B23B3" w:rsidRPr="003B23B3" w:rsidRDefault="003B23B3" w:rsidP="003B23B3">
      <w:pPr>
        <w:suppressAutoHyphens/>
        <w:spacing w:before="120"/>
        <w:jc w:val="center"/>
        <w:rPr>
          <w:b/>
          <w:sz w:val="32"/>
          <w:szCs w:val="32"/>
        </w:rPr>
      </w:pPr>
      <w:r w:rsidRPr="003B23B3">
        <w:rPr>
          <w:b/>
          <w:sz w:val="32"/>
          <w:szCs w:val="32"/>
        </w:rPr>
        <w:t>«</w:t>
      </w:r>
      <w:r w:rsidR="0083142B">
        <w:rPr>
          <w:b/>
          <w:sz w:val="32"/>
          <w:szCs w:val="32"/>
        </w:rPr>
        <w:t>Наименование практики</w:t>
      </w:r>
      <w:r w:rsidRPr="003B23B3">
        <w:rPr>
          <w:b/>
          <w:sz w:val="32"/>
          <w:szCs w:val="32"/>
        </w:rPr>
        <w:t>»</w:t>
      </w:r>
    </w:p>
    <w:p w:rsidR="003B23B3" w:rsidRPr="003B23B3" w:rsidRDefault="003B23B3" w:rsidP="003B23B3">
      <w:pPr>
        <w:keepNext/>
        <w:spacing w:before="240" w:after="60"/>
        <w:jc w:val="center"/>
        <w:outlineLvl w:val="3"/>
        <w:rPr>
          <w:b/>
          <w:bCs/>
          <w:color w:val="FF0000"/>
          <w:sz w:val="32"/>
          <w:szCs w:val="32"/>
        </w:rPr>
      </w:pPr>
    </w:p>
    <w:p w:rsidR="003B23B3" w:rsidRPr="003B23B3" w:rsidRDefault="003B23B3" w:rsidP="003B23B3">
      <w:pPr>
        <w:keepNext/>
        <w:spacing w:before="240" w:after="60"/>
        <w:jc w:val="center"/>
        <w:outlineLvl w:val="3"/>
        <w:rPr>
          <w:b/>
          <w:bCs/>
          <w:sz w:val="32"/>
          <w:szCs w:val="32"/>
        </w:rPr>
      </w:pP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направление подготовки: 06.03.0</w:t>
      </w:r>
      <w:r w:rsidR="0083142B">
        <w:rPr>
          <w:sz w:val="28"/>
          <w:szCs w:val="20"/>
        </w:rPr>
        <w:t>1 Биология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</w:p>
    <w:p w:rsidR="003B23B3" w:rsidRPr="003B23B3" w:rsidRDefault="003B23B3" w:rsidP="003B23B3">
      <w:pPr>
        <w:jc w:val="center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jc w:val="center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ОГУ 06.03.0</w:t>
      </w:r>
      <w:r w:rsidR="0083142B">
        <w:rPr>
          <w:sz w:val="28"/>
          <w:szCs w:val="28"/>
          <w:lang w:eastAsia="en-US"/>
        </w:rPr>
        <w:t>1</w:t>
      </w:r>
      <w:r w:rsidRPr="003B23B3">
        <w:rPr>
          <w:sz w:val="28"/>
          <w:szCs w:val="28"/>
          <w:lang w:eastAsia="en-US"/>
        </w:rPr>
        <w:t>.73ХХ</w:t>
      </w:r>
      <w:proofErr w:type="gramStart"/>
      <w:r w:rsidRPr="003B23B3">
        <w:rPr>
          <w:sz w:val="28"/>
          <w:szCs w:val="28"/>
          <w:lang w:eastAsia="en-US"/>
        </w:rPr>
        <w:t>.Х</w:t>
      </w:r>
      <w:proofErr w:type="gramEnd"/>
      <w:r w:rsidRPr="003B23B3">
        <w:rPr>
          <w:sz w:val="28"/>
          <w:szCs w:val="28"/>
          <w:lang w:eastAsia="en-US"/>
        </w:rPr>
        <w:t>ХХ П</w:t>
      </w:r>
    </w:p>
    <w:p w:rsidR="003B23B3" w:rsidRPr="003B23B3" w:rsidRDefault="003B23B3" w:rsidP="003B23B3">
      <w:pPr>
        <w:spacing w:line="360" w:lineRule="auto"/>
        <w:jc w:val="center"/>
        <w:rPr>
          <w:szCs w:val="20"/>
        </w:rPr>
      </w:pPr>
    </w:p>
    <w:p w:rsidR="003B23B3" w:rsidRPr="003B23B3" w:rsidRDefault="003B23B3" w:rsidP="003B23B3">
      <w:pPr>
        <w:spacing w:line="360" w:lineRule="auto"/>
        <w:jc w:val="both"/>
        <w:rPr>
          <w:szCs w:val="20"/>
        </w:rPr>
      </w:pPr>
    </w:p>
    <w:p w:rsidR="003B23B3" w:rsidRPr="003B23B3" w:rsidRDefault="003B23B3" w:rsidP="003B23B3">
      <w:pPr>
        <w:spacing w:line="360" w:lineRule="auto"/>
        <w:jc w:val="both"/>
        <w:rPr>
          <w:szCs w:val="20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Заведующий кафедрой</w:t>
      </w: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степень, звание</w:t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  <w:t>И.О. Фамилия</w:t>
      </w: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Руководитель</w:t>
      </w: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степень, звание</w:t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  <w:t>И.О. Фамилия</w:t>
      </w: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 xml:space="preserve">Студент                        </w:t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  <w:t xml:space="preserve">          И.О. Фамилия</w:t>
      </w:r>
    </w:p>
    <w:p w:rsidR="003B23B3" w:rsidRPr="003B23B3" w:rsidRDefault="003B23B3" w:rsidP="003B23B3">
      <w:pPr>
        <w:ind w:firstLine="4536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ind w:left="4500" w:firstLine="851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Оренбург ______</w:t>
      </w:r>
    </w:p>
    <w:p w:rsidR="003B23B3" w:rsidRPr="003B23B3" w:rsidRDefault="003B23B3" w:rsidP="003B23B3">
      <w:pPr>
        <w:ind w:left="3540"/>
        <w:jc w:val="center"/>
        <w:rPr>
          <w:sz w:val="28"/>
          <w:szCs w:val="28"/>
        </w:rPr>
      </w:pPr>
      <w:r w:rsidRPr="003B23B3">
        <w:rPr>
          <w:sz w:val="22"/>
          <w:szCs w:val="22"/>
        </w:rPr>
        <w:br w:type="page"/>
      </w:r>
      <w:r w:rsidRPr="003B23B3">
        <w:rPr>
          <w:sz w:val="28"/>
          <w:szCs w:val="28"/>
        </w:rPr>
        <w:lastRenderedPageBreak/>
        <w:t xml:space="preserve">Утверждаю </w:t>
      </w:r>
    </w:p>
    <w:p w:rsidR="003B23B3" w:rsidRPr="003B23B3" w:rsidRDefault="003B23B3" w:rsidP="003B23B3">
      <w:pPr>
        <w:ind w:left="5954"/>
        <w:rPr>
          <w:sz w:val="28"/>
          <w:szCs w:val="28"/>
        </w:rPr>
      </w:pPr>
      <w:r w:rsidRPr="003B23B3">
        <w:rPr>
          <w:sz w:val="28"/>
          <w:szCs w:val="28"/>
        </w:rPr>
        <w:t xml:space="preserve">заведующий кафедрой </w:t>
      </w:r>
    </w:p>
    <w:p w:rsidR="003B23B3" w:rsidRPr="003B23B3" w:rsidRDefault="003B23B3" w:rsidP="003B23B3">
      <w:pPr>
        <w:ind w:left="5954"/>
        <w:rPr>
          <w:sz w:val="28"/>
          <w:szCs w:val="28"/>
        </w:rPr>
      </w:pPr>
      <w:r w:rsidRPr="003B23B3">
        <w:rPr>
          <w:sz w:val="28"/>
          <w:szCs w:val="28"/>
        </w:rPr>
        <w:t>______________________________</w:t>
      </w:r>
    </w:p>
    <w:p w:rsidR="003B23B3" w:rsidRPr="003B23B3" w:rsidRDefault="003B23B3" w:rsidP="003B23B3">
      <w:pPr>
        <w:ind w:left="5954"/>
        <w:rPr>
          <w:sz w:val="28"/>
          <w:szCs w:val="28"/>
        </w:rPr>
      </w:pPr>
      <w:r w:rsidRPr="003B23B3">
        <w:rPr>
          <w:sz w:val="28"/>
          <w:szCs w:val="28"/>
        </w:rPr>
        <w:t>____________И.О. Фамилия</w:t>
      </w:r>
    </w:p>
    <w:p w:rsidR="003B23B3" w:rsidRPr="003B23B3" w:rsidRDefault="003B23B3" w:rsidP="003B23B3">
      <w:pPr>
        <w:ind w:left="5954"/>
        <w:rPr>
          <w:sz w:val="28"/>
          <w:szCs w:val="28"/>
        </w:rPr>
      </w:pPr>
      <w:r w:rsidRPr="003B23B3">
        <w:rPr>
          <w:sz w:val="28"/>
          <w:szCs w:val="28"/>
        </w:rPr>
        <w:t>«_____» ________________ 20__ г.</w:t>
      </w:r>
    </w:p>
    <w:p w:rsidR="003B23B3" w:rsidRPr="003B23B3" w:rsidRDefault="003B23B3" w:rsidP="003B23B3">
      <w:pPr>
        <w:jc w:val="right"/>
        <w:rPr>
          <w:b/>
          <w:sz w:val="28"/>
          <w:szCs w:val="28"/>
        </w:rPr>
      </w:pPr>
    </w:p>
    <w:p w:rsidR="003B23B3" w:rsidRPr="003B23B3" w:rsidRDefault="003B23B3" w:rsidP="003B23B3">
      <w:pPr>
        <w:jc w:val="center"/>
        <w:rPr>
          <w:b/>
          <w:sz w:val="28"/>
          <w:szCs w:val="28"/>
        </w:rPr>
      </w:pPr>
    </w:p>
    <w:p w:rsidR="003B23B3" w:rsidRPr="003B23B3" w:rsidRDefault="003B23B3" w:rsidP="003B23B3">
      <w:pPr>
        <w:jc w:val="center"/>
        <w:rPr>
          <w:b/>
          <w:sz w:val="28"/>
          <w:szCs w:val="28"/>
        </w:rPr>
      </w:pPr>
    </w:p>
    <w:p w:rsidR="003B23B3" w:rsidRPr="003B23B3" w:rsidRDefault="003B23B3" w:rsidP="003B23B3">
      <w:pPr>
        <w:jc w:val="center"/>
        <w:rPr>
          <w:b/>
          <w:sz w:val="28"/>
          <w:szCs w:val="28"/>
        </w:rPr>
      </w:pPr>
    </w:p>
    <w:p w:rsidR="003B23B3" w:rsidRPr="003B23B3" w:rsidRDefault="003B23B3" w:rsidP="003B23B3">
      <w:pPr>
        <w:jc w:val="center"/>
        <w:rPr>
          <w:b/>
          <w:sz w:val="28"/>
          <w:szCs w:val="28"/>
        </w:rPr>
      </w:pPr>
      <w:r w:rsidRPr="003B23B3">
        <w:rPr>
          <w:b/>
          <w:sz w:val="28"/>
          <w:szCs w:val="28"/>
        </w:rPr>
        <w:t>ЗАДАНИЕ</w:t>
      </w:r>
    </w:p>
    <w:p w:rsidR="003B23B3" w:rsidRPr="003B23B3" w:rsidRDefault="003B23B3" w:rsidP="003B23B3">
      <w:pPr>
        <w:jc w:val="center"/>
        <w:rPr>
          <w:b/>
          <w:sz w:val="28"/>
          <w:szCs w:val="28"/>
        </w:rPr>
      </w:pPr>
    </w:p>
    <w:p w:rsidR="003B23B3" w:rsidRPr="003B23B3" w:rsidRDefault="003B23B3" w:rsidP="003B23B3">
      <w:pPr>
        <w:jc w:val="center"/>
        <w:rPr>
          <w:b/>
          <w:snapToGrid w:val="0"/>
          <w:sz w:val="28"/>
          <w:szCs w:val="28"/>
        </w:rPr>
      </w:pPr>
      <w:r w:rsidRPr="003B23B3">
        <w:rPr>
          <w:b/>
          <w:snapToGrid w:val="0"/>
          <w:sz w:val="28"/>
          <w:szCs w:val="28"/>
        </w:rPr>
        <w:t>по практике</w:t>
      </w:r>
    </w:p>
    <w:p w:rsidR="003B23B3" w:rsidRPr="003B23B3" w:rsidRDefault="003B23B3" w:rsidP="003B23B3">
      <w:pPr>
        <w:jc w:val="center"/>
        <w:rPr>
          <w:sz w:val="28"/>
          <w:szCs w:val="28"/>
        </w:rPr>
      </w:pPr>
    </w:p>
    <w:p w:rsidR="003B23B3" w:rsidRPr="003B23B3" w:rsidRDefault="003B23B3" w:rsidP="003B23B3">
      <w:pPr>
        <w:jc w:val="center"/>
        <w:rPr>
          <w:sz w:val="28"/>
          <w:szCs w:val="28"/>
        </w:rPr>
      </w:pPr>
      <w:r w:rsidRPr="003B23B3">
        <w:rPr>
          <w:sz w:val="28"/>
          <w:szCs w:val="28"/>
        </w:rPr>
        <w:t>студенту ___</w:t>
      </w:r>
      <w:r w:rsidRPr="003B23B3">
        <w:rPr>
          <w:sz w:val="28"/>
          <w:szCs w:val="28"/>
          <w:u w:val="single"/>
        </w:rPr>
        <w:t>Фамилия Имя Отчество</w:t>
      </w:r>
      <w:r w:rsidRPr="003B23B3">
        <w:rPr>
          <w:sz w:val="28"/>
          <w:szCs w:val="28"/>
        </w:rPr>
        <w:t>__________________________________</w:t>
      </w:r>
    </w:p>
    <w:p w:rsidR="003B23B3" w:rsidRPr="003B23B3" w:rsidRDefault="003B23B3" w:rsidP="003B23B3">
      <w:pPr>
        <w:jc w:val="center"/>
        <w:rPr>
          <w:sz w:val="28"/>
          <w:szCs w:val="28"/>
        </w:rPr>
      </w:pPr>
    </w:p>
    <w:p w:rsidR="003B23B3" w:rsidRPr="003B23B3" w:rsidRDefault="003B23B3" w:rsidP="003B23B3">
      <w:pPr>
        <w:jc w:val="both"/>
        <w:rPr>
          <w:sz w:val="28"/>
          <w:szCs w:val="28"/>
        </w:rPr>
      </w:pPr>
      <w:r w:rsidRPr="003B23B3">
        <w:rPr>
          <w:sz w:val="28"/>
          <w:szCs w:val="28"/>
        </w:rPr>
        <w:t>по направлению подготовки 06.03.0</w:t>
      </w:r>
      <w:r w:rsidR="0083142B">
        <w:rPr>
          <w:sz w:val="28"/>
          <w:szCs w:val="28"/>
        </w:rPr>
        <w:t>1</w:t>
      </w:r>
      <w:r w:rsidRPr="003B23B3">
        <w:rPr>
          <w:sz w:val="28"/>
          <w:szCs w:val="28"/>
        </w:rPr>
        <w:t xml:space="preserve"> </w:t>
      </w:r>
      <w:r w:rsidR="0083142B">
        <w:rPr>
          <w:sz w:val="28"/>
          <w:szCs w:val="28"/>
        </w:rPr>
        <w:t>Биология</w:t>
      </w:r>
      <w:r w:rsidRPr="003B23B3">
        <w:rPr>
          <w:sz w:val="28"/>
          <w:szCs w:val="28"/>
        </w:rPr>
        <w:t xml:space="preserve"> </w:t>
      </w: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  <w:r w:rsidRPr="003B23B3">
        <w:rPr>
          <w:sz w:val="28"/>
          <w:szCs w:val="28"/>
        </w:rPr>
        <w:t>1 Тема самостоятельной работы:_________________________________________ ____________________________________________________________________________________________________________________________________________</w:t>
      </w: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  <w:r w:rsidRPr="003B23B3">
        <w:rPr>
          <w:sz w:val="28"/>
          <w:szCs w:val="28"/>
        </w:rPr>
        <w:t>2 Срок сдачи студентом работы «____»_________________20____ г.</w:t>
      </w: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  <w:r w:rsidRPr="003B23B3">
        <w:rPr>
          <w:sz w:val="28"/>
          <w:szCs w:val="28"/>
        </w:rPr>
        <w:t xml:space="preserve">3 Распределение задач по семестрам: </w:t>
      </w:r>
    </w:p>
    <w:p w:rsidR="003B23B3" w:rsidRPr="003B23B3" w:rsidRDefault="003B23B3" w:rsidP="003B23B3">
      <w:pPr>
        <w:ind w:left="-567"/>
        <w:jc w:val="both"/>
        <w:rPr>
          <w:bCs/>
          <w:sz w:val="29"/>
          <w:szCs w:val="29"/>
        </w:rPr>
      </w:pPr>
      <w:r w:rsidRPr="003B23B3">
        <w:rPr>
          <w:bCs/>
          <w:sz w:val="29"/>
          <w:szCs w:val="29"/>
        </w:rPr>
        <w:t>№ семестра (_____ часов)</w:t>
      </w:r>
    </w:p>
    <w:p w:rsidR="003B23B3" w:rsidRPr="003B23B3" w:rsidRDefault="003B23B3" w:rsidP="003B23B3">
      <w:pPr>
        <w:jc w:val="both"/>
        <w:rPr>
          <w:bCs/>
          <w:sz w:val="29"/>
          <w:szCs w:val="29"/>
        </w:rPr>
      </w:pPr>
      <w:r w:rsidRPr="003B23B3">
        <w:rPr>
          <w:bCs/>
          <w:sz w:val="29"/>
          <w:szCs w:val="29"/>
        </w:rPr>
        <w:t>1)______________________________________________________________________________________________________________________________</w:t>
      </w:r>
    </w:p>
    <w:p w:rsidR="003B23B3" w:rsidRPr="003B23B3" w:rsidRDefault="003B23B3" w:rsidP="003B23B3">
      <w:pPr>
        <w:jc w:val="both"/>
        <w:rPr>
          <w:bCs/>
          <w:sz w:val="29"/>
          <w:szCs w:val="29"/>
        </w:rPr>
      </w:pPr>
      <w:r w:rsidRPr="003B23B3">
        <w:rPr>
          <w:bCs/>
          <w:sz w:val="29"/>
          <w:szCs w:val="29"/>
        </w:rPr>
        <w:t>2)____________________________________________________________________________________________________________________________</w:t>
      </w:r>
    </w:p>
    <w:p w:rsidR="003B23B3" w:rsidRPr="003B23B3" w:rsidRDefault="003B23B3" w:rsidP="003B23B3">
      <w:pPr>
        <w:jc w:val="both"/>
        <w:rPr>
          <w:bCs/>
          <w:sz w:val="29"/>
          <w:szCs w:val="29"/>
        </w:rPr>
      </w:pPr>
      <w:r w:rsidRPr="003B23B3">
        <w:rPr>
          <w:bCs/>
          <w:sz w:val="29"/>
          <w:szCs w:val="29"/>
        </w:rPr>
        <w:t>3)______________________________________________________________________________________________________________________________</w:t>
      </w: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  <w:r w:rsidRPr="003B23B3">
        <w:rPr>
          <w:sz w:val="28"/>
          <w:szCs w:val="28"/>
        </w:rPr>
        <w:t>Дата выдачи и получения задания «____» ________________ 20____ г.</w:t>
      </w: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b/>
          <w:sz w:val="28"/>
          <w:szCs w:val="28"/>
        </w:rPr>
      </w:pPr>
    </w:p>
    <w:p w:rsidR="003B23B3" w:rsidRPr="003B23B3" w:rsidRDefault="003B23B3" w:rsidP="003B23B3">
      <w:pPr>
        <w:ind w:left="-567"/>
        <w:jc w:val="both"/>
        <w:rPr>
          <w:sz w:val="28"/>
          <w:szCs w:val="28"/>
        </w:rPr>
      </w:pPr>
      <w:r w:rsidRPr="003B23B3">
        <w:rPr>
          <w:b/>
          <w:sz w:val="28"/>
          <w:szCs w:val="28"/>
        </w:rPr>
        <w:t>Руководитель     </w:t>
      </w:r>
      <w:r w:rsidRPr="003B23B3">
        <w:rPr>
          <w:sz w:val="28"/>
          <w:szCs w:val="28"/>
        </w:rPr>
        <w:t>«____» ________________ 20_____ г. __________ И.О. Фамилия</w:t>
      </w:r>
    </w:p>
    <w:p w:rsidR="003B23B3" w:rsidRPr="003B23B3" w:rsidRDefault="003B23B3" w:rsidP="003B23B3">
      <w:pPr>
        <w:ind w:left="-567"/>
        <w:jc w:val="both"/>
        <w:rPr>
          <w:b/>
          <w:sz w:val="28"/>
          <w:szCs w:val="28"/>
        </w:rPr>
      </w:pPr>
      <w:r w:rsidRPr="003B23B3">
        <w:rPr>
          <w:sz w:val="28"/>
          <w:szCs w:val="28"/>
        </w:rPr>
        <w:t>Студент   «____» _________________ 20____ г._________________ И.О. Фамилия</w:t>
      </w:r>
    </w:p>
    <w:p w:rsidR="003B23B3" w:rsidRPr="003B23B3" w:rsidRDefault="003B23B3" w:rsidP="003B23B3">
      <w:pPr>
        <w:jc w:val="both"/>
        <w:rPr>
          <w:b/>
          <w:sz w:val="32"/>
          <w:szCs w:val="32"/>
        </w:rPr>
      </w:pPr>
    </w:p>
    <w:p w:rsidR="003B23B3" w:rsidRPr="003B23B3" w:rsidRDefault="003B23B3" w:rsidP="003B23B3">
      <w:pPr>
        <w:jc w:val="both"/>
        <w:rPr>
          <w:b/>
          <w:sz w:val="32"/>
          <w:szCs w:val="32"/>
        </w:rPr>
      </w:pPr>
    </w:p>
    <w:p w:rsidR="003B23B3" w:rsidRPr="003B23B3" w:rsidRDefault="003B23B3" w:rsidP="003B23B3">
      <w:pPr>
        <w:jc w:val="center"/>
        <w:rPr>
          <w:sz w:val="28"/>
          <w:szCs w:val="28"/>
        </w:rPr>
      </w:pPr>
      <w:r w:rsidRPr="003B23B3">
        <w:rPr>
          <w:b/>
          <w:sz w:val="32"/>
          <w:szCs w:val="32"/>
        </w:rPr>
        <w:br w:type="page"/>
      </w:r>
      <w:r w:rsidRPr="003B23B3">
        <w:rPr>
          <w:sz w:val="28"/>
          <w:szCs w:val="28"/>
        </w:rPr>
        <w:lastRenderedPageBreak/>
        <w:t>Министерство образования и науки Российской Федерации</w:t>
      </w: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ФЕДЕРАЛЬНОЕ ГОСУДАРСТВЕННОЕ БЮДЖЕТНОЕ</w:t>
      </w: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ОБРАЗОВАТЕЛЬНОЕ УЧРЕЖДЕНИЕ</w:t>
      </w: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ВЫСШЕГО ОБРАЗОВАНИЯ</w:t>
      </w:r>
    </w:p>
    <w:p w:rsidR="003B23B3" w:rsidRPr="003B23B3" w:rsidRDefault="003B23B3" w:rsidP="003B23B3">
      <w:pPr>
        <w:spacing w:line="48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«ОРЕНБУРГСКИЙ ГОСУДАРСТВЕННЫЙ УНИВЕРСИТЕТ»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Химико-биологический факультет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Кафедра биологии и почвоведения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</w:p>
    <w:p w:rsidR="003B23B3" w:rsidRPr="003B23B3" w:rsidRDefault="003B23B3" w:rsidP="003B23B3">
      <w:pPr>
        <w:keepNext/>
        <w:spacing w:before="240" w:after="60"/>
        <w:jc w:val="center"/>
        <w:outlineLvl w:val="3"/>
        <w:rPr>
          <w:b/>
          <w:bCs/>
          <w:sz w:val="32"/>
          <w:szCs w:val="32"/>
        </w:rPr>
      </w:pPr>
      <w:r w:rsidRPr="003B23B3">
        <w:rPr>
          <w:b/>
          <w:bCs/>
          <w:sz w:val="32"/>
          <w:szCs w:val="32"/>
        </w:rPr>
        <w:t>ДНЕВНИК</w:t>
      </w:r>
    </w:p>
    <w:p w:rsidR="003B23B3" w:rsidRPr="003B23B3" w:rsidRDefault="003B23B3" w:rsidP="003B23B3">
      <w:pPr>
        <w:keepNext/>
        <w:spacing w:before="240" w:after="60"/>
        <w:jc w:val="center"/>
        <w:outlineLvl w:val="3"/>
        <w:rPr>
          <w:b/>
          <w:bCs/>
          <w:sz w:val="32"/>
          <w:szCs w:val="32"/>
        </w:rPr>
      </w:pPr>
    </w:p>
    <w:p w:rsidR="003B23B3" w:rsidRPr="003B23B3" w:rsidRDefault="003B23B3" w:rsidP="003B23B3">
      <w:pPr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по практике</w:t>
      </w: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</w:p>
    <w:p w:rsidR="003B23B3" w:rsidRPr="003B23B3" w:rsidRDefault="003B23B3" w:rsidP="003B23B3">
      <w:pPr>
        <w:jc w:val="center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jc w:val="center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ОГУ 06.03.0</w:t>
      </w:r>
      <w:r w:rsidR="0083142B">
        <w:rPr>
          <w:sz w:val="28"/>
          <w:szCs w:val="28"/>
          <w:lang w:eastAsia="en-US"/>
        </w:rPr>
        <w:t>1</w:t>
      </w:r>
      <w:r w:rsidRPr="003B23B3">
        <w:rPr>
          <w:sz w:val="28"/>
          <w:szCs w:val="28"/>
          <w:lang w:eastAsia="en-US"/>
        </w:rPr>
        <w:t>.73ХХ</w:t>
      </w:r>
      <w:proofErr w:type="gramStart"/>
      <w:r w:rsidRPr="003B23B3">
        <w:rPr>
          <w:sz w:val="28"/>
          <w:szCs w:val="28"/>
          <w:lang w:eastAsia="en-US"/>
        </w:rPr>
        <w:t>.Х</w:t>
      </w:r>
      <w:proofErr w:type="gramEnd"/>
      <w:r w:rsidRPr="003B23B3">
        <w:rPr>
          <w:sz w:val="28"/>
          <w:szCs w:val="28"/>
          <w:lang w:eastAsia="en-US"/>
        </w:rPr>
        <w:t>ХХ П</w:t>
      </w:r>
    </w:p>
    <w:p w:rsidR="003B23B3" w:rsidRPr="003B23B3" w:rsidRDefault="003B23B3" w:rsidP="003B23B3">
      <w:pPr>
        <w:spacing w:line="360" w:lineRule="auto"/>
        <w:jc w:val="center"/>
        <w:rPr>
          <w:szCs w:val="20"/>
        </w:rPr>
      </w:pPr>
    </w:p>
    <w:p w:rsidR="003B23B3" w:rsidRPr="003B23B3" w:rsidRDefault="003B23B3" w:rsidP="003B23B3">
      <w:pPr>
        <w:spacing w:line="360" w:lineRule="auto"/>
        <w:jc w:val="center"/>
        <w:rPr>
          <w:szCs w:val="20"/>
        </w:rPr>
      </w:pPr>
    </w:p>
    <w:p w:rsidR="003B23B3" w:rsidRPr="003B23B3" w:rsidRDefault="003B23B3" w:rsidP="003B23B3">
      <w:pPr>
        <w:spacing w:line="360" w:lineRule="auto"/>
        <w:jc w:val="center"/>
        <w:rPr>
          <w:szCs w:val="20"/>
        </w:rPr>
      </w:pPr>
    </w:p>
    <w:p w:rsidR="003B23B3" w:rsidRPr="003B23B3" w:rsidRDefault="003B23B3" w:rsidP="003B23B3">
      <w:pPr>
        <w:ind w:firstLine="709"/>
        <w:jc w:val="center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center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Руководитель</w:t>
      </w: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>степень, звание</w:t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  <w:t>И.О. Фамилия</w:t>
      </w: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</w:p>
    <w:p w:rsidR="003B23B3" w:rsidRPr="003B23B3" w:rsidRDefault="003B23B3" w:rsidP="003B23B3">
      <w:pPr>
        <w:ind w:firstLine="709"/>
        <w:jc w:val="both"/>
        <w:rPr>
          <w:sz w:val="28"/>
          <w:szCs w:val="28"/>
          <w:lang w:eastAsia="en-US"/>
        </w:rPr>
      </w:pPr>
      <w:r w:rsidRPr="003B23B3">
        <w:rPr>
          <w:sz w:val="28"/>
          <w:szCs w:val="28"/>
          <w:lang w:eastAsia="en-US"/>
        </w:rPr>
        <w:t xml:space="preserve">Студент                        </w:t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</w:r>
      <w:r w:rsidRPr="003B23B3">
        <w:rPr>
          <w:sz w:val="28"/>
          <w:szCs w:val="28"/>
          <w:lang w:eastAsia="en-US"/>
        </w:rPr>
        <w:tab/>
        <w:t xml:space="preserve">          И.О. Фамилия</w:t>
      </w:r>
    </w:p>
    <w:p w:rsidR="003B23B3" w:rsidRPr="003B23B3" w:rsidRDefault="003B23B3" w:rsidP="003B23B3">
      <w:pPr>
        <w:ind w:firstLine="4536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ind w:left="4500" w:firstLine="851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ind w:left="4500" w:firstLine="851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ind w:left="4500" w:firstLine="851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ind w:left="4500" w:firstLine="851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ind w:left="4500" w:firstLine="851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ind w:left="4500" w:firstLine="851"/>
        <w:jc w:val="both"/>
        <w:rPr>
          <w:sz w:val="28"/>
          <w:szCs w:val="20"/>
        </w:rPr>
      </w:pPr>
    </w:p>
    <w:p w:rsidR="003B23B3" w:rsidRPr="003B23B3" w:rsidRDefault="003B23B3" w:rsidP="003B23B3">
      <w:pPr>
        <w:spacing w:line="360" w:lineRule="auto"/>
        <w:jc w:val="center"/>
        <w:rPr>
          <w:sz w:val="28"/>
          <w:szCs w:val="20"/>
        </w:rPr>
      </w:pPr>
      <w:r w:rsidRPr="003B23B3">
        <w:rPr>
          <w:sz w:val="28"/>
          <w:szCs w:val="20"/>
        </w:rPr>
        <w:t>Оренбург _____</w:t>
      </w:r>
    </w:p>
    <w:p w:rsidR="003B23B3" w:rsidRPr="003B23B3" w:rsidRDefault="003B23B3" w:rsidP="003B23B3">
      <w:pPr>
        <w:jc w:val="both"/>
        <w:rPr>
          <w:sz w:val="20"/>
          <w:szCs w:val="20"/>
          <w:lang w:eastAsia="en-US"/>
        </w:rPr>
      </w:pPr>
      <w:r w:rsidRPr="003B23B3">
        <w:rPr>
          <w:sz w:val="20"/>
          <w:szCs w:val="20"/>
          <w:lang w:eastAsia="en-US"/>
        </w:rPr>
        <w:br w:type="page"/>
      </w:r>
    </w:p>
    <w:tbl>
      <w:tblPr>
        <w:tblpPr w:leftFromText="180" w:rightFromText="180" w:vertAnchor="page" w:horzAnchor="margin" w:tblpY="206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2799"/>
        <w:gridCol w:w="2032"/>
        <w:gridCol w:w="1760"/>
        <w:gridCol w:w="1736"/>
      </w:tblGrid>
      <w:tr w:rsidR="003B23B3" w:rsidRPr="003B23B3" w:rsidTr="00B07D3D">
        <w:tc>
          <w:tcPr>
            <w:tcW w:w="1137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lang w:eastAsia="en-US"/>
              </w:rPr>
            </w:pPr>
            <w:r w:rsidRPr="003B23B3">
              <w:rPr>
                <w:b/>
                <w:lang w:eastAsia="en-US"/>
              </w:rPr>
              <w:lastRenderedPageBreak/>
              <w:t>Дата</w:t>
            </w:r>
          </w:p>
        </w:tc>
        <w:tc>
          <w:tcPr>
            <w:tcW w:w="2799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lang w:eastAsia="en-US"/>
              </w:rPr>
            </w:pPr>
            <w:r w:rsidRPr="003B23B3">
              <w:rPr>
                <w:b/>
                <w:lang w:eastAsia="en-US"/>
              </w:rPr>
              <w:t>Перечень выполненных работ и полученных навыков</w:t>
            </w:r>
          </w:p>
        </w:tc>
        <w:tc>
          <w:tcPr>
            <w:tcW w:w="2032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lang w:eastAsia="en-US"/>
              </w:rPr>
            </w:pPr>
            <w:r w:rsidRPr="003B23B3">
              <w:rPr>
                <w:b/>
                <w:lang w:eastAsia="en-US"/>
              </w:rPr>
              <w:t>Соответствие задачам практики</w:t>
            </w:r>
          </w:p>
        </w:tc>
        <w:tc>
          <w:tcPr>
            <w:tcW w:w="1760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lang w:eastAsia="en-US"/>
              </w:rPr>
            </w:pPr>
            <w:r w:rsidRPr="003B23B3">
              <w:rPr>
                <w:b/>
                <w:lang w:eastAsia="en-US"/>
              </w:rPr>
              <w:t>Количество часов</w:t>
            </w:r>
          </w:p>
        </w:tc>
        <w:tc>
          <w:tcPr>
            <w:tcW w:w="1736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lang w:eastAsia="en-US"/>
              </w:rPr>
            </w:pPr>
            <w:r w:rsidRPr="003B23B3">
              <w:rPr>
                <w:b/>
                <w:lang w:eastAsia="en-US"/>
              </w:rPr>
              <w:t>Отметка о выполнении</w:t>
            </w:r>
          </w:p>
        </w:tc>
      </w:tr>
      <w:tr w:rsidR="003B23B3" w:rsidRPr="003B23B3" w:rsidTr="00B07D3D">
        <w:tc>
          <w:tcPr>
            <w:tcW w:w="1137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2799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  <w:r w:rsidRPr="003B23B3">
              <w:rPr>
                <w:lang w:eastAsia="en-US"/>
              </w:rPr>
              <w:t xml:space="preserve">1. </w:t>
            </w:r>
          </w:p>
        </w:tc>
        <w:tc>
          <w:tcPr>
            <w:tcW w:w="2032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  <w:r w:rsidRPr="003B23B3">
              <w:rPr>
                <w:lang w:eastAsia="en-US"/>
              </w:rPr>
              <w:t>Соответствует задаче № ___</w:t>
            </w:r>
          </w:p>
        </w:tc>
        <w:tc>
          <w:tcPr>
            <w:tcW w:w="1760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1736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</w:tr>
      <w:tr w:rsidR="003B23B3" w:rsidRPr="003B23B3" w:rsidTr="00B07D3D">
        <w:tc>
          <w:tcPr>
            <w:tcW w:w="1137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2799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  <w:r w:rsidRPr="003B23B3">
              <w:rPr>
                <w:lang w:eastAsia="en-US"/>
              </w:rPr>
              <w:t xml:space="preserve">2. </w:t>
            </w:r>
          </w:p>
        </w:tc>
        <w:tc>
          <w:tcPr>
            <w:tcW w:w="2032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  <w:r w:rsidRPr="003B23B3">
              <w:rPr>
                <w:lang w:eastAsia="en-US"/>
              </w:rPr>
              <w:t>Соответствует задаче № ___</w:t>
            </w:r>
          </w:p>
        </w:tc>
        <w:tc>
          <w:tcPr>
            <w:tcW w:w="1760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1736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</w:tr>
      <w:tr w:rsidR="003B23B3" w:rsidRPr="003B23B3" w:rsidTr="00B07D3D">
        <w:tc>
          <w:tcPr>
            <w:tcW w:w="1137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2799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2032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1760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1736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</w:tr>
      <w:tr w:rsidR="003B23B3" w:rsidRPr="003B23B3" w:rsidTr="00B07D3D">
        <w:tc>
          <w:tcPr>
            <w:tcW w:w="5968" w:type="dxa"/>
            <w:gridSpan w:val="3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  <w:r w:rsidRPr="003B23B3">
              <w:rPr>
                <w:lang w:eastAsia="en-US"/>
              </w:rPr>
              <w:t>Итого</w:t>
            </w:r>
          </w:p>
        </w:tc>
        <w:tc>
          <w:tcPr>
            <w:tcW w:w="1760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  <w:tc>
          <w:tcPr>
            <w:tcW w:w="1736" w:type="dxa"/>
            <w:shd w:val="clear" w:color="auto" w:fill="auto"/>
          </w:tcPr>
          <w:p w:rsidR="003B23B3" w:rsidRPr="003B23B3" w:rsidRDefault="003B23B3" w:rsidP="003B23B3">
            <w:pPr>
              <w:autoSpaceDE w:val="0"/>
              <w:autoSpaceDN w:val="0"/>
              <w:adjustRightInd w:val="0"/>
              <w:snapToGrid w:val="0"/>
              <w:jc w:val="both"/>
              <w:rPr>
                <w:lang w:eastAsia="en-US"/>
              </w:rPr>
            </w:pPr>
          </w:p>
        </w:tc>
      </w:tr>
    </w:tbl>
    <w:p w:rsidR="000D4A13" w:rsidRPr="000D4A13" w:rsidRDefault="003B23B3" w:rsidP="000D4A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B23B3">
        <w:rPr>
          <w:b/>
          <w:sz w:val="28"/>
          <w:szCs w:val="28"/>
        </w:rPr>
        <w:t>Календарный план</w:t>
      </w:r>
    </w:p>
    <w:p w:rsidR="000D4A13" w:rsidRPr="000D4A13" w:rsidRDefault="000D4A13" w:rsidP="000D4A1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0D4A13" w:rsidRPr="000D4A13" w:rsidSect="00CE76B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82" w:rsidRDefault="008C7582" w:rsidP="00C440A1">
      <w:r>
        <w:separator/>
      </w:r>
    </w:p>
  </w:endnote>
  <w:endnote w:type="continuationSeparator" w:id="0">
    <w:p w:rsidR="008C7582" w:rsidRDefault="008C7582" w:rsidP="00C4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520728"/>
      <w:docPartObj>
        <w:docPartGallery w:val="Page Numbers (Bottom of Page)"/>
        <w:docPartUnique/>
      </w:docPartObj>
    </w:sdtPr>
    <w:sdtEndPr/>
    <w:sdtContent>
      <w:p w:rsidR="00B07D3D" w:rsidRDefault="00EB7C09">
        <w:pPr>
          <w:pStyle w:val="a8"/>
          <w:jc w:val="right"/>
        </w:pPr>
        <w:r>
          <w:fldChar w:fldCharType="begin"/>
        </w:r>
        <w:r w:rsidR="00B07D3D">
          <w:instrText>PAGE   \* MERGEFORMAT</w:instrText>
        </w:r>
        <w:r>
          <w:fldChar w:fldCharType="separate"/>
        </w:r>
        <w:r w:rsidR="00F271EF">
          <w:rPr>
            <w:noProof/>
          </w:rPr>
          <w:t>2</w:t>
        </w:r>
        <w:r>
          <w:fldChar w:fldCharType="end"/>
        </w:r>
      </w:p>
    </w:sdtContent>
  </w:sdt>
  <w:p w:rsidR="00B07D3D" w:rsidRDefault="00B07D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82" w:rsidRDefault="008C7582" w:rsidP="00C440A1">
      <w:r>
        <w:separator/>
      </w:r>
    </w:p>
  </w:footnote>
  <w:footnote w:type="continuationSeparator" w:id="0">
    <w:p w:rsidR="008C7582" w:rsidRDefault="008C7582" w:rsidP="00C4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4A9B"/>
    <w:multiLevelType w:val="multilevel"/>
    <w:tmpl w:val="E1CA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BC79D7"/>
    <w:multiLevelType w:val="hybridMultilevel"/>
    <w:tmpl w:val="DB6C3D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57D41D5"/>
    <w:multiLevelType w:val="hybridMultilevel"/>
    <w:tmpl w:val="BA1AEFB6"/>
    <w:lvl w:ilvl="0" w:tplc="56C078D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74B"/>
    <w:rsid w:val="00044D65"/>
    <w:rsid w:val="00077077"/>
    <w:rsid w:val="0008547F"/>
    <w:rsid w:val="000D4A13"/>
    <w:rsid w:val="000E16C7"/>
    <w:rsid w:val="00172D63"/>
    <w:rsid w:val="001F3A2C"/>
    <w:rsid w:val="002112E5"/>
    <w:rsid w:val="00234778"/>
    <w:rsid w:val="002C3EBA"/>
    <w:rsid w:val="002F09AE"/>
    <w:rsid w:val="00392EAE"/>
    <w:rsid w:val="003B23B3"/>
    <w:rsid w:val="00452F5B"/>
    <w:rsid w:val="00482147"/>
    <w:rsid w:val="005132C6"/>
    <w:rsid w:val="005626A9"/>
    <w:rsid w:val="005C19BD"/>
    <w:rsid w:val="00637EF9"/>
    <w:rsid w:val="006924BE"/>
    <w:rsid w:val="00712C84"/>
    <w:rsid w:val="007259CB"/>
    <w:rsid w:val="007337F3"/>
    <w:rsid w:val="00735245"/>
    <w:rsid w:val="00740733"/>
    <w:rsid w:val="00792C42"/>
    <w:rsid w:val="00831212"/>
    <w:rsid w:val="0083142B"/>
    <w:rsid w:val="008A495F"/>
    <w:rsid w:val="008C73E6"/>
    <w:rsid w:val="008C7582"/>
    <w:rsid w:val="00921210"/>
    <w:rsid w:val="009A2849"/>
    <w:rsid w:val="00A0679E"/>
    <w:rsid w:val="00A51909"/>
    <w:rsid w:val="00A62CB3"/>
    <w:rsid w:val="00A63B3F"/>
    <w:rsid w:val="00AE44D5"/>
    <w:rsid w:val="00AF7373"/>
    <w:rsid w:val="00B07D3D"/>
    <w:rsid w:val="00B4674B"/>
    <w:rsid w:val="00B91301"/>
    <w:rsid w:val="00BB50F5"/>
    <w:rsid w:val="00C20C63"/>
    <w:rsid w:val="00C30EBD"/>
    <w:rsid w:val="00C440A1"/>
    <w:rsid w:val="00CE76B1"/>
    <w:rsid w:val="00D20216"/>
    <w:rsid w:val="00D25111"/>
    <w:rsid w:val="00D34B37"/>
    <w:rsid w:val="00D60F11"/>
    <w:rsid w:val="00D9536F"/>
    <w:rsid w:val="00DE43E4"/>
    <w:rsid w:val="00E12974"/>
    <w:rsid w:val="00E662FB"/>
    <w:rsid w:val="00E94047"/>
    <w:rsid w:val="00EB7C09"/>
    <w:rsid w:val="00F271EF"/>
    <w:rsid w:val="00F46842"/>
    <w:rsid w:val="00FC4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09A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0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9A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F09AE"/>
    <w:pPr>
      <w:spacing w:line="360" w:lineRule="auto"/>
    </w:pPr>
  </w:style>
  <w:style w:type="paragraph" w:styleId="21">
    <w:name w:val="toc 2"/>
    <w:basedOn w:val="a"/>
    <w:next w:val="a"/>
    <w:autoRedefine/>
    <w:uiPriority w:val="39"/>
    <w:unhideWhenUsed/>
    <w:rsid w:val="002F09AE"/>
    <w:pPr>
      <w:tabs>
        <w:tab w:val="right" w:leader="dot" w:pos="10195"/>
      </w:tabs>
      <w:spacing w:line="360" w:lineRule="auto"/>
      <w:ind w:left="709"/>
    </w:pPr>
    <w:rPr>
      <w:b/>
      <w:bCs/>
      <w:noProof/>
      <w:sz w:val="28"/>
      <w:szCs w:val="28"/>
    </w:rPr>
  </w:style>
  <w:style w:type="character" w:styleId="a3">
    <w:name w:val="Hyperlink"/>
    <w:uiPriority w:val="99"/>
    <w:unhideWhenUsed/>
    <w:rsid w:val="002F09AE"/>
    <w:rPr>
      <w:color w:val="0000FF"/>
      <w:u w:val="single"/>
    </w:rPr>
  </w:style>
  <w:style w:type="paragraph" w:customStyle="1" w:styleId="ReportMain">
    <w:name w:val="Report_Main"/>
    <w:basedOn w:val="a"/>
    <w:rsid w:val="002F09AE"/>
  </w:style>
  <w:style w:type="character" w:customStyle="1" w:styleId="20">
    <w:name w:val="Заголовок 2 Знак"/>
    <w:basedOn w:val="a0"/>
    <w:link w:val="2"/>
    <w:uiPriority w:val="9"/>
    <w:semiHidden/>
    <w:rsid w:val="002F0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ReportHead">
    <w:name w:val="Report_Head"/>
    <w:basedOn w:val="a"/>
    <w:link w:val="ReportHead0"/>
    <w:rsid w:val="001F3A2C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1F3A2C"/>
    <w:rPr>
      <w:rFonts w:ascii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1F3A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40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4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40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4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A0679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ab">
    <w:name w:val="Table Grid"/>
    <w:basedOn w:val="a1"/>
    <w:uiPriority w:val="59"/>
    <w:rsid w:val="00E1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09A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0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9A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F09AE"/>
    <w:pPr>
      <w:spacing w:line="360" w:lineRule="auto"/>
    </w:pPr>
  </w:style>
  <w:style w:type="paragraph" w:styleId="21">
    <w:name w:val="toc 2"/>
    <w:basedOn w:val="a"/>
    <w:next w:val="a"/>
    <w:autoRedefine/>
    <w:uiPriority w:val="39"/>
    <w:unhideWhenUsed/>
    <w:rsid w:val="002F09AE"/>
    <w:pPr>
      <w:tabs>
        <w:tab w:val="right" w:leader="dot" w:pos="10195"/>
      </w:tabs>
      <w:spacing w:line="360" w:lineRule="auto"/>
      <w:ind w:left="709"/>
    </w:pPr>
    <w:rPr>
      <w:b/>
      <w:bCs/>
      <w:noProof/>
      <w:sz w:val="28"/>
      <w:szCs w:val="28"/>
    </w:rPr>
  </w:style>
  <w:style w:type="character" w:styleId="a3">
    <w:name w:val="Hyperlink"/>
    <w:uiPriority w:val="99"/>
    <w:unhideWhenUsed/>
    <w:rsid w:val="002F09AE"/>
    <w:rPr>
      <w:color w:val="0000FF"/>
      <w:u w:val="single"/>
    </w:rPr>
  </w:style>
  <w:style w:type="paragraph" w:customStyle="1" w:styleId="ReportMain">
    <w:name w:val="Report_Main"/>
    <w:basedOn w:val="a"/>
    <w:rsid w:val="002F09AE"/>
  </w:style>
  <w:style w:type="character" w:customStyle="1" w:styleId="20">
    <w:name w:val="Заголовок 2 Знак"/>
    <w:basedOn w:val="a0"/>
    <w:link w:val="2"/>
    <w:uiPriority w:val="9"/>
    <w:semiHidden/>
    <w:rsid w:val="002F0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ReportHead">
    <w:name w:val="Report_Head"/>
    <w:basedOn w:val="a"/>
    <w:link w:val="ReportHead0"/>
    <w:rsid w:val="001F3A2C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1F3A2C"/>
    <w:rPr>
      <w:rFonts w:ascii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1F3A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40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4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40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4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A0679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ab">
    <w:name w:val="Table Grid"/>
    <w:basedOn w:val="a1"/>
    <w:uiPriority w:val="59"/>
    <w:rsid w:val="00E1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01B88-4ADE-4D7A-BC9E-D5DBA19D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</dc:creator>
  <cp:lastModifiedBy>Пользователь</cp:lastModifiedBy>
  <cp:revision>6</cp:revision>
  <cp:lastPrinted>2020-01-23T10:14:00Z</cp:lastPrinted>
  <dcterms:created xsi:type="dcterms:W3CDTF">2021-06-04T10:00:00Z</dcterms:created>
  <dcterms:modified xsi:type="dcterms:W3CDTF">2023-02-23T15:15:00Z</dcterms:modified>
</cp:coreProperties>
</file>