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DDD836" w14:textId="77777777" w:rsidR="00385BB4" w:rsidRPr="004269E2" w:rsidRDefault="00385BB4" w:rsidP="004F6F41">
      <w:pPr>
        <w:autoSpaceDE w:val="0"/>
        <w:autoSpaceDN w:val="0"/>
        <w:adjustRightInd w:val="0"/>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61BC585F" w14:textId="77777777" w:rsidR="00385BB4" w:rsidRDefault="00385BB4" w:rsidP="004F6F41">
      <w:pPr>
        <w:autoSpaceDE w:val="0"/>
        <w:autoSpaceDN w:val="0"/>
        <w:adjustRightInd w:val="0"/>
        <w:jc w:val="center"/>
        <w:rPr>
          <w:rFonts w:ascii="TimesNewRomanPSMT" w:hAnsi="TimesNewRomanPSMT" w:cs="TimesNewRomanPSMT"/>
          <w:sz w:val="28"/>
          <w:szCs w:val="28"/>
        </w:rPr>
      </w:pPr>
    </w:p>
    <w:p w14:paraId="11971CAA" w14:textId="77777777" w:rsidR="00385BB4" w:rsidRDefault="00385BB4" w:rsidP="004F6F41">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14:paraId="6D336BAA" w14:textId="77777777" w:rsidR="00385BB4" w:rsidRDefault="00385BB4" w:rsidP="004F6F41">
      <w:pPr>
        <w:autoSpaceDE w:val="0"/>
        <w:autoSpaceDN w:val="0"/>
        <w:adjustRightInd w:val="0"/>
        <w:jc w:val="center"/>
        <w:rPr>
          <w:rFonts w:ascii="TimesNewRomanPSMT" w:hAnsi="TimesNewRomanPSMT" w:cs="TimesNewRomanPSMT"/>
          <w:sz w:val="28"/>
          <w:szCs w:val="28"/>
        </w:rPr>
      </w:pPr>
    </w:p>
    <w:p w14:paraId="68B644A7" w14:textId="77777777" w:rsidR="00385BB4" w:rsidRDefault="00385BB4" w:rsidP="004F6F41">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3374AA16" w14:textId="77777777" w:rsidR="00385BB4" w:rsidRDefault="00385BB4" w:rsidP="004F6F41">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1DADEBA8" w14:textId="77777777" w:rsidR="00385BB4" w:rsidRPr="00E01DB3" w:rsidRDefault="00385BB4" w:rsidP="004F6F41">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34364175" w14:textId="77777777" w:rsidR="00385BB4" w:rsidRDefault="00385BB4" w:rsidP="004F6F41">
      <w:pPr>
        <w:autoSpaceDE w:val="0"/>
        <w:autoSpaceDN w:val="0"/>
        <w:adjustRightInd w:val="0"/>
        <w:jc w:val="center"/>
        <w:rPr>
          <w:rFonts w:ascii="TimesNewRomanPSMT" w:hAnsi="TimesNewRomanPSMT" w:cs="TimesNewRomanPSMT"/>
          <w:sz w:val="32"/>
          <w:szCs w:val="32"/>
        </w:rPr>
      </w:pPr>
    </w:p>
    <w:p w14:paraId="2079EC8A" w14:textId="77777777" w:rsidR="00385BB4" w:rsidRPr="00CD4B49" w:rsidRDefault="00385BB4" w:rsidP="004F6F41">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Pr="00CD4B49">
        <w:rPr>
          <w:rFonts w:ascii="TimesNewRomanPSMT" w:hAnsi="TimesNewRomanPSMT" w:cs="TimesNewRomanPSMT"/>
          <w:sz w:val="28"/>
          <w:szCs w:val="28"/>
        </w:rPr>
        <w:t>теории и практики перевода</w:t>
      </w:r>
    </w:p>
    <w:p w14:paraId="0074251B" w14:textId="77777777" w:rsidR="00385BB4" w:rsidRDefault="00385BB4" w:rsidP="004F6F41">
      <w:pPr>
        <w:autoSpaceDE w:val="0"/>
        <w:autoSpaceDN w:val="0"/>
        <w:adjustRightInd w:val="0"/>
        <w:ind w:firstLine="709"/>
        <w:jc w:val="center"/>
        <w:rPr>
          <w:rFonts w:ascii="TimesNewRomanPSMT" w:hAnsi="TimesNewRomanPSMT" w:cs="TimesNewRomanPSMT"/>
          <w:sz w:val="32"/>
          <w:szCs w:val="32"/>
        </w:rPr>
      </w:pPr>
    </w:p>
    <w:p w14:paraId="02C02E6A" w14:textId="77777777" w:rsidR="00385BB4" w:rsidRDefault="00385BB4" w:rsidP="004F6F41">
      <w:pPr>
        <w:autoSpaceDE w:val="0"/>
        <w:autoSpaceDN w:val="0"/>
        <w:adjustRightInd w:val="0"/>
        <w:ind w:firstLine="709"/>
        <w:jc w:val="center"/>
        <w:rPr>
          <w:rFonts w:ascii="TimesNewRomanPSMT" w:hAnsi="TimesNewRomanPSMT" w:cs="TimesNewRomanPSMT"/>
          <w:sz w:val="32"/>
          <w:szCs w:val="32"/>
        </w:rPr>
      </w:pPr>
    </w:p>
    <w:p w14:paraId="21C1556E" w14:textId="77777777" w:rsidR="00385BB4" w:rsidRDefault="00385BB4" w:rsidP="004F6F41">
      <w:pPr>
        <w:autoSpaceDE w:val="0"/>
        <w:autoSpaceDN w:val="0"/>
        <w:adjustRightInd w:val="0"/>
        <w:ind w:firstLine="709"/>
        <w:jc w:val="center"/>
        <w:rPr>
          <w:rFonts w:ascii="TimesNewRomanPSMT" w:hAnsi="TimesNewRomanPSMT" w:cs="TimesNewRomanPSMT"/>
          <w:sz w:val="28"/>
          <w:szCs w:val="28"/>
        </w:rPr>
      </w:pPr>
    </w:p>
    <w:p w14:paraId="10F70F6D" w14:textId="77777777" w:rsidR="00385BB4" w:rsidRDefault="00385BB4" w:rsidP="004F6F41">
      <w:pPr>
        <w:autoSpaceDE w:val="0"/>
        <w:autoSpaceDN w:val="0"/>
        <w:adjustRightInd w:val="0"/>
        <w:ind w:firstLine="709"/>
        <w:jc w:val="center"/>
        <w:rPr>
          <w:rFonts w:ascii="TimesNewRomanPSMT" w:hAnsi="TimesNewRomanPSMT" w:cs="TimesNewRomanPSMT"/>
          <w:sz w:val="28"/>
          <w:szCs w:val="28"/>
        </w:rPr>
      </w:pPr>
    </w:p>
    <w:p w14:paraId="71178519" w14:textId="77777777" w:rsidR="00385BB4" w:rsidRPr="00D950CD" w:rsidRDefault="00385BB4" w:rsidP="004F6F41">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2E5A16FE" w14:textId="77777777" w:rsidR="004F6F41" w:rsidRPr="004F6F41" w:rsidRDefault="004F6F41" w:rsidP="004F6F41">
      <w:pPr>
        <w:pStyle w:val="ReportHead"/>
        <w:suppressAutoHyphens/>
        <w:spacing w:before="120"/>
        <w:rPr>
          <w:i/>
          <w:szCs w:val="28"/>
        </w:rPr>
      </w:pPr>
      <w:r w:rsidRPr="004F6F41">
        <w:rPr>
          <w:i/>
          <w:szCs w:val="28"/>
        </w:rPr>
        <w:t>«Письменный перевод первого языка»</w:t>
      </w:r>
    </w:p>
    <w:p w14:paraId="5130D6BA" w14:textId="77777777" w:rsidR="004F6F41" w:rsidRDefault="004F6F41" w:rsidP="004F6F41">
      <w:pPr>
        <w:pStyle w:val="ReportHead"/>
        <w:suppressAutoHyphens/>
        <w:rPr>
          <w:sz w:val="24"/>
        </w:rPr>
      </w:pPr>
    </w:p>
    <w:p w14:paraId="59AA9036" w14:textId="77777777" w:rsidR="004F6F41" w:rsidRDefault="004F6F41" w:rsidP="004F6F41">
      <w:pPr>
        <w:pStyle w:val="ReportHead"/>
        <w:suppressAutoHyphens/>
        <w:rPr>
          <w:sz w:val="24"/>
        </w:rPr>
      </w:pPr>
      <w:r>
        <w:rPr>
          <w:sz w:val="24"/>
        </w:rPr>
        <w:t>Уровень высшего образования</w:t>
      </w:r>
    </w:p>
    <w:p w14:paraId="7F6B3E02" w14:textId="77777777" w:rsidR="004F6F41" w:rsidRDefault="004F6F41" w:rsidP="004F6F41">
      <w:pPr>
        <w:pStyle w:val="ReportHead"/>
        <w:suppressAutoHyphens/>
        <w:rPr>
          <w:sz w:val="24"/>
        </w:rPr>
      </w:pPr>
      <w:r>
        <w:rPr>
          <w:sz w:val="24"/>
        </w:rPr>
        <w:t>БАКАЛАВРИАТ</w:t>
      </w:r>
    </w:p>
    <w:p w14:paraId="5036BD20" w14:textId="77777777" w:rsidR="004F6F41" w:rsidRDefault="004F6F41" w:rsidP="004F6F41">
      <w:pPr>
        <w:pStyle w:val="ReportHead"/>
        <w:suppressAutoHyphens/>
        <w:rPr>
          <w:sz w:val="24"/>
        </w:rPr>
      </w:pPr>
      <w:r>
        <w:rPr>
          <w:sz w:val="24"/>
        </w:rPr>
        <w:t>Направление подготовки</w:t>
      </w:r>
    </w:p>
    <w:p w14:paraId="5F024BC4" w14:textId="77777777" w:rsidR="004F6F41" w:rsidRDefault="004F6F41" w:rsidP="004F6F41">
      <w:pPr>
        <w:pStyle w:val="ReportHead"/>
        <w:suppressAutoHyphens/>
        <w:rPr>
          <w:i/>
          <w:sz w:val="24"/>
          <w:u w:val="single"/>
        </w:rPr>
      </w:pPr>
      <w:r>
        <w:rPr>
          <w:i/>
          <w:sz w:val="24"/>
          <w:u w:val="single"/>
        </w:rPr>
        <w:t>45.03.02 Лингвистика</w:t>
      </w:r>
    </w:p>
    <w:p w14:paraId="7621818E" w14:textId="77777777" w:rsidR="004F6F41" w:rsidRDefault="004F6F41" w:rsidP="004F6F41">
      <w:pPr>
        <w:pStyle w:val="ReportHead"/>
        <w:suppressAutoHyphens/>
        <w:rPr>
          <w:sz w:val="24"/>
          <w:vertAlign w:val="superscript"/>
        </w:rPr>
      </w:pPr>
      <w:r>
        <w:rPr>
          <w:sz w:val="24"/>
          <w:vertAlign w:val="superscript"/>
        </w:rPr>
        <w:t>(код и наименование направления подготовки)</w:t>
      </w:r>
    </w:p>
    <w:p w14:paraId="7E741F3D" w14:textId="77777777" w:rsidR="004F6F41" w:rsidRDefault="004F6F41" w:rsidP="004F6F41">
      <w:pPr>
        <w:pStyle w:val="ReportHead"/>
        <w:suppressAutoHyphens/>
        <w:rPr>
          <w:i/>
          <w:sz w:val="24"/>
          <w:u w:val="single"/>
        </w:rPr>
      </w:pPr>
      <w:r>
        <w:rPr>
          <w:i/>
          <w:sz w:val="24"/>
          <w:u w:val="single"/>
        </w:rPr>
        <w:t>Перевод и переводоведение (английский язык, второй иностранный язык)</w:t>
      </w:r>
    </w:p>
    <w:p w14:paraId="47DF74B3" w14:textId="77777777" w:rsidR="004F6F41" w:rsidRDefault="004F6F41" w:rsidP="004F6F4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28CD583" w14:textId="77777777" w:rsidR="004F6F41" w:rsidRDefault="004F6F41" w:rsidP="004F6F41">
      <w:pPr>
        <w:pStyle w:val="ReportHead"/>
        <w:suppressAutoHyphens/>
        <w:rPr>
          <w:sz w:val="24"/>
        </w:rPr>
      </w:pPr>
    </w:p>
    <w:p w14:paraId="4FE7DE4D" w14:textId="77777777" w:rsidR="004F6F41" w:rsidRDefault="004F6F41" w:rsidP="004F6F41">
      <w:pPr>
        <w:pStyle w:val="ReportHead"/>
        <w:suppressAutoHyphens/>
        <w:rPr>
          <w:sz w:val="24"/>
        </w:rPr>
      </w:pPr>
      <w:r>
        <w:rPr>
          <w:sz w:val="24"/>
        </w:rPr>
        <w:t>Квалификация</w:t>
      </w:r>
    </w:p>
    <w:p w14:paraId="0D481667" w14:textId="77777777" w:rsidR="004F6F41" w:rsidRDefault="004F6F41" w:rsidP="004F6F41">
      <w:pPr>
        <w:pStyle w:val="ReportHead"/>
        <w:suppressAutoHyphens/>
        <w:rPr>
          <w:i/>
          <w:sz w:val="24"/>
          <w:u w:val="single"/>
        </w:rPr>
      </w:pPr>
      <w:r>
        <w:rPr>
          <w:i/>
          <w:sz w:val="24"/>
          <w:u w:val="single"/>
        </w:rPr>
        <w:t>Бакалавр</w:t>
      </w:r>
    </w:p>
    <w:p w14:paraId="21902C83" w14:textId="77777777" w:rsidR="004F6F41" w:rsidRDefault="004F6F41" w:rsidP="004F6F41">
      <w:pPr>
        <w:pStyle w:val="ReportHead"/>
        <w:suppressAutoHyphens/>
        <w:spacing w:before="120"/>
        <w:rPr>
          <w:sz w:val="24"/>
        </w:rPr>
      </w:pPr>
      <w:r>
        <w:rPr>
          <w:sz w:val="24"/>
        </w:rPr>
        <w:t>Форма обучения</w:t>
      </w:r>
    </w:p>
    <w:p w14:paraId="33084ED2" w14:textId="77777777" w:rsidR="004F6F41" w:rsidRDefault="004F6F41" w:rsidP="004F6F41">
      <w:pPr>
        <w:pStyle w:val="ReportHead"/>
        <w:suppressAutoHyphens/>
        <w:rPr>
          <w:i/>
          <w:sz w:val="24"/>
          <w:u w:val="single"/>
        </w:rPr>
      </w:pPr>
      <w:r>
        <w:rPr>
          <w:i/>
          <w:sz w:val="24"/>
          <w:u w:val="single"/>
        </w:rPr>
        <w:t>Очная</w:t>
      </w:r>
    </w:p>
    <w:p w14:paraId="60C48EBA" w14:textId="77777777" w:rsidR="004F6F41" w:rsidRDefault="004F6F41" w:rsidP="004F6F41">
      <w:pPr>
        <w:pStyle w:val="ReportHead"/>
        <w:suppressAutoHyphens/>
        <w:rPr>
          <w:sz w:val="24"/>
        </w:rPr>
      </w:pPr>
      <w:bookmarkStart w:id="0" w:name="BookmarkWhereDelChr13"/>
      <w:bookmarkEnd w:id="0"/>
    </w:p>
    <w:p w14:paraId="6FA45780" w14:textId="77777777" w:rsidR="00385BB4" w:rsidRPr="00E01DB3" w:rsidRDefault="00385BB4" w:rsidP="004F6F41">
      <w:pPr>
        <w:suppressAutoHyphens/>
        <w:jc w:val="center"/>
        <w:rPr>
          <w:rFonts w:eastAsiaTheme="minorHAnsi"/>
          <w:szCs w:val="22"/>
        </w:rPr>
      </w:pPr>
    </w:p>
    <w:p w14:paraId="0EBDB2DA" w14:textId="77777777" w:rsidR="00385BB4" w:rsidRPr="00E01DB3" w:rsidRDefault="00385BB4" w:rsidP="004F6F41">
      <w:pPr>
        <w:suppressAutoHyphens/>
        <w:jc w:val="center"/>
        <w:rPr>
          <w:rFonts w:eastAsiaTheme="minorHAnsi"/>
          <w:szCs w:val="22"/>
        </w:rPr>
      </w:pPr>
    </w:p>
    <w:p w14:paraId="1E8317A9" w14:textId="77777777" w:rsidR="00385BB4" w:rsidRPr="00E01DB3" w:rsidRDefault="00385BB4" w:rsidP="004F6F41">
      <w:pPr>
        <w:suppressAutoHyphens/>
        <w:jc w:val="center"/>
        <w:rPr>
          <w:rFonts w:eastAsiaTheme="minorHAnsi"/>
          <w:szCs w:val="22"/>
        </w:rPr>
      </w:pPr>
    </w:p>
    <w:p w14:paraId="262F664B" w14:textId="77777777" w:rsidR="00385BB4" w:rsidRPr="00E01DB3" w:rsidRDefault="00385BB4" w:rsidP="004F6F41">
      <w:pPr>
        <w:suppressAutoHyphens/>
        <w:jc w:val="center"/>
        <w:rPr>
          <w:rFonts w:eastAsiaTheme="minorHAnsi"/>
          <w:szCs w:val="22"/>
        </w:rPr>
      </w:pPr>
    </w:p>
    <w:p w14:paraId="0374120F" w14:textId="77777777" w:rsidR="00385BB4" w:rsidRPr="00E01DB3" w:rsidRDefault="00385BB4" w:rsidP="004F6F41">
      <w:pPr>
        <w:suppressAutoHyphens/>
        <w:jc w:val="center"/>
        <w:rPr>
          <w:rFonts w:eastAsiaTheme="minorHAnsi"/>
          <w:szCs w:val="22"/>
        </w:rPr>
      </w:pPr>
    </w:p>
    <w:p w14:paraId="16E56F84" w14:textId="77777777" w:rsidR="00385BB4" w:rsidRPr="00E01DB3" w:rsidRDefault="00385BB4" w:rsidP="004F6F41">
      <w:pPr>
        <w:suppressAutoHyphens/>
        <w:jc w:val="center"/>
        <w:rPr>
          <w:rFonts w:eastAsiaTheme="minorHAnsi"/>
          <w:szCs w:val="22"/>
        </w:rPr>
      </w:pPr>
    </w:p>
    <w:p w14:paraId="7AF3D8EA" w14:textId="77777777" w:rsidR="00385BB4" w:rsidRPr="00E01DB3" w:rsidRDefault="00385BB4" w:rsidP="004F6F41">
      <w:pPr>
        <w:suppressAutoHyphens/>
        <w:jc w:val="center"/>
        <w:rPr>
          <w:rFonts w:eastAsiaTheme="minorHAnsi"/>
          <w:szCs w:val="22"/>
        </w:rPr>
      </w:pPr>
    </w:p>
    <w:p w14:paraId="77D59186" w14:textId="77777777" w:rsidR="00385BB4" w:rsidRPr="00E01DB3" w:rsidRDefault="00385BB4" w:rsidP="004F6F41">
      <w:pPr>
        <w:suppressAutoHyphens/>
        <w:jc w:val="center"/>
        <w:rPr>
          <w:rFonts w:eastAsiaTheme="minorHAnsi"/>
          <w:szCs w:val="22"/>
        </w:rPr>
      </w:pPr>
    </w:p>
    <w:p w14:paraId="573CC015" w14:textId="77777777" w:rsidR="00385BB4" w:rsidRPr="00E01DB3" w:rsidRDefault="00385BB4" w:rsidP="004F6F41">
      <w:pPr>
        <w:suppressAutoHyphens/>
        <w:jc w:val="center"/>
        <w:rPr>
          <w:rFonts w:eastAsiaTheme="minorHAnsi"/>
          <w:szCs w:val="22"/>
        </w:rPr>
      </w:pPr>
    </w:p>
    <w:p w14:paraId="50A1CFF4" w14:textId="77777777" w:rsidR="00385BB4" w:rsidRPr="00E01DB3" w:rsidRDefault="00385BB4" w:rsidP="004F6F41">
      <w:pPr>
        <w:suppressAutoHyphens/>
        <w:jc w:val="center"/>
        <w:rPr>
          <w:rFonts w:eastAsiaTheme="minorHAnsi"/>
          <w:szCs w:val="22"/>
        </w:rPr>
      </w:pPr>
    </w:p>
    <w:p w14:paraId="6AB393D0" w14:textId="77777777" w:rsidR="00385BB4" w:rsidRPr="00E01DB3" w:rsidRDefault="00385BB4" w:rsidP="004F6F41">
      <w:pPr>
        <w:suppressAutoHyphens/>
        <w:jc w:val="center"/>
        <w:rPr>
          <w:rFonts w:eastAsiaTheme="minorHAnsi"/>
          <w:szCs w:val="22"/>
        </w:rPr>
      </w:pPr>
    </w:p>
    <w:p w14:paraId="063A7A0B" w14:textId="77777777" w:rsidR="00385BB4" w:rsidRPr="00E01DB3" w:rsidRDefault="00385BB4" w:rsidP="004F6F41">
      <w:pPr>
        <w:suppressAutoHyphens/>
        <w:jc w:val="center"/>
        <w:rPr>
          <w:rFonts w:eastAsiaTheme="minorHAnsi"/>
          <w:szCs w:val="22"/>
        </w:rPr>
      </w:pPr>
    </w:p>
    <w:p w14:paraId="0C68A58E" w14:textId="77777777" w:rsidR="00385BB4" w:rsidRPr="00E01DB3" w:rsidRDefault="00385BB4" w:rsidP="004F6F41">
      <w:pPr>
        <w:suppressAutoHyphens/>
        <w:jc w:val="center"/>
        <w:rPr>
          <w:rFonts w:eastAsiaTheme="minorHAnsi"/>
          <w:szCs w:val="22"/>
        </w:rPr>
      </w:pPr>
    </w:p>
    <w:p w14:paraId="25A3FCD9" w14:textId="77777777" w:rsidR="00385BB4" w:rsidRPr="00E01DB3" w:rsidRDefault="00385BB4" w:rsidP="004F6F41">
      <w:pPr>
        <w:suppressAutoHyphens/>
        <w:jc w:val="center"/>
        <w:rPr>
          <w:rFonts w:eastAsiaTheme="minorHAnsi"/>
          <w:szCs w:val="22"/>
        </w:rPr>
      </w:pPr>
    </w:p>
    <w:p w14:paraId="1F27D685" w14:textId="77777777" w:rsidR="00385BB4" w:rsidRPr="00E01DB3" w:rsidRDefault="00385BB4" w:rsidP="004F6F41">
      <w:pPr>
        <w:suppressAutoHyphens/>
        <w:jc w:val="center"/>
        <w:rPr>
          <w:rFonts w:eastAsiaTheme="minorHAnsi"/>
          <w:szCs w:val="22"/>
        </w:rPr>
      </w:pPr>
    </w:p>
    <w:p w14:paraId="565D5CF2" w14:textId="77777777" w:rsidR="00385BB4" w:rsidRDefault="00385BB4" w:rsidP="004F6F41">
      <w:pPr>
        <w:suppressAutoHyphens/>
        <w:jc w:val="center"/>
        <w:rPr>
          <w:rFonts w:eastAsiaTheme="minorHAnsi"/>
          <w:szCs w:val="22"/>
        </w:rPr>
      </w:pPr>
    </w:p>
    <w:p w14:paraId="56C38555" w14:textId="77777777" w:rsidR="004E70FB" w:rsidRDefault="004E70FB" w:rsidP="004F6F41">
      <w:pPr>
        <w:suppressAutoHyphens/>
        <w:jc w:val="center"/>
        <w:rPr>
          <w:rFonts w:eastAsiaTheme="minorHAnsi"/>
          <w:szCs w:val="22"/>
        </w:rPr>
      </w:pPr>
    </w:p>
    <w:p w14:paraId="25DEEA6B" w14:textId="77777777" w:rsidR="004E70FB" w:rsidRDefault="004E70FB" w:rsidP="004F6F41">
      <w:pPr>
        <w:suppressAutoHyphens/>
        <w:jc w:val="center"/>
        <w:rPr>
          <w:rFonts w:eastAsiaTheme="minorHAnsi"/>
          <w:szCs w:val="22"/>
        </w:rPr>
      </w:pPr>
    </w:p>
    <w:p w14:paraId="73D3CADB" w14:textId="77777777" w:rsidR="004E70FB" w:rsidRDefault="004E70FB" w:rsidP="004F6F41">
      <w:pPr>
        <w:suppressAutoHyphens/>
        <w:jc w:val="center"/>
        <w:rPr>
          <w:rFonts w:eastAsiaTheme="minorHAnsi"/>
          <w:szCs w:val="22"/>
        </w:rPr>
      </w:pPr>
    </w:p>
    <w:p w14:paraId="1F1A3869" w14:textId="73388338" w:rsidR="004E70FB" w:rsidRPr="00E01DB3" w:rsidRDefault="00B801FD" w:rsidP="004F6F41">
      <w:pPr>
        <w:suppressAutoHyphens/>
        <w:jc w:val="center"/>
        <w:rPr>
          <w:rFonts w:eastAsiaTheme="minorHAnsi"/>
          <w:szCs w:val="22"/>
        </w:rPr>
        <w:sectPr w:rsidR="004E70FB" w:rsidRPr="00E01DB3" w:rsidSect="00A900DD">
          <w:footerReference w:type="default" r:id="rId8"/>
          <w:pgSz w:w="11906" w:h="16838"/>
          <w:pgMar w:top="510" w:right="567" w:bottom="510" w:left="850" w:header="0" w:footer="510" w:gutter="0"/>
          <w:cols w:space="708"/>
          <w:titlePg/>
          <w:docGrid w:linePitch="360"/>
        </w:sectPr>
      </w:pPr>
      <w:r>
        <w:rPr>
          <w:rFonts w:eastAsiaTheme="minorHAnsi"/>
          <w:szCs w:val="22"/>
        </w:rPr>
        <w:t>Год набора 202</w:t>
      </w:r>
      <w:r w:rsidR="00E3630D">
        <w:rPr>
          <w:rFonts w:eastAsiaTheme="minorHAnsi"/>
          <w:szCs w:val="22"/>
        </w:rPr>
        <w:t>5</w:t>
      </w:r>
      <w:bookmarkStart w:id="1" w:name="_GoBack"/>
      <w:bookmarkEnd w:id="1"/>
    </w:p>
    <w:p w14:paraId="4BF2C991" w14:textId="77777777" w:rsidR="00385BB4" w:rsidRPr="004269E2" w:rsidRDefault="00385BB4" w:rsidP="004F6F41">
      <w:pPr>
        <w:spacing w:after="200"/>
        <w:jc w:val="both"/>
        <w:rPr>
          <w:rFonts w:eastAsia="Calibri"/>
          <w:sz w:val="28"/>
          <w:szCs w:val="28"/>
        </w:rPr>
      </w:pPr>
      <w:r w:rsidRPr="004269E2">
        <w:rPr>
          <w:rFonts w:eastAsia="Calibri"/>
          <w:sz w:val="28"/>
          <w:szCs w:val="28"/>
        </w:rPr>
        <w:lastRenderedPageBreak/>
        <w:t>Составител</w:t>
      </w:r>
      <w:r>
        <w:rPr>
          <w:rFonts w:eastAsia="Calibri"/>
          <w:sz w:val="28"/>
          <w:szCs w:val="28"/>
        </w:rPr>
        <w:t xml:space="preserve">ь ___________ </w:t>
      </w:r>
      <w:r w:rsidR="007C4EDE">
        <w:rPr>
          <w:rFonts w:eastAsia="Calibri"/>
          <w:sz w:val="28"/>
          <w:szCs w:val="28"/>
        </w:rPr>
        <w:t xml:space="preserve">Е.Д. </w:t>
      </w:r>
      <w:r>
        <w:rPr>
          <w:rFonts w:eastAsia="Calibri"/>
          <w:sz w:val="28"/>
          <w:szCs w:val="28"/>
        </w:rPr>
        <w:t xml:space="preserve">Андреева </w:t>
      </w:r>
    </w:p>
    <w:p w14:paraId="3C2BAD12" w14:textId="77777777" w:rsidR="00385BB4" w:rsidRPr="004269E2" w:rsidRDefault="00385BB4" w:rsidP="004F6F41">
      <w:pPr>
        <w:spacing w:after="200"/>
        <w:jc w:val="both"/>
        <w:rPr>
          <w:rFonts w:eastAsia="Calibri"/>
          <w:sz w:val="28"/>
          <w:szCs w:val="28"/>
        </w:rPr>
      </w:pPr>
    </w:p>
    <w:p w14:paraId="729B6CDE" w14:textId="77777777" w:rsidR="00385BB4" w:rsidRDefault="00385BB4" w:rsidP="004F6F41">
      <w:pPr>
        <w:spacing w:after="200"/>
        <w:jc w:val="both"/>
        <w:rPr>
          <w:rFonts w:eastAsia="Calibri"/>
          <w:sz w:val="28"/>
          <w:szCs w:val="28"/>
        </w:rPr>
      </w:pPr>
    </w:p>
    <w:p w14:paraId="4FAC7EFA" w14:textId="77777777" w:rsidR="00385BB4" w:rsidRDefault="00385BB4" w:rsidP="004F6F41">
      <w:pPr>
        <w:spacing w:after="200"/>
        <w:jc w:val="both"/>
        <w:rPr>
          <w:rFonts w:eastAsia="Calibri"/>
          <w:sz w:val="28"/>
          <w:szCs w:val="28"/>
        </w:rPr>
      </w:pPr>
    </w:p>
    <w:p w14:paraId="27902041" w14:textId="77777777" w:rsidR="00385BB4" w:rsidRPr="004269E2" w:rsidRDefault="00385BB4" w:rsidP="004F6F41">
      <w:pPr>
        <w:spacing w:after="200"/>
        <w:jc w:val="both"/>
        <w:rPr>
          <w:rFonts w:eastAsia="Calibri"/>
          <w:sz w:val="28"/>
          <w:szCs w:val="28"/>
        </w:rPr>
      </w:pPr>
      <w:r>
        <w:rPr>
          <w:rFonts w:eastAsia="Calibri"/>
          <w:sz w:val="28"/>
          <w:szCs w:val="28"/>
        </w:rPr>
        <w:t xml:space="preserve">Методические указания рассмотрены и одобрены </w:t>
      </w:r>
      <w:r w:rsidRPr="004269E2">
        <w:rPr>
          <w:rFonts w:eastAsia="Calibri"/>
          <w:sz w:val="28"/>
          <w:szCs w:val="28"/>
        </w:rPr>
        <w:t xml:space="preserve">на заседании </w:t>
      </w:r>
      <w:r w:rsidRPr="00491396">
        <w:rPr>
          <w:rFonts w:eastAsia="Calibri"/>
          <w:sz w:val="28"/>
          <w:szCs w:val="28"/>
        </w:rPr>
        <w:t xml:space="preserve">кафедры </w:t>
      </w:r>
      <w:r>
        <w:rPr>
          <w:rFonts w:eastAsia="Calibri"/>
          <w:sz w:val="28"/>
          <w:szCs w:val="28"/>
        </w:rPr>
        <w:t>теории и практики перевода</w:t>
      </w:r>
    </w:p>
    <w:p w14:paraId="5F321283" w14:textId="77777777" w:rsidR="00385BB4" w:rsidRDefault="00385BB4" w:rsidP="004F6F41">
      <w:pPr>
        <w:spacing w:after="200"/>
        <w:jc w:val="both"/>
        <w:rPr>
          <w:rFonts w:eastAsia="Calibri"/>
          <w:sz w:val="28"/>
          <w:szCs w:val="28"/>
        </w:rPr>
      </w:pPr>
    </w:p>
    <w:p w14:paraId="1EFD0E93" w14:textId="77777777" w:rsidR="00385BB4" w:rsidRPr="004269E2" w:rsidRDefault="00385BB4" w:rsidP="004F6F41">
      <w:pPr>
        <w:spacing w:after="200"/>
        <w:jc w:val="both"/>
        <w:rPr>
          <w:rFonts w:eastAsia="Calibri"/>
          <w:sz w:val="28"/>
          <w:szCs w:val="28"/>
        </w:rPr>
      </w:pPr>
      <w:r w:rsidRPr="004269E2">
        <w:rPr>
          <w:rFonts w:eastAsia="Calibri"/>
          <w:sz w:val="28"/>
          <w:szCs w:val="28"/>
        </w:rPr>
        <w:t>Заведующий кафедрой ________________________</w:t>
      </w:r>
      <w:r>
        <w:rPr>
          <w:rFonts w:eastAsia="Calibri"/>
          <w:sz w:val="28"/>
          <w:szCs w:val="28"/>
        </w:rPr>
        <w:t xml:space="preserve"> </w:t>
      </w:r>
      <w:r w:rsidR="00EB637B">
        <w:rPr>
          <w:rFonts w:eastAsia="Calibri"/>
          <w:sz w:val="28"/>
          <w:szCs w:val="28"/>
        </w:rPr>
        <w:t>Е.Д. Андреева</w:t>
      </w:r>
    </w:p>
    <w:p w14:paraId="6D24CEDA" w14:textId="77777777" w:rsidR="00385BB4" w:rsidRDefault="00385BB4" w:rsidP="004F6F41">
      <w:pPr>
        <w:jc w:val="both"/>
        <w:rPr>
          <w:snapToGrid w:val="0"/>
          <w:sz w:val="28"/>
          <w:szCs w:val="28"/>
        </w:rPr>
      </w:pPr>
    </w:p>
    <w:p w14:paraId="38207CE7" w14:textId="77777777" w:rsidR="00385BB4" w:rsidRDefault="00385BB4" w:rsidP="004F6F41">
      <w:pPr>
        <w:jc w:val="both"/>
        <w:rPr>
          <w:snapToGrid w:val="0"/>
          <w:sz w:val="28"/>
          <w:szCs w:val="28"/>
        </w:rPr>
      </w:pPr>
    </w:p>
    <w:p w14:paraId="51647F8F" w14:textId="77777777" w:rsidR="00385BB4" w:rsidRDefault="00385BB4" w:rsidP="004F6F41">
      <w:pPr>
        <w:jc w:val="both"/>
        <w:rPr>
          <w:snapToGrid w:val="0"/>
          <w:sz w:val="28"/>
          <w:szCs w:val="28"/>
        </w:rPr>
      </w:pPr>
    </w:p>
    <w:p w14:paraId="177E8265" w14:textId="77777777" w:rsidR="00385BB4" w:rsidRDefault="00385BB4" w:rsidP="004F6F41">
      <w:pPr>
        <w:jc w:val="both"/>
        <w:rPr>
          <w:snapToGrid w:val="0"/>
          <w:sz w:val="28"/>
          <w:szCs w:val="28"/>
        </w:rPr>
      </w:pPr>
    </w:p>
    <w:p w14:paraId="6B5D1051" w14:textId="77777777" w:rsidR="00385BB4" w:rsidRDefault="00385BB4" w:rsidP="004F6F41">
      <w:pPr>
        <w:jc w:val="both"/>
        <w:rPr>
          <w:snapToGrid w:val="0"/>
          <w:sz w:val="28"/>
          <w:szCs w:val="28"/>
        </w:rPr>
      </w:pPr>
    </w:p>
    <w:p w14:paraId="6C47D308" w14:textId="77777777" w:rsidR="00385BB4" w:rsidRDefault="00385BB4" w:rsidP="004F6F41">
      <w:pPr>
        <w:jc w:val="both"/>
        <w:rPr>
          <w:snapToGrid w:val="0"/>
          <w:sz w:val="28"/>
          <w:szCs w:val="28"/>
        </w:rPr>
      </w:pPr>
    </w:p>
    <w:p w14:paraId="1A77D16B" w14:textId="77777777" w:rsidR="00385BB4" w:rsidRDefault="00385BB4" w:rsidP="004F6F41">
      <w:pPr>
        <w:jc w:val="both"/>
        <w:rPr>
          <w:snapToGrid w:val="0"/>
          <w:sz w:val="28"/>
          <w:szCs w:val="28"/>
        </w:rPr>
      </w:pPr>
    </w:p>
    <w:p w14:paraId="01A9C4ED" w14:textId="77777777" w:rsidR="00385BB4" w:rsidRDefault="00385BB4" w:rsidP="004F6F41">
      <w:pPr>
        <w:jc w:val="both"/>
        <w:rPr>
          <w:snapToGrid w:val="0"/>
          <w:sz w:val="28"/>
          <w:szCs w:val="28"/>
        </w:rPr>
      </w:pPr>
    </w:p>
    <w:p w14:paraId="68F45D69" w14:textId="77777777" w:rsidR="00385BB4" w:rsidRDefault="00385BB4" w:rsidP="004F6F41">
      <w:pPr>
        <w:jc w:val="both"/>
        <w:rPr>
          <w:snapToGrid w:val="0"/>
          <w:sz w:val="28"/>
          <w:szCs w:val="28"/>
        </w:rPr>
      </w:pPr>
    </w:p>
    <w:p w14:paraId="01B07086" w14:textId="77777777" w:rsidR="00385BB4" w:rsidRDefault="00385BB4" w:rsidP="004F6F41">
      <w:pPr>
        <w:jc w:val="both"/>
        <w:rPr>
          <w:snapToGrid w:val="0"/>
          <w:sz w:val="28"/>
          <w:szCs w:val="28"/>
        </w:rPr>
      </w:pPr>
    </w:p>
    <w:p w14:paraId="68D9686B" w14:textId="77777777" w:rsidR="00385BB4" w:rsidRDefault="00385BB4" w:rsidP="004F6F41">
      <w:pPr>
        <w:jc w:val="both"/>
        <w:rPr>
          <w:snapToGrid w:val="0"/>
          <w:sz w:val="28"/>
          <w:szCs w:val="28"/>
        </w:rPr>
      </w:pPr>
    </w:p>
    <w:p w14:paraId="7787C35C" w14:textId="77777777" w:rsidR="00385BB4" w:rsidRDefault="00385BB4" w:rsidP="004F6F41">
      <w:pPr>
        <w:jc w:val="both"/>
        <w:rPr>
          <w:snapToGrid w:val="0"/>
          <w:sz w:val="28"/>
          <w:szCs w:val="28"/>
        </w:rPr>
      </w:pPr>
    </w:p>
    <w:p w14:paraId="2E5EA63F" w14:textId="77777777" w:rsidR="00385BB4" w:rsidRDefault="00385BB4" w:rsidP="004F6F41">
      <w:pPr>
        <w:jc w:val="both"/>
        <w:rPr>
          <w:snapToGrid w:val="0"/>
          <w:sz w:val="28"/>
          <w:szCs w:val="28"/>
        </w:rPr>
      </w:pPr>
    </w:p>
    <w:p w14:paraId="001C8240" w14:textId="77777777" w:rsidR="00385BB4" w:rsidRDefault="00385BB4" w:rsidP="004F6F41">
      <w:pPr>
        <w:jc w:val="both"/>
        <w:rPr>
          <w:snapToGrid w:val="0"/>
          <w:sz w:val="28"/>
          <w:szCs w:val="28"/>
        </w:rPr>
      </w:pPr>
    </w:p>
    <w:p w14:paraId="60BD900A" w14:textId="77777777" w:rsidR="00385BB4" w:rsidRDefault="00385BB4" w:rsidP="004F6F41">
      <w:pPr>
        <w:jc w:val="both"/>
        <w:rPr>
          <w:snapToGrid w:val="0"/>
          <w:sz w:val="28"/>
          <w:szCs w:val="28"/>
        </w:rPr>
      </w:pPr>
    </w:p>
    <w:p w14:paraId="634BB1B7" w14:textId="77777777" w:rsidR="00385BB4" w:rsidRDefault="00385BB4" w:rsidP="004F6F41">
      <w:pPr>
        <w:jc w:val="both"/>
        <w:rPr>
          <w:snapToGrid w:val="0"/>
          <w:sz w:val="28"/>
          <w:szCs w:val="28"/>
        </w:rPr>
      </w:pPr>
    </w:p>
    <w:p w14:paraId="69ED98C9" w14:textId="77777777" w:rsidR="00385BB4" w:rsidRDefault="00385BB4" w:rsidP="004F6F41">
      <w:pPr>
        <w:jc w:val="both"/>
        <w:rPr>
          <w:snapToGrid w:val="0"/>
          <w:sz w:val="28"/>
          <w:szCs w:val="28"/>
        </w:rPr>
      </w:pPr>
    </w:p>
    <w:p w14:paraId="5B0B5905" w14:textId="77777777" w:rsidR="00385BB4" w:rsidRDefault="00385BB4" w:rsidP="004F6F41">
      <w:pPr>
        <w:jc w:val="both"/>
        <w:rPr>
          <w:snapToGrid w:val="0"/>
          <w:sz w:val="28"/>
          <w:szCs w:val="28"/>
        </w:rPr>
      </w:pPr>
    </w:p>
    <w:p w14:paraId="5D62F446" w14:textId="77777777" w:rsidR="00385BB4" w:rsidRDefault="00385BB4" w:rsidP="004F6F41">
      <w:pPr>
        <w:jc w:val="both"/>
        <w:rPr>
          <w:snapToGrid w:val="0"/>
          <w:sz w:val="28"/>
          <w:szCs w:val="28"/>
        </w:rPr>
      </w:pPr>
    </w:p>
    <w:p w14:paraId="38420B01" w14:textId="77777777" w:rsidR="00385BB4" w:rsidRDefault="00385BB4" w:rsidP="004F6F41">
      <w:pPr>
        <w:jc w:val="both"/>
        <w:rPr>
          <w:snapToGrid w:val="0"/>
          <w:sz w:val="28"/>
          <w:szCs w:val="28"/>
        </w:rPr>
      </w:pPr>
    </w:p>
    <w:p w14:paraId="58ACFC94" w14:textId="77777777" w:rsidR="00385BB4" w:rsidRDefault="00385BB4" w:rsidP="004F6F41">
      <w:pPr>
        <w:pStyle w:val="ReportHead"/>
        <w:suppressAutoHyphens/>
        <w:jc w:val="both"/>
        <w:rPr>
          <w:snapToGrid w:val="0"/>
          <w:szCs w:val="28"/>
        </w:rPr>
      </w:pPr>
      <w:r>
        <w:rPr>
          <w:rFonts w:eastAsia="Calibri"/>
          <w:szCs w:val="28"/>
        </w:rPr>
        <w:t>Методические указания</w:t>
      </w:r>
      <w:r w:rsidR="00654A04">
        <w:rPr>
          <w:rFonts w:eastAsia="Calibri"/>
          <w:szCs w:val="28"/>
        </w:rPr>
        <w:t xml:space="preserve"> является приложением к рабочим</w:t>
      </w:r>
      <w:r w:rsidRPr="004269E2">
        <w:rPr>
          <w:rFonts w:eastAsia="Calibri"/>
          <w:szCs w:val="28"/>
        </w:rPr>
        <w:t xml:space="preserve"> программ</w:t>
      </w:r>
      <w:r w:rsidR="00654A04">
        <w:rPr>
          <w:rFonts w:eastAsia="Calibri"/>
          <w:szCs w:val="28"/>
        </w:rPr>
        <w:t>ам</w:t>
      </w:r>
      <w:r w:rsidRPr="004269E2">
        <w:rPr>
          <w:rFonts w:eastAsia="Calibri"/>
          <w:szCs w:val="28"/>
        </w:rPr>
        <w:t xml:space="preserve"> по </w:t>
      </w:r>
      <w:r w:rsidRPr="004041A6">
        <w:rPr>
          <w:rFonts w:eastAsia="Calibri"/>
          <w:szCs w:val="28"/>
        </w:rPr>
        <w:t xml:space="preserve">дисциплине </w:t>
      </w:r>
      <w:r w:rsidR="00654A04" w:rsidRPr="00654A04">
        <w:rPr>
          <w:rFonts w:eastAsia="Calibri"/>
          <w:szCs w:val="28"/>
        </w:rPr>
        <w:t>«</w:t>
      </w:r>
      <w:r w:rsidR="00EB12FC">
        <w:rPr>
          <w:rFonts w:eastAsia="Calibri"/>
          <w:szCs w:val="28"/>
        </w:rPr>
        <w:t>Письменный</w:t>
      </w:r>
      <w:r w:rsidR="00654A04" w:rsidRPr="00654A04">
        <w:rPr>
          <w:rFonts w:eastAsia="Calibri"/>
          <w:szCs w:val="28"/>
        </w:rPr>
        <w:t xml:space="preserve"> перевод первого языка»</w:t>
      </w:r>
      <w:r w:rsidR="00654A04">
        <w:rPr>
          <w:rFonts w:eastAsia="Calibri"/>
          <w:szCs w:val="28"/>
        </w:rPr>
        <w:t xml:space="preserve">, </w:t>
      </w:r>
      <w:r w:rsidR="00654A04" w:rsidRPr="004269E2">
        <w:rPr>
          <w:rFonts w:eastAsia="Calibri"/>
          <w:szCs w:val="28"/>
        </w:rPr>
        <w:t>зарегистрированной в ЦИТ под учетным номером________</w:t>
      </w:r>
      <w:r w:rsidR="00654A04">
        <w:rPr>
          <w:rFonts w:eastAsia="Calibri"/>
          <w:szCs w:val="28"/>
        </w:rPr>
        <w:t>___</w:t>
      </w:r>
    </w:p>
    <w:p w14:paraId="7F62A416" w14:textId="77777777" w:rsidR="00385BB4" w:rsidRDefault="00385BB4" w:rsidP="004F6F41">
      <w:pPr>
        <w:spacing w:after="200"/>
        <w:rPr>
          <w:snapToGrid w:val="0"/>
          <w:sz w:val="28"/>
          <w:szCs w:val="28"/>
        </w:rPr>
      </w:pPr>
      <w:r>
        <w:rPr>
          <w:snapToGrid w:val="0"/>
          <w:sz w:val="28"/>
          <w:szCs w:val="28"/>
        </w:rPr>
        <w:br w:type="page"/>
      </w:r>
    </w:p>
    <w:p w14:paraId="063DD688" w14:textId="77777777" w:rsidR="00654A04" w:rsidRPr="00013FA4" w:rsidRDefault="00654A04" w:rsidP="004F6F41">
      <w:pPr>
        <w:spacing w:after="360"/>
        <w:ind w:firstLine="709"/>
        <w:jc w:val="center"/>
        <w:rPr>
          <w:b/>
          <w:sz w:val="32"/>
          <w:szCs w:val="32"/>
        </w:rPr>
      </w:pPr>
      <w:r w:rsidRPr="00013FA4">
        <w:rPr>
          <w:b/>
          <w:sz w:val="32"/>
          <w:szCs w:val="32"/>
        </w:rPr>
        <w:t>Содержание</w:t>
      </w:r>
    </w:p>
    <w:p w14:paraId="0D5BE0AC" w14:textId="5B6CB25C" w:rsidR="007C5C0A" w:rsidRPr="007C5C0A" w:rsidRDefault="00542EBE" w:rsidP="004F6F41">
      <w:pPr>
        <w:pStyle w:val="11"/>
        <w:tabs>
          <w:tab w:val="right" w:leader="dot" w:pos="10195"/>
        </w:tabs>
        <w:rPr>
          <w:rFonts w:asciiTheme="minorHAnsi" w:hAnsiTheme="minorHAnsi" w:cstheme="minorBidi"/>
          <w:noProof/>
          <w:sz w:val="28"/>
          <w:szCs w:val="28"/>
          <w:lang w:eastAsia="ru-RU"/>
        </w:rPr>
      </w:pPr>
      <w:r w:rsidRPr="007C5C0A">
        <w:rPr>
          <w:color w:val="FF0000"/>
          <w:sz w:val="28"/>
          <w:szCs w:val="28"/>
        </w:rPr>
        <w:fldChar w:fldCharType="begin"/>
      </w:r>
      <w:r w:rsidR="00654A04" w:rsidRPr="007C5C0A">
        <w:rPr>
          <w:color w:val="FF0000"/>
          <w:sz w:val="28"/>
          <w:szCs w:val="28"/>
        </w:rPr>
        <w:instrText xml:space="preserve"> TOC \o "1-3" \h \z \u </w:instrText>
      </w:r>
      <w:r w:rsidRPr="007C5C0A">
        <w:rPr>
          <w:color w:val="FF0000"/>
          <w:sz w:val="28"/>
          <w:szCs w:val="28"/>
        </w:rPr>
        <w:fldChar w:fldCharType="separate"/>
      </w:r>
      <w:hyperlink w:anchor="_Toc13909704" w:history="1">
        <w:r w:rsidR="007C5C0A" w:rsidRPr="007C5C0A">
          <w:rPr>
            <w:rStyle w:val="a5"/>
            <w:noProof/>
            <w:sz w:val="28"/>
            <w:szCs w:val="28"/>
          </w:rPr>
          <w:t>Введение</w:t>
        </w:r>
        <w:r w:rsidR="007C5C0A" w:rsidRPr="007C5C0A">
          <w:rPr>
            <w:noProof/>
            <w:webHidden/>
            <w:sz w:val="28"/>
            <w:szCs w:val="28"/>
          </w:rPr>
          <w:tab/>
        </w:r>
        <w:r w:rsidR="007C5C0A" w:rsidRPr="007C5C0A">
          <w:rPr>
            <w:noProof/>
            <w:webHidden/>
            <w:sz w:val="28"/>
            <w:szCs w:val="28"/>
          </w:rPr>
          <w:fldChar w:fldCharType="begin"/>
        </w:r>
        <w:r w:rsidR="007C5C0A" w:rsidRPr="007C5C0A">
          <w:rPr>
            <w:noProof/>
            <w:webHidden/>
            <w:sz w:val="28"/>
            <w:szCs w:val="28"/>
          </w:rPr>
          <w:instrText xml:space="preserve"> PAGEREF _Toc13909704 \h </w:instrText>
        </w:r>
        <w:r w:rsidR="007C5C0A" w:rsidRPr="007C5C0A">
          <w:rPr>
            <w:noProof/>
            <w:webHidden/>
            <w:sz w:val="28"/>
            <w:szCs w:val="28"/>
          </w:rPr>
        </w:r>
        <w:r w:rsidR="007C5C0A" w:rsidRPr="007C5C0A">
          <w:rPr>
            <w:noProof/>
            <w:webHidden/>
            <w:sz w:val="28"/>
            <w:szCs w:val="28"/>
          </w:rPr>
          <w:fldChar w:fldCharType="separate"/>
        </w:r>
        <w:r w:rsidR="00E3630D">
          <w:rPr>
            <w:noProof/>
            <w:webHidden/>
            <w:sz w:val="28"/>
            <w:szCs w:val="28"/>
          </w:rPr>
          <w:t>4</w:t>
        </w:r>
        <w:r w:rsidR="007C5C0A" w:rsidRPr="007C5C0A">
          <w:rPr>
            <w:noProof/>
            <w:webHidden/>
            <w:sz w:val="28"/>
            <w:szCs w:val="28"/>
          </w:rPr>
          <w:fldChar w:fldCharType="end"/>
        </w:r>
      </w:hyperlink>
    </w:p>
    <w:p w14:paraId="18C6E1FB" w14:textId="3155957E" w:rsidR="007C5C0A" w:rsidRPr="007C5C0A" w:rsidRDefault="00E3630D" w:rsidP="004F6F41">
      <w:pPr>
        <w:pStyle w:val="11"/>
        <w:tabs>
          <w:tab w:val="right" w:leader="dot" w:pos="10195"/>
        </w:tabs>
        <w:rPr>
          <w:rFonts w:asciiTheme="minorHAnsi" w:hAnsiTheme="minorHAnsi" w:cstheme="minorBidi"/>
          <w:noProof/>
          <w:sz w:val="28"/>
          <w:szCs w:val="28"/>
          <w:lang w:eastAsia="ru-RU"/>
        </w:rPr>
      </w:pPr>
      <w:hyperlink w:anchor="_Toc13909705" w:history="1">
        <w:r w:rsidR="007C5C0A" w:rsidRPr="007C5C0A">
          <w:rPr>
            <w:rStyle w:val="a5"/>
            <w:noProof/>
            <w:sz w:val="28"/>
            <w:szCs w:val="28"/>
          </w:rPr>
          <w:t>1 Компетенция письменного переводчика</w:t>
        </w:r>
        <w:r w:rsidR="007C5C0A" w:rsidRPr="007C5C0A">
          <w:rPr>
            <w:noProof/>
            <w:webHidden/>
            <w:sz w:val="28"/>
            <w:szCs w:val="28"/>
          </w:rPr>
          <w:tab/>
        </w:r>
        <w:r w:rsidR="007C5C0A" w:rsidRPr="007C5C0A">
          <w:rPr>
            <w:noProof/>
            <w:webHidden/>
            <w:sz w:val="28"/>
            <w:szCs w:val="28"/>
          </w:rPr>
          <w:fldChar w:fldCharType="begin"/>
        </w:r>
        <w:r w:rsidR="007C5C0A" w:rsidRPr="007C5C0A">
          <w:rPr>
            <w:noProof/>
            <w:webHidden/>
            <w:sz w:val="28"/>
            <w:szCs w:val="28"/>
          </w:rPr>
          <w:instrText xml:space="preserve"> PAGEREF _Toc13909705 \h </w:instrText>
        </w:r>
        <w:r w:rsidR="007C5C0A" w:rsidRPr="007C5C0A">
          <w:rPr>
            <w:noProof/>
            <w:webHidden/>
            <w:sz w:val="28"/>
            <w:szCs w:val="28"/>
          </w:rPr>
        </w:r>
        <w:r w:rsidR="007C5C0A" w:rsidRPr="007C5C0A">
          <w:rPr>
            <w:noProof/>
            <w:webHidden/>
            <w:sz w:val="28"/>
            <w:szCs w:val="28"/>
          </w:rPr>
          <w:fldChar w:fldCharType="separate"/>
        </w:r>
        <w:r>
          <w:rPr>
            <w:noProof/>
            <w:webHidden/>
            <w:sz w:val="28"/>
            <w:szCs w:val="28"/>
          </w:rPr>
          <w:t>6</w:t>
        </w:r>
        <w:r w:rsidR="007C5C0A" w:rsidRPr="007C5C0A">
          <w:rPr>
            <w:noProof/>
            <w:webHidden/>
            <w:sz w:val="28"/>
            <w:szCs w:val="28"/>
          </w:rPr>
          <w:fldChar w:fldCharType="end"/>
        </w:r>
      </w:hyperlink>
    </w:p>
    <w:p w14:paraId="20D81634" w14:textId="41FC4092" w:rsidR="007C5C0A" w:rsidRPr="007C5C0A" w:rsidRDefault="00E3630D" w:rsidP="004F6F41">
      <w:pPr>
        <w:pStyle w:val="11"/>
        <w:tabs>
          <w:tab w:val="right" w:leader="dot" w:pos="10195"/>
        </w:tabs>
        <w:rPr>
          <w:rFonts w:asciiTheme="minorHAnsi" w:hAnsiTheme="minorHAnsi" w:cstheme="minorBidi"/>
          <w:noProof/>
          <w:sz w:val="28"/>
          <w:szCs w:val="28"/>
          <w:lang w:eastAsia="ru-RU"/>
        </w:rPr>
      </w:pPr>
      <w:hyperlink w:anchor="_Toc13909706" w:history="1">
        <w:r w:rsidR="007C5C0A" w:rsidRPr="007C5C0A">
          <w:rPr>
            <w:rStyle w:val="a5"/>
            <w:noProof/>
            <w:sz w:val="28"/>
            <w:szCs w:val="28"/>
          </w:rPr>
          <w:t>2 Методические рекомендации по практическим занятиям</w:t>
        </w:r>
        <w:r w:rsidR="007C5C0A" w:rsidRPr="007C5C0A">
          <w:rPr>
            <w:noProof/>
            <w:webHidden/>
            <w:sz w:val="28"/>
            <w:szCs w:val="28"/>
          </w:rPr>
          <w:tab/>
        </w:r>
        <w:r w:rsidR="007C5C0A" w:rsidRPr="007C5C0A">
          <w:rPr>
            <w:noProof/>
            <w:webHidden/>
            <w:sz w:val="28"/>
            <w:szCs w:val="28"/>
          </w:rPr>
          <w:fldChar w:fldCharType="begin"/>
        </w:r>
        <w:r w:rsidR="007C5C0A" w:rsidRPr="007C5C0A">
          <w:rPr>
            <w:noProof/>
            <w:webHidden/>
            <w:sz w:val="28"/>
            <w:szCs w:val="28"/>
          </w:rPr>
          <w:instrText xml:space="preserve"> PAGEREF _Toc13909706 \h </w:instrText>
        </w:r>
        <w:r w:rsidR="007C5C0A" w:rsidRPr="007C5C0A">
          <w:rPr>
            <w:noProof/>
            <w:webHidden/>
            <w:sz w:val="28"/>
            <w:szCs w:val="28"/>
          </w:rPr>
        </w:r>
        <w:r w:rsidR="007C5C0A" w:rsidRPr="007C5C0A">
          <w:rPr>
            <w:noProof/>
            <w:webHidden/>
            <w:sz w:val="28"/>
            <w:szCs w:val="28"/>
          </w:rPr>
          <w:fldChar w:fldCharType="separate"/>
        </w:r>
        <w:r>
          <w:rPr>
            <w:noProof/>
            <w:webHidden/>
            <w:sz w:val="28"/>
            <w:szCs w:val="28"/>
          </w:rPr>
          <w:t>8</w:t>
        </w:r>
        <w:r w:rsidR="007C5C0A" w:rsidRPr="007C5C0A">
          <w:rPr>
            <w:noProof/>
            <w:webHidden/>
            <w:sz w:val="28"/>
            <w:szCs w:val="28"/>
          </w:rPr>
          <w:fldChar w:fldCharType="end"/>
        </w:r>
      </w:hyperlink>
    </w:p>
    <w:p w14:paraId="1CD88F53" w14:textId="66213927" w:rsidR="007C5C0A" w:rsidRPr="007C5C0A" w:rsidRDefault="00E3630D" w:rsidP="004F6F41">
      <w:pPr>
        <w:pStyle w:val="11"/>
        <w:tabs>
          <w:tab w:val="right" w:leader="dot" w:pos="10195"/>
        </w:tabs>
        <w:rPr>
          <w:rFonts w:asciiTheme="minorHAnsi" w:hAnsiTheme="minorHAnsi" w:cstheme="minorBidi"/>
          <w:noProof/>
          <w:sz w:val="28"/>
          <w:szCs w:val="28"/>
          <w:lang w:eastAsia="ru-RU"/>
        </w:rPr>
      </w:pPr>
      <w:hyperlink w:anchor="_Toc13909707" w:history="1">
        <w:r w:rsidR="007C5C0A" w:rsidRPr="007C5C0A">
          <w:rPr>
            <w:rStyle w:val="a5"/>
            <w:noProof/>
            <w:sz w:val="28"/>
            <w:szCs w:val="28"/>
          </w:rPr>
          <w:t>3 Методические рекомендации по самостоятельной работе</w:t>
        </w:r>
        <w:r w:rsidR="007C5C0A" w:rsidRPr="007C5C0A">
          <w:rPr>
            <w:noProof/>
            <w:webHidden/>
            <w:sz w:val="28"/>
            <w:szCs w:val="28"/>
          </w:rPr>
          <w:tab/>
        </w:r>
        <w:r w:rsidR="007C5C0A" w:rsidRPr="007C5C0A">
          <w:rPr>
            <w:noProof/>
            <w:webHidden/>
            <w:sz w:val="28"/>
            <w:szCs w:val="28"/>
          </w:rPr>
          <w:fldChar w:fldCharType="begin"/>
        </w:r>
        <w:r w:rsidR="007C5C0A" w:rsidRPr="007C5C0A">
          <w:rPr>
            <w:noProof/>
            <w:webHidden/>
            <w:sz w:val="28"/>
            <w:szCs w:val="28"/>
          </w:rPr>
          <w:instrText xml:space="preserve"> PAGEREF _Toc13909707 \h </w:instrText>
        </w:r>
        <w:r w:rsidR="007C5C0A" w:rsidRPr="007C5C0A">
          <w:rPr>
            <w:noProof/>
            <w:webHidden/>
            <w:sz w:val="28"/>
            <w:szCs w:val="28"/>
          </w:rPr>
        </w:r>
        <w:r w:rsidR="007C5C0A" w:rsidRPr="007C5C0A">
          <w:rPr>
            <w:noProof/>
            <w:webHidden/>
            <w:sz w:val="28"/>
            <w:szCs w:val="28"/>
          </w:rPr>
          <w:fldChar w:fldCharType="separate"/>
        </w:r>
        <w:r>
          <w:rPr>
            <w:noProof/>
            <w:webHidden/>
            <w:sz w:val="28"/>
            <w:szCs w:val="28"/>
          </w:rPr>
          <w:t>10</w:t>
        </w:r>
        <w:r w:rsidR="007C5C0A" w:rsidRPr="007C5C0A">
          <w:rPr>
            <w:noProof/>
            <w:webHidden/>
            <w:sz w:val="28"/>
            <w:szCs w:val="28"/>
          </w:rPr>
          <w:fldChar w:fldCharType="end"/>
        </w:r>
      </w:hyperlink>
    </w:p>
    <w:p w14:paraId="3AFF331A" w14:textId="796DDB5B" w:rsidR="007C5C0A" w:rsidRPr="007C5C0A" w:rsidRDefault="00E3630D" w:rsidP="004F6F41">
      <w:pPr>
        <w:pStyle w:val="11"/>
        <w:tabs>
          <w:tab w:val="right" w:leader="dot" w:pos="10195"/>
        </w:tabs>
        <w:rPr>
          <w:rFonts w:asciiTheme="minorHAnsi" w:hAnsiTheme="minorHAnsi" w:cstheme="minorBidi"/>
          <w:noProof/>
          <w:sz w:val="28"/>
          <w:szCs w:val="28"/>
          <w:lang w:eastAsia="ru-RU"/>
        </w:rPr>
      </w:pPr>
      <w:hyperlink w:anchor="_Toc13909708" w:history="1">
        <w:r w:rsidR="007C5C0A" w:rsidRPr="007C5C0A">
          <w:rPr>
            <w:rStyle w:val="a5"/>
            <w:noProof/>
            <w:sz w:val="28"/>
            <w:szCs w:val="28"/>
          </w:rPr>
          <w:t>4 Методические рекомендации по выполнению индивидуального задания</w:t>
        </w:r>
        <w:r w:rsidR="007C5C0A" w:rsidRPr="007C5C0A">
          <w:rPr>
            <w:noProof/>
            <w:webHidden/>
            <w:sz w:val="28"/>
            <w:szCs w:val="28"/>
          </w:rPr>
          <w:tab/>
        </w:r>
        <w:r w:rsidR="007C5C0A" w:rsidRPr="007C5C0A">
          <w:rPr>
            <w:noProof/>
            <w:webHidden/>
            <w:sz w:val="28"/>
            <w:szCs w:val="28"/>
          </w:rPr>
          <w:fldChar w:fldCharType="begin"/>
        </w:r>
        <w:r w:rsidR="007C5C0A" w:rsidRPr="007C5C0A">
          <w:rPr>
            <w:noProof/>
            <w:webHidden/>
            <w:sz w:val="28"/>
            <w:szCs w:val="28"/>
          </w:rPr>
          <w:instrText xml:space="preserve"> PAGEREF _Toc13909708 \h </w:instrText>
        </w:r>
        <w:r w:rsidR="007C5C0A" w:rsidRPr="007C5C0A">
          <w:rPr>
            <w:noProof/>
            <w:webHidden/>
            <w:sz w:val="28"/>
            <w:szCs w:val="28"/>
          </w:rPr>
        </w:r>
        <w:r w:rsidR="007C5C0A" w:rsidRPr="007C5C0A">
          <w:rPr>
            <w:noProof/>
            <w:webHidden/>
            <w:sz w:val="28"/>
            <w:szCs w:val="28"/>
          </w:rPr>
          <w:fldChar w:fldCharType="separate"/>
        </w:r>
        <w:r>
          <w:rPr>
            <w:noProof/>
            <w:webHidden/>
            <w:sz w:val="28"/>
            <w:szCs w:val="28"/>
          </w:rPr>
          <w:t>14</w:t>
        </w:r>
        <w:r w:rsidR="007C5C0A" w:rsidRPr="007C5C0A">
          <w:rPr>
            <w:noProof/>
            <w:webHidden/>
            <w:sz w:val="28"/>
            <w:szCs w:val="28"/>
          </w:rPr>
          <w:fldChar w:fldCharType="end"/>
        </w:r>
      </w:hyperlink>
    </w:p>
    <w:p w14:paraId="6B583F04" w14:textId="3D7056E6" w:rsidR="007C5C0A" w:rsidRPr="007C5C0A" w:rsidRDefault="00E3630D" w:rsidP="004F6F41">
      <w:pPr>
        <w:pStyle w:val="11"/>
        <w:tabs>
          <w:tab w:val="right" w:leader="dot" w:pos="10195"/>
        </w:tabs>
        <w:rPr>
          <w:rFonts w:asciiTheme="minorHAnsi" w:hAnsiTheme="minorHAnsi" w:cstheme="minorBidi"/>
          <w:noProof/>
          <w:sz w:val="28"/>
          <w:szCs w:val="28"/>
          <w:lang w:eastAsia="ru-RU"/>
        </w:rPr>
      </w:pPr>
      <w:hyperlink w:anchor="_Toc13909709" w:history="1">
        <w:r w:rsidR="007C5C0A" w:rsidRPr="007C5C0A">
          <w:rPr>
            <w:rStyle w:val="a5"/>
            <w:noProof/>
            <w:sz w:val="28"/>
            <w:szCs w:val="28"/>
          </w:rPr>
          <w:t>5 Методические рекомендации по подготовке к итоговому контролю</w:t>
        </w:r>
        <w:r w:rsidR="007C5C0A" w:rsidRPr="007C5C0A">
          <w:rPr>
            <w:noProof/>
            <w:webHidden/>
            <w:sz w:val="28"/>
            <w:szCs w:val="28"/>
          </w:rPr>
          <w:tab/>
        </w:r>
        <w:r w:rsidR="007C5C0A" w:rsidRPr="007C5C0A">
          <w:rPr>
            <w:noProof/>
            <w:webHidden/>
            <w:sz w:val="28"/>
            <w:szCs w:val="28"/>
          </w:rPr>
          <w:fldChar w:fldCharType="begin"/>
        </w:r>
        <w:r w:rsidR="007C5C0A" w:rsidRPr="007C5C0A">
          <w:rPr>
            <w:noProof/>
            <w:webHidden/>
            <w:sz w:val="28"/>
            <w:szCs w:val="28"/>
          </w:rPr>
          <w:instrText xml:space="preserve"> PAGEREF _Toc13909709 \h </w:instrText>
        </w:r>
        <w:r w:rsidR="007C5C0A" w:rsidRPr="007C5C0A">
          <w:rPr>
            <w:noProof/>
            <w:webHidden/>
            <w:sz w:val="28"/>
            <w:szCs w:val="28"/>
          </w:rPr>
        </w:r>
        <w:r w:rsidR="007C5C0A" w:rsidRPr="007C5C0A">
          <w:rPr>
            <w:noProof/>
            <w:webHidden/>
            <w:sz w:val="28"/>
            <w:szCs w:val="28"/>
          </w:rPr>
          <w:fldChar w:fldCharType="separate"/>
        </w:r>
        <w:r>
          <w:rPr>
            <w:noProof/>
            <w:webHidden/>
            <w:sz w:val="28"/>
            <w:szCs w:val="28"/>
          </w:rPr>
          <w:t>16</w:t>
        </w:r>
        <w:r w:rsidR="007C5C0A" w:rsidRPr="007C5C0A">
          <w:rPr>
            <w:noProof/>
            <w:webHidden/>
            <w:sz w:val="28"/>
            <w:szCs w:val="28"/>
          </w:rPr>
          <w:fldChar w:fldCharType="end"/>
        </w:r>
      </w:hyperlink>
    </w:p>
    <w:p w14:paraId="33765CBD" w14:textId="77777777" w:rsidR="00654A04" w:rsidRDefault="00542EBE" w:rsidP="004F6F41">
      <w:r w:rsidRPr="007C5C0A">
        <w:rPr>
          <w:color w:val="FF0000"/>
          <w:sz w:val="28"/>
          <w:szCs w:val="28"/>
        </w:rPr>
        <w:fldChar w:fldCharType="end"/>
      </w:r>
    </w:p>
    <w:p w14:paraId="5ED081DF" w14:textId="77777777" w:rsidR="00654A04" w:rsidRPr="00C2575C" w:rsidRDefault="00654A04" w:rsidP="004F6F41">
      <w:pPr>
        <w:pStyle w:val="1"/>
        <w:spacing w:before="0" w:beforeAutospacing="0"/>
        <w:ind w:firstLine="709"/>
        <w:jc w:val="center"/>
        <w:rPr>
          <w:rFonts w:ascii="Times New Roman" w:hAnsi="Times New Roman" w:cs="Times New Roman"/>
          <w:color w:val="auto"/>
        </w:rPr>
      </w:pPr>
      <w:r>
        <w:br w:type="page"/>
      </w:r>
      <w:bookmarkStart w:id="2" w:name="_Toc467775710"/>
      <w:bookmarkStart w:id="3" w:name="_Toc13909704"/>
      <w:r w:rsidRPr="00C2575C">
        <w:rPr>
          <w:rFonts w:ascii="Times New Roman" w:hAnsi="Times New Roman" w:cs="Times New Roman"/>
          <w:color w:val="auto"/>
        </w:rPr>
        <w:t>Введение</w:t>
      </w:r>
      <w:bookmarkEnd w:id="2"/>
      <w:bookmarkEnd w:id="3"/>
    </w:p>
    <w:p w14:paraId="00131F3C" w14:textId="77777777" w:rsidR="00654A04" w:rsidRPr="000A2126" w:rsidRDefault="00654A04" w:rsidP="004F6F41">
      <w:pPr>
        <w:ind w:firstLine="709"/>
        <w:jc w:val="both"/>
        <w:rPr>
          <w:sz w:val="28"/>
          <w:szCs w:val="28"/>
        </w:rPr>
      </w:pPr>
      <w:r w:rsidRPr="000A2126">
        <w:rPr>
          <w:sz w:val="28"/>
          <w:szCs w:val="28"/>
        </w:rPr>
        <w:t>Дисциплин</w:t>
      </w:r>
      <w:r w:rsidR="002A0EB4">
        <w:rPr>
          <w:sz w:val="28"/>
          <w:szCs w:val="28"/>
        </w:rPr>
        <w:t>а</w:t>
      </w:r>
      <w:r w:rsidRPr="000A2126">
        <w:rPr>
          <w:sz w:val="28"/>
          <w:szCs w:val="28"/>
        </w:rPr>
        <w:t xml:space="preserve"> «</w:t>
      </w:r>
      <w:r w:rsidR="00EB12FC">
        <w:rPr>
          <w:sz w:val="28"/>
          <w:szCs w:val="28"/>
        </w:rPr>
        <w:t>Письменный</w:t>
      </w:r>
      <w:r w:rsidRPr="000A2126">
        <w:rPr>
          <w:sz w:val="28"/>
          <w:szCs w:val="28"/>
        </w:rPr>
        <w:t xml:space="preserve"> перевод первого языка» явля</w:t>
      </w:r>
      <w:r w:rsidR="002A0EB4">
        <w:rPr>
          <w:sz w:val="28"/>
          <w:szCs w:val="28"/>
        </w:rPr>
        <w:t>е</w:t>
      </w:r>
      <w:r w:rsidRPr="000A2126">
        <w:rPr>
          <w:sz w:val="28"/>
          <w:szCs w:val="28"/>
        </w:rPr>
        <w:t>тся профильн</w:t>
      </w:r>
      <w:r w:rsidR="002A0EB4">
        <w:rPr>
          <w:sz w:val="28"/>
          <w:szCs w:val="28"/>
        </w:rPr>
        <w:t>ой дисциплиной</w:t>
      </w:r>
      <w:r w:rsidRPr="000A2126">
        <w:rPr>
          <w:sz w:val="28"/>
          <w:szCs w:val="28"/>
        </w:rPr>
        <w:t xml:space="preserve"> и относ</w:t>
      </w:r>
      <w:r w:rsidR="002A0EB4">
        <w:rPr>
          <w:sz w:val="28"/>
          <w:szCs w:val="28"/>
        </w:rPr>
        <w:t>и</w:t>
      </w:r>
      <w:r w:rsidRPr="000A2126">
        <w:rPr>
          <w:sz w:val="28"/>
          <w:szCs w:val="28"/>
        </w:rPr>
        <w:t xml:space="preserve">тся к </w:t>
      </w:r>
      <w:r w:rsidR="00C2575C">
        <w:rPr>
          <w:sz w:val="28"/>
          <w:szCs w:val="28"/>
        </w:rPr>
        <w:t xml:space="preserve">обязательным </w:t>
      </w:r>
      <w:r w:rsidRPr="000A2126">
        <w:rPr>
          <w:sz w:val="28"/>
          <w:szCs w:val="28"/>
        </w:rPr>
        <w:t>дисциплинам вариативной части учебного плана по направлению подготовки 45.03.02 Лингвистика, профиль «Перевод и переводоведение».</w:t>
      </w:r>
    </w:p>
    <w:p w14:paraId="78A1DE64" w14:textId="77777777" w:rsidR="00360DB3" w:rsidRDefault="00403CF6" w:rsidP="004F6F41">
      <w:pPr>
        <w:ind w:firstLine="709"/>
        <w:jc w:val="both"/>
        <w:rPr>
          <w:sz w:val="28"/>
          <w:szCs w:val="28"/>
        </w:rPr>
      </w:pPr>
      <w:r>
        <w:rPr>
          <w:sz w:val="28"/>
          <w:szCs w:val="28"/>
        </w:rPr>
        <w:t xml:space="preserve">Обучение письменному переводу предшествует обучению устному переводу, т.к. в письменном переводе у переводчика есть возможность опереться на зрительное восприятие, воспринять (прочитать) текст несколько раз. Переводчик условно не ограничен временными рамками, что позволяет ему переводить отрезки текста в удобной последовательности, затрачивать большее количество </w:t>
      </w:r>
      <w:r w:rsidR="00360DB3">
        <w:rPr>
          <w:sz w:val="28"/>
          <w:szCs w:val="28"/>
        </w:rPr>
        <w:t>времени</w:t>
      </w:r>
      <w:r>
        <w:rPr>
          <w:sz w:val="28"/>
          <w:szCs w:val="28"/>
        </w:rPr>
        <w:t xml:space="preserve"> для перевода отдельных частей текста</w:t>
      </w:r>
      <w:r w:rsidR="00360DB3">
        <w:rPr>
          <w:sz w:val="28"/>
          <w:szCs w:val="28"/>
        </w:rPr>
        <w:t xml:space="preserve">, обращаться к справочной литературе, использовать словари. На письменном переводе удобнее рассматривать типичные переводческие ошибки, овладевать навыками </w:t>
      </w:r>
      <w:proofErr w:type="spellStart"/>
      <w:r w:rsidR="00360DB3">
        <w:rPr>
          <w:sz w:val="28"/>
          <w:szCs w:val="28"/>
        </w:rPr>
        <w:t>предпереводческого</w:t>
      </w:r>
      <w:proofErr w:type="spellEnd"/>
      <w:r w:rsidR="00360DB3">
        <w:rPr>
          <w:sz w:val="28"/>
          <w:szCs w:val="28"/>
        </w:rPr>
        <w:t xml:space="preserve"> анализа и редактирования перевода, изучать приемы перевода и способы достижения эквивалентности. Многие из этих навыков пригодятся при освоении устного перевода, однако следует помнить, что </w:t>
      </w:r>
      <w:r w:rsidR="002C6E75">
        <w:rPr>
          <w:sz w:val="28"/>
          <w:szCs w:val="28"/>
        </w:rPr>
        <w:t>по технологии выполнения письменный перевод все же отличается от устного и требует специфических умений и техники.</w:t>
      </w:r>
    </w:p>
    <w:p w14:paraId="74DD98DD" w14:textId="77777777" w:rsidR="002C6E75" w:rsidRDefault="002C6E75" w:rsidP="004F6F41">
      <w:pPr>
        <w:ind w:firstLine="709"/>
        <w:jc w:val="both"/>
        <w:rPr>
          <w:sz w:val="28"/>
          <w:szCs w:val="28"/>
        </w:rPr>
      </w:pPr>
      <w:r>
        <w:rPr>
          <w:sz w:val="28"/>
          <w:szCs w:val="28"/>
        </w:rPr>
        <w:t>Освоение дисциплин</w:t>
      </w:r>
      <w:r w:rsidR="002A0EB4">
        <w:rPr>
          <w:sz w:val="28"/>
          <w:szCs w:val="28"/>
        </w:rPr>
        <w:t>ы</w:t>
      </w:r>
      <w:r>
        <w:rPr>
          <w:sz w:val="28"/>
          <w:szCs w:val="28"/>
        </w:rPr>
        <w:t xml:space="preserve"> </w:t>
      </w:r>
      <w:r w:rsidRPr="000A2126">
        <w:rPr>
          <w:sz w:val="28"/>
          <w:szCs w:val="28"/>
        </w:rPr>
        <w:t>«</w:t>
      </w:r>
      <w:r>
        <w:rPr>
          <w:sz w:val="28"/>
          <w:szCs w:val="28"/>
        </w:rPr>
        <w:t>Письменный</w:t>
      </w:r>
      <w:r w:rsidRPr="000A2126">
        <w:rPr>
          <w:sz w:val="28"/>
          <w:szCs w:val="28"/>
        </w:rPr>
        <w:t xml:space="preserve"> перевод первого языка»</w:t>
      </w:r>
      <w:r>
        <w:rPr>
          <w:sz w:val="28"/>
          <w:szCs w:val="28"/>
        </w:rPr>
        <w:t xml:space="preserve"> предполагает отработку умений и навыков письменного перевода на материале текстов основных стилей, без углубления в какую-либо тематику или тип перевода. Однако практика требует от письменного переводчика специализации в том или и ином типе перевода или определенной тематике. </w:t>
      </w:r>
      <w:r w:rsidR="00CC51A1">
        <w:rPr>
          <w:sz w:val="28"/>
          <w:szCs w:val="28"/>
        </w:rPr>
        <w:t xml:space="preserve">В связи с этим студенту рекомендуется во время прохождения курса письменного перевода в рамках самостоятельной работы выбрать для себя ту или иную специализацию. </w:t>
      </w:r>
    </w:p>
    <w:p w14:paraId="743E4B8C" w14:textId="77777777" w:rsidR="00654A04" w:rsidRDefault="00CC51A1" w:rsidP="004F6F41">
      <w:pPr>
        <w:ind w:firstLine="709"/>
        <w:jc w:val="both"/>
        <w:rPr>
          <w:sz w:val="28"/>
          <w:szCs w:val="28"/>
        </w:rPr>
      </w:pPr>
      <w:r>
        <w:rPr>
          <w:sz w:val="28"/>
          <w:szCs w:val="28"/>
        </w:rPr>
        <w:t>Для работы в рамках дисциплин</w:t>
      </w:r>
      <w:r w:rsidR="002A0EB4">
        <w:rPr>
          <w:sz w:val="28"/>
          <w:szCs w:val="28"/>
        </w:rPr>
        <w:t>ы</w:t>
      </w:r>
      <w:r>
        <w:rPr>
          <w:sz w:val="28"/>
          <w:szCs w:val="28"/>
        </w:rPr>
        <w:t xml:space="preserve"> </w:t>
      </w:r>
      <w:r w:rsidRPr="000A2126">
        <w:rPr>
          <w:sz w:val="28"/>
          <w:szCs w:val="28"/>
        </w:rPr>
        <w:t>«</w:t>
      </w:r>
      <w:r>
        <w:rPr>
          <w:sz w:val="28"/>
          <w:szCs w:val="28"/>
        </w:rPr>
        <w:t>Письменный</w:t>
      </w:r>
      <w:r w:rsidRPr="000A2126">
        <w:rPr>
          <w:sz w:val="28"/>
          <w:szCs w:val="28"/>
        </w:rPr>
        <w:t xml:space="preserve"> перевод первого языка» </w:t>
      </w:r>
      <w:r>
        <w:rPr>
          <w:sz w:val="28"/>
          <w:szCs w:val="28"/>
        </w:rPr>
        <w:t>понадобятся бумажные и электронные переводческие и одноязычные словари</w:t>
      </w:r>
      <w:r w:rsidR="00C43A39">
        <w:rPr>
          <w:sz w:val="28"/>
          <w:szCs w:val="28"/>
        </w:rPr>
        <w:t xml:space="preserve"> (как общие, так и специализированные), компьютер (ноутбук, планшет) с установленными текстовыми редакторами и выходом в интернет (для обращения к онлайн-редакторам текстов, программам САТ, поиска справочной информации при подготовке к переводу).</w:t>
      </w:r>
    </w:p>
    <w:p w14:paraId="14E51E0B" w14:textId="77777777" w:rsidR="00654A04" w:rsidRPr="00385168" w:rsidRDefault="00654A04" w:rsidP="004F6F41">
      <w:pPr>
        <w:ind w:firstLine="709"/>
        <w:jc w:val="both"/>
        <w:rPr>
          <w:sz w:val="28"/>
          <w:szCs w:val="28"/>
        </w:rPr>
      </w:pPr>
      <w:r>
        <w:rPr>
          <w:sz w:val="28"/>
          <w:szCs w:val="28"/>
        </w:rPr>
        <w:t xml:space="preserve">Умение осуществлять </w:t>
      </w:r>
      <w:r w:rsidR="00C43A39">
        <w:rPr>
          <w:sz w:val="28"/>
          <w:szCs w:val="28"/>
        </w:rPr>
        <w:t>письменный</w:t>
      </w:r>
      <w:r>
        <w:rPr>
          <w:sz w:val="28"/>
          <w:szCs w:val="28"/>
        </w:rPr>
        <w:t xml:space="preserve"> перевод является одним из профессиональных умений, проверяемых в рамках междисциплинарного экзамена по направлению подготовки 45.03.02 Лингвистика, профиль «Перевод и переводоведение».</w:t>
      </w:r>
    </w:p>
    <w:p w14:paraId="34BE39EE" w14:textId="77777777" w:rsidR="00654A04" w:rsidRPr="00DF5B1E" w:rsidRDefault="00654A04" w:rsidP="004F6F41">
      <w:pPr>
        <w:ind w:firstLine="709"/>
        <w:jc w:val="both"/>
        <w:rPr>
          <w:sz w:val="28"/>
          <w:szCs w:val="28"/>
        </w:rPr>
      </w:pPr>
      <w:r w:rsidRPr="00DF5B1E">
        <w:rPr>
          <w:sz w:val="28"/>
          <w:szCs w:val="28"/>
        </w:rPr>
        <w:t>Целью освоения дисциплины является формирование у студентов основополагающих знаний,</w:t>
      </w:r>
      <w:r>
        <w:rPr>
          <w:sz w:val="28"/>
          <w:szCs w:val="28"/>
        </w:rPr>
        <w:t xml:space="preserve"> </w:t>
      </w:r>
      <w:r w:rsidRPr="00DF5B1E">
        <w:rPr>
          <w:sz w:val="28"/>
          <w:szCs w:val="28"/>
        </w:rPr>
        <w:t xml:space="preserve">умений, навыков и компетенций в области </w:t>
      </w:r>
      <w:r w:rsidR="00C43A39">
        <w:rPr>
          <w:sz w:val="28"/>
          <w:szCs w:val="28"/>
        </w:rPr>
        <w:t>письменного</w:t>
      </w:r>
      <w:r w:rsidRPr="00DF5B1E">
        <w:rPr>
          <w:sz w:val="28"/>
          <w:szCs w:val="28"/>
        </w:rPr>
        <w:t xml:space="preserve"> перевода. </w:t>
      </w:r>
    </w:p>
    <w:p w14:paraId="00C12034" w14:textId="77777777" w:rsidR="00654A04" w:rsidRPr="003517F2" w:rsidRDefault="00654A04" w:rsidP="004F6F41">
      <w:pPr>
        <w:ind w:firstLine="709"/>
        <w:jc w:val="both"/>
        <w:rPr>
          <w:sz w:val="28"/>
          <w:szCs w:val="28"/>
        </w:rPr>
      </w:pPr>
      <w:r w:rsidRPr="003517F2">
        <w:rPr>
          <w:sz w:val="28"/>
          <w:szCs w:val="28"/>
        </w:rPr>
        <w:t>«</w:t>
      </w:r>
      <w:r w:rsidR="00C43A39">
        <w:rPr>
          <w:sz w:val="28"/>
          <w:szCs w:val="28"/>
        </w:rPr>
        <w:t>Письменный</w:t>
      </w:r>
      <w:r w:rsidRPr="003517F2">
        <w:rPr>
          <w:sz w:val="28"/>
          <w:szCs w:val="28"/>
        </w:rPr>
        <w:t xml:space="preserve"> перевод первого языка» – </w:t>
      </w:r>
      <w:r w:rsidR="00C43A39" w:rsidRPr="003517F2">
        <w:rPr>
          <w:sz w:val="28"/>
          <w:szCs w:val="28"/>
        </w:rPr>
        <w:t>практическ</w:t>
      </w:r>
      <w:r w:rsidR="002A0EB4">
        <w:rPr>
          <w:sz w:val="28"/>
          <w:szCs w:val="28"/>
        </w:rPr>
        <w:t>ая</w:t>
      </w:r>
      <w:r w:rsidR="00C43A39">
        <w:rPr>
          <w:sz w:val="28"/>
          <w:szCs w:val="28"/>
        </w:rPr>
        <w:t xml:space="preserve"> </w:t>
      </w:r>
      <w:r w:rsidRPr="003517F2">
        <w:rPr>
          <w:sz w:val="28"/>
          <w:szCs w:val="28"/>
        </w:rPr>
        <w:t>дисциплин</w:t>
      </w:r>
      <w:r w:rsidR="002A0EB4">
        <w:rPr>
          <w:sz w:val="28"/>
          <w:szCs w:val="28"/>
        </w:rPr>
        <w:t>а</w:t>
      </w:r>
      <w:r w:rsidRPr="003517F2">
        <w:rPr>
          <w:sz w:val="28"/>
          <w:szCs w:val="28"/>
        </w:rPr>
        <w:t xml:space="preserve">, однако формирование переводческих умений и навыков в сфере </w:t>
      </w:r>
      <w:r w:rsidR="00C43A39">
        <w:rPr>
          <w:sz w:val="28"/>
          <w:szCs w:val="28"/>
        </w:rPr>
        <w:t>письменного</w:t>
      </w:r>
      <w:r w:rsidRPr="003517F2">
        <w:rPr>
          <w:sz w:val="28"/>
          <w:szCs w:val="28"/>
        </w:rPr>
        <w:t xml:space="preserve"> перевода невозможно представить без определенной теоретической базы. Основные положения теории </w:t>
      </w:r>
      <w:r w:rsidR="00C618AF">
        <w:rPr>
          <w:sz w:val="28"/>
          <w:szCs w:val="28"/>
        </w:rPr>
        <w:t>письменного</w:t>
      </w:r>
      <w:r w:rsidRPr="003517F2">
        <w:rPr>
          <w:sz w:val="28"/>
          <w:szCs w:val="28"/>
        </w:rPr>
        <w:t xml:space="preserve"> перевода изучаются в курсе «Теория перевода», однако рекомендуется на занятиях по </w:t>
      </w:r>
      <w:r w:rsidR="00C618AF">
        <w:rPr>
          <w:sz w:val="28"/>
          <w:szCs w:val="28"/>
        </w:rPr>
        <w:t>письменному</w:t>
      </w:r>
      <w:r w:rsidRPr="003517F2">
        <w:rPr>
          <w:sz w:val="28"/>
          <w:szCs w:val="28"/>
        </w:rPr>
        <w:t xml:space="preserve"> переводу </w:t>
      </w:r>
      <w:r>
        <w:rPr>
          <w:sz w:val="28"/>
          <w:szCs w:val="28"/>
        </w:rPr>
        <w:t>затрагивать</w:t>
      </w:r>
      <w:r w:rsidRPr="003517F2">
        <w:rPr>
          <w:sz w:val="28"/>
          <w:szCs w:val="28"/>
        </w:rPr>
        <w:t xml:space="preserve"> отдельные теоретические </w:t>
      </w:r>
      <w:r>
        <w:rPr>
          <w:sz w:val="28"/>
          <w:szCs w:val="28"/>
        </w:rPr>
        <w:t xml:space="preserve">вопросы </w:t>
      </w:r>
      <w:r w:rsidRPr="003517F2">
        <w:rPr>
          <w:sz w:val="28"/>
          <w:szCs w:val="28"/>
        </w:rPr>
        <w:t xml:space="preserve">о технике выполнения того или иного вида </w:t>
      </w:r>
      <w:r w:rsidR="00C618AF">
        <w:rPr>
          <w:sz w:val="28"/>
          <w:szCs w:val="28"/>
        </w:rPr>
        <w:t>письменного</w:t>
      </w:r>
      <w:r w:rsidRPr="003517F2">
        <w:rPr>
          <w:sz w:val="28"/>
          <w:szCs w:val="28"/>
        </w:rPr>
        <w:t xml:space="preserve"> перевода или о способах преодоления той или иной переводческой трудности.</w:t>
      </w:r>
      <w:r>
        <w:rPr>
          <w:sz w:val="28"/>
          <w:szCs w:val="28"/>
        </w:rPr>
        <w:t xml:space="preserve"> Тем не менее практическое освоение навыков не должно подменяться их теоретическим осмыслением, поэтому основная часть времени должна отводится упражнениям, нацеленным на формирование профессиональных навыков и умений осуществлять различные виды </w:t>
      </w:r>
      <w:r w:rsidR="00EA03FE">
        <w:rPr>
          <w:sz w:val="28"/>
          <w:szCs w:val="28"/>
        </w:rPr>
        <w:t>письменного</w:t>
      </w:r>
      <w:r>
        <w:rPr>
          <w:sz w:val="28"/>
          <w:szCs w:val="28"/>
        </w:rPr>
        <w:t xml:space="preserve"> перевода.</w:t>
      </w:r>
    </w:p>
    <w:p w14:paraId="0BFD1BF9" w14:textId="77777777" w:rsidR="00654A04" w:rsidRPr="004C52D3" w:rsidRDefault="00654A04" w:rsidP="004F6F41">
      <w:pPr>
        <w:ind w:firstLine="709"/>
        <w:jc w:val="both"/>
        <w:rPr>
          <w:sz w:val="28"/>
          <w:szCs w:val="28"/>
        </w:rPr>
      </w:pPr>
      <w:r w:rsidRPr="004C52D3">
        <w:rPr>
          <w:sz w:val="28"/>
          <w:szCs w:val="28"/>
        </w:rPr>
        <w:t xml:space="preserve">Данные методические указания предназначены для студентов </w:t>
      </w:r>
      <w:r w:rsidR="00C618AF">
        <w:rPr>
          <w:sz w:val="28"/>
          <w:szCs w:val="28"/>
        </w:rPr>
        <w:t>2-3</w:t>
      </w:r>
      <w:r w:rsidRPr="004C52D3">
        <w:rPr>
          <w:sz w:val="28"/>
          <w:szCs w:val="28"/>
        </w:rPr>
        <w:t xml:space="preserve"> курсов, обучающихся по программе высшего образования по направлению подготовки 45.03.02 Лингвистика, профиль «Перевод и переводоведение», и нацелены на помощь в организации аудиторной </w:t>
      </w:r>
      <w:r>
        <w:rPr>
          <w:sz w:val="28"/>
          <w:szCs w:val="28"/>
        </w:rPr>
        <w:t xml:space="preserve">и </w:t>
      </w:r>
      <w:r w:rsidRPr="004C52D3">
        <w:rPr>
          <w:sz w:val="28"/>
          <w:szCs w:val="28"/>
        </w:rPr>
        <w:t xml:space="preserve">внеаудиторной самостоятельной </w:t>
      </w:r>
      <w:r>
        <w:rPr>
          <w:sz w:val="28"/>
          <w:szCs w:val="28"/>
        </w:rPr>
        <w:t>р</w:t>
      </w:r>
      <w:r w:rsidRPr="004C52D3">
        <w:rPr>
          <w:sz w:val="28"/>
          <w:szCs w:val="28"/>
        </w:rPr>
        <w:t>аботы студентов-бакалавров.</w:t>
      </w:r>
    </w:p>
    <w:p w14:paraId="0826D1F7" w14:textId="77777777" w:rsidR="00654A04" w:rsidRPr="00D65A82" w:rsidRDefault="00654A04" w:rsidP="004F6F41">
      <w:pPr>
        <w:ind w:firstLine="709"/>
        <w:jc w:val="both"/>
        <w:rPr>
          <w:color w:val="FF0000"/>
          <w:sz w:val="28"/>
          <w:szCs w:val="28"/>
        </w:rPr>
      </w:pPr>
      <w:r w:rsidRPr="00D65A82">
        <w:rPr>
          <w:color w:val="FF0000"/>
          <w:sz w:val="28"/>
          <w:szCs w:val="28"/>
        </w:rPr>
        <w:br w:type="page"/>
      </w:r>
    </w:p>
    <w:p w14:paraId="545199AE" w14:textId="77777777" w:rsidR="00654A04" w:rsidRPr="00C2575C" w:rsidRDefault="00654A04" w:rsidP="004F6F41">
      <w:pPr>
        <w:pStyle w:val="1"/>
        <w:spacing w:before="0" w:after="360"/>
        <w:ind w:firstLine="709"/>
        <w:jc w:val="both"/>
        <w:rPr>
          <w:rFonts w:ascii="Times New Roman" w:hAnsi="Times New Roman" w:cs="Times New Roman"/>
          <w:color w:val="auto"/>
        </w:rPr>
      </w:pPr>
      <w:bookmarkStart w:id="4" w:name="_Toc467775712"/>
      <w:bookmarkStart w:id="5" w:name="_Toc13909705"/>
      <w:r w:rsidRPr="00C2575C">
        <w:rPr>
          <w:rFonts w:ascii="Times New Roman" w:hAnsi="Times New Roman" w:cs="Times New Roman"/>
          <w:color w:val="auto"/>
        </w:rPr>
        <w:t xml:space="preserve">1 </w:t>
      </w:r>
      <w:bookmarkEnd w:id="4"/>
      <w:r w:rsidRPr="00C2575C">
        <w:rPr>
          <w:rFonts w:ascii="Times New Roman" w:hAnsi="Times New Roman" w:cs="Times New Roman"/>
          <w:color w:val="auto"/>
        </w:rPr>
        <w:t xml:space="preserve">Компетенция </w:t>
      </w:r>
      <w:r w:rsidR="00C618AF">
        <w:rPr>
          <w:rFonts w:ascii="Times New Roman" w:hAnsi="Times New Roman" w:cs="Times New Roman"/>
          <w:color w:val="auto"/>
        </w:rPr>
        <w:t>письменного</w:t>
      </w:r>
      <w:r w:rsidRPr="00C2575C">
        <w:rPr>
          <w:rFonts w:ascii="Times New Roman" w:hAnsi="Times New Roman" w:cs="Times New Roman"/>
          <w:color w:val="auto"/>
        </w:rPr>
        <w:t xml:space="preserve"> переводчика</w:t>
      </w:r>
      <w:bookmarkEnd w:id="5"/>
    </w:p>
    <w:p w14:paraId="59817918" w14:textId="77777777" w:rsidR="00654A04" w:rsidRDefault="00654A04" w:rsidP="004F6F41">
      <w:pPr>
        <w:pStyle w:val="ReportMain"/>
        <w:suppressAutoHyphens/>
        <w:ind w:firstLine="709"/>
        <w:jc w:val="both"/>
        <w:rPr>
          <w:sz w:val="28"/>
          <w:szCs w:val="28"/>
        </w:rPr>
      </w:pPr>
      <w:r w:rsidRPr="00DD33B8">
        <w:rPr>
          <w:sz w:val="28"/>
          <w:szCs w:val="28"/>
        </w:rPr>
        <w:t>Переводческая компетенция включает в себя три компонента: базовый, технологический и профессионально-личностный.</w:t>
      </w:r>
    </w:p>
    <w:p w14:paraId="570F7DCF" w14:textId="77777777" w:rsidR="00654A04" w:rsidRDefault="00654A04" w:rsidP="004F6F41">
      <w:pPr>
        <w:pStyle w:val="ReportMain"/>
        <w:suppressAutoHyphens/>
        <w:ind w:firstLine="709"/>
        <w:jc w:val="both"/>
        <w:rPr>
          <w:sz w:val="28"/>
          <w:szCs w:val="28"/>
        </w:rPr>
      </w:pPr>
      <w:r w:rsidRPr="00BC3EAE">
        <w:rPr>
          <w:i/>
          <w:sz w:val="28"/>
          <w:szCs w:val="28"/>
        </w:rPr>
        <w:t>Базовый компонент</w:t>
      </w:r>
      <w:r>
        <w:rPr>
          <w:sz w:val="28"/>
          <w:szCs w:val="28"/>
        </w:rPr>
        <w:t xml:space="preserve"> предполагает основные теоретические знания о самых общих вопросах перевода и о технике перевода, в частности о специфике </w:t>
      </w:r>
      <w:r w:rsidR="00C618AF">
        <w:rPr>
          <w:sz w:val="28"/>
          <w:szCs w:val="28"/>
        </w:rPr>
        <w:t>письменного</w:t>
      </w:r>
      <w:r>
        <w:rPr>
          <w:sz w:val="28"/>
          <w:szCs w:val="28"/>
        </w:rPr>
        <w:t xml:space="preserve"> перевода, </w:t>
      </w:r>
      <w:r w:rsidR="00C618AF">
        <w:rPr>
          <w:sz w:val="28"/>
          <w:szCs w:val="28"/>
        </w:rPr>
        <w:t xml:space="preserve">способах достижения эквивалентности и адекватности, о способах выделения единиц перевода и переводческих приемах и стратегиях, </w:t>
      </w:r>
      <w:r>
        <w:rPr>
          <w:sz w:val="28"/>
          <w:szCs w:val="28"/>
        </w:rPr>
        <w:t xml:space="preserve">поэтому студенту необходимо обратить внимание на теоретическую подготовку в области </w:t>
      </w:r>
      <w:r w:rsidRPr="009A540E">
        <w:rPr>
          <w:sz w:val="28"/>
          <w:szCs w:val="28"/>
        </w:rPr>
        <w:t>теоретической и прикладной</w:t>
      </w:r>
      <w:r>
        <w:rPr>
          <w:sz w:val="28"/>
          <w:szCs w:val="28"/>
        </w:rPr>
        <w:t xml:space="preserve"> </w:t>
      </w:r>
      <w:r w:rsidRPr="009A540E">
        <w:rPr>
          <w:sz w:val="28"/>
          <w:szCs w:val="28"/>
        </w:rPr>
        <w:t>лингвистики,</w:t>
      </w:r>
      <w:r>
        <w:rPr>
          <w:sz w:val="28"/>
          <w:szCs w:val="28"/>
        </w:rPr>
        <w:t xml:space="preserve"> </w:t>
      </w:r>
      <w:r w:rsidRPr="009A540E">
        <w:rPr>
          <w:sz w:val="28"/>
          <w:szCs w:val="28"/>
        </w:rPr>
        <w:t>переводоведения,</w:t>
      </w:r>
      <w:r>
        <w:rPr>
          <w:sz w:val="28"/>
          <w:szCs w:val="28"/>
        </w:rPr>
        <w:t xml:space="preserve"> </w:t>
      </w:r>
      <w:r w:rsidRPr="009A540E">
        <w:rPr>
          <w:sz w:val="28"/>
          <w:szCs w:val="28"/>
        </w:rPr>
        <w:t>лингводидактики</w:t>
      </w:r>
      <w:r>
        <w:rPr>
          <w:sz w:val="28"/>
          <w:szCs w:val="28"/>
        </w:rPr>
        <w:t>,</w:t>
      </w:r>
      <w:r w:rsidRPr="009A540E">
        <w:rPr>
          <w:sz w:val="28"/>
          <w:szCs w:val="28"/>
        </w:rPr>
        <w:t xml:space="preserve"> теории</w:t>
      </w:r>
      <w:r>
        <w:rPr>
          <w:sz w:val="28"/>
          <w:szCs w:val="28"/>
        </w:rPr>
        <w:t xml:space="preserve"> </w:t>
      </w:r>
      <w:r w:rsidRPr="009A540E">
        <w:rPr>
          <w:sz w:val="28"/>
          <w:szCs w:val="28"/>
        </w:rPr>
        <w:t>межкультурной</w:t>
      </w:r>
      <w:r w:rsidRPr="00742146">
        <w:rPr>
          <w:sz w:val="28"/>
          <w:szCs w:val="28"/>
        </w:rPr>
        <w:t xml:space="preserve"> </w:t>
      </w:r>
      <w:r w:rsidRPr="009A540E">
        <w:rPr>
          <w:sz w:val="28"/>
          <w:szCs w:val="28"/>
        </w:rPr>
        <w:t>коммуникации</w:t>
      </w:r>
      <w:r>
        <w:rPr>
          <w:sz w:val="28"/>
          <w:szCs w:val="28"/>
        </w:rPr>
        <w:t xml:space="preserve">, иностранных языков. Лингвистические знания включают в себя знания </w:t>
      </w:r>
      <w:r w:rsidRPr="00742146">
        <w:rPr>
          <w:sz w:val="28"/>
          <w:szCs w:val="28"/>
        </w:rPr>
        <w:t>основных фонетических,</w:t>
      </w:r>
      <w:r>
        <w:rPr>
          <w:sz w:val="28"/>
          <w:szCs w:val="28"/>
        </w:rPr>
        <w:t xml:space="preserve"> </w:t>
      </w:r>
      <w:r w:rsidRPr="00742146">
        <w:rPr>
          <w:sz w:val="28"/>
          <w:szCs w:val="28"/>
        </w:rPr>
        <w:t>лексических,</w:t>
      </w:r>
      <w:r>
        <w:rPr>
          <w:sz w:val="28"/>
          <w:szCs w:val="28"/>
        </w:rPr>
        <w:t xml:space="preserve"> </w:t>
      </w:r>
      <w:r w:rsidRPr="00742146">
        <w:rPr>
          <w:sz w:val="28"/>
          <w:szCs w:val="28"/>
        </w:rPr>
        <w:t>грамматических,</w:t>
      </w:r>
      <w:r>
        <w:rPr>
          <w:sz w:val="28"/>
          <w:szCs w:val="28"/>
        </w:rPr>
        <w:t xml:space="preserve"> </w:t>
      </w:r>
      <w:r w:rsidRPr="00742146">
        <w:rPr>
          <w:sz w:val="28"/>
          <w:szCs w:val="28"/>
        </w:rPr>
        <w:t>словообразовательных</w:t>
      </w:r>
      <w:r>
        <w:rPr>
          <w:sz w:val="28"/>
          <w:szCs w:val="28"/>
        </w:rPr>
        <w:t xml:space="preserve"> </w:t>
      </w:r>
      <w:r w:rsidRPr="00742146">
        <w:rPr>
          <w:sz w:val="28"/>
          <w:szCs w:val="28"/>
        </w:rPr>
        <w:t>явлений и закономерностей</w:t>
      </w:r>
      <w:r>
        <w:rPr>
          <w:sz w:val="28"/>
          <w:szCs w:val="28"/>
        </w:rPr>
        <w:t xml:space="preserve"> </w:t>
      </w:r>
      <w:r w:rsidRPr="00742146">
        <w:rPr>
          <w:sz w:val="28"/>
          <w:szCs w:val="28"/>
        </w:rPr>
        <w:t>функционирования</w:t>
      </w:r>
      <w:r>
        <w:rPr>
          <w:sz w:val="28"/>
          <w:szCs w:val="28"/>
        </w:rPr>
        <w:t xml:space="preserve"> родного и </w:t>
      </w:r>
      <w:r w:rsidRPr="00742146">
        <w:rPr>
          <w:sz w:val="28"/>
          <w:szCs w:val="28"/>
        </w:rPr>
        <w:t>изучаемого иностранного</w:t>
      </w:r>
      <w:r>
        <w:rPr>
          <w:sz w:val="28"/>
          <w:szCs w:val="28"/>
        </w:rPr>
        <w:t xml:space="preserve"> </w:t>
      </w:r>
      <w:r w:rsidRPr="00742146">
        <w:rPr>
          <w:sz w:val="28"/>
          <w:szCs w:val="28"/>
        </w:rPr>
        <w:t xml:space="preserve">языка, </w:t>
      </w:r>
      <w:r>
        <w:rPr>
          <w:sz w:val="28"/>
          <w:szCs w:val="28"/>
        </w:rPr>
        <w:t>их</w:t>
      </w:r>
      <w:r w:rsidRPr="00742146">
        <w:rPr>
          <w:sz w:val="28"/>
          <w:szCs w:val="28"/>
        </w:rPr>
        <w:t xml:space="preserve"> функциональных</w:t>
      </w:r>
      <w:r>
        <w:rPr>
          <w:sz w:val="28"/>
          <w:szCs w:val="28"/>
        </w:rPr>
        <w:t xml:space="preserve"> </w:t>
      </w:r>
      <w:r w:rsidRPr="00742146">
        <w:rPr>
          <w:sz w:val="28"/>
          <w:szCs w:val="28"/>
        </w:rPr>
        <w:t>разновидностей</w:t>
      </w:r>
      <w:r>
        <w:rPr>
          <w:sz w:val="28"/>
          <w:szCs w:val="28"/>
        </w:rPr>
        <w:t>. Также студент должен уметь применять эти знания для решения п</w:t>
      </w:r>
      <w:r w:rsidRPr="009A540E">
        <w:rPr>
          <w:sz w:val="28"/>
          <w:szCs w:val="28"/>
        </w:rPr>
        <w:t>рофессиональных задач</w:t>
      </w:r>
      <w:r>
        <w:rPr>
          <w:sz w:val="28"/>
          <w:szCs w:val="28"/>
        </w:rPr>
        <w:t xml:space="preserve"> в области </w:t>
      </w:r>
      <w:r w:rsidR="00C618AF">
        <w:rPr>
          <w:sz w:val="28"/>
          <w:szCs w:val="28"/>
        </w:rPr>
        <w:t>письменного</w:t>
      </w:r>
      <w:r>
        <w:rPr>
          <w:sz w:val="28"/>
          <w:szCs w:val="28"/>
        </w:rPr>
        <w:t xml:space="preserve"> перевода.</w:t>
      </w:r>
      <w:r w:rsidRPr="00742146">
        <w:rPr>
          <w:sz w:val="28"/>
          <w:szCs w:val="28"/>
        </w:rPr>
        <w:t xml:space="preserve"> </w:t>
      </w:r>
      <w:r>
        <w:rPr>
          <w:sz w:val="28"/>
          <w:szCs w:val="28"/>
        </w:rPr>
        <w:t xml:space="preserve">Языковой аспект базовой компетенции переводчика подразумевает все аспекты владения родным и иностранными языками как в плане восприятия </w:t>
      </w:r>
      <w:r w:rsidR="00EA03FE">
        <w:rPr>
          <w:sz w:val="28"/>
          <w:szCs w:val="28"/>
        </w:rPr>
        <w:t>письменной</w:t>
      </w:r>
      <w:r>
        <w:rPr>
          <w:sz w:val="28"/>
          <w:szCs w:val="28"/>
        </w:rPr>
        <w:t xml:space="preserve"> речи, так и в плане ее продуцирования. К языковой компетенции переводчика выдвигается требование ее потенциально неограниченного расширения, т.е. </w:t>
      </w:r>
      <w:r w:rsidR="00C618AF">
        <w:rPr>
          <w:sz w:val="28"/>
          <w:szCs w:val="28"/>
        </w:rPr>
        <w:t>письменный</w:t>
      </w:r>
      <w:r>
        <w:rPr>
          <w:sz w:val="28"/>
          <w:szCs w:val="28"/>
        </w:rPr>
        <w:t xml:space="preserve"> переводчик должен уметь пополнять свой языковой запас</w:t>
      </w:r>
      <w:r w:rsidR="004D28E7">
        <w:rPr>
          <w:sz w:val="28"/>
          <w:szCs w:val="28"/>
        </w:rPr>
        <w:t xml:space="preserve"> и знать способы поиска подходящих лексем</w:t>
      </w:r>
      <w:r>
        <w:rPr>
          <w:sz w:val="28"/>
          <w:szCs w:val="28"/>
        </w:rPr>
        <w:t>. В рамках базового компонента переводческой компетенции студент-переводчик должен также обладать особой коммуникативной способностью, предполагающей умение не просто интерпретировать смысл высказывания в рамках коммуникативной ситуации, но оценивать возможности получателя перевода извлечь необходимую информацию и возможности языковой формы, в которую он как переводчик облекает исходное содержание, эту информацию передать.</w:t>
      </w:r>
    </w:p>
    <w:p w14:paraId="085A6437" w14:textId="77777777" w:rsidR="00654A04" w:rsidRDefault="00654A04" w:rsidP="004F6F41">
      <w:pPr>
        <w:pStyle w:val="ReportMain"/>
        <w:suppressAutoHyphens/>
        <w:ind w:firstLine="709"/>
        <w:jc w:val="both"/>
        <w:rPr>
          <w:sz w:val="28"/>
          <w:szCs w:val="28"/>
        </w:rPr>
      </w:pPr>
      <w:r>
        <w:rPr>
          <w:sz w:val="28"/>
          <w:szCs w:val="28"/>
        </w:rPr>
        <w:t xml:space="preserve">Помимо этого, будущий </w:t>
      </w:r>
      <w:r w:rsidR="004D28E7">
        <w:rPr>
          <w:sz w:val="28"/>
          <w:szCs w:val="28"/>
        </w:rPr>
        <w:t>письменный</w:t>
      </w:r>
      <w:r>
        <w:rPr>
          <w:sz w:val="28"/>
          <w:szCs w:val="28"/>
        </w:rPr>
        <w:t xml:space="preserve"> переводчик должен обладать обширными фоновыми знаниями в области культуры, истории, политики, быта, психологии носителей исходного и переводящего языков. Иными словами, в базовый компонент переводческой компетенции входит готовность к постоянному самообразованию и расширению своего кругозора.</w:t>
      </w:r>
    </w:p>
    <w:p w14:paraId="0EC348AE" w14:textId="77777777" w:rsidR="00654A04" w:rsidRDefault="00654A04" w:rsidP="004F6F41">
      <w:pPr>
        <w:pStyle w:val="ReportMain"/>
        <w:suppressAutoHyphens/>
        <w:ind w:firstLine="709"/>
        <w:jc w:val="both"/>
        <w:rPr>
          <w:sz w:val="28"/>
          <w:szCs w:val="28"/>
        </w:rPr>
      </w:pPr>
      <w:r>
        <w:rPr>
          <w:sz w:val="28"/>
          <w:szCs w:val="28"/>
        </w:rPr>
        <w:t>В базовую компетенцию входят следующие умения и навыки:</w:t>
      </w:r>
    </w:p>
    <w:p w14:paraId="74C8059D" w14:textId="77777777" w:rsidR="00654A04" w:rsidRDefault="00654A04" w:rsidP="004F6F41">
      <w:pPr>
        <w:pStyle w:val="ReportMain"/>
        <w:suppressAutoHyphens/>
        <w:ind w:firstLine="709"/>
        <w:jc w:val="both"/>
        <w:rPr>
          <w:sz w:val="28"/>
          <w:szCs w:val="28"/>
        </w:rPr>
      </w:pPr>
      <w:r>
        <w:rPr>
          <w:sz w:val="28"/>
          <w:szCs w:val="28"/>
        </w:rPr>
        <w:t>– навык переключения с одного языка, с одного регистра речи на другой;</w:t>
      </w:r>
    </w:p>
    <w:p w14:paraId="388C4009" w14:textId="77777777" w:rsidR="00654A04" w:rsidRDefault="00654A04" w:rsidP="004F6F41">
      <w:pPr>
        <w:pStyle w:val="ReportMain"/>
        <w:suppressAutoHyphens/>
        <w:ind w:firstLine="709"/>
        <w:jc w:val="both"/>
        <w:rPr>
          <w:sz w:val="28"/>
          <w:szCs w:val="28"/>
        </w:rPr>
      </w:pPr>
      <w:r>
        <w:rPr>
          <w:sz w:val="28"/>
          <w:szCs w:val="28"/>
        </w:rPr>
        <w:t xml:space="preserve">– </w:t>
      </w:r>
      <w:proofErr w:type="spellStart"/>
      <w:r>
        <w:rPr>
          <w:sz w:val="28"/>
          <w:szCs w:val="28"/>
        </w:rPr>
        <w:t>текстообразующее</w:t>
      </w:r>
      <w:proofErr w:type="spellEnd"/>
      <w:r>
        <w:rPr>
          <w:sz w:val="28"/>
          <w:szCs w:val="28"/>
        </w:rPr>
        <w:t xml:space="preserve"> умение, т.е. умение создавать тексты разного стиля и жанра в соответствии с принятыми в том или ином языковом коллективе правилами и нормами. При этом переводчик должен понимать разницу в способах достижения </w:t>
      </w:r>
      <w:proofErr w:type="spellStart"/>
      <w:r>
        <w:rPr>
          <w:sz w:val="28"/>
          <w:szCs w:val="28"/>
        </w:rPr>
        <w:t>когезии</w:t>
      </w:r>
      <w:proofErr w:type="spellEnd"/>
      <w:r>
        <w:rPr>
          <w:sz w:val="28"/>
          <w:szCs w:val="28"/>
        </w:rPr>
        <w:t xml:space="preserve"> (формальной целостности) и когерентности (смысловой связности) текста в разных языках, взаимодействующих в акте межъязыковой коммуникации;</w:t>
      </w:r>
    </w:p>
    <w:p w14:paraId="7781779A" w14:textId="77777777" w:rsidR="00654A04" w:rsidRPr="00742146" w:rsidRDefault="00654A04" w:rsidP="004F6F41">
      <w:pPr>
        <w:pStyle w:val="ReportMain"/>
        <w:suppressAutoHyphens/>
        <w:ind w:firstLine="709"/>
        <w:jc w:val="both"/>
        <w:rPr>
          <w:sz w:val="28"/>
          <w:szCs w:val="28"/>
        </w:rPr>
      </w:pPr>
      <w:r>
        <w:rPr>
          <w:sz w:val="28"/>
          <w:szCs w:val="28"/>
        </w:rPr>
        <w:t xml:space="preserve">– телеологическое умение, т.е. умение ставить цель и видеть будущий результат. Данное умение формируется на основе знаний по теории перевода об общественной функции переводчика, о конвенциональной норме перевода, о его прагматическом аспекте, о способах преодоления </w:t>
      </w:r>
      <w:proofErr w:type="spellStart"/>
      <w:r>
        <w:rPr>
          <w:sz w:val="28"/>
          <w:szCs w:val="28"/>
        </w:rPr>
        <w:t>лингвокультурного</w:t>
      </w:r>
      <w:proofErr w:type="spellEnd"/>
      <w:r>
        <w:rPr>
          <w:sz w:val="28"/>
          <w:szCs w:val="28"/>
        </w:rPr>
        <w:t xml:space="preserve"> барьера.</w:t>
      </w:r>
    </w:p>
    <w:p w14:paraId="3CD64316" w14:textId="77777777" w:rsidR="00654A04" w:rsidRDefault="00654A04" w:rsidP="004F6F41">
      <w:pPr>
        <w:pStyle w:val="ReportMain"/>
        <w:suppressAutoHyphens/>
        <w:ind w:firstLine="709"/>
        <w:jc w:val="both"/>
        <w:rPr>
          <w:sz w:val="28"/>
          <w:szCs w:val="28"/>
        </w:rPr>
      </w:pPr>
      <w:r w:rsidRPr="00BC3EAE">
        <w:rPr>
          <w:i/>
          <w:sz w:val="28"/>
          <w:szCs w:val="28"/>
        </w:rPr>
        <w:t>Технологический компонент</w:t>
      </w:r>
      <w:r>
        <w:rPr>
          <w:sz w:val="28"/>
          <w:szCs w:val="28"/>
        </w:rPr>
        <w:t xml:space="preserve"> предполагает умения и навыки осуществления перевода. Другими словами, будущий переводчик должен владеть </w:t>
      </w:r>
      <w:r w:rsidRPr="00742146">
        <w:rPr>
          <w:sz w:val="28"/>
          <w:szCs w:val="28"/>
        </w:rPr>
        <w:t>основными</w:t>
      </w:r>
      <w:r>
        <w:rPr>
          <w:sz w:val="28"/>
          <w:szCs w:val="28"/>
        </w:rPr>
        <w:t xml:space="preserve"> </w:t>
      </w:r>
      <w:r w:rsidRPr="00742146">
        <w:rPr>
          <w:sz w:val="28"/>
          <w:szCs w:val="28"/>
        </w:rPr>
        <w:t>дискурсивными способами</w:t>
      </w:r>
      <w:r>
        <w:rPr>
          <w:sz w:val="28"/>
          <w:szCs w:val="28"/>
        </w:rPr>
        <w:t xml:space="preserve"> </w:t>
      </w:r>
      <w:r w:rsidRPr="00742146">
        <w:rPr>
          <w:sz w:val="28"/>
          <w:szCs w:val="28"/>
        </w:rPr>
        <w:t>реализации</w:t>
      </w:r>
      <w:r>
        <w:rPr>
          <w:sz w:val="28"/>
          <w:szCs w:val="28"/>
        </w:rPr>
        <w:t xml:space="preserve"> </w:t>
      </w:r>
      <w:r w:rsidRPr="00742146">
        <w:rPr>
          <w:sz w:val="28"/>
          <w:szCs w:val="28"/>
        </w:rPr>
        <w:t>коммуникативных целей</w:t>
      </w:r>
      <w:r>
        <w:rPr>
          <w:sz w:val="28"/>
          <w:szCs w:val="28"/>
        </w:rPr>
        <w:t xml:space="preserve"> </w:t>
      </w:r>
      <w:r w:rsidRPr="00742146">
        <w:rPr>
          <w:sz w:val="28"/>
          <w:szCs w:val="28"/>
        </w:rPr>
        <w:t>высказывания</w:t>
      </w:r>
      <w:r>
        <w:rPr>
          <w:sz w:val="28"/>
          <w:szCs w:val="28"/>
        </w:rPr>
        <w:t xml:space="preserve"> </w:t>
      </w:r>
      <w:r w:rsidRPr="00742146">
        <w:rPr>
          <w:sz w:val="28"/>
          <w:szCs w:val="28"/>
        </w:rPr>
        <w:t>применительно к</w:t>
      </w:r>
      <w:r>
        <w:rPr>
          <w:sz w:val="28"/>
          <w:szCs w:val="28"/>
        </w:rPr>
        <w:t xml:space="preserve"> </w:t>
      </w:r>
      <w:r w:rsidRPr="00742146">
        <w:rPr>
          <w:sz w:val="28"/>
          <w:szCs w:val="28"/>
        </w:rPr>
        <w:t>особенностям текущего</w:t>
      </w:r>
      <w:r>
        <w:rPr>
          <w:sz w:val="28"/>
          <w:szCs w:val="28"/>
        </w:rPr>
        <w:t xml:space="preserve"> </w:t>
      </w:r>
      <w:r w:rsidRPr="00742146">
        <w:rPr>
          <w:sz w:val="28"/>
          <w:szCs w:val="28"/>
        </w:rPr>
        <w:t>коммуникативного контекста</w:t>
      </w:r>
      <w:r>
        <w:rPr>
          <w:sz w:val="28"/>
          <w:szCs w:val="28"/>
        </w:rPr>
        <w:t xml:space="preserve"> </w:t>
      </w:r>
      <w:r w:rsidRPr="00742146">
        <w:rPr>
          <w:sz w:val="28"/>
          <w:szCs w:val="28"/>
        </w:rPr>
        <w:t>(время, место, цели и условия</w:t>
      </w:r>
      <w:r>
        <w:rPr>
          <w:sz w:val="28"/>
          <w:szCs w:val="28"/>
        </w:rPr>
        <w:t xml:space="preserve"> </w:t>
      </w:r>
      <w:r w:rsidRPr="00742146">
        <w:rPr>
          <w:sz w:val="28"/>
          <w:szCs w:val="28"/>
        </w:rPr>
        <w:t>взаимодействия)</w:t>
      </w:r>
      <w:r>
        <w:rPr>
          <w:sz w:val="28"/>
          <w:szCs w:val="28"/>
        </w:rPr>
        <w:t xml:space="preserve">, обладать способностью </w:t>
      </w:r>
      <w:r w:rsidRPr="00742146">
        <w:rPr>
          <w:sz w:val="28"/>
          <w:szCs w:val="28"/>
        </w:rPr>
        <w:t>свободно выражать свои</w:t>
      </w:r>
      <w:r>
        <w:rPr>
          <w:sz w:val="28"/>
          <w:szCs w:val="28"/>
        </w:rPr>
        <w:t xml:space="preserve"> </w:t>
      </w:r>
      <w:r w:rsidRPr="00742146">
        <w:rPr>
          <w:sz w:val="28"/>
          <w:szCs w:val="28"/>
        </w:rPr>
        <w:t>мысли, адекватно используя</w:t>
      </w:r>
      <w:r>
        <w:rPr>
          <w:sz w:val="28"/>
          <w:szCs w:val="28"/>
        </w:rPr>
        <w:t xml:space="preserve"> </w:t>
      </w:r>
      <w:r w:rsidRPr="00742146">
        <w:rPr>
          <w:sz w:val="28"/>
          <w:szCs w:val="28"/>
        </w:rPr>
        <w:t>разнообразные языковые</w:t>
      </w:r>
      <w:r>
        <w:rPr>
          <w:sz w:val="28"/>
          <w:szCs w:val="28"/>
        </w:rPr>
        <w:t xml:space="preserve"> </w:t>
      </w:r>
      <w:r w:rsidRPr="00742146">
        <w:rPr>
          <w:sz w:val="28"/>
          <w:szCs w:val="28"/>
        </w:rPr>
        <w:t>средства с целью выделения</w:t>
      </w:r>
      <w:r>
        <w:rPr>
          <w:sz w:val="28"/>
          <w:szCs w:val="28"/>
        </w:rPr>
        <w:t xml:space="preserve"> </w:t>
      </w:r>
      <w:r w:rsidRPr="00742146">
        <w:rPr>
          <w:sz w:val="28"/>
          <w:szCs w:val="28"/>
        </w:rPr>
        <w:t>релевантной информации</w:t>
      </w:r>
      <w:r>
        <w:rPr>
          <w:sz w:val="28"/>
          <w:szCs w:val="28"/>
        </w:rPr>
        <w:t xml:space="preserve">, уметь применять на практике технические приемы перевода. В технологическую составляющую входят такие умения и навыки, как </w:t>
      </w:r>
    </w:p>
    <w:p w14:paraId="02D86B74" w14:textId="77777777" w:rsidR="00654A04" w:rsidRDefault="00654A04" w:rsidP="004F6F41">
      <w:pPr>
        <w:pStyle w:val="ReportMain"/>
        <w:suppressAutoHyphens/>
        <w:ind w:firstLine="709"/>
        <w:jc w:val="both"/>
        <w:rPr>
          <w:sz w:val="28"/>
          <w:szCs w:val="28"/>
        </w:rPr>
      </w:pPr>
      <w:r>
        <w:rPr>
          <w:sz w:val="28"/>
          <w:szCs w:val="28"/>
        </w:rPr>
        <w:t>– навык речевых преобразований, т.е. переводчик должен уметь перестраивать внешнюю форму текста при сохранении инварианта содержания. Владение этим навыком ускоряет процесс перехода от промежуточных формулировок к окончательному варианту перевода;</w:t>
      </w:r>
    </w:p>
    <w:p w14:paraId="439EE70E" w14:textId="77777777" w:rsidR="00654A04" w:rsidRDefault="00654A04" w:rsidP="004F6F41">
      <w:pPr>
        <w:pStyle w:val="ReportMain"/>
        <w:suppressAutoHyphens/>
        <w:ind w:firstLine="709"/>
        <w:jc w:val="both"/>
        <w:rPr>
          <w:sz w:val="28"/>
          <w:szCs w:val="28"/>
        </w:rPr>
      </w:pPr>
      <w:r>
        <w:rPr>
          <w:sz w:val="28"/>
          <w:szCs w:val="28"/>
        </w:rPr>
        <w:t>– навык поиска и отбора ключевых слов. Иными словами, определив ключевые слова или участки текста, переводчик основное внимание концентрирует на них, экономя усилия на нерелевантных отрезках текста;</w:t>
      </w:r>
    </w:p>
    <w:p w14:paraId="4212DA7B" w14:textId="77777777" w:rsidR="00654A04" w:rsidRDefault="00654A04" w:rsidP="004F6F41">
      <w:pPr>
        <w:pStyle w:val="ReportMain"/>
        <w:suppressAutoHyphens/>
        <w:ind w:firstLine="709"/>
        <w:jc w:val="both"/>
        <w:rPr>
          <w:sz w:val="28"/>
          <w:szCs w:val="28"/>
        </w:rPr>
      </w:pPr>
      <w:r>
        <w:rPr>
          <w:sz w:val="28"/>
          <w:szCs w:val="28"/>
        </w:rPr>
        <w:t>– навык компрессии. Под переводческой компрессией подразумевается выражение исходной мысли в более компактной форме при неизменном объеме исходного содержания;</w:t>
      </w:r>
    </w:p>
    <w:p w14:paraId="68547BB8" w14:textId="77777777" w:rsidR="00654A04" w:rsidRDefault="00654A04" w:rsidP="004F6F41">
      <w:pPr>
        <w:pStyle w:val="ReportMain"/>
        <w:suppressAutoHyphens/>
        <w:ind w:firstLine="709"/>
        <w:jc w:val="both"/>
        <w:rPr>
          <w:sz w:val="28"/>
          <w:szCs w:val="28"/>
        </w:rPr>
      </w:pPr>
      <w:r>
        <w:rPr>
          <w:sz w:val="28"/>
          <w:szCs w:val="28"/>
        </w:rPr>
        <w:t>– умение применять комплексные переводческие трансформации;</w:t>
      </w:r>
    </w:p>
    <w:p w14:paraId="0C1B3649" w14:textId="77777777" w:rsidR="00654A04" w:rsidRDefault="00654A04" w:rsidP="004F6F41">
      <w:pPr>
        <w:pStyle w:val="ReportMain"/>
        <w:suppressAutoHyphens/>
        <w:ind w:firstLine="709"/>
        <w:jc w:val="both"/>
        <w:rPr>
          <w:sz w:val="28"/>
          <w:szCs w:val="28"/>
        </w:rPr>
      </w:pPr>
      <w:r>
        <w:rPr>
          <w:sz w:val="28"/>
          <w:szCs w:val="28"/>
        </w:rPr>
        <w:t xml:space="preserve">– умение </w:t>
      </w:r>
      <w:r w:rsidR="004D28E7">
        <w:rPr>
          <w:sz w:val="28"/>
          <w:szCs w:val="28"/>
        </w:rPr>
        <w:t>выстраивать</w:t>
      </w:r>
      <w:r>
        <w:rPr>
          <w:sz w:val="28"/>
          <w:szCs w:val="28"/>
        </w:rPr>
        <w:t xml:space="preserve"> стратегию перевода. Стратегия перевода предполагает постановку цели, выбор общего направления перевода и планирование последовательности действий и операций, которые будут осуществляться непосредственного в процессе перевода. Переводчик должен уважительно относиться к исходному тексту, не допускать необдуманных решений и прикладывать максимум усилий для поиска наиболее подходящего варианта;</w:t>
      </w:r>
    </w:p>
    <w:p w14:paraId="0AFE4C57" w14:textId="77777777" w:rsidR="00654A04" w:rsidRDefault="00654A04" w:rsidP="004F6F41">
      <w:pPr>
        <w:pStyle w:val="ReportMain"/>
        <w:suppressAutoHyphens/>
        <w:ind w:firstLine="709"/>
        <w:jc w:val="both"/>
        <w:rPr>
          <w:sz w:val="28"/>
          <w:szCs w:val="28"/>
        </w:rPr>
      </w:pPr>
      <w:r>
        <w:rPr>
          <w:sz w:val="28"/>
          <w:szCs w:val="28"/>
        </w:rPr>
        <w:t xml:space="preserve">– умение понимать текст «по-переводчески», т.е. более глубоко, чем обычный </w:t>
      </w:r>
      <w:r w:rsidR="00EA03FE">
        <w:rPr>
          <w:sz w:val="28"/>
          <w:szCs w:val="28"/>
        </w:rPr>
        <w:t>читатель</w:t>
      </w:r>
      <w:r>
        <w:rPr>
          <w:sz w:val="28"/>
          <w:szCs w:val="28"/>
        </w:rPr>
        <w:t>, и с особым вниманием к языковым аспектам высказывания;</w:t>
      </w:r>
    </w:p>
    <w:p w14:paraId="58C35376" w14:textId="77777777" w:rsidR="00654A04" w:rsidRDefault="00654A04" w:rsidP="004F6F41">
      <w:pPr>
        <w:pStyle w:val="ReportMain"/>
        <w:suppressAutoHyphens/>
        <w:ind w:firstLine="709"/>
        <w:jc w:val="both"/>
        <w:rPr>
          <w:sz w:val="28"/>
          <w:szCs w:val="28"/>
        </w:rPr>
      </w:pPr>
      <w:r>
        <w:rPr>
          <w:sz w:val="28"/>
          <w:szCs w:val="28"/>
        </w:rPr>
        <w:t xml:space="preserve">– умение осуществлять </w:t>
      </w:r>
      <w:proofErr w:type="spellStart"/>
      <w:r>
        <w:rPr>
          <w:sz w:val="28"/>
          <w:szCs w:val="28"/>
        </w:rPr>
        <w:t>предпереводческий</w:t>
      </w:r>
      <w:proofErr w:type="spellEnd"/>
      <w:r>
        <w:rPr>
          <w:sz w:val="28"/>
          <w:szCs w:val="28"/>
        </w:rPr>
        <w:t xml:space="preserve"> и переводческий анализ текста</w:t>
      </w:r>
      <w:r w:rsidR="004D28E7">
        <w:rPr>
          <w:sz w:val="28"/>
          <w:szCs w:val="28"/>
        </w:rPr>
        <w:t>;</w:t>
      </w:r>
    </w:p>
    <w:p w14:paraId="5865B600" w14:textId="77777777" w:rsidR="00654A04" w:rsidRDefault="00654A04" w:rsidP="004F6F41">
      <w:pPr>
        <w:pStyle w:val="ReportMain"/>
        <w:suppressAutoHyphens/>
        <w:ind w:firstLine="709"/>
        <w:jc w:val="both"/>
        <w:rPr>
          <w:sz w:val="28"/>
          <w:szCs w:val="28"/>
        </w:rPr>
      </w:pPr>
      <w:r>
        <w:rPr>
          <w:sz w:val="28"/>
          <w:szCs w:val="28"/>
        </w:rPr>
        <w:t>– умение осуществлять перевод с наименьшими потерями, т.е. при вынужденном отходе от оригинала нужно стремиться как можно ближе остаться к исходному тексту.</w:t>
      </w:r>
    </w:p>
    <w:p w14:paraId="5103F990" w14:textId="77777777" w:rsidR="00654A04" w:rsidRDefault="00654A04" w:rsidP="004F6F41">
      <w:pPr>
        <w:pStyle w:val="ReportMain"/>
        <w:suppressAutoHyphens/>
        <w:ind w:firstLine="709"/>
        <w:jc w:val="both"/>
        <w:rPr>
          <w:sz w:val="28"/>
          <w:szCs w:val="28"/>
        </w:rPr>
      </w:pPr>
      <w:r>
        <w:rPr>
          <w:sz w:val="28"/>
          <w:szCs w:val="28"/>
        </w:rPr>
        <w:t xml:space="preserve">Помимо этого, студент-переводчик должен развивать </w:t>
      </w:r>
      <w:proofErr w:type="spellStart"/>
      <w:r>
        <w:rPr>
          <w:sz w:val="28"/>
          <w:szCs w:val="28"/>
        </w:rPr>
        <w:t>общеучебные</w:t>
      </w:r>
      <w:proofErr w:type="spellEnd"/>
      <w:r>
        <w:rPr>
          <w:sz w:val="28"/>
          <w:szCs w:val="28"/>
        </w:rPr>
        <w:t xml:space="preserve"> умения и навыки: уметь пользоваться словарями и справочной литературой, вспомогательными переводческими программами, базами данных, поиском в Интернете, уметь быстро находить нужную информацию, владеть навыками работы с текстовыми и графическими редакторами.</w:t>
      </w:r>
    </w:p>
    <w:p w14:paraId="2089E1CE" w14:textId="77777777" w:rsidR="00654A04" w:rsidRDefault="00654A04" w:rsidP="004F6F41">
      <w:pPr>
        <w:pStyle w:val="ReportMain"/>
        <w:suppressAutoHyphens/>
        <w:ind w:firstLine="709"/>
        <w:jc w:val="both"/>
        <w:rPr>
          <w:sz w:val="28"/>
          <w:szCs w:val="28"/>
        </w:rPr>
      </w:pPr>
      <w:r>
        <w:rPr>
          <w:sz w:val="28"/>
          <w:szCs w:val="28"/>
        </w:rPr>
        <w:t xml:space="preserve">В рамках </w:t>
      </w:r>
      <w:r w:rsidRPr="00BC3EAE">
        <w:rPr>
          <w:i/>
          <w:sz w:val="28"/>
          <w:szCs w:val="28"/>
        </w:rPr>
        <w:t>профессионально-личностного компонента</w:t>
      </w:r>
      <w:r>
        <w:rPr>
          <w:sz w:val="28"/>
          <w:szCs w:val="28"/>
        </w:rPr>
        <w:t xml:space="preserve"> переводчик должен владеть </w:t>
      </w:r>
      <w:r w:rsidRPr="00742146">
        <w:rPr>
          <w:sz w:val="28"/>
          <w:szCs w:val="28"/>
        </w:rPr>
        <w:t>этическими и нравственными</w:t>
      </w:r>
      <w:r>
        <w:rPr>
          <w:sz w:val="28"/>
          <w:szCs w:val="28"/>
        </w:rPr>
        <w:t xml:space="preserve"> </w:t>
      </w:r>
      <w:r w:rsidRPr="00742146">
        <w:rPr>
          <w:sz w:val="28"/>
          <w:szCs w:val="28"/>
        </w:rPr>
        <w:t>нормами,</w:t>
      </w:r>
      <w:r>
        <w:rPr>
          <w:sz w:val="28"/>
          <w:szCs w:val="28"/>
        </w:rPr>
        <w:t xml:space="preserve"> </w:t>
      </w:r>
      <w:r w:rsidRPr="00742146">
        <w:rPr>
          <w:sz w:val="28"/>
          <w:szCs w:val="28"/>
        </w:rPr>
        <w:t xml:space="preserve">принятыми в </w:t>
      </w:r>
      <w:proofErr w:type="spellStart"/>
      <w:r w:rsidRPr="00742146">
        <w:rPr>
          <w:sz w:val="28"/>
          <w:szCs w:val="28"/>
        </w:rPr>
        <w:t>инокультурном</w:t>
      </w:r>
      <w:proofErr w:type="spellEnd"/>
      <w:r>
        <w:rPr>
          <w:sz w:val="28"/>
          <w:szCs w:val="28"/>
        </w:rPr>
        <w:t xml:space="preserve"> социуме; быть готовым </w:t>
      </w:r>
      <w:r w:rsidRPr="00742146">
        <w:rPr>
          <w:sz w:val="28"/>
          <w:szCs w:val="28"/>
        </w:rPr>
        <w:t>использовать типичные сценарии</w:t>
      </w:r>
      <w:r>
        <w:rPr>
          <w:sz w:val="28"/>
          <w:szCs w:val="28"/>
        </w:rPr>
        <w:t xml:space="preserve"> </w:t>
      </w:r>
      <w:r w:rsidRPr="00742146">
        <w:rPr>
          <w:sz w:val="28"/>
          <w:szCs w:val="28"/>
        </w:rPr>
        <w:t>взаимодействия участников</w:t>
      </w:r>
      <w:r>
        <w:rPr>
          <w:sz w:val="28"/>
          <w:szCs w:val="28"/>
        </w:rPr>
        <w:t xml:space="preserve"> </w:t>
      </w:r>
      <w:r w:rsidRPr="00742146">
        <w:rPr>
          <w:sz w:val="28"/>
          <w:szCs w:val="28"/>
        </w:rPr>
        <w:t>межкультурной</w:t>
      </w:r>
      <w:r>
        <w:rPr>
          <w:sz w:val="28"/>
          <w:szCs w:val="28"/>
        </w:rPr>
        <w:t xml:space="preserve"> </w:t>
      </w:r>
      <w:r w:rsidRPr="00742146">
        <w:rPr>
          <w:sz w:val="28"/>
          <w:szCs w:val="28"/>
        </w:rPr>
        <w:t>коммуникации</w:t>
      </w:r>
      <w:r>
        <w:rPr>
          <w:sz w:val="28"/>
          <w:szCs w:val="28"/>
        </w:rPr>
        <w:t xml:space="preserve">; знать особенности </w:t>
      </w:r>
      <w:r w:rsidRPr="00742146">
        <w:rPr>
          <w:sz w:val="28"/>
          <w:szCs w:val="28"/>
        </w:rPr>
        <w:t>официального, нейтрального</w:t>
      </w:r>
      <w:r>
        <w:rPr>
          <w:sz w:val="28"/>
          <w:szCs w:val="28"/>
        </w:rPr>
        <w:t xml:space="preserve"> </w:t>
      </w:r>
      <w:r w:rsidRPr="00742146">
        <w:rPr>
          <w:sz w:val="28"/>
          <w:szCs w:val="28"/>
        </w:rPr>
        <w:t>и неофициального регистров</w:t>
      </w:r>
      <w:r>
        <w:rPr>
          <w:sz w:val="28"/>
          <w:szCs w:val="28"/>
        </w:rPr>
        <w:t xml:space="preserve"> </w:t>
      </w:r>
      <w:r w:rsidRPr="00742146">
        <w:rPr>
          <w:sz w:val="28"/>
          <w:szCs w:val="28"/>
        </w:rPr>
        <w:t>общения</w:t>
      </w:r>
      <w:r>
        <w:rPr>
          <w:sz w:val="28"/>
          <w:szCs w:val="28"/>
        </w:rPr>
        <w:t xml:space="preserve"> и использовать их в своей профессиональной деятельности; быть способен </w:t>
      </w:r>
      <w:r w:rsidRPr="00742146">
        <w:rPr>
          <w:sz w:val="28"/>
          <w:szCs w:val="28"/>
        </w:rPr>
        <w:t>использовать этикетные</w:t>
      </w:r>
      <w:r>
        <w:rPr>
          <w:sz w:val="28"/>
          <w:szCs w:val="28"/>
        </w:rPr>
        <w:t xml:space="preserve"> </w:t>
      </w:r>
      <w:r w:rsidRPr="00742146">
        <w:rPr>
          <w:sz w:val="28"/>
          <w:szCs w:val="28"/>
        </w:rPr>
        <w:t>формулы в письменной коммуникации</w:t>
      </w:r>
      <w:r>
        <w:rPr>
          <w:sz w:val="28"/>
          <w:szCs w:val="28"/>
        </w:rPr>
        <w:t>.</w:t>
      </w:r>
    </w:p>
    <w:p w14:paraId="64A8632A" w14:textId="77777777" w:rsidR="00654A04" w:rsidRDefault="00487B4A" w:rsidP="004F6F41">
      <w:pPr>
        <w:pStyle w:val="ReportMain"/>
        <w:suppressAutoHyphens/>
        <w:ind w:firstLine="709"/>
        <w:jc w:val="both"/>
        <w:rPr>
          <w:sz w:val="28"/>
          <w:szCs w:val="28"/>
        </w:rPr>
      </w:pPr>
      <w:r>
        <w:rPr>
          <w:sz w:val="28"/>
          <w:szCs w:val="28"/>
        </w:rPr>
        <w:t>Письменный</w:t>
      </w:r>
      <w:r w:rsidR="00654A04">
        <w:rPr>
          <w:sz w:val="28"/>
          <w:szCs w:val="28"/>
        </w:rPr>
        <w:t xml:space="preserve"> переводчик должен обладать высокой стрессоустойчивостью и помехоустойчивостью, навыками самоконтроля, хорошей физической формой и здоровьем, </w:t>
      </w:r>
      <w:r>
        <w:rPr>
          <w:sz w:val="28"/>
          <w:szCs w:val="28"/>
        </w:rPr>
        <w:t>усидчивостью</w:t>
      </w:r>
      <w:r w:rsidR="00654A04">
        <w:rPr>
          <w:sz w:val="28"/>
          <w:szCs w:val="28"/>
        </w:rPr>
        <w:t xml:space="preserve">, </w:t>
      </w:r>
      <w:r>
        <w:rPr>
          <w:sz w:val="28"/>
          <w:szCs w:val="28"/>
        </w:rPr>
        <w:t xml:space="preserve">стремлением к самосовершенствованию, любознательностью, способностью постоянно учиться и осваивать современные методы перевода, </w:t>
      </w:r>
      <w:r w:rsidR="00654A04">
        <w:rPr>
          <w:sz w:val="28"/>
          <w:szCs w:val="28"/>
        </w:rPr>
        <w:t xml:space="preserve">оперативностью мышления, выносливостью, хорошей памятью. Данные качества не являются исключительно врожденными, а поддаются формированию и корректировке, поэтому большое внимание необходимо уделять воспитанию личностных качеств, необходимых в работе </w:t>
      </w:r>
      <w:r>
        <w:rPr>
          <w:sz w:val="28"/>
          <w:szCs w:val="28"/>
        </w:rPr>
        <w:t>письменного</w:t>
      </w:r>
      <w:r w:rsidR="00654A04">
        <w:rPr>
          <w:sz w:val="28"/>
          <w:szCs w:val="28"/>
        </w:rPr>
        <w:t xml:space="preserve"> переводчика, и главным в этом процессе является самовоспитание.</w:t>
      </w:r>
    </w:p>
    <w:p w14:paraId="2AF13F77" w14:textId="77777777" w:rsidR="00BC3EAE" w:rsidRDefault="00BC3EAE" w:rsidP="004F6F41">
      <w:pPr>
        <w:pStyle w:val="ReportMain"/>
        <w:suppressAutoHyphens/>
        <w:ind w:firstLine="709"/>
        <w:jc w:val="both"/>
        <w:rPr>
          <w:sz w:val="28"/>
          <w:szCs w:val="28"/>
        </w:rPr>
      </w:pPr>
    </w:p>
    <w:p w14:paraId="041C7FB7" w14:textId="77777777" w:rsidR="00654A04" w:rsidRPr="00C2575C" w:rsidRDefault="00654A04" w:rsidP="004F6F41">
      <w:pPr>
        <w:pStyle w:val="1"/>
        <w:keepNext/>
        <w:ind w:firstLine="709"/>
        <w:jc w:val="both"/>
        <w:rPr>
          <w:rFonts w:ascii="Times New Roman" w:hAnsi="Times New Roman" w:cs="Times New Roman"/>
          <w:color w:val="auto"/>
        </w:rPr>
      </w:pPr>
      <w:bookmarkStart w:id="6" w:name="_Toc13909706"/>
      <w:r w:rsidRPr="00C2575C">
        <w:rPr>
          <w:rFonts w:ascii="Times New Roman" w:hAnsi="Times New Roman" w:cs="Times New Roman"/>
          <w:color w:val="auto"/>
        </w:rPr>
        <w:t xml:space="preserve">2 </w:t>
      </w:r>
      <w:r w:rsidR="00C2575C" w:rsidRPr="00C2575C">
        <w:rPr>
          <w:rFonts w:ascii="Times New Roman" w:hAnsi="Times New Roman" w:cs="Times New Roman"/>
          <w:color w:val="auto"/>
        </w:rPr>
        <w:t>Методические рекомендации по практическим занятиям</w:t>
      </w:r>
      <w:bookmarkEnd w:id="6"/>
    </w:p>
    <w:p w14:paraId="545C4DE5" w14:textId="77777777" w:rsidR="00654A04" w:rsidRDefault="00654A04" w:rsidP="004F6F41">
      <w:pPr>
        <w:pStyle w:val="ReportMain"/>
        <w:suppressAutoHyphens/>
        <w:ind w:firstLine="709"/>
        <w:jc w:val="both"/>
        <w:rPr>
          <w:sz w:val="28"/>
          <w:szCs w:val="28"/>
        </w:rPr>
      </w:pPr>
      <w:r>
        <w:rPr>
          <w:sz w:val="28"/>
          <w:szCs w:val="28"/>
        </w:rPr>
        <w:t>Работа в рамках курса «</w:t>
      </w:r>
      <w:r w:rsidR="00E7752C">
        <w:rPr>
          <w:sz w:val="28"/>
          <w:szCs w:val="28"/>
        </w:rPr>
        <w:t xml:space="preserve">Письменный </w:t>
      </w:r>
      <w:r>
        <w:rPr>
          <w:sz w:val="28"/>
          <w:szCs w:val="28"/>
        </w:rPr>
        <w:t xml:space="preserve">перевод первого языка» имеет две основные формы: аудиторную и внеаудиторную. </w:t>
      </w:r>
    </w:p>
    <w:p w14:paraId="74252FCB" w14:textId="77777777" w:rsidR="00654A04" w:rsidRDefault="00654A04" w:rsidP="004F6F41">
      <w:pPr>
        <w:pStyle w:val="ReportMain"/>
        <w:suppressAutoHyphens/>
        <w:ind w:firstLine="709"/>
        <w:jc w:val="both"/>
        <w:rPr>
          <w:sz w:val="28"/>
          <w:szCs w:val="28"/>
        </w:rPr>
      </w:pPr>
      <w:r>
        <w:rPr>
          <w:sz w:val="28"/>
          <w:szCs w:val="28"/>
        </w:rPr>
        <w:t xml:space="preserve">Аудиторная работа предполагает только практические занятия. В соответствии с требованиями рабочей программы, освоение курса </w:t>
      </w:r>
      <w:r w:rsidR="00E7752C">
        <w:rPr>
          <w:sz w:val="28"/>
          <w:szCs w:val="28"/>
        </w:rPr>
        <w:t xml:space="preserve">письменного </w:t>
      </w:r>
      <w:r>
        <w:rPr>
          <w:sz w:val="28"/>
          <w:szCs w:val="28"/>
        </w:rPr>
        <w:t xml:space="preserve">перевода происходит </w:t>
      </w:r>
      <w:proofErr w:type="spellStart"/>
      <w:r>
        <w:rPr>
          <w:sz w:val="28"/>
          <w:szCs w:val="28"/>
        </w:rPr>
        <w:t>поблочно</w:t>
      </w:r>
      <w:proofErr w:type="spellEnd"/>
      <w:r>
        <w:rPr>
          <w:sz w:val="28"/>
          <w:szCs w:val="28"/>
        </w:rPr>
        <w:t xml:space="preserve">. Каждый блок представляет собой </w:t>
      </w:r>
      <w:r w:rsidR="00E7752C">
        <w:rPr>
          <w:sz w:val="28"/>
          <w:szCs w:val="28"/>
        </w:rPr>
        <w:t>обучение письменному переводу текстов определенной тематики и стиля, предшествует этому раздел об общих проблемах письменного перевода. П</w:t>
      </w:r>
      <w:r>
        <w:rPr>
          <w:sz w:val="28"/>
          <w:szCs w:val="28"/>
        </w:rPr>
        <w:t xml:space="preserve">реподаватель дисциплины может вводить некоторый теоретический материал на практическом занятии или давать студентам задание самостоятельно подготавливать необходимую теоретическую базу для </w:t>
      </w:r>
      <w:r w:rsidR="00E7752C">
        <w:rPr>
          <w:sz w:val="28"/>
          <w:szCs w:val="28"/>
        </w:rPr>
        <w:t>перевода того или иного типа текстов</w:t>
      </w:r>
      <w:r>
        <w:rPr>
          <w:sz w:val="28"/>
          <w:szCs w:val="28"/>
        </w:rPr>
        <w:t xml:space="preserve">. </w:t>
      </w:r>
    </w:p>
    <w:p w14:paraId="51A76446" w14:textId="77777777" w:rsidR="00654A04" w:rsidRDefault="00032960" w:rsidP="004F6F41">
      <w:pPr>
        <w:pStyle w:val="ReportMain"/>
        <w:suppressAutoHyphens/>
        <w:ind w:firstLine="709"/>
        <w:jc w:val="both"/>
        <w:rPr>
          <w:sz w:val="28"/>
          <w:szCs w:val="28"/>
        </w:rPr>
      </w:pPr>
      <w:r>
        <w:rPr>
          <w:sz w:val="28"/>
          <w:szCs w:val="28"/>
        </w:rPr>
        <w:t>Основное время при обучении письменному переводу необходимо уделять переводам целостных текстов, т.к. именно с текстом как завершенной речевой единицей имеет дело переводчик в конкретном акте перевода</w:t>
      </w:r>
      <w:r w:rsidR="00BC43D0">
        <w:rPr>
          <w:sz w:val="28"/>
          <w:szCs w:val="28"/>
        </w:rPr>
        <w:t>. Однако целесообразно часть времени на занятии посвящать подготовительным упражнениям, в которых необходимые письменному переводчику навыки отрабатываются на материале отрезков текстов.</w:t>
      </w:r>
    </w:p>
    <w:p w14:paraId="1DBEB011" w14:textId="77777777" w:rsidR="00E7752C" w:rsidRDefault="00E7752C" w:rsidP="004F6F41">
      <w:pPr>
        <w:pStyle w:val="ReportMain"/>
        <w:suppressAutoHyphens/>
        <w:ind w:firstLine="709"/>
        <w:jc w:val="both"/>
        <w:rPr>
          <w:sz w:val="28"/>
          <w:szCs w:val="28"/>
        </w:rPr>
      </w:pPr>
      <w:r>
        <w:rPr>
          <w:sz w:val="28"/>
          <w:szCs w:val="28"/>
        </w:rPr>
        <w:t>В качестве подготовительных упражнений могут выступать следующие задания (их можно использовать и для самостоятельной внеаудиторной работы):</w:t>
      </w:r>
    </w:p>
    <w:p w14:paraId="37753F76" w14:textId="77777777" w:rsidR="00E7752C" w:rsidRDefault="00E7752C" w:rsidP="004F6F41">
      <w:pPr>
        <w:pStyle w:val="ReportMain"/>
        <w:numPr>
          <w:ilvl w:val="0"/>
          <w:numId w:val="26"/>
        </w:numPr>
        <w:suppressAutoHyphens/>
        <w:jc w:val="both"/>
        <w:rPr>
          <w:sz w:val="28"/>
          <w:szCs w:val="28"/>
        </w:rPr>
      </w:pPr>
      <w:r>
        <w:rPr>
          <w:sz w:val="28"/>
          <w:szCs w:val="28"/>
        </w:rPr>
        <w:t>подбор синонимов к многозначному слову в его разных значениях;</w:t>
      </w:r>
    </w:p>
    <w:p w14:paraId="2810700E" w14:textId="77777777" w:rsidR="00E7752C" w:rsidRDefault="00E7752C" w:rsidP="004F6F41">
      <w:pPr>
        <w:pStyle w:val="ReportMain"/>
        <w:numPr>
          <w:ilvl w:val="0"/>
          <w:numId w:val="26"/>
        </w:numPr>
        <w:suppressAutoHyphens/>
        <w:jc w:val="both"/>
        <w:rPr>
          <w:sz w:val="28"/>
          <w:szCs w:val="28"/>
        </w:rPr>
      </w:pPr>
      <w:r>
        <w:rPr>
          <w:sz w:val="28"/>
          <w:szCs w:val="28"/>
        </w:rPr>
        <w:t>дифференциация синонимов (задача данного упражнения – научить студентов различать значения синонимичных слов и их стилистическую принадлежность, т.к. нередко выбор того или иного слова обусловлен тематикой, стилем и контекстом акта перевода, а также сформировать запас взаимозаменяемых слов, что необходимо для осуществления перефразирования);</w:t>
      </w:r>
    </w:p>
    <w:p w14:paraId="19A788ED" w14:textId="77777777" w:rsidR="002D5B53" w:rsidRDefault="002D5B53" w:rsidP="004F6F41">
      <w:pPr>
        <w:pStyle w:val="ReportMain"/>
        <w:numPr>
          <w:ilvl w:val="0"/>
          <w:numId w:val="26"/>
        </w:numPr>
        <w:suppressAutoHyphens/>
        <w:jc w:val="both"/>
        <w:rPr>
          <w:sz w:val="28"/>
          <w:szCs w:val="28"/>
        </w:rPr>
      </w:pPr>
      <w:r>
        <w:rPr>
          <w:sz w:val="28"/>
          <w:szCs w:val="28"/>
        </w:rPr>
        <w:t>перевод «ложных друзей переводчика», т.е. лексем, звучащих сходно в разных языках, но имеющих различные значения;</w:t>
      </w:r>
    </w:p>
    <w:p w14:paraId="4B3CBCA5" w14:textId="77777777" w:rsidR="002D5B53" w:rsidRDefault="002D5B53" w:rsidP="004F6F41">
      <w:pPr>
        <w:pStyle w:val="ReportMain"/>
        <w:numPr>
          <w:ilvl w:val="0"/>
          <w:numId w:val="26"/>
        </w:numPr>
        <w:suppressAutoHyphens/>
        <w:jc w:val="both"/>
        <w:rPr>
          <w:sz w:val="28"/>
          <w:szCs w:val="28"/>
        </w:rPr>
      </w:pPr>
      <w:r>
        <w:rPr>
          <w:sz w:val="28"/>
          <w:szCs w:val="28"/>
        </w:rPr>
        <w:t xml:space="preserve">перевод </w:t>
      </w:r>
      <w:proofErr w:type="spellStart"/>
      <w:r>
        <w:rPr>
          <w:sz w:val="28"/>
          <w:szCs w:val="28"/>
        </w:rPr>
        <w:t>безэквивалентной</w:t>
      </w:r>
      <w:proofErr w:type="spellEnd"/>
      <w:r>
        <w:rPr>
          <w:sz w:val="28"/>
          <w:szCs w:val="28"/>
        </w:rPr>
        <w:t xml:space="preserve"> лексики (различных </w:t>
      </w:r>
      <w:r w:rsidR="00EA03FE">
        <w:rPr>
          <w:sz w:val="28"/>
          <w:szCs w:val="28"/>
        </w:rPr>
        <w:t>имен и названий</w:t>
      </w:r>
      <w:r>
        <w:rPr>
          <w:sz w:val="28"/>
          <w:szCs w:val="28"/>
        </w:rPr>
        <w:t>) с применением различных способов передачи подобных единиц в переводящем языке;</w:t>
      </w:r>
    </w:p>
    <w:p w14:paraId="741DE9E5" w14:textId="77777777" w:rsidR="002D5B53" w:rsidRDefault="002D5B53" w:rsidP="004F6F41">
      <w:pPr>
        <w:pStyle w:val="ReportMain"/>
        <w:numPr>
          <w:ilvl w:val="0"/>
          <w:numId w:val="26"/>
        </w:numPr>
        <w:suppressAutoHyphens/>
        <w:jc w:val="both"/>
        <w:rPr>
          <w:sz w:val="28"/>
          <w:szCs w:val="28"/>
        </w:rPr>
      </w:pPr>
      <w:r>
        <w:rPr>
          <w:sz w:val="28"/>
          <w:szCs w:val="28"/>
        </w:rPr>
        <w:t xml:space="preserve">создание новых терминов на языке перевода в случае </w:t>
      </w:r>
      <w:proofErr w:type="spellStart"/>
      <w:r>
        <w:rPr>
          <w:sz w:val="28"/>
          <w:szCs w:val="28"/>
        </w:rPr>
        <w:t>безэквивалентных</w:t>
      </w:r>
      <w:proofErr w:type="spellEnd"/>
      <w:r>
        <w:rPr>
          <w:sz w:val="28"/>
          <w:szCs w:val="28"/>
        </w:rPr>
        <w:t xml:space="preserve"> терминологических единиц;</w:t>
      </w:r>
    </w:p>
    <w:p w14:paraId="3AA2DBDF" w14:textId="77777777" w:rsidR="002D5B53" w:rsidRDefault="002D5B53" w:rsidP="004F6F41">
      <w:pPr>
        <w:pStyle w:val="ReportMain"/>
        <w:numPr>
          <w:ilvl w:val="0"/>
          <w:numId w:val="26"/>
        </w:numPr>
        <w:suppressAutoHyphens/>
        <w:jc w:val="both"/>
        <w:rPr>
          <w:sz w:val="28"/>
          <w:szCs w:val="28"/>
        </w:rPr>
      </w:pPr>
      <w:r>
        <w:rPr>
          <w:sz w:val="28"/>
          <w:szCs w:val="28"/>
        </w:rPr>
        <w:t>экспликация, т.е. замена лексемы ее описанием;</w:t>
      </w:r>
    </w:p>
    <w:p w14:paraId="14D9C039" w14:textId="77777777" w:rsidR="002D5B53" w:rsidRPr="00BC43D0" w:rsidRDefault="002D5B53" w:rsidP="004F6F41">
      <w:pPr>
        <w:pStyle w:val="ReportMain"/>
        <w:numPr>
          <w:ilvl w:val="0"/>
          <w:numId w:val="26"/>
        </w:numPr>
        <w:suppressAutoHyphens/>
        <w:jc w:val="both"/>
        <w:rPr>
          <w:sz w:val="28"/>
          <w:szCs w:val="28"/>
        </w:rPr>
      </w:pPr>
      <w:r>
        <w:rPr>
          <w:sz w:val="28"/>
          <w:szCs w:val="28"/>
        </w:rPr>
        <w:t xml:space="preserve">поиск слова в электронном или бумажном словаре, выбор варианта из предложенных в словаре в зависимости от контекста; </w:t>
      </w:r>
    </w:p>
    <w:p w14:paraId="00B005C1" w14:textId="77777777" w:rsidR="002D5B53" w:rsidRDefault="002D5B53" w:rsidP="004F6F41">
      <w:pPr>
        <w:pStyle w:val="ReportMain"/>
        <w:numPr>
          <w:ilvl w:val="0"/>
          <w:numId w:val="26"/>
        </w:numPr>
        <w:suppressAutoHyphens/>
        <w:jc w:val="both"/>
        <w:rPr>
          <w:sz w:val="28"/>
          <w:szCs w:val="28"/>
        </w:rPr>
      </w:pPr>
      <w:r>
        <w:rPr>
          <w:sz w:val="28"/>
          <w:szCs w:val="28"/>
        </w:rPr>
        <w:t>упражнения на сочетаемость слов, т.е. выбор из возможных вариантов той единицы, которая будет синтаксически и семантически сочетаться с другой единицей;</w:t>
      </w:r>
    </w:p>
    <w:p w14:paraId="7BD975AE" w14:textId="77777777" w:rsidR="00E7752C" w:rsidRDefault="00BF3FEA" w:rsidP="004F6F41">
      <w:pPr>
        <w:pStyle w:val="ReportMain"/>
        <w:numPr>
          <w:ilvl w:val="0"/>
          <w:numId w:val="26"/>
        </w:numPr>
        <w:suppressAutoHyphens/>
        <w:jc w:val="both"/>
        <w:rPr>
          <w:sz w:val="28"/>
          <w:szCs w:val="28"/>
        </w:rPr>
      </w:pPr>
      <w:r>
        <w:rPr>
          <w:sz w:val="28"/>
          <w:szCs w:val="28"/>
        </w:rPr>
        <w:t>компрессия речевых единиц (изложение того же объема информации в более компактной словесной форме);</w:t>
      </w:r>
    </w:p>
    <w:p w14:paraId="608499BC" w14:textId="77777777" w:rsidR="00BF3FEA" w:rsidRDefault="00BF3FEA" w:rsidP="004F6F41">
      <w:pPr>
        <w:pStyle w:val="ReportMain"/>
        <w:numPr>
          <w:ilvl w:val="0"/>
          <w:numId w:val="26"/>
        </w:numPr>
        <w:suppressAutoHyphens/>
        <w:jc w:val="both"/>
        <w:rPr>
          <w:sz w:val="28"/>
          <w:szCs w:val="28"/>
        </w:rPr>
      </w:pPr>
      <w:r>
        <w:rPr>
          <w:sz w:val="28"/>
          <w:szCs w:val="28"/>
        </w:rPr>
        <w:t>перефразирование (выражение той же мысли другими словами); данное упражнение в письменном переводе нацелено на преодоление интерференции иностранного языка;</w:t>
      </w:r>
    </w:p>
    <w:p w14:paraId="5A0A9A89" w14:textId="77777777" w:rsidR="002D5B53" w:rsidRDefault="002D5B53" w:rsidP="004F6F41">
      <w:pPr>
        <w:pStyle w:val="ReportMain"/>
        <w:numPr>
          <w:ilvl w:val="0"/>
          <w:numId w:val="26"/>
        </w:numPr>
        <w:suppressAutoHyphens/>
        <w:jc w:val="both"/>
        <w:rPr>
          <w:sz w:val="28"/>
          <w:szCs w:val="28"/>
        </w:rPr>
      </w:pPr>
      <w:r>
        <w:rPr>
          <w:sz w:val="28"/>
          <w:szCs w:val="28"/>
        </w:rPr>
        <w:t xml:space="preserve">построение </w:t>
      </w:r>
      <w:r w:rsidRPr="00BC43D0">
        <w:rPr>
          <w:sz w:val="28"/>
          <w:szCs w:val="28"/>
        </w:rPr>
        <w:t>фраз со сложными грамматическими конструкциями;</w:t>
      </w:r>
    </w:p>
    <w:p w14:paraId="63D7606B" w14:textId="77777777" w:rsidR="002D5B53" w:rsidRDefault="002D5B53" w:rsidP="004F6F41">
      <w:pPr>
        <w:pStyle w:val="ReportMain"/>
        <w:numPr>
          <w:ilvl w:val="0"/>
          <w:numId w:val="26"/>
        </w:numPr>
        <w:suppressAutoHyphens/>
        <w:jc w:val="both"/>
        <w:rPr>
          <w:sz w:val="28"/>
          <w:szCs w:val="28"/>
        </w:rPr>
      </w:pPr>
      <w:r>
        <w:rPr>
          <w:sz w:val="28"/>
          <w:szCs w:val="28"/>
        </w:rPr>
        <w:t>объединение или членение предложений;</w:t>
      </w:r>
    </w:p>
    <w:p w14:paraId="589AE33A" w14:textId="77777777" w:rsidR="00BC43D0" w:rsidRDefault="00BC43D0" w:rsidP="004F6F41">
      <w:pPr>
        <w:pStyle w:val="ReportMain"/>
        <w:numPr>
          <w:ilvl w:val="0"/>
          <w:numId w:val="26"/>
        </w:numPr>
        <w:suppressAutoHyphens/>
        <w:jc w:val="both"/>
        <w:rPr>
          <w:sz w:val="28"/>
          <w:szCs w:val="28"/>
        </w:rPr>
      </w:pPr>
      <w:r>
        <w:rPr>
          <w:sz w:val="28"/>
          <w:szCs w:val="28"/>
        </w:rPr>
        <w:t>изменение стиля текста (иными словами, переписывание текста, используя лексические и грамматические средства другого функционального стиля).</w:t>
      </w:r>
    </w:p>
    <w:p w14:paraId="490C19A9" w14:textId="77777777" w:rsidR="00BC43D0" w:rsidRDefault="00BC43D0" w:rsidP="004F6F41">
      <w:pPr>
        <w:pStyle w:val="ReportMain"/>
        <w:numPr>
          <w:ilvl w:val="0"/>
          <w:numId w:val="26"/>
        </w:numPr>
        <w:suppressAutoHyphens/>
        <w:jc w:val="both"/>
        <w:rPr>
          <w:sz w:val="28"/>
          <w:szCs w:val="28"/>
        </w:rPr>
      </w:pPr>
      <w:r w:rsidRPr="00BC43D0">
        <w:rPr>
          <w:sz w:val="28"/>
          <w:szCs w:val="28"/>
        </w:rPr>
        <w:t>составл</w:t>
      </w:r>
      <w:r>
        <w:rPr>
          <w:sz w:val="28"/>
          <w:szCs w:val="28"/>
        </w:rPr>
        <w:t xml:space="preserve">ение </w:t>
      </w:r>
      <w:r w:rsidRPr="00BC43D0">
        <w:rPr>
          <w:sz w:val="28"/>
          <w:szCs w:val="28"/>
        </w:rPr>
        <w:t>глоссари</w:t>
      </w:r>
      <w:r>
        <w:rPr>
          <w:sz w:val="28"/>
          <w:szCs w:val="28"/>
        </w:rPr>
        <w:t>ев по теме;</w:t>
      </w:r>
    </w:p>
    <w:p w14:paraId="70415051" w14:textId="77777777" w:rsidR="00BC43D0" w:rsidRDefault="00BC43D0" w:rsidP="004F6F41">
      <w:pPr>
        <w:pStyle w:val="ReportMain"/>
        <w:numPr>
          <w:ilvl w:val="0"/>
          <w:numId w:val="26"/>
        </w:numPr>
        <w:suppressAutoHyphens/>
        <w:jc w:val="both"/>
        <w:rPr>
          <w:sz w:val="28"/>
          <w:szCs w:val="28"/>
        </w:rPr>
      </w:pPr>
      <w:r w:rsidRPr="00BC43D0">
        <w:rPr>
          <w:sz w:val="28"/>
          <w:szCs w:val="28"/>
        </w:rPr>
        <w:t>выдел</w:t>
      </w:r>
      <w:r>
        <w:rPr>
          <w:sz w:val="28"/>
          <w:szCs w:val="28"/>
        </w:rPr>
        <w:t>ение в тексте некоторой заданной информации;</w:t>
      </w:r>
    </w:p>
    <w:p w14:paraId="14B33129" w14:textId="77777777" w:rsidR="00BC43D0" w:rsidRDefault="00BC43D0" w:rsidP="004F6F41">
      <w:pPr>
        <w:pStyle w:val="ReportMain"/>
        <w:numPr>
          <w:ilvl w:val="0"/>
          <w:numId w:val="26"/>
        </w:numPr>
        <w:suppressAutoHyphens/>
        <w:jc w:val="both"/>
        <w:rPr>
          <w:sz w:val="28"/>
          <w:szCs w:val="28"/>
        </w:rPr>
      </w:pPr>
      <w:r>
        <w:rPr>
          <w:sz w:val="28"/>
          <w:szCs w:val="28"/>
        </w:rPr>
        <w:t>поиск информации в источниках справочного характера о персоне или факте;</w:t>
      </w:r>
    </w:p>
    <w:p w14:paraId="39719D94" w14:textId="77777777" w:rsidR="00BC43D0" w:rsidRDefault="00BC43D0" w:rsidP="004F6F41">
      <w:pPr>
        <w:pStyle w:val="ReportMain"/>
        <w:numPr>
          <w:ilvl w:val="0"/>
          <w:numId w:val="26"/>
        </w:numPr>
        <w:suppressAutoHyphens/>
        <w:jc w:val="both"/>
        <w:rPr>
          <w:sz w:val="28"/>
          <w:szCs w:val="28"/>
        </w:rPr>
      </w:pPr>
      <w:proofErr w:type="spellStart"/>
      <w:r>
        <w:rPr>
          <w:sz w:val="28"/>
          <w:szCs w:val="28"/>
        </w:rPr>
        <w:t>микрореферирование</w:t>
      </w:r>
      <w:proofErr w:type="spellEnd"/>
      <w:r>
        <w:rPr>
          <w:sz w:val="28"/>
          <w:szCs w:val="28"/>
        </w:rPr>
        <w:t xml:space="preserve"> (сокращенный перевода отрывка текста с выделением кл</w:t>
      </w:r>
      <w:r w:rsidR="00EA03FE">
        <w:rPr>
          <w:sz w:val="28"/>
          <w:szCs w:val="28"/>
        </w:rPr>
        <w:t>ючевой информации);</w:t>
      </w:r>
    </w:p>
    <w:p w14:paraId="56B70CA2" w14:textId="77777777" w:rsidR="00EA03FE" w:rsidRDefault="00EA03FE" w:rsidP="004F6F41">
      <w:pPr>
        <w:pStyle w:val="ReportMain"/>
        <w:numPr>
          <w:ilvl w:val="0"/>
          <w:numId w:val="26"/>
        </w:numPr>
        <w:suppressAutoHyphens/>
        <w:jc w:val="both"/>
        <w:rPr>
          <w:sz w:val="28"/>
          <w:szCs w:val="28"/>
        </w:rPr>
      </w:pPr>
      <w:r>
        <w:rPr>
          <w:sz w:val="28"/>
          <w:szCs w:val="28"/>
        </w:rPr>
        <w:t>форматирование текста в текстовом редакторе по заданным параметрам.</w:t>
      </w:r>
    </w:p>
    <w:p w14:paraId="476C82D6" w14:textId="77777777" w:rsidR="00E7752C" w:rsidRDefault="00032960" w:rsidP="004F6F41">
      <w:pPr>
        <w:pStyle w:val="ReportMain"/>
        <w:suppressAutoHyphens/>
        <w:ind w:firstLine="709"/>
        <w:jc w:val="both"/>
        <w:rPr>
          <w:sz w:val="28"/>
          <w:szCs w:val="28"/>
        </w:rPr>
      </w:pPr>
      <w:r>
        <w:rPr>
          <w:sz w:val="28"/>
          <w:szCs w:val="28"/>
        </w:rPr>
        <w:t xml:space="preserve">Также подготовкой к письменному переводу текста будут служить упражнения на перевод отдельных лексических и грамматических явлений или конструкций, например, перевод </w:t>
      </w:r>
      <w:proofErr w:type="spellStart"/>
      <w:r>
        <w:rPr>
          <w:sz w:val="28"/>
          <w:szCs w:val="28"/>
        </w:rPr>
        <w:t>десемантизированной</w:t>
      </w:r>
      <w:proofErr w:type="spellEnd"/>
      <w:r>
        <w:rPr>
          <w:sz w:val="28"/>
          <w:szCs w:val="28"/>
        </w:rPr>
        <w:t xml:space="preserve"> лексики</w:t>
      </w:r>
      <w:r w:rsidR="002D5B53">
        <w:rPr>
          <w:sz w:val="28"/>
          <w:szCs w:val="28"/>
        </w:rPr>
        <w:t xml:space="preserve">, фразеологизмов, </w:t>
      </w:r>
      <w:r>
        <w:rPr>
          <w:sz w:val="28"/>
          <w:szCs w:val="28"/>
        </w:rPr>
        <w:t>перевод конструкций с герундием или инфинитивом и под.</w:t>
      </w:r>
    </w:p>
    <w:p w14:paraId="28E4195F" w14:textId="77777777" w:rsidR="00032960" w:rsidRDefault="00032960" w:rsidP="004F6F41">
      <w:pPr>
        <w:pStyle w:val="ReportMain"/>
        <w:suppressAutoHyphens/>
        <w:ind w:firstLine="709"/>
        <w:jc w:val="both"/>
        <w:rPr>
          <w:sz w:val="28"/>
          <w:szCs w:val="28"/>
        </w:rPr>
      </w:pPr>
      <w:r>
        <w:rPr>
          <w:sz w:val="28"/>
          <w:szCs w:val="28"/>
        </w:rPr>
        <w:t>При самостоятельной отработке данных умений не стоит ограничиваться теми учебниками, которые входят в основную и дополнительную литературу в рабочей программе, а использовать другие пособия, содержащие подобные упражнения.</w:t>
      </w:r>
    </w:p>
    <w:p w14:paraId="51AE0BE1" w14:textId="77777777" w:rsidR="00032960" w:rsidRDefault="002D5B53" w:rsidP="004F6F41">
      <w:pPr>
        <w:pStyle w:val="ReportMain"/>
        <w:suppressAutoHyphens/>
        <w:ind w:firstLine="709"/>
        <w:jc w:val="both"/>
        <w:rPr>
          <w:sz w:val="28"/>
          <w:szCs w:val="28"/>
        </w:rPr>
      </w:pPr>
      <w:r>
        <w:rPr>
          <w:sz w:val="28"/>
          <w:szCs w:val="28"/>
        </w:rPr>
        <w:t>В рамках курса письменного перевода целесообразно обращение к таким промежуточным типам перевода, как перевод с листа (т.е. перевод в устной форме текста, воспринимаемого зрительно) и перевод-диктант (т.е. перевод в письменной форме текста, прослушанного устно). Перевод-диктант может осуществляться в двух формах. На начальном этапе применяется диктовка текста по предложениям на исходном языке. Когда данный тип перевода будет освоен обучающимися, применяется письменный перевод аудиального текста, когда текст прослушивается целиком, допускается два прослушивания.</w:t>
      </w:r>
    </w:p>
    <w:p w14:paraId="1D0AA3B0" w14:textId="77777777" w:rsidR="00CC4BB3" w:rsidRDefault="00CC4BB3" w:rsidP="004F6F41">
      <w:pPr>
        <w:pStyle w:val="ReportMain"/>
        <w:suppressAutoHyphens/>
        <w:ind w:firstLine="709"/>
        <w:jc w:val="both"/>
        <w:rPr>
          <w:sz w:val="28"/>
          <w:szCs w:val="28"/>
        </w:rPr>
      </w:pPr>
      <w:r>
        <w:rPr>
          <w:sz w:val="28"/>
          <w:szCs w:val="28"/>
        </w:rPr>
        <w:t xml:space="preserve">Как уже было сказано, основное время на занятии необходимо отводить переводу целого текста, предваряя его </w:t>
      </w:r>
      <w:proofErr w:type="spellStart"/>
      <w:r>
        <w:rPr>
          <w:sz w:val="28"/>
          <w:szCs w:val="28"/>
        </w:rPr>
        <w:t>предпереводческим</w:t>
      </w:r>
      <w:proofErr w:type="spellEnd"/>
      <w:r>
        <w:rPr>
          <w:sz w:val="28"/>
          <w:szCs w:val="28"/>
        </w:rPr>
        <w:t xml:space="preserve"> анализом. Во время занятия необходимо иметь следующие установки:</w:t>
      </w:r>
    </w:p>
    <w:p w14:paraId="3C364E76" w14:textId="77777777" w:rsidR="00CC4BB3" w:rsidRDefault="00CC4BB3" w:rsidP="004F6F41">
      <w:pPr>
        <w:pStyle w:val="ReportMain"/>
        <w:numPr>
          <w:ilvl w:val="0"/>
          <w:numId w:val="27"/>
        </w:numPr>
        <w:tabs>
          <w:tab w:val="left" w:pos="1134"/>
        </w:tabs>
        <w:suppressAutoHyphens/>
        <w:ind w:left="0" w:firstLine="709"/>
        <w:jc w:val="both"/>
        <w:rPr>
          <w:sz w:val="28"/>
          <w:szCs w:val="28"/>
        </w:rPr>
      </w:pPr>
      <w:proofErr w:type="spellStart"/>
      <w:r>
        <w:rPr>
          <w:sz w:val="28"/>
          <w:szCs w:val="28"/>
        </w:rPr>
        <w:t>предпереводческий</w:t>
      </w:r>
      <w:proofErr w:type="spellEnd"/>
      <w:r>
        <w:rPr>
          <w:sz w:val="28"/>
          <w:szCs w:val="28"/>
        </w:rPr>
        <w:t xml:space="preserve"> а</w:t>
      </w:r>
      <w:r w:rsidRPr="00CC4BB3">
        <w:rPr>
          <w:sz w:val="28"/>
          <w:szCs w:val="28"/>
        </w:rPr>
        <w:t xml:space="preserve">нализ текста </w:t>
      </w:r>
      <w:r>
        <w:rPr>
          <w:sz w:val="28"/>
          <w:szCs w:val="28"/>
        </w:rPr>
        <w:t xml:space="preserve">имеет </w:t>
      </w:r>
      <w:r w:rsidRPr="00CC4BB3">
        <w:rPr>
          <w:sz w:val="28"/>
          <w:szCs w:val="28"/>
        </w:rPr>
        <w:t xml:space="preserve">не исследовательский, а прикладной характер, </w:t>
      </w:r>
      <w:r>
        <w:rPr>
          <w:sz w:val="28"/>
          <w:szCs w:val="28"/>
        </w:rPr>
        <w:t>поэтому не нужно уделять все время анализу текста;</w:t>
      </w:r>
    </w:p>
    <w:p w14:paraId="0A6CCF33" w14:textId="77777777" w:rsidR="00CC4BB3" w:rsidRDefault="00CC4BB3" w:rsidP="004F6F41">
      <w:pPr>
        <w:pStyle w:val="ReportMain"/>
        <w:numPr>
          <w:ilvl w:val="0"/>
          <w:numId w:val="27"/>
        </w:numPr>
        <w:tabs>
          <w:tab w:val="left" w:pos="1134"/>
        </w:tabs>
        <w:suppressAutoHyphens/>
        <w:ind w:left="0" w:firstLine="709"/>
        <w:jc w:val="both"/>
        <w:rPr>
          <w:sz w:val="28"/>
          <w:szCs w:val="28"/>
        </w:rPr>
      </w:pPr>
      <w:r w:rsidRPr="00CC4BB3">
        <w:rPr>
          <w:sz w:val="28"/>
          <w:szCs w:val="28"/>
        </w:rPr>
        <w:t>письменный перевод обязательно нужно записывать, даже если текст дается на занятии. Если текст был известен заранее, его необходимо перевести до занятия и записать;</w:t>
      </w:r>
    </w:p>
    <w:p w14:paraId="0B559233" w14:textId="77777777" w:rsidR="00CC4BB3" w:rsidRDefault="00CC4BB3" w:rsidP="004F6F41">
      <w:pPr>
        <w:pStyle w:val="ReportMain"/>
        <w:numPr>
          <w:ilvl w:val="0"/>
          <w:numId w:val="27"/>
        </w:numPr>
        <w:tabs>
          <w:tab w:val="left" w:pos="1134"/>
        </w:tabs>
        <w:suppressAutoHyphens/>
        <w:ind w:left="0" w:firstLine="709"/>
        <w:jc w:val="both"/>
        <w:rPr>
          <w:sz w:val="28"/>
          <w:szCs w:val="28"/>
        </w:rPr>
      </w:pPr>
      <w:r w:rsidRPr="00CC4BB3">
        <w:rPr>
          <w:sz w:val="28"/>
          <w:szCs w:val="28"/>
        </w:rPr>
        <w:t>необходимо участвовать в обсуждении перевода текста, предлагать свои варианты перевода, корректировать ошибки или недочеты других обучающихся;</w:t>
      </w:r>
    </w:p>
    <w:p w14:paraId="6CD66A9E" w14:textId="77777777" w:rsidR="00CC4BB3" w:rsidRPr="00CC4BB3" w:rsidRDefault="00CC4BB3" w:rsidP="004F6F41">
      <w:pPr>
        <w:pStyle w:val="ReportMain"/>
        <w:numPr>
          <w:ilvl w:val="0"/>
          <w:numId w:val="27"/>
        </w:numPr>
        <w:tabs>
          <w:tab w:val="left" w:pos="1134"/>
        </w:tabs>
        <w:suppressAutoHyphens/>
        <w:ind w:left="0" w:firstLine="709"/>
        <w:jc w:val="both"/>
        <w:rPr>
          <w:sz w:val="28"/>
          <w:szCs w:val="28"/>
        </w:rPr>
      </w:pPr>
      <w:r>
        <w:rPr>
          <w:sz w:val="28"/>
          <w:szCs w:val="28"/>
        </w:rPr>
        <w:t xml:space="preserve">после обсуждения ошибок текст </w:t>
      </w:r>
      <w:r w:rsidRPr="00CC4BB3">
        <w:rPr>
          <w:sz w:val="28"/>
          <w:szCs w:val="28"/>
        </w:rPr>
        <w:t>обязательно нужно воссоздать во всей его целостности, то есть сформулировать и записать устраивающий всех, «идеальный» вариант перевода каждой фразы</w:t>
      </w:r>
      <w:r>
        <w:rPr>
          <w:sz w:val="28"/>
          <w:szCs w:val="28"/>
        </w:rPr>
        <w:t>.</w:t>
      </w:r>
    </w:p>
    <w:p w14:paraId="78C52329" w14:textId="77777777" w:rsidR="00CC4BB3" w:rsidRPr="00D85791" w:rsidRDefault="00CC4BB3" w:rsidP="004F6F41">
      <w:pPr>
        <w:pStyle w:val="ReportMain"/>
        <w:suppressAutoHyphens/>
        <w:ind w:firstLine="709"/>
        <w:jc w:val="both"/>
        <w:rPr>
          <w:sz w:val="28"/>
          <w:szCs w:val="28"/>
        </w:rPr>
      </w:pPr>
      <w:r w:rsidRPr="00D85791">
        <w:rPr>
          <w:sz w:val="28"/>
          <w:szCs w:val="28"/>
        </w:rPr>
        <w:t xml:space="preserve">Для успешного освоения дисциплины студенты обязаны: </w:t>
      </w:r>
    </w:p>
    <w:p w14:paraId="3DE2CE29" w14:textId="77777777" w:rsidR="00CC4BB3" w:rsidRDefault="00CC4BB3" w:rsidP="004F6F41">
      <w:pPr>
        <w:pStyle w:val="ReportMain"/>
        <w:suppressAutoHyphens/>
        <w:ind w:firstLine="709"/>
        <w:jc w:val="both"/>
        <w:rPr>
          <w:sz w:val="28"/>
          <w:szCs w:val="28"/>
        </w:rPr>
      </w:pPr>
      <w:r w:rsidRPr="00D85791">
        <w:rPr>
          <w:sz w:val="28"/>
          <w:szCs w:val="28"/>
        </w:rPr>
        <w:t xml:space="preserve">- обязательно посещать все аудиторные занятия и активно работать на </w:t>
      </w:r>
      <w:r>
        <w:rPr>
          <w:sz w:val="28"/>
          <w:szCs w:val="28"/>
        </w:rPr>
        <w:t>занятиях;</w:t>
      </w:r>
    </w:p>
    <w:p w14:paraId="410BD4E2" w14:textId="77777777" w:rsidR="00CC4BB3" w:rsidRPr="00D85791" w:rsidRDefault="00CC4BB3" w:rsidP="004F6F41">
      <w:pPr>
        <w:pStyle w:val="ReportMain"/>
        <w:suppressAutoHyphens/>
        <w:ind w:firstLine="709"/>
        <w:jc w:val="both"/>
        <w:rPr>
          <w:sz w:val="28"/>
          <w:szCs w:val="28"/>
        </w:rPr>
      </w:pPr>
      <w:r w:rsidRPr="00D85791">
        <w:rPr>
          <w:sz w:val="28"/>
          <w:szCs w:val="28"/>
        </w:rPr>
        <w:t xml:space="preserve">- правильно, своевременно и аккуратно выполнять все домашние задания; </w:t>
      </w:r>
    </w:p>
    <w:p w14:paraId="7DF2C1B5" w14:textId="77777777" w:rsidR="00E7752C" w:rsidRDefault="00CC4BB3" w:rsidP="004F6F41">
      <w:pPr>
        <w:pStyle w:val="ReportMain"/>
        <w:suppressAutoHyphens/>
        <w:ind w:firstLine="709"/>
        <w:jc w:val="both"/>
        <w:rPr>
          <w:sz w:val="28"/>
          <w:szCs w:val="28"/>
        </w:rPr>
      </w:pPr>
      <w:r w:rsidRPr="00D85791">
        <w:rPr>
          <w:sz w:val="28"/>
          <w:szCs w:val="28"/>
        </w:rPr>
        <w:t>- читать дополнительную литературу, соотносить имеющиеся знания и знания, получаемые по другим дисциплинам</w:t>
      </w:r>
      <w:r>
        <w:rPr>
          <w:sz w:val="28"/>
          <w:szCs w:val="28"/>
        </w:rPr>
        <w:t>,</w:t>
      </w:r>
      <w:r w:rsidRPr="00D85791">
        <w:rPr>
          <w:sz w:val="28"/>
          <w:szCs w:val="28"/>
        </w:rPr>
        <w:t xml:space="preserve"> с материалами данной дисциплины.</w:t>
      </w:r>
    </w:p>
    <w:p w14:paraId="64FE3443" w14:textId="77777777" w:rsidR="00CC4BB3" w:rsidRDefault="00CC4BB3" w:rsidP="004F6F41">
      <w:pPr>
        <w:pStyle w:val="ReportMain"/>
        <w:suppressAutoHyphens/>
        <w:ind w:firstLine="709"/>
        <w:jc w:val="both"/>
        <w:rPr>
          <w:sz w:val="28"/>
          <w:szCs w:val="28"/>
        </w:rPr>
      </w:pPr>
      <w:r>
        <w:rPr>
          <w:sz w:val="28"/>
          <w:szCs w:val="28"/>
        </w:rPr>
        <w:t>Рекомендуются также следующие психологические установки.</w:t>
      </w:r>
    </w:p>
    <w:p w14:paraId="0727E3C2" w14:textId="77777777" w:rsidR="00CC4BB3" w:rsidRPr="004E4F40" w:rsidRDefault="00CC4BB3" w:rsidP="004F6F41">
      <w:pPr>
        <w:tabs>
          <w:tab w:val="left" w:pos="1134"/>
        </w:tabs>
        <w:ind w:firstLine="709"/>
        <w:jc w:val="both"/>
        <w:rPr>
          <w:sz w:val="28"/>
          <w:szCs w:val="28"/>
        </w:rPr>
      </w:pPr>
      <w:r w:rsidRPr="004E4F40">
        <w:rPr>
          <w:sz w:val="28"/>
          <w:szCs w:val="28"/>
        </w:rPr>
        <w:t>1.</w:t>
      </w:r>
      <w:r w:rsidRPr="004E4F40">
        <w:rPr>
          <w:sz w:val="28"/>
          <w:szCs w:val="28"/>
        </w:rPr>
        <w:tab/>
        <w:t xml:space="preserve">Установка на интенсивность работы дома. Получить навыки письменного перевода можно только при условии, что студент будет вкладывать все силы на выполнение домашнего задания. Заранее приготовьте себя к тому, что письменный перевод может занять довольно длительное время. </w:t>
      </w:r>
    </w:p>
    <w:p w14:paraId="20592ECB" w14:textId="77777777" w:rsidR="00CC4BB3" w:rsidRPr="004E4F40" w:rsidRDefault="00CC4BB3" w:rsidP="004F6F41">
      <w:pPr>
        <w:tabs>
          <w:tab w:val="left" w:pos="1134"/>
        </w:tabs>
        <w:ind w:firstLine="709"/>
        <w:jc w:val="both"/>
        <w:rPr>
          <w:sz w:val="28"/>
          <w:szCs w:val="28"/>
        </w:rPr>
      </w:pPr>
      <w:r w:rsidRPr="004E4F40">
        <w:rPr>
          <w:sz w:val="28"/>
          <w:szCs w:val="28"/>
        </w:rPr>
        <w:t>2.</w:t>
      </w:r>
      <w:r w:rsidRPr="004E4F40">
        <w:rPr>
          <w:sz w:val="28"/>
          <w:szCs w:val="28"/>
        </w:rPr>
        <w:tab/>
        <w:t>Установка на конкурентность. На занятии необходима обстановка нормальной конкурентности, когда каждый стремится показать все, на что он способен, опираясь только на себя и понимая, что это позволит и другим освоить то, чему вас учат. Взаимопомощь запрещается. Установка на конкурентность предусматривает уважение к конкуренту. Поэтому недопустимо смеяться над ошибками «конкурента» или как-то своим видом показывать, что он не прав или не на высоте.</w:t>
      </w:r>
    </w:p>
    <w:p w14:paraId="1864E6C2" w14:textId="77777777" w:rsidR="00DA136B" w:rsidRDefault="00CC4BB3" w:rsidP="004F6F41">
      <w:pPr>
        <w:tabs>
          <w:tab w:val="left" w:pos="1134"/>
        </w:tabs>
        <w:ind w:firstLine="709"/>
        <w:jc w:val="both"/>
        <w:rPr>
          <w:sz w:val="28"/>
          <w:szCs w:val="28"/>
        </w:rPr>
      </w:pPr>
      <w:r w:rsidRPr="004E4F40">
        <w:rPr>
          <w:sz w:val="28"/>
          <w:szCs w:val="28"/>
        </w:rPr>
        <w:t>3.</w:t>
      </w:r>
      <w:r w:rsidRPr="004E4F40">
        <w:rPr>
          <w:sz w:val="28"/>
          <w:szCs w:val="28"/>
        </w:rPr>
        <w:tab/>
        <w:t xml:space="preserve">Установка на конечные цели. Ваша конечная цель – овладеть адекватным письменным переводом. Но </w:t>
      </w:r>
      <w:r w:rsidR="00EA03FE" w:rsidRPr="004E4F40">
        <w:rPr>
          <w:sz w:val="28"/>
          <w:szCs w:val="28"/>
        </w:rPr>
        <w:t>преподаватель не может</w:t>
      </w:r>
      <w:r w:rsidR="00EA03FE">
        <w:rPr>
          <w:sz w:val="28"/>
          <w:szCs w:val="28"/>
        </w:rPr>
        <w:t xml:space="preserve"> </w:t>
      </w:r>
      <w:r w:rsidRPr="004E4F40">
        <w:rPr>
          <w:sz w:val="28"/>
          <w:szCs w:val="28"/>
        </w:rPr>
        <w:t xml:space="preserve">гарантировать такой результат </w:t>
      </w:r>
      <w:r w:rsidR="00DA136B">
        <w:rPr>
          <w:sz w:val="28"/>
          <w:szCs w:val="28"/>
        </w:rPr>
        <w:t>без вашего желания освоить письменный перевод и систематической работы на аудиторных занятиях и во внеаудиторное время.</w:t>
      </w:r>
    </w:p>
    <w:p w14:paraId="71F55F1D" w14:textId="77777777" w:rsidR="00CC4BB3" w:rsidRPr="00CC4BB3" w:rsidRDefault="00CC4BB3" w:rsidP="004F6F41">
      <w:pPr>
        <w:pStyle w:val="ReportMain"/>
        <w:tabs>
          <w:tab w:val="left" w:pos="1134"/>
        </w:tabs>
        <w:suppressAutoHyphens/>
        <w:ind w:firstLine="709"/>
        <w:jc w:val="both"/>
        <w:rPr>
          <w:sz w:val="28"/>
          <w:szCs w:val="28"/>
        </w:rPr>
      </w:pPr>
    </w:p>
    <w:p w14:paraId="6D4ED60A" w14:textId="77777777" w:rsidR="00DA136B" w:rsidRPr="003076DE" w:rsidRDefault="00DA136B" w:rsidP="004F6F41">
      <w:pPr>
        <w:pStyle w:val="1"/>
        <w:ind w:firstLine="709"/>
        <w:jc w:val="center"/>
        <w:rPr>
          <w:rFonts w:ascii="Times New Roman" w:hAnsi="Times New Roman" w:cs="Times New Roman"/>
          <w:color w:val="auto"/>
        </w:rPr>
      </w:pPr>
      <w:bookmarkStart w:id="7" w:name="_Toc6348281"/>
      <w:bookmarkStart w:id="8" w:name="_Toc13909707"/>
      <w:r>
        <w:rPr>
          <w:rFonts w:ascii="Times New Roman" w:hAnsi="Times New Roman" w:cs="Times New Roman"/>
          <w:color w:val="auto"/>
        </w:rPr>
        <w:t>3 Методические р</w:t>
      </w:r>
      <w:r w:rsidRPr="003076DE">
        <w:rPr>
          <w:rFonts w:ascii="Times New Roman" w:hAnsi="Times New Roman" w:cs="Times New Roman"/>
          <w:color w:val="auto"/>
        </w:rPr>
        <w:t xml:space="preserve">екомендации по </w:t>
      </w:r>
      <w:bookmarkEnd w:id="7"/>
      <w:r>
        <w:rPr>
          <w:rFonts w:ascii="Times New Roman" w:hAnsi="Times New Roman" w:cs="Times New Roman"/>
          <w:color w:val="auto"/>
        </w:rPr>
        <w:t>самостоятельной работе</w:t>
      </w:r>
      <w:bookmarkEnd w:id="8"/>
    </w:p>
    <w:p w14:paraId="04763D3D" w14:textId="77777777" w:rsidR="00C765BD" w:rsidRDefault="00C765BD" w:rsidP="004F6F41">
      <w:pPr>
        <w:pStyle w:val="ReportMain"/>
        <w:suppressAutoHyphens/>
        <w:ind w:firstLine="709"/>
        <w:jc w:val="both"/>
        <w:rPr>
          <w:sz w:val="28"/>
          <w:szCs w:val="28"/>
        </w:rPr>
      </w:pPr>
      <w:r w:rsidRPr="00526625">
        <w:rPr>
          <w:sz w:val="28"/>
          <w:szCs w:val="28"/>
        </w:rPr>
        <w:t xml:space="preserve">Самостоятельная работа </w:t>
      </w:r>
      <w:r>
        <w:rPr>
          <w:sz w:val="28"/>
          <w:szCs w:val="28"/>
        </w:rPr>
        <w:t xml:space="preserve">в рамках практического курса – </w:t>
      </w:r>
      <w:r w:rsidRPr="00526625">
        <w:rPr>
          <w:sz w:val="28"/>
          <w:szCs w:val="28"/>
        </w:rPr>
        <w:t>учебная</w:t>
      </w:r>
      <w:r>
        <w:rPr>
          <w:sz w:val="28"/>
          <w:szCs w:val="28"/>
        </w:rPr>
        <w:t xml:space="preserve"> (в меньшей степени </w:t>
      </w:r>
      <w:r w:rsidRPr="00526625">
        <w:rPr>
          <w:sz w:val="28"/>
          <w:szCs w:val="28"/>
        </w:rPr>
        <w:t>исследовательская</w:t>
      </w:r>
      <w:r>
        <w:rPr>
          <w:sz w:val="28"/>
          <w:szCs w:val="28"/>
        </w:rPr>
        <w:t xml:space="preserve">) деятельность, выполняемая студентом по определенному плану вне </w:t>
      </w:r>
      <w:r w:rsidRPr="00526625">
        <w:rPr>
          <w:sz w:val="28"/>
          <w:szCs w:val="28"/>
        </w:rPr>
        <w:t>аудитор</w:t>
      </w:r>
      <w:r>
        <w:rPr>
          <w:sz w:val="28"/>
          <w:szCs w:val="28"/>
        </w:rPr>
        <w:t xml:space="preserve">ии </w:t>
      </w:r>
      <w:r w:rsidRPr="00526625">
        <w:rPr>
          <w:sz w:val="28"/>
          <w:szCs w:val="28"/>
        </w:rPr>
        <w:t xml:space="preserve">по заданию и </w:t>
      </w:r>
      <w:r>
        <w:rPr>
          <w:sz w:val="28"/>
          <w:szCs w:val="28"/>
        </w:rPr>
        <w:t xml:space="preserve">под </w:t>
      </w:r>
      <w:r w:rsidRPr="00526625">
        <w:rPr>
          <w:sz w:val="28"/>
          <w:szCs w:val="28"/>
        </w:rPr>
        <w:t>методическ</w:t>
      </w:r>
      <w:r>
        <w:rPr>
          <w:sz w:val="28"/>
          <w:szCs w:val="28"/>
        </w:rPr>
        <w:t>им</w:t>
      </w:r>
      <w:r w:rsidRPr="00526625">
        <w:rPr>
          <w:sz w:val="28"/>
          <w:szCs w:val="28"/>
        </w:rPr>
        <w:t xml:space="preserve"> руководств</w:t>
      </w:r>
      <w:r>
        <w:rPr>
          <w:sz w:val="28"/>
          <w:szCs w:val="28"/>
        </w:rPr>
        <w:t>ом</w:t>
      </w:r>
      <w:r w:rsidRPr="00526625">
        <w:rPr>
          <w:sz w:val="28"/>
          <w:szCs w:val="28"/>
        </w:rPr>
        <w:t xml:space="preserve"> преподавателя</w:t>
      </w:r>
      <w:r>
        <w:rPr>
          <w:sz w:val="28"/>
          <w:szCs w:val="28"/>
        </w:rPr>
        <w:t xml:space="preserve">. Ведущая роль в самостоятельной работе остается за студентом. </w:t>
      </w:r>
    </w:p>
    <w:p w14:paraId="47180D86" w14:textId="77777777" w:rsidR="00C765BD" w:rsidRDefault="00C765BD" w:rsidP="004F6F41">
      <w:pPr>
        <w:pStyle w:val="ReportMain"/>
        <w:suppressAutoHyphens/>
        <w:ind w:firstLine="709"/>
        <w:jc w:val="both"/>
        <w:rPr>
          <w:sz w:val="28"/>
          <w:szCs w:val="28"/>
        </w:rPr>
      </w:pPr>
      <w:r>
        <w:rPr>
          <w:sz w:val="28"/>
          <w:szCs w:val="28"/>
        </w:rPr>
        <w:t>Успех самостоятельной работы зависит от наличия у студента устойчивого интереса, внутренней мотивации к выполняемой деятельности, систематичности самой работы. Важным условием успешности самостоятельной работы служит формирование навыка самооценки и самоконтроля. Для формирования этого навыка необходимо владеть способами контроля и оценки действий других студентов и своей работы под руководством преподавателя.</w:t>
      </w:r>
    </w:p>
    <w:p w14:paraId="00CBA8A6" w14:textId="77777777" w:rsidR="00C765BD" w:rsidRDefault="00C765BD" w:rsidP="004F6F41">
      <w:pPr>
        <w:pStyle w:val="ReportMain"/>
        <w:suppressAutoHyphens/>
        <w:ind w:firstLine="709"/>
        <w:jc w:val="both"/>
        <w:rPr>
          <w:sz w:val="28"/>
          <w:szCs w:val="28"/>
        </w:rPr>
      </w:pPr>
      <w:r>
        <w:rPr>
          <w:sz w:val="28"/>
          <w:szCs w:val="28"/>
        </w:rPr>
        <w:t>С</w:t>
      </w:r>
      <w:r w:rsidRPr="00526625">
        <w:rPr>
          <w:sz w:val="28"/>
          <w:szCs w:val="28"/>
        </w:rPr>
        <w:t>амостоятельн</w:t>
      </w:r>
      <w:r>
        <w:rPr>
          <w:sz w:val="28"/>
          <w:szCs w:val="28"/>
        </w:rPr>
        <w:t>ая</w:t>
      </w:r>
      <w:r w:rsidRPr="00526625">
        <w:rPr>
          <w:sz w:val="28"/>
          <w:szCs w:val="28"/>
        </w:rPr>
        <w:t xml:space="preserve"> работ</w:t>
      </w:r>
      <w:r>
        <w:rPr>
          <w:sz w:val="28"/>
          <w:szCs w:val="28"/>
        </w:rPr>
        <w:t xml:space="preserve">а в рамках курса письменного перевода нацелена на </w:t>
      </w:r>
      <w:r w:rsidRPr="00526625">
        <w:rPr>
          <w:sz w:val="28"/>
          <w:szCs w:val="28"/>
        </w:rPr>
        <w:t xml:space="preserve">овладение профессиональными умениями и навыками, </w:t>
      </w:r>
      <w:r>
        <w:rPr>
          <w:sz w:val="28"/>
          <w:szCs w:val="28"/>
        </w:rPr>
        <w:t xml:space="preserve">формирование профессиональных переводческих компетенций в области письменного перевода. </w:t>
      </w:r>
    </w:p>
    <w:p w14:paraId="2011890D" w14:textId="77777777" w:rsidR="00C765BD" w:rsidRDefault="00C765BD" w:rsidP="004F6F41">
      <w:pPr>
        <w:pStyle w:val="ReportMain"/>
        <w:suppressAutoHyphens/>
        <w:ind w:firstLine="709"/>
        <w:jc w:val="both"/>
        <w:rPr>
          <w:sz w:val="28"/>
          <w:szCs w:val="28"/>
        </w:rPr>
      </w:pPr>
      <w:r>
        <w:rPr>
          <w:sz w:val="28"/>
          <w:szCs w:val="28"/>
        </w:rPr>
        <w:t xml:space="preserve">В задачи самостоятельной работы по </w:t>
      </w:r>
      <w:r w:rsidR="00EA03FE">
        <w:rPr>
          <w:sz w:val="28"/>
          <w:szCs w:val="28"/>
        </w:rPr>
        <w:t>письменному</w:t>
      </w:r>
      <w:r>
        <w:rPr>
          <w:sz w:val="28"/>
          <w:szCs w:val="28"/>
        </w:rPr>
        <w:t xml:space="preserve"> переводу входят:</w:t>
      </w:r>
    </w:p>
    <w:p w14:paraId="5BC379A9" w14:textId="77777777" w:rsidR="00C765BD" w:rsidRDefault="00C765BD" w:rsidP="004F6F41">
      <w:pPr>
        <w:pStyle w:val="ReportMain"/>
        <w:numPr>
          <w:ilvl w:val="0"/>
          <w:numId w:val="24"/>
        </w:numPr>
        <w:suppressAutoHyphens/>
        <w:jc w:val="both"/>
        <w:rPr>
          <w:sz w:val="28"/>
          <w:szCs w:val="28"/>
        </w:rPr>
      </w:pPr>
      <w:r>
        <w:rPr>
          <w:sz w:val="28"/>
          <w:szCs w:val="28"/>
        </w:rPr>
        <w:t>отработка умений и навыков, полученных на аудиторных занятиях;</w:t>
      </w:r>
    </w:p>
    <w:p w14:paraId="751F27BD" w14:textId="77777777" w:rsidR="00C765BD" w:rsidRDefault="00C765BD" w:rsidP="004F6F41">
      <w:pPr>
        <w:pStyle w:val="ReportMain"/>
        <w:numPr>
          <w:ilvl w:val="0"/>
          <w:numId w:val="24"/>
        </w:numPr>
        <w:suppressAutoHyphens/>
        <w:jc w:val="both"/>
        <w:rPr>
          <w:sz w:val="28"/>
          <w:szCs w:val="28"/>
        </w:rPr>
      </w:pPr>
      <w:r>
        <w:rPr>
          <w:sz w:val="28"/>
          <w:szCs w:val="28"/>
        </w:rPr>
        <w:t>расширение словарного запаса;</w:t>
      </w:r>
    </w:p>
    <w:p w14:paraId="47447000" w14:textId="77777777" w:rsidR="00C765BD" w:rsidRDefault="00C765BD" w:rsidP="004F6F41">
      <w:pPr>
        <w:pStyle w:val="ReportMain"/>
        <w:numPr>
          <w:ilvl w:val="0"/>
          <w:numId w:val="24"/>
        </w:numPr>
        <w:suppressAutoHyphens/>
        <w:jc w:val="both"/>
        <w:rPr>
          <w:sz w:val="28"/>
          <w:szCs w:val="28"/>
        </w:rPr>
      </w:pPr>
      <w:r>
        <w:rPr>
          <w:sz w:val="28"/>
          <w:szCs w:val="28"/>
        </w:rPr>
        <w:t>информационная подготовка.</w:t>
      </w:r>
    </w:p>
    <w:p w14:paraId="27899109" w14:textId="77777777" w:rsidR="00DA136B" w:rsidRDefault="00DA136B" w:rsidP="004F6F41">
      <w:pPr>
        <w:pStyle w:val="ReportMain"/>
        <w:suppressAutoHyphens/>
        <w:ind w:firstLine="709"/>
        <w:jc w:val="both"/>
        <w:rPr>
          <w:sz w:val="28"/>
          <w:szCs w:val="28"/>
        </w:rPr>
      </w:pPr>
      <w:r>
        <w:rPr>
          <w:sz w:val="28"/>
          <w:szCs w:val="28"/>
        </w:rPr>
        <w:t>Одним из основных видов самостоятельной работы студента является подготовка к практическим занятиям.</w:t>
      </w:r>
    </w:p>
    <w:p w14:paraId="638DC25C" w14:textId="77777777" w:rsidR="00DA136B" w:rsidRDefault="00DA136B" w:rsidP="004F6F41">
      <w:pPr>
        <w:pStyle w:val="ReportMain"/>
        <w:suppressAutoHyphens/>
        <w:ind w:firstLine="709"/>
        <w:jc w:val="both"/>
        <w:rPr>
          <w:sz w:val="28"/>
          <w:szCs w:val="28"/>
        </w:rPr>
      </w:pPr>
      <w:r>
        <w:rPr>
          <w:sz w:val="28"/>
          <w:szCs w:val="28"/>
        </w:rPr>
        <w:t>Подготовка к практическому занятию предполагает следующие виды работы.</w:t>
      </w:r>
    </w:p>
    <w:p w14:paraId="5066372F" w14:textId="77777777" w:rsidR="00DA136B" w:rsidRDefault="00DA136B" w:rsidP="004F6F41">
      <w:pPr>
        <w:pStyle w:val="ReportMain"/>
        <w:suppressAutoHyphens/>
        <w:ind w:firstLine="709"/>
        <w:jc w:val="both"/>
        <w:rPr>
          <w:sz w:val="28"/>
          <w:szCs w:val="28"/>
        </w:rPr>
      </w:pPr>
      <w:r>
        <w:rPr>
          <w:sz w:val="28"/>
          <w:szCs w:val="28"/>
        </w:rPr>
        <w:t>1. Повторение и актуализация знаний, полученных во время изучения дисциплин «Теория перевода», «Практический курс первого иностранного языка, по проблемам, имеющим отношение к письменному переводу и функционированию языка в письменном тексте.</w:t>
      </w:r>
    </w:p>
    <w:p w14:paraId="7C5FF843" w14:textId="77777777" w:rsidR="00DA136B" w:rsidRDefault="00DA136B" w:rsidP="004F6F41">
      <w:pPr>
        <w:pStyle w:val="ReportMain"/>
        <w:suppressAutoHyphens/>
        <w:ind w:firstLine="709"/>
        <w:jc w:val="both"/>
        <w:rPr>
          <w:sz w:val="28"/>
          <w:szCs w:val="28"/>
        </w:rPr>
      </w:pPr>
      <w:r>
        <w:rPr>
          <w:sz w:val="28"/>
          <w:szCs w:val="28"/>
        </w:rPr>
        <w:t>Если предполагается работа над проблемой, не нашедшей отражения в предшествующих курсах, рекомендуется самостоятельный просмотр теоретических материалов и практических рекомендаций по тому или иному аспекту перевода.</w:t>
      </w:r>
    </w:p>
    <w:p w14:paraId="08C41BA7" w14:textId="77777777" w:rsidR="00DA136B" w:rsidRDefault="00DA136B" w:rsidP="004F6F41">
      <w:pPr>
        <w:pStyle w:val="ReportMain"/>
        <w:suppressAutoHyphens/>
        <w:ind w:firstLine="709"/>
        <w:jc w:val="both"/>
        <w:rPr>
          <w:sz w:val="28"/>
          <w:szCs w:val="28"/>
        </w:rPr>
      </w:pPr>
      <w:r>
        <w:rPr>
          <w:sz w:val="28"/>
          <w:szCs w:val="28"/>
        </w:rPr>
        <w:t>2. Выполнение домашнего задания.</w:t>
      </w:r>
    </w:p>
    <w:p w14:paraId="66658C24" w14:textId="77777777" w:rsidR="00DA136B" w:rsidRDefault="00DA136B" w:rsidP="004F6F41">
      <w:pPr>
        <w:pStyle w:val="ReportMain"/>
        <w:suppressAutoHyphens/>
        <w:ind w:firstLine="709"/>
        <w:jc w:val="both"/>
        <w:rPr>
          <w:sz w:val="28"/>
          <w:szCs w:val="28"/>
        </w:rPr>
      </w:pPr>
      <w:r>
        <w:rPr>
          <w:sz w:val="28"/>
          <w:szCs w:val="28"/>
        </w:rPr>
        <w:t>Основным видом домашнего задания является выполнение письменного перевода текста. При выполнении данного задания рекомендуется придерживаться всех этапов перевода:</w:t>
      </w:r>
    </w:p>
    <w:p w14:paraId="60BE1CF0" w14:textId="77777777" w:rsidR="00DA136B" w:rsidRDefault="00DA136B" w:rsidP="004F6F41">
      <w:pPr>
        <w:pStyle w:val="ReportMain"/>
        <w:suppressAutoHyphens/>
        <w:ind w:firstLine="709"/>
        <w:jc w:val="both"/>
        <w:rPr>
          <w:sz w:val="28"/>
          <w:szCs w:val="28"/>
        </w:rPr>
      </w:pPr>
      <w:r>
        <w:rPr>
          <w:sz w:val="28"/>
          <w:szCs w:val="28"/>
        </w:rPr>
        <w:t xml:space="preserve">1) ознакомление с полным текстом. </w:t>
      </w:r>
      <w:r w:rsidR="002916D1">
        <w:rPr>
          <w:sz w:val="28"/>
          <w:szCs w:val="28"/>
        </w:rPr>
        <w:t xml:space="preserve">Это обязательный этап. Именно после прочтения текста целиком вы сможете увидеть его стиль, коммуникативные установки, понять логику композиции и уяснить содержание, отличая главное от второстепенного. </w:t>
      </w:r>
      <w:r>
        <w:rPr>
          <w:sz w:val="28"/>
          <w:szCs w:val="28"/>
        </w:rPr>
        <w:t xml:space="preserve">Ознакомление с содержанием текста, предложенного на перевод, возможно через следующие виды чтения: ознакомительное и изучающее. При ознакомительном чтении происходит понимание основного содержания текста в объеме порядка 75%. Текст читается достаточно быстро (180-200 слов в минуту). Данный вид чтения можно использовать для понимания области знания, к которой относится текст, выяснения пробелов в собственных фоновых знаниях, которые необходимо восполнить перед тем, как приступить к переводу. Однако данный вид чтения не подходит для определения возможных переводческих трудностей. Для этого используется изучающее чтение. При изучающем чтении скорость не имеет значения, однако рекомендуется читать не менее 50-60 слов в минуту. Основным признаком изучающего чтения является полное (100%) понимание прочитанного. Такое </w:t>
      </w:r>
      <w:r w:rsidRPr="001F344D">
        <w:rPr>
          <w:sz w:val="28"/>
          <w:szCs w:val="28"/>
        </w:rPr>
        <w:t xml:space="preserve">чтение представляет собой внимательное </w:t>
      </w:r>
      <w:proofErr w:type="spellStart"/>
      <w:r w:rsidRPr="001F344D">
        <w:rPr>
          <w:sz w:val="28"/>
          <w:szCs w:val="28"/>
        </w:rPr>
        <w:t>вчитывание</w:t>
      </w:r>
      <w:proofErr w:type="spellEnd"/>
      <w:r w:rsidRPr="001F344D">
        <w:rPr>
          <w:sz w:val="28"/>
          <w:szCs w:val="28"/>
        </w:rPr>
        <w:t>, проникновение в смысл при помощи анализа текста</w:t>
      </w:r>
      <w:r w:rsidR="002916D1">
        <w:rPr>
          <w:sz w:val="28"/>
          <w:szCs w:val="28"/>
        </w:rPr>
        <w:t xml:space="preserve">. Во время чтения привлекаются, </w:t>
      </w:r>
      <w:r w:rsidR="002916D1" w:rsidRPr="00C765BD">
        <w:rPr>
          <w:sz w:val="28"/>
          <w:szCs w:val="28"/>
        </w:rPr>
        <w:t>по мере надобности, рабочи</w:t>
      </w:r>
      <w:r w:rsidR="002916D1">
        <w:rPr>
          <w:sz w:val="28"/>
          <w:szCs w:val="28"/>
        </w:rPr>
        <w:t>е</w:t>
      </w:r>
      <w:r w:rsidR="002916D1" w:rsidRPr="00C765BD">
        <w:rPr>
          <w:sz w:val="28"/>
          <w:szCs w:val="28"/>
        </w:rPr>
        <w:t xml:space="preserve"> источник</w:t>
      </w:r>
      <w:r w:rsidR="002916D1">
        <w:rPr>
          <w:sz w:val="28"/>
          <w:szCs w:val="28"/>
        </w:rPr>
        <w:t>и</w:t>
      </w:r>
      <w:r w:rsidR="002916D1" w:rsidRPr="00C765BD">
        <w:rPr>
          <w:sz w:val="28"/>
          <w:szCs w:val="28"/>
        </w:rPr>
        <w:t xml:space="preserve"> информации: словар</w:t>
      </w:r>
      <w:r w:rsidR="002916D1">
        <w:rPr>
          <w:sz w:val="28"/>
          <w:szCs w:val="28"/>
        </w:rPr>
        <w:t>и</w:t>
      </w:r>
      <w:r w:rsidR="002916D1" w:rsidRPr="00C765BD">
        <w:rPr>
          <w:sz w:val="28"/>
          <w:szCs w:val="28"/>
        </w:rPr>
        <w:t>, справочник</w:t>
      </w:r>
      <w:r w:rsidR="002916D1">
        <w:rPr>
          <w:sz w:val="28"/>
          <w:szCs w:val="28"/>
        </w:rPr>
        <w:t>и</w:t>
      </w:r>
      <w:r w:rsidR="002916D1" w:rsidRPr="00C765BD">
        <w:rPr>
          <w:sz w:val="28"/>
          <w:szCs w:val="28"/>
        </w:rPr>
        <w:t>, специальн</w:t>
      </w:r>
      <w:r w:rsidR="002916D1">
        <w:rPr>
          <w:sz w:val="28"/>
          <w:szCs w:val="28"/>
        </w:rPr>
        <w:t>ая</w:t>
      </w:r>
      <w:r w:rsidR="002916D1" w:rsidRPr="00C765BD">
        <w:rPr>
          <w:sz w:val="28"/>
          <w:szCs w:val="28"/>
        </w:rPr>
        <w:t xml:space="preserve"> литератур</w:t>
      </w:r>
      <w:r w:rsidR="002916D1">
        <w:rPr>
          <w:sz w:val="28"/>
          <w:szCs w:val="28"/>
        </w:rPr>
        <w:t>а</w:t>
      </w:r>
      <w:r w:rsidR="002916D1" w:rsidRPr="00C765BD">
        <w:rPr>
          <w:sz w:val="28"/>
          <w:szCs w:val="28"/>
        </w:rPr>
        <w:t>.</w:t>
      </w:r>
    </w:p>
    <w:p w14:paraId="7869178C" w14:textId="77777777" w:rsidR="00DA136B" w:rsidRDefault="00DA136B" w:rsidP="004F6F41">
      <w:pPr>
        <w:pStyle w:val="ReportMain"/>
        <w:suppressAutoHyphens/>
        <w:ind w:firstLine="709"/>
        <w:jc w:val="both"/>
        <w:rPr>
          <w:sz w:val="28"/>
          <w:szCs w:val="28"/>
        </w:rPr>
      </w:pPr>
      <w:r>
        <w:rPr>
          <w:sz w:val="28"/>
          <w:szCs w:val="28"/>
        </w:rPr>
        <w:t xml:space="preserve">2) </w:t>
      </w:r>
      <w:proofErr w:type="spellStart"/>
      <w:r>
        <w:rPr>
          <w:sz w:val="28"/>
          <w:szCs w:val="28"/>
        </w:rPr>
        <w:t>предпереводческий</w:t>
      </w:r>
      <w:proofErr w:type="spellEnd"/>
      <w:r>
        <w:rPr>
          <w:sz w:val="28"/>
          <w:szCs w:val="28"/>
        </w:rPr>
        <w:t xml:space="preserve"> анализ (ПАТ). Знакомство с теорией и методикой </w:t>
      </w:r>
      <w:proofErr w:type="spellStart"/>
      <w:r>
        <w:rPr>
          <w:sz w:val="28"/>
          <w:szCs w:val="28"/>
        </w:rPr>
        <w:t>предпереводческого</w:t>
      </w:r>
      <w:proofErr w:type="spellEnd"/>
      <w:r>
        <w:rPr>
          <w:sz w:val="28"/>
          <w:szCs w:val="28"/>
        </w:rPr>
        <w:t xml:space="preserve"> анализа текста происходит в курсе теории перевода. Алгоритм ПАТ выглядит следующим образом:</w:t>
      </w:r>
    </w:p>
    <w:p w14:paraId="72B9596E" w14:textId="77777777" w:rsidR="00DA136B" w:rsidRDefault="00DA136B" w:rsidP="004F6F41">
      <w:pPr>
        <w:pStyle w:val="ReportMain"/>
        <w:suppressAutoHyphens/>
        <w:ind w:firstLine="709"/>
        <w:jc w:val="both"/>
        <w:rPr>
          <w:sz w:val="28"/>
          <w:szCs w:val="28"/>
        </w:rPr>
      </w:pPr>
      <w:r>
        <w:rPr>
          <w:sz w:val="28"/>
          <w:szCs w:val="28"/>
        </w:rPr>
        <w:t>а) сбор внешних сведений о тексте (</w:t>
      </w:r>
      <w:r w:rsidRPr="00A20062">
        <w:rPr>
          <w:sz w:val="28"/>
          <w:szCs w:val="28"/>
        </w:rPr>
        <w:t xml:space="preserve">автор текста, время его создания и публикация, </w:t>
      </w:r>
      <w:r>
        <w:rPr>
          <w:sz w:val="28"/>
          <w:szCs w:val="28"/>
        </w:rPr>
        <w:t>гипертекст);</w:t>
      </w:r>
    </w:p>
    <w:p w14:paraId="4BA8CFAA" w14:textId="77777777" w:rsidR="00DA136B" w:rsidRPr="00A20062" w:rsidRDefault="00DA136B" w:rsidP="004F6F41">
      <w:pPr>
        <w:pStyle w:val="ReportMain"/>
        <w:suppressAutoHyphens/>
        <w:ind w:firstLine="709"/>
        <w:jc w:val="both"/>
        <w:rPr>
          <w:sz w:val="28"/>
          <w:szCs w:val="28"/>
        </w:rPr>
      </w:pPr>
      <w:r>
        <w:rPr>
          <w:sz w:val="28"/>
          <w:szCs w:val="28"/>
        </w:rPr>
        <w:t>б) о</w:t>
      </w:r>
      <w:r w:rsidRPr="00A20062">
        <w:rPr>
          <w:sz w:val="28"/>
          <w:szCs w:val="28"/>
        </w:rPr>
        <w:t>пределение источника</w:t>
      </w:r>
      <w:r>
        <w:rPr>
          <w:sz w:val="28"/>
          <w:szCs w:val="28"/>
        </w:rPr>
        <w:t xml:space="preserve"> и реципиента (</w:t>
      </w:r>
      <w:r w:rsidRPr="00A20062">
        <w:rPr>
          <w:sz w:val="28"/>
          <w:szCs w:val="28"/>
        </w:rPr>
        <w:t>индивидуаль</w:t>
      </w:r>
      <w:r>
        <w:rPr>
          <w:sz w:val="28"/>
          <w:szCs w:val="28"/>
        </w:rPr>
        <w:t xml:space="preserve">ный (индивидуально-авторский), </w:t>
      </w:r>
      <w:r w:rsidRPr="00A20062">
        <w:rPr>
          <w:sz w:val="28"/>
          <w:szCs w:val="28"/>
        </w:rPr>
        <w:t>групповой (коллективный / коллективно-групповой)</w:t>
      </w:r>
      <w:r>
        <w:rPr>
          <w:sz w:val="28"/>
          <w:szCs w:val="28"/>
        </w:rPr>
        <w:t>, массовый);</w:t>
      </w:r>
    </w:p>
    <w:p w14:paraId="26338C98" w14:textId="77777777" w:rsidR="00DA136B" w:rsidRPr="00A20062" w:rsidRDefault="00DA136B" w:rsidP="004F6F41">
      <w:pPr>
        <w:pStyle w:val="ReportMain"/>
        <w:suppressAutoHyphens/>
        <w:ind w:firstLine="709"/>
        <w:jc w:val="both"/>
        <w:rPr>
          <w:sz w:val="28"/>
          <w:szCs w:val="28"/>
        </w:rPr>
      </w:pPr>
      <w:r>
        <w:rPr>
          <w:sz w:val="28"/>
          <w:szCs w:val="28"/>
        </w:rPr>
        <w:t>в) о</w:t>
      </w:r>
      <w:r w:rsidRPr="00A20062">
        <w:rPr>
          <w:sz w:val="28"/>
          <w:szCs w:val="28"/>
        </w:rPr>
        <w:t>пределение с</w:t>
      </w:r>
      <w:r>
        <w:rPr>
          <w:sz w:val="28"/>
          <w:szCs w:val="28"/>
        </w:rPr>
        <w:t>остава информации (когнитивная, эмоциональная, эстетическая, оперативная) и её плотность;</w:t>
      </w:r>
    </w:p>
    <w:p w14:paraId="22A562E9" w14:textId="77777777" w:rsidR="00DA136B" w:rsidRDefault="00DA136B" w:rsidP="004F6F41">
      <w:pPr>
        <w:pStyle w:val="ReportMain"/>
        <w:suppressAutoHyphens/>
        <w:ind w:firstLine="709"/>
        <w:jc w:val="both"/>
        <w:rPr>
          <w:sz w:val="28"/>
          <w:szCs w:val="28"/>
        </w:rPr>
      </w:pPr>
      <w:r>
        <w:rPr>
          <w:sz w:val="28"/>
          <w:szCs w:val="28"/>
        </w:rPr>
        <w:t>г) о</w:t>
      </w:r>
      <w:r w:rsidRPr="00A20062">
        <w:rPr>
          <w:sz w:val="28"/>
          <w:szCs w:val="28"/>
        </w:rPr>
        <w:t xml:space="preserve">пределение </w:t>
      </w:r>
      <w:r>
        <w:rPr>
          <w:sz w:val="28"/>
          <w:szCs w:val="28"/>
        </w:rPr>
        <w:t>к</w:t>
      </w:r>
      <w:r w:rsidRPr="00A20062">
        <w:rPr>
          <w:sz w:val="28"/>
          <w:szCs w:val="28"/>
        </w:rPr>
        <w:t>оммуникативно</w:t>
      </w:r>
      <w:r>
        <w:rPr>
          <w:sz w:val="28"/>
          <w:szCs w:val="28"/>
        </w:rPr>
        <w:t>го</w:t>
      </w:r>
      <w:r w:rsidRPr="00A20062">
        <w:rPr>
          <w:sz w:val="28"/>
          <w:szCs w:val="28"/>
        </w:rPr>
        <w:t xml:space="preserve"> задани</w:t>
      </w:r>
      <w:r>
        <w:rPr>
          <w:sz w:val="28"/>
          <w:szCs w:val="28"/>
        </w:rPr>
        <w:t>я</w:t>
      </w:r>
      <w:r w:rsidRPr="00A20062">
        <w:rPr>
          <w:sz w:val="28"/>
          <w:szCs w:val="28"/>
        </w:rPr>
        <w:t xml:space="preserve"> текста</w:t>
      </w:r>
      <w:r>
        <w:rPr>
          <w:sz w:val="28"/>
          <w:szCs w:val="28"/>
        </w:rPr>
        <w:t>;</w:t>
      </w:r>
    </w:p>
    <w:p w14:paraId="3DD04742" w14:textId="77777777" w:rsidR="00DA136B" w:rsidRDefault="00DA136B" w:rsidP="004F6F41">
      <w:pPr>
        <w:pStyle w:val="ReportMain"/>
        <w:suppressAutoHyphens/>
        <w:ind w:firstLine="709"/>
        <w:jc w:val="both"/>
        <w:rPr>
          <w:sz w:val="28"/>
          <w:szCs w:val="28"/>
        </w:rPr>
      </w:pPr>
      <w:r>
        <w:rPr>
          <w:sz w:val="28"/>
          <w:szCs w:val="28"/>
        </w:rPr>
        <w:t>д) о</w:t>
      </w:r>
      <w:r w:rsidRPr="00A20062">
        <w:rPr>
          <w:sz w:val="28"/>
          <w:szCs w:val="28"/>
        </w:rPr>
        <w:t>пределение речево</w:t>
      </w:r>
      <w:r>
        <w:rPr>
          <w:sz w:val="28"/>
          <w:szCs w:val="28"/>
        </w:rPr>
        <w:t>го</w:t>
      </w:r>
      <w:r w:rsidRPr="00A20062">
        <w:rPr>
          <w:sz w:val="28"/>
          <w:szCs w:val="28"/>
        </w:rPr>
        <w:t xml:space="preserve"> жанр</w:t>
      </w:r>
      <w:r>
        <w:rPr>
          <w:sz w:val="28"/>
          <w:szCs w:val="28"/>
        </w:rPr>
        <w:t>а</w:t>
      </w:r>
      <w:r w:rsidRPr="00A20062">
        <w:rPr>
          <w:sz w:val="28"/>
          <w:szCs w:val="28"/>
        </w:rPr>
        <w:t xml:space="preserve"> текста</w:t>
      </w:r>
      <w:r w:rsidR="002916D1">
        <w:rPr>
          <w:sz w:val="28"/>
          <w:szCs w:val="28"/>
        </w:rPr>
        <w:t>.</w:t>
      </w:r>
    </w:p>
    <w:p w14:paraId="7A4A74CE" w14:textId="77777777" w:rsidR="002916D1" w:rsidRPr="00A20062" w:rsidRDefault="002916D1" w:rsidP="004F6F41">
      <w:pPr>
        <w:pStyle w:val="ReportMain"/>
        <w:suppressAutoHyphens/>
        <w:ind w:firstLine="709"/>
        <w:jc w:val="both"/>
        <w:rPr>
          <w:sz w:val="28"/>
          <w:szCs w:val="28"/>
        </w:rPr>
      </w:pPr>
      <w:r>
        <w:rPr>
          <w:sz w:val="28"/>
          <w:szCs w:val="28"/>
        </w:rPr>
        <w:t xml:space="preserve">На этапе анализа текста проводится выделение логических частей оригинала и его членение на единицы перевода, т.е. такие минимальные отрезки текста, которые требуют одной операции (одного решения) для преобразования в единицы переводящего языка. </w:t>
      </w:r>
    </w:p>
    <w:p w14:paraId="15700E21" w14:textId="77777777" w:rsidR="00DA136B" w:rsidRDefault="00DA136B" w:rsidP="004F6F41">
      <w:pPr>
        <w:pStyle w:val="ReportMain"/>
        <w:suppressAutoHyphens/>
        <w:ind w:firstLine="709"/>
        <w:jc w:val="both"/>
        <w:rPr>
          <w:sz w:val="28"/>
          <w:szCs w:val="28"/>
        </w:rPr>
      </w:pPr>
      <w:r>
        <w:rPr>
          <w:sz w:val="28"/>
          <w:szCs w:val="28"/>
        </w:rPr>
        <w:t>3) перевод (аналитический вариативный поиск)</w:t>
      </w:r>
      <w:r w:rsidR="002916D1">
        <w:rPr>
          <w:sz w:val="28"/>
          <w:szCs w:val="28"/>
        </w:rPr>
        <w:t xml:space="preserve">. Помните, что переводятся </w:t>
      </w:r>
      <w:r w:rsidR="002916D1" w:rsidRPr="00C765BD">
        <w:rPr>
          <w:sz w:val="28"/>
          <w:szCs w:val="28"/>
        </w:rPr>
        <w:t>не слова, не грамматические конструкции и другие средства языка оригинала, а мысли, содержание оригинала</w:t>
      </w:r>
      <w:r w:rsidR="002916D1">
        <w:rPr>
          <w:sz w:val="28"/>
          <w:szCs w:val="28"/>
        </w:rPr>
        <w:t xml:space="preserve">. </w:t>
      </w:r>
      <w:r w:rsidR="002916D1" w:rsidRPr="00C765BD">
        <w:rPr>
          <w:sz w:val="28"/>
          <w:szCs w:val="28"/>
        </w:rPr>
        <w:t xml:space="preserve">То, что вы восприняли на </w:t>
      </w:r>
      <w:r w:rsidR="002916D1">
        <w:rPr>
          <w:sz w:val="28"/>
          <w:szCs w:val="28"/>
        </w:rPr>
        <w:t>исходном</w:t>
      </w:r>
      <w:r w:rsidR="002916D1" w:rsidRPr="00C765BD">
        <w:rPr>
          <w:sz w:val="28"/>
          <w:szCs w:val="28"/>
        </w:rPr>
        <w:t xml:space="preserve"> языке, вы должны выразить </w:t>
      </w:r>
      <w:r w:rsidR="002916D1">
        <w:rPr>
          <w:sz w:val="28"/>
          <w:szCs w:val="28"/>
        </w:rPr>
        <w:t>на другом языке</w:t>
      </w:r>
      <w:r w:rsidR="002916D1" w:rsidRPr="00C765BD">
        <w:rPr>
          <w:sz w:val="28"/>
          <w:szCs w:val="28"/>
        </w:rPr>
        <w:t>, т.е. с помощью другой системы условных знаков, имеющей свои собственные законы. На этом этапе происходит не только смена языковых форм, но и осмысленное запоминание понятого; в результате мысли автора оригинала становятся собственными вашими мыслями, которые вы можете выразить на другом языке.</w:t>
      </w:r>
    </w:p>
    <w:p w14:paraId="06DAD53E" w14:textId="77777777" w:rsidR="00280602" w:rsidRDefault="00280602" w:rsidP="004F6F41">
      <w:pPr>
        <w:pStyle w:val="ReportMain"/>
        <w:suppressAutoHyphens/>
        <w:ind w:firstLine="709"/>
        <w:jc w:val="both"/>
        <w:rPr>
          <w:sz w:val="28"/>
          <w:szCs w:val="28"/>
        </w:rPr>
      </w:pPr>
      <w:r>
        <w:rPr>
          <w:sz w:val="28"/>
          <w:szCs w:val="28"/>
        </w:rPr>
        <w:t>Обратите внимание, что перевод заголовка осуществляется после завершения перевода всего текста.</w:t>
      </w:r>
    </w:p>
    <w:p w14:paraId="1433696B" w14:textId="77777777" w:rsidR="002916D1" w:rsidRDefault="00DA136B" w:rsidP="004F6F41">
      <w:pPr>
        <w:pStyle w:val="ReportMain"/>
        <w:suppressAutoHyphens/>
        <w:ind w:firstLine="709"/>
        <w:jc w:val="both"/>
        <w:rPr>
          <w:sz w:val="28"/>
          <w:szCs w:val="28"/>
        </w:rPr>
      </w:pPr>
      <w:r>
        <w:rPr>
          <w:sz w:val="28"/>
          <w:szCs w:val="28"/>
        </w:rPr>
        <w:t>4) редактирование текста перевода.</w:t>
      </w:r>
      <w:r w:rsidR="00C765BD">
        <w:rPr>
          <w:sz w:val="28"/>
          <w:szCs w:val="28"/>
        </w:rPr>
        <w:t xml:space="preserve"> Не пропускайте данный этап работы над переводом, т.к. он приучает к самокритичности и самодисциплине, важным качествам любого переводчика.</w:t>
      </w:r>
      <w:r w:rsidR="002916D1">
        <w:rPr>
          <w:sz w:val="28"/>
          <w:szCs w:val="28"/>
        </w:rPr>
        <w:t xml:space="preserve"> Редактирование перевода необходимо начинать с повторного чтения оригинала для сверки его с выполненным переводом с целью контроля правильности передачи содержания. </w:t>
      </w:r>
      <w:r w:rsidR="00D3597B">
        <w:rPr>
          <w:sz w:val="28"/>
          <w:szCs w:val="28"/>
        </w:rPr>
        <w:t xml:space="preserve">На втором этапе редактирования происходит </w:t>
      </w:r>
      <w:r w:rsidR="002916D1" w:rsidRPr="002916D1">
        <w:rPr>
          <w:sz w:val="28"/>
          <w:szCs w:val="28"/>
        </w:rPr>
        <w:t xml:space="preserve">исправление стилистических, грамматических и лексических ошибок, функциональное ориентирование текста на целевого читателя. </w:t>
      </w:r>
      <w:r w:rsidR="00D3597B">
        <w:rPr>
          <w:sz w:val="28"/>
          <w:szCs w:val="28"/>
        </w:rPr>
        <w:t>Такая проверка</w:t>
      </w:r>
      <w:r w:rsidR="002916D1" w:rsidRPr="002916D1">
        <w:rPr>
          <w:sz w:val="28"/>
          <w:szCs w:val="28"/>
        </w:rPr>
        <w:t xml:space="preserve"> разделяется на проверку только переведенного текста (одноязычное</w:t>
      </w:r>
      <w:r w:rsidR="00D3597B">
        <w:rPr>
          <w:sz w:val="28"/>
          <w:szCs w:val="28"/>
        </w:rPr>
        <w:t xml:space="preserve"> редактирование</w:t>
      </w:r>
      <w:r w:rsidR="002916D1" w:rsidRPr="002916D1">
        <w:rPr>
          <w:sz w:val="28"/>
          <w:szCs w:val="28"/>
        </w:rPr>
        <w:t xml:space="preserve">) и на проверку перевода путем сравнения с исходным документом (двуязычное редактирование или сопоставительное редактирование). </w:t>
      </w:r>
      <w:r w:rsidR="00D3597B">
        <w:rPr>
          <w:sz w:val="28"/>
          <w:szCs w:val="28"/>
        </w:rPr>
        <w:t>Третьим этапом редактирования перевода является к</w:t>
      </w:r>
      <w:r w:rsidR="002916D1" w:rsidRPr="002916D1">
        <w:rPr>
          <w:sz w:val="28"/>
          <w:szCs w:val="28"/>
        </w:rPr>
        <w:t>орректура и выверка</w:t>
      </w:r>
      <w:r w:rsidR="00D3597B">
        <w:rPr>
          <w:sz w:val="28"/>
          <w:szCs w:val="28"/>
        </w:rPr>
        <w:t xml:space="preserve"> без сопоставления с текстом оригинала,</w:t>
      </w:r>
      <w:r w:rsidR="002916D1" w:rsidRPr="002916D1">
        <w:rPr>
          <w:sz w:val="28"/>
          <w:szCs w:val="28"/>
        </w:rPr>
        <w:t xml:space="preserve"> т</w:t>
      </w:r>
      <w:r w:rsidR="00D3597B">
        <w:rPr>
          <w:sz w:val="28"/>
          <w:szCs w:val="28"/>
        </w:rPr>
        <w:t>.</w:t>
      </w:r>
      <w:r w:rsidR="002916D1" w:rsidRPr="002916D1">
        <w:rPr>
          <w:sz w:val="28"/>
          <w:szCs w:val="28"/>
        </w:rPr>
        <w:t>е</w:t>
      </w:r>
      <w:r w:rsidR="00D3597B">
        <w:rPr>
          <w:sz w:val="28"/>
          <w:szCs w:val="28"/>
        </w:rPr>
        <w:t>.</w:t>
      </w:r>
      <w:r w:rsidR="002916D1" w:rsidRPr="002916D1">
        <w:rPr>
          <w:sz w:val="28"/>
          <w:szCs w:val="28"/>
        </w:rPr>
        <w:t xml:space="preserve"> проверка текста перевода на соответствие нормам языка перевода. Переводческое редактирование: улучшает качество перевода; служит инструментом контроля качества; представляет способ тренировки профессиональных навыков для переводчика. </w:t>
      </w:r>
    </w:p>
    <w:p w14:paraId="135FE2B3" w14:textId="77777777" w:rsidR="00DA136B" w:rsidRDefault="00DA136B" w:rsidP="004F6F41">
      <w:pPr>
        <w:pStyle w:val="ReportMain"/>
        <w:suppressAutoHyphens/>
        <w:ind w:firstLine="709"/>
        <w:jc w:val="both"/>
        <w:rPr>
          <w:sz w:val="28"/>
          <w:szCs w:val="28"/>
        </w:rPr>
      </w:pPr>
      <w:r w:rsidRPr="00244C9D">
        <w:rPr>
          <w:sz w:val="28"/>
          <w:szCs w:val="28"/>
        </w:rPr>
        <w:t>Текст перевода допускается выполнять с помощью программ ТМ</w:t>
      </w:r>
      <w:r>
        <w:rPr>
          <w:sz w:val="28"/>
          <w:szCs w:val="28"/>
        </w:rPr>
        <w:t xml:space="preserve"> (САТ инструментов)</w:t>
      </w:r>
      <w:r w:rsidRPr="00244C9D">
        <w:rPr>
          <w:sz w:val="28"/>
          <w:szCs w:val="28"/>
        </w:rPr>
        <w:t>. Итоговый вариант должен быть набран в компьютерно</w:t>
      </w:r>
      <w:r>
        <w:rPr>
          <w:sz w:val="28"/>
          <w:szCs w:val="28"/>
        </w:rPr>
        <w:t>м</w:t>
      </w:r>
      <w:r w:rsidRPr="00244C9D">
        <w:rPr>
          <w:sz w:val="28"/>
          <w:szCs w:val="28"/>
        </w:rPr>
        <w:t xml:space="preserve"> текстовом редакторе и распечатан.</w:t>
      </w:r>
    </w:p>
    <w:p w14:paraId="6088A2AD" w14:textId="77777777" w:rsidR="00280602" w:rsidRDefault="00280602" w:rsidP="004F6F41">
      <w:pPr>
        <w:pStyle w:val="ReportMain"/>
        <w:suppressAutoHyphens/>
        <w:ind w:firstLine="709"/>
        <w:jc w:val="both"/>
        <w:rPr>
          <w:sz w:val="28"/>
          <w:szCs w:val="28"/>
        </w:rPr>
      </w:pPr>
      <w:r>
        <w:rPr>
          <w:sz w:val="28"/>
          <w:szCs w:val="28"/>
        </w:rPr>
        <w:t>Можно предложить следующую инструкцию по выполнению письменного перевода:</w:t>
      </w:r>
    </w:p>
    <w:p w14:paraId="74D5A2C8" w14:textId="77777777" w:rsidR="00280602" w:rsidRDefault="00280602" w:rsidP="004F6F41">
      <w:pPr>
        <w:pStyle w:val="ReportMain"/>
        <w:suppressAutoHyphens/>
        <w:ind w:firstLine="709"/>
        <w:jc w:val="both"/>
        <w:rPr>
          <w:sz w:val="28"/>
          <w:szCs w:val="28"/>
        </w:rPr>
      </w:pPr>
      <w:r>
        <w:rPr>
          <w:sz w:val="28"/>
          <w:szCs w:val="28"/>
        </w:rPr>
        <w:t xml:space="preserve">а) </w:t>
      </w:r>
      <w:r w:rsidRPr="00C765BD">
        <w:rPr>
          <w:sz w:val="28"/>
          <w:szCs w:val="28"/>
        </w:rPr>
        <w:t>прочитайте весь текст, абзац или законченную часть текста; постарайтесь понять общее содержание текста</w:t>
      </w:r>
      <w:r>
        <w:rPr>
          <w:sz w:val="28"/>
          <w:szCs w:val="28"/>
        </w:rPr>
        <w:t>;</w:t>
      </w:r>
    </w:p>
    <w:p w14:paraId="42D2CDFD" w14:textId="77777777" w:rsidR="00280602" w:rsidRDefault="00280602" w:rsidP="004F6F41">
      <w:pPr>
        <w:pStyle w:val="ReportMain"/>
        <w:suppressAutoHyphens/>
        <w:ind w:firstLine="709"/>
        <w:jc w:val="both"/>
        <w:rPr>
          <w:sz w:val="28"/>
          <w:szCs w:val="28"/>
        </w:rPr>
      </w:pPr>
      <w:r>
        <w:rPr>
          <w:sz w:val="28"/>
          <w:szCs w:val="28"/>
        </w:rPr>
        <w:t>б) п</w:t>
      </w:r>
      <w:r w:rsidRPr="00C765BD">
        <w:rPr>
          <w:sz w:val="28"/>
          <w:szCs w:val="28"/>
        </w:rPr>
        <w:t>рочитайте текст второй раз по отдельным предложениям, попытайтесь понять синтаксический строй и смысл каждого предложения</w:t>
      </w:r>
      <w:r w:rsidR="00A23772">
        <w:rPr>
          <w:sz w:val="28"/>
          <w:szCs w:val="28"/>
        </w:rPr>
        <w:t>;</w:t>
      </w:r>
    </w:p>
    <w:p w14:paraId="2C353C27" w14:textId="77777777" w:rsidR="00280602" w:rsidRDefault="00280602" w:rsidP="004F6F41">
      <w:pPr>
        <w:pStyle w:val="ReportMain"/>
        <w:suppressAutoHyphens/>
        <w:ind w:firstLine="709"/>
        <w:jc w:val="both"/>
        <w:rPr>
          <w:sz w:val="28"/>
          <w:szCs w:val="28"/>
        </w:rPr>
      </w:pPr>
      <w:r>
        <w:rPr>
          <w:sz w:val="28"/>
          <w:szCs w:val="28"/>
        </w:rPr>
        <w:t>в) п</w:t>
      </w:r>
      <w:r w:rsidRPr="00C765BD">
        <w:rPr>
          <w:sz w:val="28"/>
          <w:szCs w:val="28"/>
        </w:rPr>
        <w:t>ереведите текст по предложениям</w:t>
      </w:r>
      <w:r>
        <w:rPr>
          <w:sz w:val="28"/>
          <w:szCs w:val="28"/>
        </w:rPr>
        <w:t>; е</w:t>
      </w:r>
      <w:r w:rsidRPr="00C765BD">
        <w:rPr>
          <w:sz w:val="28"/>
          <w:szCs w:val="28"/>
        </w:rPr>
        <w:t xml:space="preserve">сли синтаксический строй предложения </w:t>
      </w:r>
      <w:proofErr w:type="gramStart"/>
      <w:r w:rsidRPr="00C765BD">
        <w:rPr>
          <w:sz w:val="28"/>
          <w:szCs w:val="28"/>
        </w:rPr>
        <w:t>не</w:t>
      </w:r>
      <w:r w:rsidR="00A23772">
        <w:rPr>
          <w:sz w:val="28"/>
          <w:szCs w:val="28"/>
        </w:rPr>
        <w:t xml:space="preserve"> </w:t>
      </w:r>
      <w:r w:rsidRPr="00C765BD">
        <w:rPr>
          <w:sz w:val="28"/>
          <w:szCs w:val="28"/>
        </w:rPr>
        <w:t>ясен</w:t>
      </w:r>
      <w:proofErr w:type="gramEnd"/>
      <w:r w:rsidRPr="00C765BD">
        <w:rPr>
          <w:sz w:val="28"/>
          <w:szCs w:val="28"/>
        </w:rPr>
        <w:t xml:space="preserve"> и </w:t>
      </w:r>
      <w:r>
        <w:rPr>
          <w:sz w:val="28"/>
          <w:szCs w:val="28"/>
        </w:rPr>
        <w:t>в</w:t>
      </w:r>
      <w:r w:rsidRPr="00C765BD">
        <w:rPr>
          <w:sz w:val="28"/>
          <w:szCs w:val="28"/>
        </w:rPr>
        <w:t xml:space="preserve">ы не поняли смысл предложения, сделайте грамматический анализ: определите вид предложения, найдите подлежащее, сказуемое, второстепенные члены. Обращайтесь к словарю в том случае, если </w:t>
      </w:r>
      <w:r w:rsidR="00A23772">
        <w:rPr>
          <w:sz w:val="28"/>
          <w:szCs w:val="28"/>
        </w:rPr>
        <w:t>в</w:t>
      </w:r>
      <w:r w:rsidRPr="00C765BD">
        <w:rPr>
          <w:sz w:val="28"/>
          <w:szCs w:val="28"/>
        </w:rPr>
        <w:t>ы использовали все средства раскрытия значения незнакомых слов, включая догадку и грамматический анализ</w:t>
      </w:r>
      <w:r>
        <w:rPr>
          <w:sz w:val="28"/>
          <w:szCs w:val="28"/>
        </w:rPr>
        <w:t>;</w:t>
      </w:r>
    </w:p>
    <w:p w14:paraId="11516476" w14:textId="77777777" w:rsidR="00280602" w:rsidRDefault="00280602" w:rsidP="004F6F41">
      <w:pPr>
        <w:pStyle w:val="ReportMain"/>
        <w:suppressAutoHyphens/>
        <w:ind w:firstLine="709"/>
        <w:jc w:val="both"/>
        <w:rPr>
          <w:sz w:val="28"/>
          <w:szCs w:val="28"/>
        </w:rPr>
      </w:pPr>
      <w:r>
        <w:rPr>
          <w:sz w:val="28"/>
          <w:szCs w:val="28"/>
        </w:rPr>
        <w:t>г) п</w:t>
      </w:r>
      <w:r w:rsidRPr="00C765BD">
        <w:rPr>
          <w:sz w:val="28"/>
          <w:szCs w:val="28"/>
        </w:rPr>
        <w:t>ри переводе последующего предложения необходимо постоянно удерживать в памяти смысл предыдущего, иначе теряется логическая связь между отдельными предложениями</w:t>
      </w:r>
      <w:r>
        <w:rPr>
          <w:sz w:val="28"/>
          <w:szCs w:val="28"/>
        </w:rPr>
        <w:t>;</w:t>
      </w:r>
    </w:p>
    <w:p w14:paraId="7A87B07F" w14:textId="77777777" w:rsidR="00280602" w:rsidRDefault="00280602" w:rsidP="004F6F41">
      <w:pPr>
        <w:pStyle w:val="ReportMain"/>
        <w:suppressAutoHyphens/>
        <w:ind w:firstLine="709"/>
        <w:jc w:val="both"/>
        <w:rPr>
          <w:sz w:val="28"/>
          <w:szCs w:val="28"/>
        </w:rPr>
      </w:pPr>
      <w:r>
        <w:rPr>
          <w:sz w:val="28"/>
          <w:szCs w:val="28"/>
        </w:rPr>
        <w:t>д) и</w:t>
      </w:r>
      <w:r w:rsidRPr="00C765BD">
        <w:rPr>
          <w:sz w:val="28"/>
          <w:szCs w:val="28"/>
        </w:rPr>
        <w:t>збегайте дословного перевода. Постарайтесь передать мысль оригинала средствами родного языка, не нарушая его синтаксического строя.</w:t>
      </w:r>
    </w:p>
    <w:p w14:paraId="428AE9BA" w14:textId="77777777" w:rsidR="00280602" w:rsidRDefault="00280602" w:rsidP="004F6F41">
      <w:pPr>
        <w:ind w:firstLine="709"/>
        <w:jc w:val="both"/>
        <w:rPr>
          <w:sz w:val="28"/>
          <w:szCs w:val="28"/>
        </w:rPr>
      </w:pPr>
      <w:r w:rsidRPr="00C765BD">
        <w:rPr>
          <w:sz w:val="28"/>
          <w:szCs w:val="28"/>
        </w:rPr>
        <w:t xml:space="preserve">Реферативный перевод </w:t>
      </w:r>
      <w:r>
        <w:rPr>
          <w:sz w:val="28"/>
          <w:szCs w:val="28"/>
        </w:rPr>
        <w:t>–</w:t>
      </w:r>
      <w:r w:rsidRPr="00C765BD">
        <w:rPr>
          <w:sz w:val="28"/>
          <w:szCs w:val="28"/>
        </w:rPr>
        <w:t xml:space="preserve"> полный письменный перевод заранее отобранных частей текста, образующих вместе реферат оригинала. Реферативный перевод в 5-10 раз короче оригинала. В процессе работы над реферативным переводом опускается вся избыточная информация. При выполнении реферативного перевода соблюдайте следующие этапы работы: </w:t>
      </w:r>
    </w:p>
    <w:p w14:paraId="66356C7E" w14:textId="77777777" w:rsidR="00280602" w:rsidRDefault="00280602" w:rsidP="004F6F41">
      <w:pPr>
        <w:ind w:firstLine="709"/>
        <w:jc w:val="both"/>
        <w:rPr>
          <w:sz w:val="28"/>
          <w:szCs w:val="28"/>
        </w:rPr>
      </w:pPr>
      <w:r>
        <w:rPr>
          <w:sz w:val="28"/>
          <w:szCs w:val="28"/>
        </w:rPr>
        <w:t>а) п</w:t>
      </w:r>
      <w:r w:rsidRPr="00C765BD">
        <w:rPr>
          <w:sz w:val="28"/>
          <w:szCs w:val="28"/>
        </w:rPr>
        <w:t>редварительно познакомьтесь с оригиналом. Прочитайте весь текст. Просмотрите литературу по проблеме, затронутой в тексте</w:t>
      </w:r>
      <w:r>
        <w:rPr>
          <w:sz w:val="28"/>
          <w:szCs w:val="28"/>
        </w:rPr>
        <w:t>;</w:t>
      </w:r>
    </w:p>
    <w:p w14:paraId="2A901B81" w14:textId="77777777" w:rsidR="00280602" w:rsidRDefault="00280602" w:rsidP="004F6F41">
      <w:pPr>
        <w:ind w:firstLine="709"/>
        <w:jc w:val="both"/>
        <w:rPr>
          <w:sz w:val="28"/>
          <w:szCs w:val="28"/>
        </w:rPr>
      </w:pPr>
      <w:r>
        <w:rPr>
          <w:sz w:val="28"/>
          <w:szCs w:val="28"/>
        </w:rPr>
        <w:t>б) р</w:t>
      </w:r>
      <w:r w:rsidRPr="00C765BD">
        <w:rPr>
          <w:sz w:val="28"/>
          <w:szCs w:val="28"/>
        </w:rPr>
        <w:t>азметьте текст: возьмите в квадратные скобки исключаемые части текста. Прочитайте оставшийся за скобками текст. Устраните возможные диспропорции и несвязности</w:t>
      </w:r>
      <w:r>
        <w:rPr>
          <w:sz w:val="28"/>
          <w:szCs w:val="28"/>
        </w:rPr>
        <w:t>;</w:t>
      </w:r>
    </w:p>
    <w:p w14:paraId="757BF5C2" w14:textId="77777777" w:rsidR="00280602" w:rsidRDefault="00280602" w:rsidP="004F6F41">
      <w:pPr>
        <w:ind w:firstLine="709"/>
        <w:jc w:val="both"/>
        <w:rPr>
          <w:sz w:val="28"/>
          <w:szCs w:val="28"/>
        </w:rPr>
      </w:pPr>
      <w:r>
        <w:rPr>
          <w:sz w:val="28"/>
          <w:szCs w:val="28"/>
        </w:rPr>
        <w:t>в) с</w:t>
      </w:r>
      <w:r w:rsidRPr="00C765BD">
        <w:rPr>
          <w:sz w:val="28"/>
          <w:szCs w:val="28"/>
        </w:rPr>
        <w:t>делайте полный письменный перевод оригинала, оставшегося за скобками. Реферативный перевод должен представлять собой связный текст, построенный по тому же плану, что и оригинал.</w:t>
      </w:r>
    </w:p>
    <w:p w14:paraId="2F9001C6" w14:textId="77777777" w:rsidR="00280602" w:rsidRPr="00C765BD" w:rsidRDefault="00280602" w:rsidP="004F6F41">
      <w:pPr>
        <w:ind w:firstLine="709"/>
        <w:jc w:val="both"/>
        <w:rPr>
          <w:sz w:val="28"/>
          <w:szCs w:val="28"/>
        </w:rPr>
      </w:pPr>
      <w:r w:rsidRPr="00C765BD">
        <w:rPr>
          <w:sz w:val="28"/>
          <w:szCs w:val="28"/>
        </w:rPr>
        <w:t xml:space="preserve">Аннотационный перевод </w:t>
      </w:r>
      <w:r>
        <w:rPr>
          <w:sz w:val="28"/>
          <w:szCs w:val="28"/>
        </w:rPr>
        <w:t>–</w:t>
      </w:r>
      <w:r w:rsidRPr="00C765BD">
        <w:rPr>
          <w:sz w:val="28"/>
          <w:szCs w:val="28"/>
        </w:rPr>
        <w:t xml:space="preserve"> вид перевода, заключающийся в составлении аннотации оригинала на другом языке. Аннотация </w:t>
      </w:r>
      <w:r>
        <w:rPr>
          <w:sz w:val="28"/>
          <w:szCs w:val="28"/>
        </w:rPr>
        <w:t>–</w:t>
      </w:r>
      <w:r w:rsidRPr="00C765BD">
        <w:rPr>
          <w:sz w:val="28"/>
          <w:szCs w:val="28"/>
        </w:rPr>
        <w:t xml:space="preserve"> краткая характеристика оригинала, излагающая его содержание в виде перечня основных вопросов и иногда дающая критическую оценку. Объем аннотационного перевода обычно составляет не более 500 печатных знаков. Выполняя аннотационный перевод, </w:t>
      </w:r>
      <w:r>
        <w:rPr>
          <w:sz w:val="28"/>
          <w:szCs w:val="28"/>
        </w:rPr>
        <w:t>в</w:t>
      </w:r>
      <w:r w:rsidRPr="00C765BD">
        <w:rPr>
          <w:sz w:val="28"/>
          <w:szCs w:val="28"/>
        </w:rPr>
        <w:t>ы сообщаете о том, что изучается, описывается, обсуждается и т.д.</w:t>
      </w:r>
      <w:r>
        <w:rPr>
          <w:sz w:val="28"/>
          <w:szCs w:val="28"/>
        </w:rPr>
        <w:t>, но не раскрываете содержание исходного текста.</w:t>
      </w:r>
    </w:p>
    <w:p w14:paraId="42A0CACB" w14:textId="77777777" w:rsidR="00DA136B" w:rsidRDefault="00DA136B" w:rsidP="004F6F41">
      <w:pPr>
        <w:pStyle w:val="ReportMain"/>
        <w:suppressAutoHyphens/>
        <w:ind w:firstLine="709"/>
        <w:jc w:val="both"/>
        <w:rPr>
          <w:sz w:val="28"/>
          <w:szCs w:val="28"/>
        </w:rPr>
      </w:pPr>
      <w:r>
        <w:rPr>
          <w:sz w:val="28"/>
          <w:szCs w:val="28"/>
        </w:rPr>
        <w:t xml:space="preserve">3. В качестве домашнего задания может выступать тематическая подготовка. В этом случае вам необходимо найти и прочитать материал по заданной преподавателем теме. </w:t>
      </w:r>
    </w:p>
    <w:p w14:paraId="2D909AA0" w14:textId="77777777" w:rsidR="00DA136B" w:rsidRDefault="00DA136B" w:rsidP="004F6F41">
      <w:pPr>
        <w:pStyle w:val="ReportMain"/>
        <w:suppressAutoHyphens/>
        <w:ind w:firstLine="709"/>
        <w:jc w:val="both"/>
        <w:rPr>
          <w:sz w:val="28"/>
          <w:szCs w:val="28"/>
        </w:rPr>
      </w:pPr>
      <w:r>
        <w:rPr>
          <w:sz w:val="28"/>
          <w:szCs w:val="28"/>
        </w:rPr>
        <w:t xml:space="preserve">С развитием информационно-поисковых систем сбор и отбор материала сводится к введению ключевых слов в поисковую строку. Однако при этом студенты часто не обращают внимания на степень релевантности материала и его авторство. </w:t>
      </w:r>
    </w:p>
    <w:p w14:paraId="1F88AD8A" w14:textId="77777777" w:rsidR="00DA136B" w:rsidRDefault="00DA136B" w:rsidP="004F6F41">
      <w:pPr>
        <w:pStyle w:val="ReportMain"/>
        <w:suppressAutoHyphens/>
        <w:ind w:firstLine="709"/>
        <w:jc w:val="both"/>
        <w:rPr>
          <w:sz w:val="28"/>
          <w:szCs w:val="28"/>
        </w:rPr>
      </w:pPr>
      <w:r>
        <w:rPr>
          <w:sz w:val="28"/>
          <w:szCs w:val="28"/>
        </w:rPr>
        <w:t>Можно сформулировать некоторые правила, которых следует придерживаться при работе с информационно-поисковыми системами.</w:t>
      </w:r>
    </w:p>
    <w:p w14:paraId="59765090" w14:textId="77777777" w:rsidR="00DA136B" w:rsidRDefault="00DA136B" w:rsidP="004F6F41">
      <w:pPr>
        <w:pStyle w:val="ReportMain"/>
        <w:suppressAutoHyphens/>
        <w:ind w:firstLine="709"/>
        <w:jc w:val="both"/>
        <w:rPr>
          <w:sz w:val="28"/>
          <w:szCs w:val="28"/>
        </w:rPr>
      </w:pPr>
      <w:r>
        <w:rPr>
          <w:sz w:val="28"/>
          <w:szCs w:val="28"/>
        </w:rPr>
        <w:t>Правильно формулируйте запрос к поисковой системе. Запрос к поисковой системе не должен быть слишком длинным и содержать ключевые слова.</w:t>
      </w:r>
    </w:p>
    <w:p w14:paraId="2AFD7E74" w14:textId="77777777" w:rsidR="00DA136B" w:rsidRDefault="00DA136B" w:rsidP="004F6F41">
      <w:pPr>
        <w:pStyle w:val="ReportMain"/>
        <w:suppressAutoHyphens/>
        <w:ind w:firstLine="709"/>
        <w:jc w:val="both"/>
        <w:rPr>
          <w:sz w:val="28"/>
          <w:szCs w:val="28"/>
        </w:rPr>
      </w:pPr>
      <w:r>
        <w:rPr>
          <w:sz w:val="28"/>
          <w:szCs w:val="28"/>
        </w:rPr>
        <w:t>Из результатов поиска выбирайте те, которые относятся к данной области знаний, т.к. одни и те же слова-термины могут функционировать в различных областях знания.</w:t>
      </w:r>
    </w:p>
    <w:p w14:paraId="59E8EF52" w14:textId="77777777" w:rsidR="00DA136B" w:rsidRDefault="00DA136B" w:rsidP="004F6F41">
      <w:pPr>
        <w:pStyle w:val="ReportMain"/>
        <w:suppressAutoHyphens/>
        <w:ind w:firstLine="709"/>
        <w:jc w:val="both"/>
        <w:rPr>
          <w:sz w:val="28"/>
          <w:szCs w:val="28"/>
        </w:rPr>
      </w:pPr>
      <w:r>
        <w:rPr>
          <w:sz w:val="28"/>
          <w:szCs w:val="28"/>
        </w:rPr>
        <w:t>Обращайте внимание на авторство текста и его тип. Выбирайте статьи из официальных источников.</w:t>
      </w:r>
    </w:p>
    <w:p w14:paraId="58320C0E" w14:textId="77777777" w:rsidR="00DA136B" w:rsidRDefault="00DA136B" w:rsidP="004F6F41">
      <w:pPr>
        <w:pStyle w:val="ReportMain"/>
        <w:suppressAutoHyphens/>
        <w:ind w:firstLine="709"/>
        <w:jc w:val="both"/>
        <w:rPr>
          <w:sz w:val="28"/>
          <w:szCs w:val="28"/>
        </w:rPr>
      </w:pPr>
      <w:r w:rsidRPr="00631165">
        <w:rPr>
          <w:sz w:val="28"/>
          <w:szCs w:val="28"/>
        </w:rPr>
        <w:t>Польз</w:t>
      </w:r>
      <w:r>
        <w:rPr>
          <w:sz w:val="28"/>
          <w:szCs w:val="28"/>
        </w:rPr>
        <w:t>уйтесь</w:t>
      </w:r>
      <w:r w:rsidRPr="00631165">
        <w:rPr>
          <w:sz w:val="28"/>
          <w:szCs w:val="28"/>
        </w:rPr>
        <w:t xml:space="preserve"> теми источниками, которые предлагает преподаватель</w:t>
      </w:r>
      <w:r>
        <w:rPr>
          <w:sz w:val="28"/>
          <w:szCs w:val="28"/>
        </w:rPr>
        <w:t xml:space="preserve"> </w:t>
      </w:r>
      <w:r w:rsidRPr="00631165">
        <w:rPr>
          <w:sz w:val="28"/>
          <w:szCs w:val="28"/>
        </w:rPr>
        <w:t>или которые указаны в учебных изданиях.</w:t>
      </w:r>
      <w:r w:rsidR="00A23772">
        <w:rPr>
          <w:sz w:val="28"/>
          <w:szCs w:val="28"/>
        </w:rPr>
        <w:t xml:space="preserve"> </w:t>
      </w:r>
      <w:r w:rsidR="00A23772" w:rsidRPr="00C765BD">
        <w:rPr>
          <w:sz w:val="28"/>
          <w:szCs w:val="28"/>
        </w:rPr>
        <w:t>Надежными источниками информации являются правительственные (.</w:t>
      </w:r>
      <w:proofErr w:type="spellStart"/>
      <w:r w:rsidR="00A23772" w:rsidRPr="00C765BD">
        <w:rPr>
          <w:sz w:val="28"/>
          <w:szCs w:val="28"/>
        </w:rPr>
        <w:t>gov</w:t>
      </w:r>
      <w:proofErr w:type="spellEnd"/>
      <w:r w:rsidR="00A23772" w:rsidRPr="00C765BD">
        <w:rPr>
          <w:sz w:val="28"/>
          <w:szCs w:val="28"/>
        </w:rPr>
        <w:t>), образовательные (.</w:t>
      </w:r>
      <w:proofErr w:type="spellStart"/>
      <w:r w:rsidR="00A23772" w:rsidRPr="00C765BD">
        <w:rPr>
          <w:sz w:val="28"/>
          <w:szCs w:val="28"/>
        </w:rPr>
        <w:t>edu</w:t>
      </w:r>
      <w:proofErr w:type="spellEnd"/>
      <w:r w:rsidR="00A23772" w:rsidRPr="00C765BD">
        <w:rPr>
          <w:sz w:val="28"/>
          <w:szCs w:val="28"/>
        </w:rPr>
        <w:t>) порталы, сайты международных организаций и крупных компаний.</w:t>
      </w:r>
    </w:p>
    <w:p w14:paraId="13056B2D" w14:textId="77777777" w:rsidR="00DA136B" w:rsidRDefault="00DA136B" w:rsidP="004F6F41">
      <w:pPr>
        <w:pStyle w:val="ReportMain"/>
        <w:suppressAutoHyphens/>
        <w:ind w:firstLine="709"/>
        <w:jc w:val="both"/>
        <w:rPr>
          <w:sz w:val="28"/>
          <w:szCs w:val="28"/>
        </w:rPr>
      </w:pPr>
      <w:r>
        <w:rPr>
          <w:sz w:val="28"/>
          <w:szCs w:val="28"/>
        </w:rPr>
        <w:t>4. Составление глоссариев (словников) к тексту или по теме.</w:t>
      </w:r>
    </w:p>
    <w:p w14:paraId="51ED5B03" w14:textId="77777777" w:rsidR="00DA136B" w:rsidRDefault="00DA136B" w:rsidP="004F6F41">
      <w:pPr>
        <w:pStyle w:val="ReportMain"/>
        <w:suppressAutoHyphens/>
        <w:ind w:firstLine="709"/>
        <w:jc w:val="both"/>
        <w:rPr>
          <w:sz w:val="28"/>
          <w:szCs w:val="28"/>
        </w:rPr>
      </w:pPr>
      <w:r>
        <w:rPr>
          <w:sz w:val="28"/>
          <w:szCs w:val="28"/>
        </w:rPr>
        <w:t xml:space="preserve">Данное задание нацелено на расширение вашего словарного запаса, поэтому не пренебрегайте его выполнением. Составляйте глоссарии двух типов: </w:t>
      </w:r>
    </w:p>
    <w:p w14:paraId="19C96EBD" w14:textId="77777777" w:rsidR="00DA136B" w:rsidRDefault="00DA136B" w:rsidP="004F6F41">
      <w:pPr>
        <w:pStyle w:val="ReportMain"/>
        <w:suppressAutoHyphens/>
        <w:ind w:firstLine="709"/>
        <w:jc w:val="both"/>
        <w:rPr>
          <w:sz w:val="28"/>
          <w:szCs w:val="28"/>
        </w:rPr>
      </w:pPr>
      <w:r>
        <w:rPr>
          <w:sz w:val="28"/>
          <w:szCs w:val="28"/>
        </w:rPr>
        <w:t>- толковые (алфавитный список слов с толкованием их значений);</w:t>
      </w:r>
    </w:p>
    <w:p w14:paraId="5FAA0AAC" w14:textId="77777777" w:rsidR="00DA136B" w:rsidRDefault="00DA136B" w:rsidP="004F6F41">
      <w:pPr>
        <w:pStyle w:val="ReportMain"/>
        <w:suppressAutoHyphens/>
        <w:ind w:firstLine="709"/>
        <w:jc w:val="both"/>
        <w:rPr>
          <w:sz w:val="28"/>
          <w:szCs w:val="28"/>
        </w:rPr>
      </w:pPr>
      <w:r>
        <w:rPr>
          <w:sz w:val="28"/>
          <w:szCs w:val="28"/>
        </w:rPr>
        <w:t>- переводные (список слов с их переводом на другой язык).</w:t>
      </w:r>
    </w:p>
    <w:p w14:paraId="1968434D" w14:textId="77777777" w:rsidR="00DA136B" w:rsidRDefault="00DA136B" w:rsidP="004F6F41">
      <w:pPr>
        <w:pStyle w:val="ReportMain"/>
        <w:suppressAutoHyphens/>
        <w:ind w:firstLine="709"/>
        <w:jc w:val="both"/>
        <w:rPr>
          <w:sz w:val="28"/>
          <w:szCs w:val="28"/>
        </w:rPr>
      </w:pPr>
      <w:r>
        <w:rPr>
          <w:sz w:val="28"/>
          <w:szCs w:val="28"/>
        </w:rPr>
        <w:t xml:space="preserve">Для переводческих нужд рекомендуется составлять глоссарии смешанного типа, где присутствует и перевод на другой язык, и объяснение значения слова (желательно на двух языках, с указанием различий в объеме слов – межъязыковых соответствий). </w:t>
      </w:r>
    </w:p>
    <w:p w14:paraId="4FEA9A24" w14:textId="77777777" w:rsidR="00DA136B" w:rsidRDefault="00DA136B" w:rsidP="004F6F41">
      <w:pPr>
        <w:pStyle w:val="ReportMain"/>
        <w:suppressAutoHyphens/>
        <w:ind w:firstLine="709"/>
        <w:jc w:val="both"/>
        <w:rPr>
          <w:sz w:val="28"/>
          <w:szCs w:val="28"/>
        </w:rPr>
      </w:pPr>
      <w:r>
        <w:rPr>
          <w:sz w:val="28"/>
          <w:szCs w:val="28"/>
        </w:rPr>
        <w:t xml:space="preserve">Будьте внимательны в случае многозначных единиц, выбирайте те, которые относятся к заданной тематике. Не включайте в выборку слова, знакомые вам и не имеющие особенностей употребления в обоих языках. </w:t>
      </w:r>
    </w:p>
    <w:p w14:paraId="7628479E" w14:textId="77777777" w:rsidR="00C765BD" w:rsidRDefault="00C765BD" w:rsidP="004F6F41">
      <w:pPr>
        <w:pStyle w:val="ReportMain"/>
        <w:suppressAutoHyphens/>
        <w:ind w:firstLine="709"/>
        <w:jc w:val="both"/>
        <w:rPr>
          <w:sz w:val="28"/>
          <w:szCs w:val="28"/>
        </w:rPr>
      </w:pPr>
      <w:r>
        <w:rPr>
          <w:sz w:val="28"/>
          <w:szCs w:val="28"/>
        </w:rPr>
        <w:t>Ведите систематическую словарную подготовку, не ограничиваясь теми темами, которые задает преподаватели. Для этого заведите специальный словарь, куда записывайте слова и словосочетания, а также синонимы к ним разных языковых стилей, производные слова и возможную сочетаемость слов. Пополняйте словарь регулярно. Слова, внесенные в словарь, необходимо учить и отрабатывать, используя в речи или в переводах.</w:t>
      </w:r>
    </w:p>
    <w:p w14:paraId="025071DC" w14:textId="77777777" w:rsidR="00DB4EAB" w:rsidRPr="00DB4EAB" w:rsidRDefault="00DB4EAB" w:rsidP="004F6F41">
      <w:pPr>
        <w:pStyle w:val="ReportMain"/>
        <w:suppressAutoHyphens/>
        <w:ind w:firstLine="709"/>
        <w:jc w:val="both"/>
        <w:rPr>
          <w:sz w:val="28"/>
          <w:szCs w:val="28"/>
        </w:rPr>
      </w:pPr>
      <w:r>
        <w:rPr>
          <w:sz w:val="28"/>
          <w:szCs w:val="28"/>
        </w:rPr>
        <w:t xml:space="preserve">Пользуйтесь проверенными словарями, например словарями </w:t>
      </w:r>
      <w:r>
        <w:rPr>
          <w:sz w:val="28"/>
          <w:szCs w:val="28"/>
          <w:lang w:val="en-US"/>
        </w:rPr>
        <w:t>Longman</w:t>
      </w:r>
      <w:r w:rsidRPr="00DB4EAB">
        <w:rPr>
          <w:sz w:val="28"/>
          <w:szCs w:val="28"/>
        </w:rPr>
        <w:t xml:space="preserve">, </w:t>
      </w:r>
      <w:r>
        <w:rPr>
          <w:sz w:val="28"/>
          <w:szCs w:val="28"/>
          <w:lang w:val="en-US"/>
        </w:rPr>
        <w:t>Macmillan</w:t>
      </w:r>
      <w:r w:rsidRPr="00DB4EAB">
        <w:rPr>
          <w:sz w:val="28"/>
          <w:szCs w:val="28"/>
        </w:rPr>
        <w:t xml:space="preserve">, </w:t>
      </w:r>
      <w:r>
        <w:rPr>
          <w:sz w:val="28"/>
          <w:szCs w:val="28"/>
          <w:lang w:val="en-US"/>
        </w:rPr>
        <w:t>Oxford</w:t>
      </w:r>
      <w:r w:rsidRPr="00DB4EAB">
        <w:rPr>
          <w:sz w:val="28"/>
          <w:szCs w:val="28"/>
        </w:rPr>
        <w:t xml:space="preserve">, </w:t>
      </w:r>
      <w:r>
        <w:rPr>
          <w:sz w:val="28"/>
          <w:szCs w:val="28"/>
          <w:lang w:val="en-US"/>
        </w:rPr>
        <w:t>Merriam</w:t>
      </w:r>
      <w:r w:rsidRPr="00DB4EAB">
        <w:rPr>
          <w:sz w:val="28"/>
          <w:szCs w:val="28"/>
        </w:rPr>
        <w:t>-</w:t>
      </w:r>
      <w:r>
        <w:rPr>
          <w:sz w:val="28"/>
          <w:szCs w:val="28"/>
          <w:lang w:val="en-US"/>
        </w:rPr>
        <w:t>Webster</w:t>
      </w:r>
      <w:r w:rsidRPr="00DB4EAB">
        <w:rPr>
          <w:sz w:val="28"/>
          <w:szCs w:val="28"/>
        </w:rPr>
        <w:t xml:space="preserve">, </w:t>
      </w:r>
      <w:r>
        <w:rPr>
          <w:sz w:val="28"/>
          <w:szCs w:val="28"/>
          <w:lang w:val="en-US"/>
        </w:rPr>
        <w:t>Collins</w:t>
      </w:r>
      <w:r>
        <w:rPr>
          <w:sz w:val="28"/>
          <w:szCs w:val="28"/>
        </w:rPr>
        <w:t xml:space="preserve">, из переводческих словарей можно рекомендовать словарь </w:t>
      </w:r>
      <w:r>
        <w:rPr>
          <w:sz w:val="28"/>
          <w:szCs w:val="28"/>
          <w:lang w:val="en-US"/>
        </w:rPr>
        <w:t>Abby</w:t>
      </w:r>
      <w:r w:rsidRPr="00DB4EAB">
        <w:rPr>
          <w:sz w:val="28"/>
          <w:szCs w:val="28"/>
        </w:rPr>
        <w:t xml:space="preserve"> </w:t>
      </w:r>
      <w:proofErr w:type="spellStart"/>
      <w:r>
        <w:rPr>
          <w:sz w:val="28"/>
          <w:szCs w:val="28"/>
          <w:lang w:val="en-US"/>
        </w:rPr>
        <w:t>Lingvo</w:t>
      </w:r>
      <w:proofErr w:type="spellEnd"/>
      <w:r w:rsidRPr="00DB4EAB">
        <w:rPr>
          <w:sz w:val="28"/>
          <w:szCs w:val="28"/>
        </w:rPr>
        <w:t>.</w:t>
      </w:r>
      <w:r>
        <w:rPr>
          <w:sz w:val="28"/>
          <w:szCs w:val="28"/>
        </w:rPr>
        <w:t xml:space="preserve"> В качестве вспомогательного средства можно использовать онлайн-словарь </w:t>
      </w:r>
      <w:proofErr w:type="spellStart"/>
      <w:r w:rsidRPr="00C765BD">
        <w:rPr>
          <w:sz w:val="28"/>
          <w:szCs w:val="28"/>
        </w:rPr>
        <w:t>Multitran</w:t>
      </w:r>
      <w:proofErr w:type="spellEnd"/>
      <w:r w:rsidRPr="00DB4EAB">
        <w:rPr>
          <w:sz w:val="28"/>
          <w:szCs w:val="28"/>
        </w:rPr>
        <w:t xml:space="preserve"> </w:t>
      </w:r>
      <w:r w:rsidRPr="00C765BD">
        <w:rPr>
          <w:sz w:val="28"/>
          <w:szCs w:val="28"/>
        </w:rPr>
        <w:t xml:space="preserve">– наиболее полный из сетевых словарей. При этом будьте внимательны </w:t>
      </w:r>
      <w:r w:rsidRPr="00DB4EAB">
        <w:rPr>
          <w:sz w:val="28"/>
          <w:szCs w:val="28"/>
        </w:rPr>
        <w:t>–</w:t>
      </w:r>
      <w:r w:rsidRPr="00C765BD">
        <w:rPr>
          <w:sz w:val="28"/>
          <w:szCs w:val="28"/>
        </w:rPr>
        <w:t xml:space="preserve"> этот словарь постоянно пополняется пользователями, никем не редактируется и часто содержит ошибки. </w:t>
      </w:r>
      <w:r>
        <w:rPr>
          <w:sz w:val="28"/>
          <w:szCs w:val="28"/>
        </w:rPr>
        <w:t>Если в</w:t>
      </w:r>
      <w:r w:rsidRPr="00C765BD">
        <w:rPr>
          <w:sz w:val="28"/>
          <w:szCs w:val="28"/>
        </w:rPr>
        <w:t>ы сомневаетесь в переводе того или иного словосочетания или корректности перевода какого-либо термина, наберите его в поисковой системе</w:t>
      </w:r>
      <w:r>
        <w:rPr>
          <w:sz w:val="28"/>
          <w:szCs w:val="28"/>
        </w:rPr>
        <w:t xml:space="preserve"> или проверьте по указанным выше словарям.</w:t>
      </w:r>
      <w:r w:rsidRPr="00C765BD">
        <w:rPr>
          <w:sz w:val="28"/>
          <w:szCs w:val="28"/>
        </w:rPr>
        <w:t xml:space="preserve"> </w:t>
      </w:r>
      <w:r>
        <w:rPr>
          <w:sz w:val="28"/>
          <w:szCs w:val="28"/>
        </w:rPr>
        <w:t>П</w:t>
      </w:r>
      <w:r w:rsidRPr="00C765BD">
        <w:rPr>
          <w:sz w:val="28"/>
          <w:szCs w:val="28"/>
        </w:rPr>
        <w:t>ри поиске слов в словарях надо учитывать как предметную область в широком смысле, так и контекст, при этом следует обращать внимание на примечания в словарях.</w:t>
      </w:r>
    </w:p>
    <w:p w14:paraId="632CC954" w14:textId="77777777" w:rsidR="00C765BD" w:rsidRDefault="00C765BD" w:rsidP="004F6F41">
      <w:pPr>
        <w:pStyle w:val="ReportMain"/>
        <w:suppressAutoHyphens/>
        <w:ind w:firstLine="709"/>
        <w:jc w:val="both"/>
        <w:rPr>
          <w:sz w:val="28"/>
          <w:szCs w:val="28"/>
        </w:rPr>
      </w:pPr>
      <w:r>
        <w:rPr>
          <w:sz w:val="28"/>
          <w:szCs w:val="28"/>
        </w:rPr>
        <w:t>Для осуществления информационной подготовки рекомендуется ежедневно читать дополнительные материалы по теме, а также статьи и книги по различным тематикам, особенно в сфере культуры, науки и политики стран изучаемого и родного языка. Обширные фоновые знания помогут распознать культурно-специфичные элементы в тексте, перевести их с сохранением коннотативного значения и адекватно для получателей перевода.</w:t>
      </w:r>
      <w:r w:rsidRPr="00AC7FA0">
        <w:rPr>
          <w:sz w:val="28"/>
          <w:szCs w:val="28"/>
        </w:rPr>
        <w:t xml:space="preserve"> </w:t>
      </w:r>
      <w:r>
        <w:rPr>
          <w:sz w:val="28"/>
          <w:szCs w:val="28"/>
        </w:rPr>
        <w:t>Поиск информации о незнакомых ономастических единицах или теме текста для предстоящего перевода также способствует накоплению информационного запаса и развитию общекультурной компетенции будущего переводчика.</w:t>
      </w:r>
    </w:p>
    <w:p w14:paraId="48349580" w14:textId="77777777" w:rsidR="00654A04" w:rsidRDefault="00654A04" w:rsidP="004F6F41">
      <w:pPr>
        <w:pStyle w:val="ReportMain"/>
        <w:suppressAutoHyphens/>
        <w:ind w:firstLine="709"/>
        <w:jc w:val="both"/>
        <w:rPr>
          <w:sz w:val="28"/>
          <w:szCs w:val="28"/>
        </w:rPr>
      </w:pPr>
      <w:r>
        <w:rPr>
          <w:sz w:val="28"/>
          <w:szCs w:val="28"/>
        </w:rPr>
        <w:t>Чтобы самостоятельная, и в целом учебная, работа была эффективна, необходимо соблюдать следующие правила:</w:t>
      </w:r>
    </w:p>
    <w:p w14:paraId="24583541" w14:textId="77777777" w:rsidR="00654A04" w:rsidRDefault="00654A04" w:rsidP="004F6F41">
      <w:pPr>
        <w:pStyle w:val="ReportMain"/>
        <w:numPr>
          <w:ilvl w:val="0"/>
          <w:numId w:val="19"/>
        </w:numPr>
        <w:suppressAutoHyphens/>
        <w:jc w:val="both"/>
        <w:rPr>
          <w:sz w:val="28"/>
          <w:szCs w:val="28"/>
        </w:rPr>
      </w:pPr>
      <w:r>
        <w:rPr>
          <w:sz w:val="28"/>
          <w:szCs w:val="28"/>
        </w:rPr>
        <w:t>чередовать умственный труд и физические упражнения;</w:t>
      </w:r>
    </w:p>
    <w:p w14:paraId="66FFCBB6" w14:textId="77777777" w:rsidR="00654A04" w:rsidRDefault="00654A04" w:rsidP="004F6F41">
      <w:pPr>
        <w:pStyle w:val="ReportMain"/>
        <w:numPr>
          <w:ilvl w:val="0"/>
          <w:numId w:val="19"/>
        </w:numPr>
        <w:suppressAutoHyphens/>
        <w:jc w:val="both"/>
        <w:rPr>
          <w:sz w:val="28"/>
          <w:szCs w:val="28"/>
        </w:rPr>
      </w:pPr>
      <w:r>
        <w:rPr>
          <w:sz w:val="28"/>
          <w:szCs w:val="28"/>
        </w:rPr>
        <w:t>организовать рациональное питание;</w:t>
      </w:r>
    </w:p>
    <w:p w14:paraId="7E3701CB" w14:textId="77777777" w:rsidR="00654A04" w:rsidRDefault="00654A04" w:rsidP="004F6F41">
      <w:pPr>
        <w:pStyle w:val="ReportMain"/>
        <w:numPr>
          <w:ilvl w:val="0"/>
          <w:numId w:val="19"/>
        </w:numPr>
        <w:suppressAutoHyphens/>
        <w:jc w:val="both"/>
        <w:rPr>
          <w:sz w:val="28"/>
          <w:szCs w:val="28"/>
        </w:rPr>
      </w:pPr>
      <w:r>
        <w:rPr>
          <w:sz w:val="28"/>
          <w:szCs w:val="28"/>
        </w:rPr>
        <w:t>организовать правильный режим дня;</w:t>
      </w:r>
    </w:p>
    <w:p w14:paraId="1F4CD28B" w14:textId="77777777" w:rsidR="00654A04" w:rsidRDefault="00654A04" w:rsidP="004F6F41">
      <w:pPr>
        <w:pStyle w:val="ReportMain"/>
        <w:numPr>
          <w:ilvl w:val="0"/>
          <w:numId w:val="19"/>
        </w:numPr>
        <w:suppressAutoHyphens/>
        <w:jc w:val="both"/>
        <w:rPr>
          <w:sz w:val="28"/>
          <w:szCs w:val="28"/>
        </w:rPr>
      </w:pPr>
      <w:r>
        <w:rPr>
          <w:sz w:val="28"/>
          <w:szCs w:val="28"/>
        </w:rPr>
        <w:t>входить в работу постепенно;</w:t>
      </w:r>
    </w:p>
    <w:p w14:paraId="6135D378" w14:textId="77777777" w:rsidR="00654A04" w:rsidRDefault="00654A04" w:rsidP="004F6F41">
      <w:pPr>
        <w:pStyle w:val="ReportMain"/>
        <w:numPr>
          <w:ilvl w:val="0"/>
          <w:numId w:val="19"/>
        </w:numPr>
        <w:suppressAutoHyphens/>
        <w:jc w:val="both"/>
        <w:rPr>
          <w:sz w:val="28"/>
          <w:szCs w:val="28"/>
        </w:rPr>
      </w:pPr>
      <w:r>
        <w:rPr>
          <w:sz w:val="28"/>
          <w:szCs w:val="28"/>
        </w:rPr>
        <w:t>соблюдать последовательность в решении любых дел;</w:t>
      </w:r>
    </w:p>
    <w:p w14:paraId="68FE8C8A" w14:textId="77777777" w:rsidR="00654A04" w:rsidRPr="00526625" w:rsidRDefault="00654A04" w:rsidP="004F6F41">
      <w:pPr>
        <w:pStyle w:val="ReportMain"/>
        <w:numPr>
          <w:ilvl w:val="0"/>
          <w:numId w:val="19"/>
        </w:numPr>
        <w:suppressAutoHyphens/>
        <w:jc w:val="both"/>
        <w:rPr>
          <w:sz w:val="28"/>
          <w:szCs w:val="28"/>
        </w:rPr>
      </w:pPr>
      <w:r>
        <w:rPr>
          <w:sz w:val="28"/>
          <w:szCs w:val="28"/>
        </w:rPr>
        <w:t>осознать значение своего труда.</w:t>
      </w:r>
    </w:p>
    <w:p w14:paraId="08628432" w14:textId="77777777" w:rsidR="00654A04" w:rsidRDefault="00654A04" w:rsidP="004F6F41">
      <w:pPr>
        <w:pStyle w:val="ReportMain"/>
        <w:suppressAutoHyphens/>
        <w:ind w:firstLine="709"/>
        <w:jc w:val="both"/>
        <w:rPr>
          <w:sz w:val="28"/>
          <w:szCs w:val="28"/>
        </w:rPr>
      </w:pPr>
    </w:p>
    <w:p w14:paraId="46762185" w14:textId="77777777" w:rsidR="000C3C62" w:rsidRDefault="000C3C62" w:rsidP="004F6F41">
      <w:pPr>
        <w:pStyle w:val="1"/>
        <w:spacing w:before="0" w:after="360"/>
        <w:ind w:firstLine="709"/>
        <w:jc w:val="both"/>
        <w:rPr>
          <w:rFonts w:ascii="Times New Roman" w:hAnsi="Times New Roman" w:cs="Times New Roman"/>
          <w:color w:val="auto"/>
        </w:rPr>
      </w:pPr>
      <w:bookmarkStart w:id="9" w:name="_Toc13909708"/>
      <w:bookmarkStart w:id="10" w:name="_Toc467775715"/>
      <w:r>
        <w:rPr>
          <w:rFonts w:ascii="Times New Roman" w:hAnsi="Times New Roman" w:cs="Times New Roman"/>
          <w:color w:val="auto"/>
        </w:rPr>
        <w:t>4 Методические рекомендации по выполнению индивидуального задания</w:t>
      </w:r>
      <w:bookmarkEnd w:id="9"/>
    </w:p>
    <w:p w14:paraId="3CF0BD5D" w14:textId="77777777" w:rsidR="000C3C62" w:rsidRDefault="000C3C62" w:rsidP="004F6F41">
      <w:pPr>
        <w:pStyle w:val="ReportMain"/>
        <w:suppressAutoHyphens/>
        <w:ind w:firstLine="709"/>
        <w:jc w:val="both"/>
        <w:rPr>
          <w:sz w:val="28"/>
          <w:szCs w:val="28"/>
        </w:rPr>
      </w:pPr>
      <w:r w:rsidRPr="000C3C62">
        <w:rPr>
          <w:sz w:val="28"/>
          <w:szCs w:val="28"/>
        </w:rPr>
        <w:t xml:space="preserve">Задание </w:t>
      </w:r>
      <w:r>
        <w:rPr>
          <w:sz w:val="28"/>
          <w:szCs w:val="28"/>
        </w:rPr>
        <w:t>«</w:t>
      </w:r>
      <w:r w:rsidRPr="000C3C62">
        <w:rPr>
          <w:sz w:val="28"/>
          <w:szCs w:val="28"/>
        </w:rPr>
        <w:t>Сделайте перевод сайта одной из российских компаний на английский язык</w:t>
      </w:r>
      <w:r>
        <w:rPr>
          <w:sz w:val="28"/>
          <w:szCs w:val="28"/>
        </w:rPr>
        <w:t>»</w:t>
      </w:r>
      <w:r w:rsidRPr="000C3C62">
        <w:rPr>
          <w:sz w:val="28"/>
          <w:szCs w:val="28"/>
        </w:rPr>
        <w:t>.</w:t>
      </w:r>
    </w:p>
    <w:p w14:paraId="7A9D6EA6" w14:textId="77777777" w:rsidR="000C3C62" w:rsidRDefault="000C3C62" w:rsidP="004F6F41">
      <w:pPr>
        <w:pStyle w:val="ReportMain"/>
        <w:suppressAutoHyphens/>
        <w:ind w:firstLine="709"/>
        <w:jc w:val="both"/>
        <w:rPr>
          <w:sz w:val="28"/>
          <w:szCs w:val="28"/>
        </w:rPr>
      </w:pPr>
      <w:r>
        <w:rPr>
          <w:sz w:val="28"/>
          <w:szCs w:val="28"/>
        </w:rPr>
        <w:t>1. Для выполнения этого задания выберите сайт любой российской компании</w:t>
      </w:r>
      <w:r w:rsidR="00A23772">
        <w:rPr>
          <w:sz w:val="28"/>
          <w:szCs w:val="28"/>
        </w:rPr>
        <w:t>,</w:t>
      </w:r>
      <w:r>
        <w:rPr>
          <w:sz w:val="28"/>
          <w:szCs w:val="28"/>
        </w:rPr>
        <w:t xml:space="preserve"> деятельность которой может представлять интерес для зарубежных партнеров и сайт которой не имеет англоязычной версии. </w:t>
      </w:r>
    </w:p>
    <w:p w14:paraId="04AADCA8" w14:textId="77777777" w:rsidR="00075C51" w:rsidRDefault="000C3C62" w:rsidP="004F6F41">
      <w:pPr>
        <w:pStyle w:val="ReportMain"/>
        <w:suppressAutoHyphens/>
        <w:ind w:firstLine="709"/>
        <w:jc w:val="both"/>
        <w:rPr>
          <w:sz w:val="28"/>
          <w:szCs w:val="28"/>
        </w:rPr>
      </w:pPr>
      <w:r>
        <w:rPr>
          <w:sz w:val="28"/>
          <w:szCs w:val="28"/>
        </w:rPr>
        <w:t xml:space="preserve">2. Изучите деятельность данной компании по сайту, определите, какие разделы сайта следует перевести на английский язык, какие не будут интересны зарубежным партнерам. </w:t>
      </w:r>
    </w:p>
    <w:p w14:paraId="29DFC05F" w14:textId="77777777" w:rsidR="000C3C62" w:rsidRDefault="00075C51" w:rsidP="004F6F41">
      <w:pPr>
        <w:pStyle w:val="ReportMain"/>
        <w:suppressAutoHyphens/>
        <w:ind w:firstLine="709"/>
        <w:jc w:val="both"/>
        <w:rPr>
          <w:sz w:val="28"/>
          <w:szCs w:val="28"/>
        </w:rPr>
      </w:pPr>
      <w:r>
        <w:rPr>
          <w:sz w:val="28"/>
          <w:szCs w:val="28"/>
        </w:rPr>
        <w:t xml:space="preserve">3. </w:t>
      </w:r>
      <w:r w:rsidR="000C3C62">
        <w:rPr>
          <w:sz w:val="28"/>
          <w:szCs w:val="28"/>
        </w:rPr>
        <w:t>Составьте глоссарий сайта на русском языке.</w:t>
      </w:r>
      <w:r>
        <w:rPr>
          <w:sz w:val="28"/>
          <w:szCs w:val="28"/>
        </w:rPr>
        <w:t xml:space="preserve"> Изучите сайты похожих российских компаний, имеющие английскую версию, или сайты похожих зарубежных компаний на английском языке. Дополните глоссарий переводными эквивалентами.</w:t>
      </w:r>
    </w:p>
    <w:p w14:paraId="07E3BDDA" w14:textId="77777777" w:rsidR="00075C51" w:rsidRDefault="00075C51" w:rsidP="004F6F41">
      <w:pPr>
        <w:pStyle w:val="ReportMain"/>
        <w:suppressAutoHyphens/>
        <w:ind w:firstLine="709"/>
        <w:jc w:val="both"/>
        <w:rPr>
          <w:sz w:val="28"/>
          <w:szCs w:val="28"/>
        </w:rPr>
      </w:pPr>
      <w:r>
        <w:rPr>
          <w:sz w:val="28"/>
          <w:szCs w:val="28"/>
        </w:rPr>
        <w:t>4. Осуществите перевод отобранных разделов сайта, оформите его в текстовом редакторе, постарайтесь сохранить внешний вид страницы сайта, используйте те же графические элементы.</w:t>
      </w:r>
    </w:p>
    <w:p w14:paraId="46F716A8" w14:textId="77777777" w:rsidR="00075C51" w:rsidRDefault="00075C51" w:rsidP="004F6F41">
      <w:pPr>
        <w:pStyle w:val="ReportMain"/>
        <w:suppressAutoHyphens/>
        <w:ind w:firstLine="709"/>
        <w:jc w:val="both"/>
        <w:rPr>
          <w:sz w:val="28"/>
          <w:szCs w:val="28"/>
        </w:rPr>
      </w:pPr>
      <w:r>
        <w:rPr>
          <w:sz w:val="28"/>
          <w:szCs w:val="28"/>
        </w:rPr>
        <w:t>Работа оценивается по критериям оценки письменного перевода. Дополнительные критерии:</w:t>
      </w:r>
    </w:p>
    <w:p w14:paraId="102D094B" w14:textId="77777777" w:rsidR="00075C51" w:rsidRDefault="00075C51" w:rsidP="004F6F41">
      <w:pPr>
        <w:pStyle w:val="ReportMain"/>
        <w:suppressAutoHyphens/>
        <w:ind w:firstLine="709"/>
        <w:jc w:val="both"/>
        <w:rPr>
          <w:sz w:val="28"/>
          <w:szCs w:val="28"/>
        </w:rPr>
      </w:pPr>
      <w:r>
        <w:rPr>
          <w:sz w:val="28"/>
          <w:szCs w:val="28"/>
        </w:rPr>
        <w:t>- наличие и полнота глоссария;</w:t>
      </w:r>
    </w:p>
    <w:p w14:paraId="2ACA490E" w14:textId="77777777" w:rsidR="00075C51" w:rsidRDefault="00075C51" w:rsidP="004F6F41">
      <w:pPr>
        <w:pStyle w:val="ReportMain"/>
        <w:suppressAutoHyphens/>
        <w:ind w:firstLine="709"/>
        <w:jc w:val="both"/>
        <w:rPr>
          <w:sz w:val="28"/>
          <w:szCs w:val="28"/>
        </w:rPr>
      </w:pPr>
      <w:r>
        <w:rPr>
          <w:sz w:val="28"/>
          <w:szCs w:val="28"/>
        </w:rPr>
        <w:t>- техническое оформление;</w:t>
      </w:r>
    </w:p>
    <w:p w14:paraId="2D616A84" w14:textId="77777777" w:rsidR="00075C51" w:rsidRDefault="00075C51" w:rsidP="004F6F41">
      <w:pPr>
        <w:pStyle w:val="ReportMain"/>
        <w:suppressAutoHyphens/>
        <w:ind w:firstLine="709"/>
        <w:jc w:val="both"/>
        <w:rPr>
          <w:sz w:val="28"/>
          <w:szCs w:val="28"/>
        </w:rPr>
      </w:pPr>
      <w:r>
        <w:rPr>
          <w:sz w:val="28"/>
          <w:szCs w:val="28"/>
        </w:rPr>
        <w:t>- правильность выбора разделов сайта для перевода;</w:t>
      </w:r>
    </w:p>
    <w:p w14:paraId="0D4007EC" w14:textId="77777777" w:rsidR="00075C51" w:rsidRDefault="00075C51" w:rsidP="004F6F41">
      <w:pPr>
        <w:pStyle w:val="ReportMain"/>
        <w:suppressAutoHyphens/>
        <w:ind w:firstLine="709"/>
        <w:jc w:val="both"/>
        <w:rPr>
          <w:sz w:val="28"/>
          <w:szCs w:val="28"/>
        </w:rPr>
      </w:pPr>
      <w:r>
        <w:rPr>
          <w:sz w:val="28"/>
          <w:szCs w:val="28"/>
        </w:rPr>
        <w:t>- соблюдение этики перевода.</w:t>
      </w:r>
    </w:p>
    <w:p w14:paraId="6C7CA486" w14:textId="77777777" w:rsidR="00075C51" w:rsidRDefault="00075C51" w:rsidP="004F6F41">
      <w:pPr>
        <w:pStyle w:val="ReportMain"/>
        <w:suppressAutoHyphens/>
        <w:ind w:firstLine="709"/>
        <w:jc w:val="both"/>
        <w:rPr>
          <w:sz w:val="28"/>
          <w:szCs w:val="28"/>
        </w:rPr>
      </w:pPr>
    </w:p>
    <w:p w14:paraId="04C0A6F0" w14:textId="77777777" w:rsidR="000C3C62" w:rsidRDefault="000C3C62" w:rsidP="004F6F41">
      <w:pPr>
        <w:pStyle w:val="ReportMain"/>
        <w:suppressAutoHyphens/>
        <w:ind w:firstLine="709"/>
        <w:jc w:val="both"/>
        <w:rPr>
          <w:sz w:val="28"/>
          <w:szCs w:val="28"/>
        </w:rPr>
      </w:pPr>
      <w:r w:rsidRPr="000C3C62">
        <w:rPr>
          <w:sz w:val="28"/>
          <w:szCs w:val="28"/>
        </w:rPr>
        <w:t xml:space="preserve">Задание </w:t>
      </w:r>
      <w:r w:rsidR="00075C51">
        <w:rPr>
          <w:sz w:val="28"/>
          <w:szCs w:val="28"/>
        </w:rPr>
        <w:t>«</w:t>
      </w:r>
      <w:r w:rsidRPr="000C3C62">
        <w:rPr>
          <w:sz w:val="28"/>
          <w:szCs w:val="28"/>
        </w:rPr>
        <w:t>Сделайте перевод текста для участия в конкурсе переводов в рамках «Дней переводчика».</w:t>
      </w:r>
    </w:p>
    <w:p w14:paraId="6DD0FB35" w14:textId="77777777" w:rsidR="00075C51" w:rsidRDefault="00075C51" w:rsidP="004F6F41">
      <w:pPr>
        <w:pStyle w:val="ReportMain"/>
        <w:suppressAutoHyphens/>
        <w:ind w:firstLine="709"/>
        <w:jc w:val="both"/>
        <w:rPr>
          <w:sz w:val="28"/>
          <w:szCs w:val="28"/>
        </w:rPr>
      </w:pPr>
      <w:r>
        <w:rPr>
          <w:sz w:val="28"/>
          <w:szCs w:val="28"/>
        </w:rPr>
        <w:t>1. Изучите сроки проведения конкурса и номинации. Выберите номинацию, определитесь со временем, которое вы потратите на перевод и его редактуру.</w:t>
      </w:r>
    </w:p>
    <w:p w14:paraId="05421F09" w14:textId="77777777" w:rsidR="00075C51" w:rsidRDefault="00075C51" w:rsidP="004F6F41">
      <w:pPr>
        <w:pStyle w:val="ReportMain"/>
        <w:suppressAutoHyphens/>
        <w:ind w:firstLine="709"/>
        <w:jc w:val="both"/>
        <w:rPr>
          <w:sz w:val="28"/>
          <w:szCs w:val="28"/>
        </w:rPr>
      </w:pPr>
      <w:r>
        <w:rPr>
          <w:sz w:val="28"/>
          <w:szCs w:val="28"/>
        </w:rPr>
        <w:t>2. Осуществите перевод.</w:t>
      </w:r>
    </w:p>
    <w:p w14:paraId="54AD5CA2" w14:textId="77777777" w:rsidR="00075C51" w:rsidRDefault="00075C51" w:rsidP="004F6F41">
      <w:pPr>
        <w:pStyle w:val="ReportMain"/>
        <w:suppressAutoHyphens/>
        <w:ind w:firstLine="709"/>
        <w:jc w:val="both"/>
        <w:rPr>
          <w:sz w:val="28"/>
          <w:szCs w:val="28"/>
        </w:rPr>
      </w:pPr>
      <w:r>
        <w:rPr>
          <w:sz w:val="28"/>
          <w:szCs w:val="28"/>
        </w:rPr>
        <w:t>3. Подайте перевод на конкурс.</w:t>
      </w:r>
    </w:p>
    <w:p w14:paraId="19C78DD1" w14:textId="77777777" w:rsidR="00075C51" w:rsidRDefault="00075C51" w:rsidP="004F6F41">
      <w:pPr>
        <w:pStyle w:val="ReportMain"/>
        <w:suppressAutoHyphens/>
        <w:ind w:firstLine="709"/>
        <w:jc w:val="both"/>
        <w:rPr>
          <w:sz w:val="28"/>
          <w:szCs w:val="28"/>
        </w:rPr>
      </w:pPr>
      <w:r>
        <w:rPr>
          <w:sz w:val="28"/>
          <w:szCs w:val="28"/>
        </w:rPr>
        <w:t>Работа оценивается как выполненная, если перевод вошел в десять лучших переводов по соответствующей номинации.</w:t>
      </w:r>
    </w:p>
    <w:p w14:paraId="17985209" w14:textId="77777777" w:rsidR="00075C51" w:rsidRPr="000C3C62" w:rsidRDefault="00075C51" w:rsidP="004F6F41">
      <w:pPr>
        <w:pStyle w:val="ReportMain"/>
        <w:suppressAutoHyphens/>
        <w:ind w:firstLine="709"/>
        <w:jc w:val="both"/>
        <w:rPr>
          <w:sz w:val="28"/>
          <w:szCs w:val="28"/>
        </w:rPr>
      </w:pPr>
    </w:p>
    <w:p w14:paraId="498FE535" w14:textId="77777777" w:rsidR="00075C51" w:rsidRDefault="00075C51" w:rsidP="004F6F41">
      <w:pPr>
        <w:pStyle w:val="ReportMain"/>
        <w:suppressAutoHyphens/>
        <w:ind w:firstLine="709"/>
        <w:jc w:val="both"/>
        <w:rPr>
          <w:sz w:val="28"/>
          <w:szCs w:val="28"/>
        </w:rPr>
      </w:pPr>
      <w:r w:rsidRPr="000C3C62">
        <w:rPr>
          <w:sz w:val="28"/>
          <w:szCs w:val="28"/>
        </w:rPr>
        <w:t xml:space="preserve">Задание </w:t>
      </w:r>
      <w:r>
        <w:rPr>
          <w:sz w:val="28"/>
          <w:szCs w:val="28"/>
        </w:rPr>
        <w:t>«</w:t>
      </w:r>
      <w:r w:rsidRPr="000C3C62">
        <w:rPr>
          <w:sz w:val="28"/>
          <w:szCs w:val="28"/>
        </w:rPr>
        <w:t>Выберите текст объемом 50000 знаков, сделайте его перевод с помощью любой программы САТ</w:t>
      </w:r>
      <w:r>
        <w:rPr>
          <w:sz w:val="28"/>
          <w:szCs w:val="28"/>
        </w:rPr>
        <w:t>»</w:t>
      </w:r>
      <w:r w:rsidRPr="000C3C62">
        <w:rPr>
          <w:sz w:val="28"/>
          <w:szCs w:val="28"/>
        </w:rPr>
        <w:t>.</w:t>
      </w:r>
    </w:p>
    <w:p w14:paraId="3058F61A" w14:textId="77777777" w:rsidR="00075C51" w:rsidRDefault="00075C51" w:rsidP="004F6F41">
      <w:pPr>
        <w:pStyle w:val="ReportMain"/>
        <w:suppressAutoHyphens/>
        <w:ind w:firstLine="709"/>
        <w:jc w:val="both"/>
        <w:rPr>
          <w:sz w:val="28"/>
          <w:szCs w:val="28"/>
        </w:rPr>
      </w:pPr>
      <w:r>
        <w:rPr>
          <w:sz w:val="28"/>
          <w:szCs w:val="28"/>
        </w:rPr>
        <w:t xml:space="preserve">Рекомендуется выполнять данный проект в бесплатной облачной программе автоматизированного перевода </w:t>
      </w:r>
      <w:proofErr w:type="spellStart"/>
      <w:r>
        <w:rPr>
          <w:sz w:val="28"/>
          <w:szCs w:val="28"/>
          <w:lang w:val="en-US"/>
        </w:rPr>
        <w:t>Smartcat</w:t>
      </w:r>
      <w:proofErr w:type="spellEnd"/>
      <w:r>
        <w:rPr>
          <w:sz w:val="28"/>
          <w:szCs w:val="28"/>
        </w:rPr>
        <w:t>. Для этого:</w:t>
      </w:r>
    </w:p>
    <w:p w14:paraId="5FE600BC" w14:textId="77777777" w:rsidR="00075C51" w:rsidRDefault="00075C51" w:rsidP="004F6F41">
      <w:pPr>
        <w:pStyle w:val="ReportMain"/>
        <w:suppressAutoHyphens/>
        <w:ind w:firstLine="709"/>
        <w:jc w:val="both"/>
        <w:rPr>
          <w:sz w:val="28"/>
          <w:szCs w:val="28"/>
        </w:rPr>
      </w:pPr>
      <w:r>
        <w:rPr>
          <w:sz w:val="28"/>
          <w:szCs w:val="28"/>
        </w:rPr>
        <w:t xml:space="preserve">1. Зарегистрируйтесь на сайте </w:t>
      </w:r>
      <w:hyperlink r:id="rId9" w:history="1">
        <w:r w:rsidRPr="00075C51">
          <w:rPr>
            <w:sz w:val="28"/>
            <w:szCs w:val="28"/>
          </w:rPr>
          <w:t>http://smartcat.ai</w:t>
        </w:r>
      </w:hyperlink>
      <w:r w:rsidRPr="00075C51">
        <w:rPr>
          <w:sz w:val="28"/>
          <w:szCs w:val="28"/>
        </w:rPr>
        <w:t xml:space="preserve">, </w:t>
      </w:r>
      <w:r>
        <w:rPr>
          <w:sz w:val="28"/>
          <w:szCs w:val="28"/>
        </w:rPr>
        <w:t>выполните подготовительный проект, изучите функционал программы.</w:t>
      </w:r>
    </w:p>
    <w:p w14:paraId="15B71C78" w14:textId="77777777" w:rsidR="00075C51" w:rsidRDefault="00075C51" w:rsidP="004F6F41">
      <w:pPr>
        <w:pStyle w:val="ReportMain"/>
        <w:suppressAutoHyphens/>
        <w:ind w:firstLine="709"/>
        <w:jc w:val="both"/>
        <w:rPr>
          <w:sz w:val="28"/>
          <w:szCs w:val="28"/>
        </w:rPr>
      </w:pPr>
      <w:r>
        <w:rPr>
          <w:sz w:val="28"/>
          <w:szCs w:val="28"/>
        </w:rPr>
        <w:t>2. Выберите текст интересующей вас тематики и подходящего объема. Осуществите предредактирование текста.</w:t>
      </w:r>
    </w:p>
    <w:p w14:paraId="2CCBD7D9" w14:textId="77777777" w:rsidR="00075C51" w:rsidRDefault="00075C51" w:rsidP="004F6F41">
      <w:pPr>
        <w:pStyle w:val="ReportMain"/>
        <w:suppressAutoHyphens/>
        <w:ind w:firstLine="709"/>
        <w:jc w:val="both"/>
        <w:rPr>
          <w:sz w:val="28"/>
          <w:szCs w:val="28"/>
        </w:rPr>
      </w:pPr>
      <w:r>
        <w:rPr>
          <w:sz w:val="28"/>
          <w:szCs w:val="28"/>
        </w:rPr>
        <w:t>3. Переведите текст с помощью САТ программы.</w:t>
      </w:r>
    </w:p>
    <w:p w14:paraId="232478C6" w14:textId="77777777" w:rsidR="00075C51" w:rsidRDefault="00075C51" w:rsidP="004F6F41">
      <w:pPr>
        <w:pStyle w:val="ReportMain"/>
        <w:suppressAutoHyphens/>
        <w:ind w:firstLine="709"/>
        <w:jc w:val="both"/>
        <w:rPr>
          <w:sz w:val="28"/>
          <w:szCs w:val="28"/>
        </w:rPr>
      </w:pPr>
      <w:r>
        <w:rPr>
          <w:sz w:val="28"/>
          <w:szCs w:val="28"/>
        </w:rPr>
        <w:t>4. Осуществите постредактирование текста.</w:t>
      </w:r>
    </w:p>
    <w:p w14:paraId="493A0EB5" w14:textId="77777777" w:rsidR="00075C51" w:rsidRDefault="00075C51" w:rsidP="004F6F41">
      <w:pPr>
        <w:pStyle w:val="ReportMain"/>
        <w:suppressAutoHyphens/>
        <w:ind w:firstLine="709"/>
        <w:jc w:val="both"/>
        <w:rPr>
          <w:sz w:val="28"/>
          <w:szCs w:val="28"/>
        </w:rPr>
      </w:pPr>
      <w:r>
        <w:rPr>
          <w:sz w:val="28"/>
          <w:szCs w:val="28"/>
        </w:rPr>
        <w:t>5. Составьте переводческий глоссарий к тексту.</w:t>
      </w:r>
    </w:p>
    <w:p w14:paraId="53531A3B" w14:textId="77777777" w:rsidR="00AE5214" w:rsidRDefault="00AE5214" w:rsidP="004F6F41">
      <w:pPr>
        <w:pStyle w:val="ReportMain"/>
        <w:suppressAutoHyphens/>
        <w:ind w:firstLine="709"/>
        <w:jc w:val="both"/>
        <w:rPr>
          <w:sz w:val="28"/>
          <w:szCs w:val="28"/>
        </w:rPr>
      </w:pPr>
      <w:r>
        <w:rPr>
          <w:sz w:val="28"/>
          <w:szCs w:val="28"/>
        </w:rPr>
        <w:t>6. Сохраните проект в САТ программе.</w:t>
      </w:r>
    </w:p>
    <w:p w14:paraId="36223987" w14:textId="77777777" w:rsidR="00AE5214" w:rsidRDefault="00075C51" w:rsidP="004F6F41">
      <w:pPr>
        <w:pStyle w:val="ReportMain"/>
        <w:suppressAutoHyphens/>
        <w:ind w:firstLine="709"/>
        <w:jc w:val="both"/>
        <w:rPr>
          <w:sz w:val="28"/>
          <w:szCs w:val="28"/>
        </w:rPr>
      </w:pPr>
      <w:r>
        <w:rPr>
          <w:sz w:val="28"/>
          <w:szCs w:val="28"/>
        </w:rPr>
        <w:t>Критерии оценки</w:t>
      </w:r>
      <w:r w:rsidR="00AE5214">
        <w:rPr>
          <w:sz w:val="28"/>
          <w:szCs w:val="28"/>
        </w:rPr>
        <w:t xml:space="preserve"> соответствуют критериям оценки письменного перевода. Дополнительные критерии:</w:t>
      </w:r>
    </w:p>
    <w:p w14:paraId="5A05BFB1" w14:textId="77777777" w:rsidR="00AE5214" w:rsidRDefault="00AE5214" w:rsidP="004F6F41">
      <w:pPr>
        <w:pStyle w:val="ReportMain"/>
        <w:suppressAutoHyphens/>
        <w:ind w:firstLine="709"/>
        <w:jc w:val="both"/>
        <w:rPr>
          <w:sz w:val="28"/>
          <w:szCs w:val="28"/>
        </w:rPr>
      </w:pPr>
      <w:r>
        <w:rPr>
          <w:sz w:val="28"/>
          <w:szCs w:val="28"/>
        </w:rPr>
        <w:t>- наличие и полнота глоссария к тексту;</w:t>
      </w:r>
    </w:p>
    <w:p w14:paraId="2997C65D" w14:textId="77777777" w:rsidR="00AE5214" w:rsidRDefault="00AE5214" w:rsidP="004F6F41">
      <w:pPr>
        <w:pStyle w:val="ReportMain"/>
        <w:suppressAutoHyphens/>
        <w:ind w:firstLine="709"/>
        <w:jc w:val="both"/>
        <w:rPr>
          <w:sz w:val="28"/>
          <w:szCs w:val="28"/>
        </w:rPr>
      </w:pPr>
      <w:r>
        <w:rPr>
          <w:sz w:val="28"/>
          <w:szCs w:val="28"/>
        </w:rPr>
        <w:t>- наличие и правильность текста после осуществления предредактирования;</w:t>
      </w:r>
    </w:p>
    <w:p w14:paraId="3EA1A830" w14:textId="77777777" w:rsidR="00AE5214" w:rsidRPr="00075C51" w:rsidRDefault="00AE5214" w:rsidP="004F6F41">
      <w:pPr>
        <w:pStyle w:val="ReportMain"/>
        <w:suppressAutoHyphens/>
        <w:ind w:firstLine="709"/>
        <w:jc w:val="both"/>
        <w:rPr>
          <w:sz w:val="28"/>
          <w:szCs w:val="28"/>
        </w:rPr>
      </w:pPr>
      <w:r>
        <w:rPr>
          <w:sz w:val="28"/>
          <w:szCs w:val="28"/>
        </w:rPr>
        <w:t>- ссылка на проект в онлайн программе.</w:t>
      </w:r>
    </w:p>
    <w:p w14:paraId="5ABE2170" w14:textId="77777777" w:rsidR="00075C51" w:rsidRDefault="00075C51" w:rsidP="004F6F41">
      <w:pPr>
        <w:pStyle w:val="ReportMain"/>
        <w:suppressAutoHyphens/>
        <w:ind w:firstLine="709"/>
        <w:jc w:val="both"/>
        <w:rPr>
          <w:sz w:val="28"/>
          <w:szCs w:val="28"/>
        </w:rPr>
      </w:pPr>
    </w:p>
    <w:p w14:paraId="4B15A406" w14:textId="77777777" w:rsidR="000C3C62" w:rsidRPr="000C3C62" w:rsidRDefault="000C3C62" w:rsidP="004F6F41">
      <w:pPr>
        <w:pStyle w:val="ReportMain"/>
        <w:suppressAutoHyphens/>
        <w:ind w:firstLine="709"/>
        <w:jc w:val="both"/>
        <w:rPr>
          <w:sz w:val="28"/>
          <w:szCs w:val="28"/>
        </w:rPr>
      </w:pPr>
      <w:r w:rsidRPr="000C3C62">
        <w:rPr>
          <w:sz w:val="28"/>
          <w:szCs w:val="28"/>
        </w:rPr>
        <w:t xml:space="preserve">Задание </w:t>
      </w:r>
      <w:r w:rsidR="00AE5214">
        <w:rPr>
          <w:sz w:val="28"/>
          <w:szCs w:val="28"/>
        </w:rPr>
        <w:t>«П</w:t>
      </w:r>
      <w:r w:rsidRPr="000C3C62">
        <w:rPr>
          <w:sz w:val="28"/>
          <w:szCs w:val="28"/>
        </w:rPr>
        <w:t>оучаствуйте в тестировании переводчиков для любого переводческого агентства</w:t>
      </w:r>
      <w:r w:rsidR="00AE5214">
        <w:rPr>
          <w:sz w:val="28"/>
          <w:szCs w:val="28"/>
        </w:rPr>
        <w:t>»</w:t>
      </w:r>
      <w:r w:rsidRPr="000C3C62">
        <w:rPr>
          <w:sz w:val="28"/>
          <w:szCs w:val="28"/>
        </w:rPr>
        <w:t>.</w:t>
      </w:r>
    </w:p>
    <w:p w14:paraId="184247F5" w14:textId="77777777" w:rsidR="00AE5214" w:rsidRDefault="00AE5214" w:rsidP="004F6F41">
      <w:pPr>
        <w:pStyle w:val="ReportMain"/>
        <w:suppressAutoHyphens/>
        <w:ind w:firstLine="709"/>
        <w:jc w:val="both"/>
        <w:rPr>
          <w:sz w:val="28"/>
          <w:szCs w:val="28"/>
        </w:rPr>
      </w:pPr>
      <w:r>
        <w:rPr>
          <w:sz w:val="28"/>
          <w:szCs w:val="28"/>
        </w:rPr>
        <w:t>1. Выберите любое агентство или бюро переводов.</w:t>
      </w:r>
    </w:p>
    <w:p w14:paraId="41CF4A4F" w14:textId="77777777" w:rsidR="00AE5214" w:rsidRDefault="00AE5214" w:rsidP="004F6F41">
      <w:pPr>
        <w:pStyle w:val="ReportMain"/>
        <w:suppressAutoHyphens/>
        <w:ind w:firstLine="709"/>
        <w:jc w:val="both"/>
        <w:rPr>
          <w:sz w:val="28"/>
          <w:szCs w:val="28"/>
        </w:rPr>
      </w:pPr>
      <w:r>
        <w:rPr>
          <w:sz w:val="28"/>
          <w:szCs w:val="28"/>
        </w:rPr>
        <w:t>2. Изучите процедуру тестирования переводчиков.</w:t>
      </w:r>
    </w:p>
    <w:p w14:paraId="48629D67" w14:textId="77777777" w:rsidR="00AE5214" w:rsidRDefault="00AE5214" w:rsidP="004F6F41">
      <w:pPr>
        <w:pStyle w:val="ReportMain"/>
        <w:suppressAutoHyphens/>
        <w:ind w:firstLine="709"/>
        <w:jc w:val="both"/>
        <w:rPr>
          <w:sz w:val="28"/>
          <w:szCs w:val="28"/>
        </w:rPr>
      </w:pPr>
      <w:r>
        <w:rPr>
          <w:sz w:val="28"/>
          <w:szCs w:val="28"/>
        </w:rPr>
        <w:t>3. Пройдите тестирование.</w:t>
      </w:r>
    </w:p>
    <w:p w14:paraId="0A3D570E" w14:textId="77777777" w:rsidR="00AE5214" w:rsidRDefault="00AE5214" w:rsidP="004F6F41">
      <w:pPr>
        <w:pStyle w:val="ReportMain"/>
        <w:suppressAutoHyphens/>
        <w:ind w:firstLine="709"/>
        <w:jc w:val="both"/>
        <w:rPr>
          <w:sz w:val="28"/>
          <w:szCs w:val="28"/>
        </w:rPr>
      </w:pPr>
      <w:r>
        <w:rPr>
          <w:sz w:val="28"/>
          <w:szCs w:val="28"/>
        </w:rPr>
        <w:t>4. Дождитесь ответа.</w:t>
      </w:r>
    </w:p>
    <w:p w14:paraId="6E41775E" w14:textId="77777777" w:rsidR="00AE5214" w:rsidRDefault="00AE5214" w:rsidP="004F6F41">
      <w:pPr>
        <w:pStyle w:val="ReportMain"/>
        <w:suppressAutoHyphens/>
        <w:ind w:firstLine="709"/>
        <w:jc w:val="both"/>
        <w:rPr>
          <w:sz w:val="28"/>
          <w:szCs w:val="28"/>
        </w:rPr>
      </w:pPr>
      <w:r>
        <w:rPr>
          <w:sz w:val="28"/>
          <w:szCs w:val="28"/>
        </w:rPr>
        <w:t>Задание оценивается в зависимости от ответа о результатах тестирования.</w:t>
      </w:r>
    </w:p>
    <w:p w14:paraId="608D55B2" w14:textId="77777777" w:rsidR="00AE5214" w:rsidRDefault="00AE5214" w:rsidP="004F6F41">
      <w:pPr>
        <w:pStyle w:val="ReportMain"/>
        <w:suppressAutoHyphens/>
        <w:ind w:firstLine="709"/>
        <w:jc w:val="both"/>
        <w:rPr>
          <w:sz w:val="28"/>
          <w:szCs w:val="28"/>
        </w:rPr>
      </w:pPr>
    </w:p>
    <w:p w14:paraId="291D73F1" w14:textId="77777777" w:rsidR="000C3C62" w:rsidRPr="000C3C62" w:rsidRDefault="000C3C62" w:rsidP="004F6F41">
      <w:pPr>
        <w:pStyle w:val="ReportMain"/>
        <w:suppressAutoHyphens/>
        <w:ind w:firstLine="709"/>
        <w:jc w:val="both"/>
        <w:rPr>
          <w:sz w:val="28"/>
          <w:szCs w:val="28"/>
        </w:rPr>
      </w:pPr>
      <w:r w:rsidRPr="000C3C62">
        <w:rPr>
          <w:sz w:val="28"/>
          <w:szCs w:val="28"/>
        </w:rPr>
        <w:t xml:space="preserve">Задание </w:t>
      </w:r>
      <w:r w:rsidR="00AE5214">
        <w:rPr>
          <w:sz w:val="28"/>
          <w:szCs w:val="28"/>
        </w:rPr>
        <w:t>«</w:t>
      </w:r>
      <w:r w:rsidRPr="000C3C62">
        <w:rPr>
          <w:sz w:val="28"/>
          <w:szCs w:val="28"/>
        </w:rPr>
        <w:t>Создайте свое по</w:t>
      </w:r>
      <w:r w:rsidR="00AE5214">
        <w:rPr>
          <w:sz w:val="28"/>
          <w:szCs w:val="28"/>
        </w:rPr>
        <w:t>ртфолио письменного переводчика».</w:t>
      </w:r>
    </w:p>
    <w:p w14:paraId="69F5BC11" w14:textId="77777777" w:rsidR="000C3C62" w:rsidRDefault="00AE5214" w:rsidP="004F6F41">
      <w:pPr>
        <w:pStyle w:val="ReportMain"/>
        <w:suppressAutoHyphens/>
        <w:ind w:firstLine="709"/>
        <w:jc w:val="both"/>
        <w:rPr>
          <w:sz w:val="28"/>
          <w:szCs w:val="28"/>
        </w:rPr>
      </w:pPr>
      <w:r w:rsidRPr="00165E41">
        <w:rPr>
          <w:sz w:val="28"/>
          <w:szCs w:val="28"/>
        </w:rPr>
        <w:t xml:space="preserve">В портфолио должны войти все письменные переводы, выполненные в рамках дисциплины. Каждый перевод сопровождается </w:t>
      </w:r>
      <w:proofErr w:type="spellStart"/>
      <w:r w:rsidRPr="00165E41">
        <w:rPr>
          <w:sz w:val="28"/>
          <w:szCs w:val="28"/>
        </w:rPr>
        <w:t>предпереводческим</w:t>
      </w:r>
      <w:proofErr w:type="spellEnd"/>
      <w:r w:rsidRPr="00165E41">
        <w:rPr>
          <w:sz w:val="28"/>
          <w:szCs w:val="28"/>
        </w:rPr>
        <w:t xml:space="preserve"> анализом, глоссарием или тезаурусом и справочными материалами. Письменные переводы должны быть оформлены в любом текстовом редакторе. </w:t>
      </w:r>
    </w:p>
    <w:p w14:paraId="133CB803" w14:textId="77777777" w:rsidR="00AE5214" w:rsidRPr="000C3C62" w:rsidRDefault="00AE5214" w:rsidP="004F6F41">
      <w:pPr>
        <w:pStyle w:val="ReportMain"/>
        <w:suppressAutoHyphens/>
        <w:ind w:firstLine="709"/>
        <w:jc w:val="both"/>
        <w:rPr>
          <w:sz w:val="28"/>
          <w:szCs w:val="28"/>
        </w:rPr>
      </w:pPr>
      <w:r>
        <w:rPr>
          <w:sz w:val="28"/>
          <w:szCs w:val="28"/>
        </w:rPr>
        <w:t>Критерием оценки портфолио является полнота и оформление необходимых материалов, наличие как минимум семи значимых переводов. В портфолио могут быть включены работы, выполненные в рамках вышеуказанных индивидуальных заданий.</w:t>
      </w:r>
    </w:p>
    <w:p w14:paraId="1B6C0AC8" w14:textId="77777777" w:rsidR="000C3C62" w:rsidRDefault="000C3C62" w:rsidP="004F6F41">
      <w:pPr>
        <w:pStyle w:val="ReportMain"/>
        <w:suppressAutoHyphens/>
        <w:ind w:firstLine="709"/>
        <w:jc w:val="both"/>
        <w:rPr>
          <w:sz w:val="28"/>
          <w:szCs w:val="28"/>
        </w:rPr>
      </w:pPr>
    </w:p>
    <w:p w14:paraId="1AE65D45" w14:textId="77777777" w:rsidR="00AE5214" w:rsidRDefault="00AE5214" w:rsidP="004F6F41">
      <w:pPr>
        <w:pStyle w:val="ReportMain"/>
        <w:suppressAutoHyphens/>
        <w:ind w:firstLine="709"/>
        <w:jc w:val="both"/>
        <w:rPr>
          <w:sz w:val="28"/>
          <w:szCs w:val="28"/>
        </w:rPr>
      </w:pPr>
      <w:r>
        <w:rPr>
          <w:sz w:val="28"/>
          <w:szCs w:val="28"/>
        </w:rPr>
        <w:t>Задания</w:t>
      </w:r>
      <w:r w:rsidR="00A23772">
        <w:rPr>
          <w:sz w:val="28"/>
          <w:szCs w:val="28"/>
        </w:rPr>
        <w:t>,</w:t>
      </w:r>
      <w:r>
        <w:rPr>
          <w:sz w:val="28"/>
          <w:szCs w:val="28"/>
        </w:rPr>
        <w:t xml:space="preserve"> представленные выше</w:t>
      </w:r>
      <w:r w:rsidR="00A23772">
        <w:rPr>
          <w:sz w:val="28"/>
          <w:szCs w:val="28"/>
        </w:rPr>
        <w:t>,</w:t>
      </w:r>
      <w:r>
        <w:rPr>
          <w:sz w:val="28"/>
          <w:szCs w:val="28"/>
        </w:rPr>
        <w:t xml:space="preserve"> носят рекомендательный характер и могут быть заменены другими индивидуальными заданиями по решению преподавателя.</w:t>
      </w:r>
    </w:p>
    <w:p w14:paraId="1294E5E7" w14:textId="77777777" w:rsidR="00A23772" w:rsidRPr="000C3C62" w:rsidRDefault="00A23772" w:rsidP="004F6F41">
      <w:pPr>
        <w:pStyle w:val="ReportMain"/>
        <w:suppressAutoHyphens/>
        <w:ind w:firstLine="709"/>
        <w:jc w:val="both"/>
        <w:rPr>
          <w:sz w:val="28"/>
          <w:szCs w:val="28"/>
        </w:rPr>
      </w:pPr>
    </w:p>
    <w:p w14:paraId="75448D7B" w14:textId="77777777" w:rsidR="00654A04" w:rsidRPr="00EE6A14" w:rsidRDefault="000C3C62" w:rsidP="004F6F41">
      <w:pPr>
        <w:pStyle w:val="1"/>
        <w:spacing w:before="0" w:after="360"/>
        <w:ind w:firstLine="709"/>
        <w:jc w:val="both"/>
        <w:rPr>
          <w:rFonts w:ascii="Times New Roman" w:hAnsi="Times New Roman" w:cs="Times New Roman"/>
          <w:color w:val="auto"/>
        </w:rPr>
      </w:pPr>
      <w:bookmarkStart w:id="11" w:name="_Toc13909709"/>
      <w:r>
        <w:rPr>
          <w:rFonts w:ascii="Times New Roman" w:hAnsi="Times New Roman" w:cs="Times New Roman"/>
          <w:color w:val="auto"/>
        </w:rPr>
        <w:t>5</w:t>
      </w:r>
      <w:r w:rsidR="00654A04" w:rsidRPr="00EE6A14">
        <w:rPr>
          <w:rFonts w:ascii="Times New Roman" w:hAnsi="Times New Roman" w:cs="Times New Roman"/>
          <w:color w:val="auto"/>
        </w:rPr>
        <w:t xml:space="preserve"> </w:t>
      </w:r>
      <w:r w:rsidR="00EE6A14">
        <w:rPr>
          <w:rFonts w:ascii="Times New Roman" w:hAnsi="Times New Roman" w:cs="Times New Roman"/>
          <w:color w:val="auto"/>
        </w:rPr>
        <w:t>Методические рекомендации по подготовке к и</w:t>
      </w:r>
      <w:r w:rsidR="00654A04" w:rsidRPr="00EE6A14">
        <w:rPr>
          <w:rFonts w:ascii="Times New Roman" w:hAnsi="Times New Roman" w:cs="Times New Roman"/>
          <w:color w:val="auto"/>
        </w:rPr>
        <w:t>тогов</w:t>
      </w:r>
      <w:r w:rsidR="00EE6A14">
        <w:rPr>
          <w:rFonts w:ascii="Times New Roman" w:hAnsi="Times New Roman" w:cs="Times New Roman"/>
          <w:color w:val="auto"/>
        </w:rPr>
        <w:t>ому</w:t>
      </w:r>
      <w:r w:rsidR="00654A04" w:rsidRPr="00EE6A14">
        <w:rPr>
          <w:rFonts w:ascii="Times New Roman" w:hAnsi="Times New Roman" w:cs="Times New Roman"/>
          <w:color w:val="auto"/>
        </w:rPr>
        <w:t xml:space="preserve"> контрол</w:t>
      </w:r>
      <w:bookmarkEnd w:id="10"/>
      <w:r w:rsidR="00EE6A14">
        <w:rPr>
          <w:rFonts w:ascii="Times New Roman" w:hAnsi="Times New Roman" w:cs="Times New Roman"/>
          <w:color w:val="auto"/>
        </w:rPr>
        <w:t>ю</w:t>
      </w:r>
      <w:bookmarkEnd w:id="11"/>
    </w:p>
    <w:p w14:paraId="61F49B39" w14:textId="77777777" w:rsidR="00654A04" w:rsidRDefault="00654A04" w:rsidP="004F6F41">
      <w:pPr>
        <w:ind w:firstLine="709"/>
        <w:jc w:val="both"/>
        <w:rPr>
          <w:sz w:val="28"/>
          <w:szCs w:val="28"/>
        </w:rPr>
      </w:pPr>
      <w:r>
        <w:rPr>
          <w:sz w:val="28"/>
          <w:szCs w:val="28"/>
        </w:rPr>
        <w:t xml:space="preserve">Курс </w:t>
      </w:r>
      <w:r w:rsidR="00AE5214">
        <w:rPr>
          <w:sz w:val="28"/>
          <w:szCs w:val="28"/>
        </w:rPr>
        <w:t>письменного</w:t>
      </w:r>
      <w:r w:rsidR="002A0EB4">
        <w:rPr>
          <w:sz w:val="28"/>
          <w:szCs w:val="28"/>
        </w:rPr>
        <w:t xml:space="preserve"> перевода первого </w:t>
      </w:r>
      <w:r>
        <w:rPr>
          <w:sz w:val="28"/>
          <w:szCs w:val="28"/>
        </w:rPr>
        <w:t xml:space="preserve">языка нацелен на формирование у студентов в первую очередь практических навыков осуществления того или иного вида </w:t>
      </w:r>
      <w:r w:rsidR="00AE5214">
        <w:rPr>
          <w:sz w:val="28"/>
          <w:szCs w:val="28"/>
        </w:rPr>
        <w:t>письменного</w:t>
      </w:r>
      <w:r>
        <w:rPr>
          <w:sz w:val="28"/>
          <w:szCs w:val="28"/>
        </w:rPr>
        <w:t xml:space="preserve"> перевода. Однако будущему переводчику необходимы теоретические знания об особенностях работы над тем или иным видом перевода. Если преподаватель вводил теоретические знания на аудиторных занятиях по </w:t>
      </w:r>
      <w:r w:rsidR="00AE5214">
        <w:rPr>
          <w:sz w:val="28"/>
          <w:szCs w:val="28"/>
        </w:rPr>
        <w:t>письменному</w:t>
      </w:r>
      <w:r>
        <w:rPr>
          <w:sz w:val="28"/>
          <w:szCs w:val="28"/>
        </w:rPr>
        <w:t xml:space="preserve"> переводу или давал задание самостоятельно ознакомиться с ними, он имеет право проверить эти знания на итоговом контроле. Однако в целом итоговый контроль сводится к проверке следующих знаний и умений:</w:t>
      </w:r>
    </w:p>
    <w:p w14:paraId="7FF3B724" w14:textId="77777777" w:rsidR="00654A04" w:rsidRDefault="00654A04" w:rsidP="004F6F41">
      <w:pPr>
        <w:ind w:firstLine="709"/>
        <w:jc w:val="both"/>
        <w:rPr>
          <w:sz w:val="28"/>
          <w:szCs w:val="28"/>
        </w:rPr>
      </w:pPr>
      <w:r>
        <w:rPr>
          <w:sz w:val="28"/>
          <w:szCs w:val="28"/>
        </w:rPr>
        <w:t>– знание лексического минимума;</w:t>
      </w:r>
    </w:p>
    <w:p w14:paraId="43C5CD53" w14:textId="77777777" w:rsidR="00654A04" w:rsidRDefault="00654A04" w:rsidP="004F6F41">
      <w:pPr>
        <w:ind w:firstLine="709"/>
        <w:jc w:val="both"/>
        <w:rPr>
          <w:sz w:val="28"/>
          <w:szCs w:val="28"/>
        </w:rPr>
      </w:pPr>
      <w:r>
        <w:rPr>
          <w:sz w:val="28"/>
          <w:szCs w:val="28"/>
        </w:rPr>
        <w:t>– информационная подготовка студента по определенным темам;</w:t>
      </w:r>
    </w:p>
    <w:p w14:paraId="1662BCB3" w14:textId="77777777" w:rsidR="00654A04" w:rsidRDefault="00654A04" w:rsidP="004F6F41">
      <w:pPr>
        <w:ind w:firstLine="709"/>
        <w:jc w:val="both"/>
        <w:rPr>
          <w:sz w:val="28"/>
          <w:szCs w:val="28"/>
        </w:rPr>
      </w:pPr>
      <w:r>
        <w:rPr>
          <w:sz w:val="28"/>
          <w:szCs w:val="28"/>
        </w:rPr>
        <w:t>– навыки перевода определенных конструкций;</w:t>
      </w:r>
    </w:p>
    <w:p w14:paraId="64EDE6CF" w14:textId="77777777" w:rsidR="00654A04" w:rsidRDefault="00654A04" w:rsidP="004F6F41">
      <w:pPr>
        <w:ind w:firstLine="709"/>
        <w:jc w:val="both"/>
        <w:rPr>
          <w:sz w:val="28"/>
          <w:szCs w:val="28"/>
        </w:rPr>
      </w:pPr>
      <w:r>
        <w:rPr>
          <w:sz w:val="28"/>
          <w:szCs w:val="28"/>
        </w:rPr>
        <w:t xml:space="preserve">– собственно умение осуществлять тот или иной тип </w:t>
      </w:r>
      <w:r w:rsidR="00AA7CFB">
        <w:rPr>
          <w:sz w:val="28"/>
          <w:szCs w:val="28"/>
        </w:rPr>
        <w:t>письменного</w:t>
      </w:r>
      <w:r>
        <w:rPr>
          <w:sz w:val="28"/>
          <w:szCs w:val="28"/>
        </w:rPr>
        <w:t xml:space="preserve"> перевода.</w:t>
      </w:r>
    </w:p>
    <w:p w14:paraId="15BC6D7E" w14:textId="77777777" w:rsidR="00654A04" w:rsidRDefault="00654A04" w:rsidP="004F6F41">
      <w:pPr>
        <w:ind w:firstLine="709"/>
        <w:jc w:val="both"/>
        <w:rPr>
          <w:sz w:val="28"/>
          <w:szCs w:val="28"/>
        </w:rPr>
      </w:pPr>
    </w:p>
    <w:p w14:paraId="78C12987" w14:textId="77777777" w:rsidR="00654A04" w:rsidRPr="007B6145" w:rsidRDefault="00654A04" w:rsidP="004F6F41">
      <w:pPr>
        <w:keepNext/>
        <w:pageBreakBefore/>
        <w:ind w:firstLine="709"/>
        <w:jc w:val="both"/>
        <w:rPr>
          <w:b/>
          <w:sz w:val="28"/>
          <w:szCs w:val="28"/>
        </w:rPr>
      </w:pPr>
      <w:r w:rsidRPr="007B6145">
        <w:rPr>
          <w:b/>
          <w:sz w:val="28"/>
          <w:szCs w:val="28"/>
        </w:rPr>
        <w:t xml:space="preserve">Образец билета </w:t>
      </w:r>
      <w:r>
        <w:rPr>
          <w:b/>
          <w:sz w:val="28"/>
          <w:szCs w:val="28"/>
        </w:rPr>
        <w:t xml:space="preserve">по </w:t>
      </w:r>
      <w:r w:rsidR="00AA7CFB">
        <w:rPr>
          <w:b/>
          <w:sz w:val="28"/>
          <w:szCs w:val="28"/>
        </w:rPr>
        <w:t>письменному</w:t>
      </w:r>
      <w:r>
        <w:rPr>
          <w:b/>
          <w:sz w:val="28"/>
          <w:szCs w:val="28"/>
        </w:rPr>
        <w:t xml:space="preserve"> переводу</w:t>
      </w:r>
    </w:p>
    <w:p w14:paraId="25630712" w14:textId="77777777" w:rsidR="004F6F41" w:rsidRPr="00FF18D1" w:rsidRDefault="004F6F41" w:rsidP="004F6F41">
      <w:pPr>
        <w:jc w:val="center"/>
      </w:pPr>
    </w:p>
    <w:p w14:paraId="63130E16" w14:textId="77777777" w:rsidR="004F6F41" w:rsidRPr="004F6F41" w:rsidRDefault="004F6F41" w:rsidP="004F6F41">
      <w:pPr>
        <w:jc w:val="center"/>
        <w:rPr>
          <w:sz w:val="28"/>
          <w:szCs w:val="28"/>
        </w:rPr>
      </w:pPr>
      <w:r w:rsidRPr="004F6F41">
        <w:rPr>
          <w:b/>
          <w:sz w:val="28"/>
          <w:szCs w:val="28"/>
        </w:rPr>
        <w:t xml:space="preserve">БИЛЕТ № </w:t>
      </w:r>
    </w:p>
    <w:p w14:paraId="6D1045F2" w14:textId="77777777" w:rsidR="004F6F41" w:rsidRPr="004F6F41" w:rsidRDefault="004F6F41" w:rsidP="004F6F41">
      <w:pPr>
        <w:rPr>
          <w:sz w:val="28"/>
          <w:szCs w:val="28"/>
        </w:rPr>
      </w:pPr>
    </w:p>
    <w:p w14:paraId="24583A98" w14:textId="77777777" w:rsidR="004F6F41" w:rsidRPr="004F6F41" w:rsidRDefault="004F6F41" w:rsidP="004F6F41">
      <w:pPr>
        <w:pStyle w:val="a8"/>
        <w:numPr>
          <w:ilvl w:val="0"/>
          <w:numId w:val="20"/>
        </w:numPr>
        <w:ind w:left="851"/>
        <w:rPr>
          <w:sz w:val="28"/>
          <w:szCs w:val="28"/>
          <w:lang w:val="en-US"/>
        </w:rPr>
      </w:pPr>
      <w:r w:rsidRPr="004F6F41">
        <w:rPr>
          <w:sz w:val="28"/>
          <w:szCs w:val="28"/>
          <w:lang w:val="en-US"/>
        </w:rPr>
        <w:t>Do the task on vocabulary.</w:t>
      </w:r>
    </w:p>
    <w:p w14:paraId="67CC9F6D" w14:textId="77777777" w:rsidR="004F6F41" w:rsidRPr="004F6F41" w:rsidRDefault="004F6F41" w:rsidP="004F6F41">
      <w:pPr>
        <w:pStyle w:val="a8"/>
        <w:numPr>
          <w:ilvl w:val="0"/>
          <w:numId w:val="20"/>
        </w:numPr>
        <w:ind w:left="851"/>
        <w:rPr>
          <w:sz w:val="28"/>
          <w:szCs w:val="28"/>
          <w:lang w:val="en-US"/>
        </w:rPr>
      </w:pPr>
      <w:r w:rsidRPr="004F6F41">
        <w:rPr>
          <w:sz w:val="28"/>
          <w:szCs w:val="28"/>
          <w:lang w:val="en-US"/>
        </w:rPr>
        <w:t>Translate the following constructions and forms.</w:t>
      </w:r>
    </w:p>
    <w:p w14:paraId="300CFA01" w14:textId="77777777" w:rsidR="004F6F41" w:rsidRPr="004F6F41" w:rsidRDefault="004F6F41" w:rsidP="004F6F41">
      <w:pPr>
        <w:pStyle w:val="a8"/>
        <w:numPr>
          <w:ilvl w:val="0"/>
          <w:numId w:val="20"/>
        </w:numPr>
        <w:ind w:left="851"/>
        <w:rPr>
          <w:sz w:val="28"/>
          <w:szCs w:val="28"/>
        </w:rPr>
      </w:pPr>
      <w:r w:rsidRPr="004F6F41">
        <w:rPr>
          <w:sz w:val="28"/>
          <w:szCs w:val="28"/>
          <w:lang w:val="en-US"/>
        </w:rPr>
        <w:t>Translate the text.</w:t>
      </w:r>
    </w:p>
    <w:p w14:paraId="7CDFD74B" w14:textId="77777777" w:rsidR="00654A04" w:rsidRDefault="00654A04" w:rsidP="004F6F41">
      <w:pPr>
        <w:ind w:firstLine="709"/>
        <w:jc w:val="both"/>
        <w:rPr>
          <w:b/>
          <w:sz w:val="28"/>
          <w:szCs w:val="28"/>
        </w:rPr>
      </w:pPr>
    </w:p>
    <w:p w14:paraId="32535DC5" w14:textId="77777777" w:rsidR="00654A04" w:rsidRDefault="00654A04" w:rsidP="004F6F41">
      <w:pPr>
        <w:ind w:firstLine="709"/>
        <w:jc w:val="both"/>
        <w:rPr>
          <w:sz w:val="28"/>
          <w:szCs w:val="28"/>
        </w:rPr>
      </w:pPr>
      <w:r>
        <w:rPr>
          <w:sz w:val="28"/>
          <w:szCs w:val="28"/>
        </w:rPr>
        <w:t>Распределение видов итогового контроля по семестрам.</w:t>
      </w:r>
    </w:p>
    <w:p w14:paraId="43411C6B" w14:textId="77777777" w:rsidR="00B95A21" w:rsidRDefault="00B95A21" w:rsidP="004F6F41">
      <w:pPr>
        <w:pStyle w:val="ReportMain"/>
        <w:suppressAutoHyphens/>
        <w:ind w:firstLine="709"/>
        <w:jc w:val="both"/>
      </w:pPr>
    </w:p>
    <w:tbl>
      <w:tblPr>
        <w:tblW w:w="9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4762"/>
        <w:gridCol w:w="1417"/>
        <w:gridCol w:w="1417"/>
        <w:gridCol w:w="1417"/>
      </w:tblGrid>
      <w:tr w:rsidR="00B95A21" w:rsidRPr="00660F72" w14:paraId="1920FAA5" w14:textId="77777777" w:rsidTr="00B95A21">
        <w:trPr>
          <w:tblHeader/>
        </w:trPr>
        <w:tc>
          <w:tcPr>
            <w:tcW w:w="4762" w:type="dxa"/>
            <w:shd w:val="clear" w:color="auto" w:fill="auto"/>
            <w:vAlign w:val="center"/>
          </w:tcPr>
          <w:p w14:paraId="33EC0425" w14:textId="77777777" w:rsidR="00B95A21" w:rsidRPr="00660F72" w:rsidRDefault="00B95A21" w:rsidP="004F6F41">
            <w:pPr>
              <w:pStyle w:val="ReportMain"/>
              <w:suppressAutoHyphens/>
              <w:jc w:val="center"/>
            </w:pPr>
            <w:r>
              <w:t>Вид работы</w:t>
            </w:r>
          </w:p>
        </w:tc>
        <w:tc>
          <w:tcPr>
            <w:tcW w:w="1417" w:type="dxa"/>
            <w:shd w:val="clear" w:color="auto" w:fill="auto"/>
            <w:vAlign w:val="center"/>
          </w:tcPr>
          <w:p w14:paraId="0067E007" w14:textId="77777777" w:rsidR="00B95A21" w:rsidRPr="00660F72" w:rsidRDefault="00AA7CFB" w:rsidP="004F6F41">
            <w:pPr>
              <w:pStyle w:val="ReportMain"/>
              <w:suppressAutoHyphens/>
              <w:jc w:val="center"/>
            </w:pPr>
            <w:r>
              <w:t>3</w:t>
            </w:r>
            <w:r w:rsidR="00B95A21" w:rsidRPr="00660F72">
              <w:t xml:space="preserve"> семестр</w:t>
            </w:r>
          </w:p>
        </w:tc>
        <w:tc>
          <w:tcPr>
            <w:tcW w:w="1417" w:type="dxa"/>
            <w:shd w:val="clear" w:color="auto" w:fill="auto"/>
            <w:vAlign w:val="center"/>
          </w:tcPr>
          <w:p w14:paraId="2C0A2531" w14:textId="77777777" w:rsidR="00B95A21" w:rsidRPr="00660F72" w:rsidRDefault="00AA7CFB" w:rsidP="004F6F41">
            <w:pPr>
              <w:pStyle w:val="ReportMain"/>
              <w:suppressAutoHyphens/>
              <w:jc w:val="center"/>
            </w:pPr>
            <w:r>
              <w:t>4</w:t>
            </w:r>
            <w:r w:rsidR="00B95A21" w:rsidRPr="00660F72">
              <w:t xml:space="preserve"> семестр</w:t>
            </w:r>
          </w:p>
        </w:tc>
        <w:tc>
          <w:tcPr>
            <w:tcW w:w="1417" w:type="dxa"/>
            <w:shd w:val="clear" w:color="auto" w:fill="auto"/>
            <w:vAlign w:val="center"/>
          </w:tcPr>
          <w:p w14:paraId="1C418892" w14:textId="77777777" w:rsidR="00B95A21" w:rsidRPr="00660F72" w:rsidRDefault="00AA7CFB" w:rsidP="004F6F41">
            <w:pPr>
              <w:pStyle w:val="ReportMain"/>
              <w:suppressAutoHyphens/>
              <w:jc w:val="center"/>
            </w:pPr>
            <w:r>
              <w:t>5</w:t>
            </w:r>
            <w:r w:rsidR="00B95A21" w:rsidRPr="00660F72">
              <w:t xml:space="preserve"> семестр</w:t>
            </w:r>
          </w:p>
        </w:tc>
      </w:tr>
      <w:tr w:rsidR="00B95A21" w:rsidRPr="00660F72" w14:paraId="6E12228B" w14:textId="77777777" w:rsidTr="00AA7CFB">
        <w:trPr>
          <w:trHeight w:val="345"/>
        </w:trPr>
        <w:tc>
          <w:tcPr>
            <w:tcW w:w="4762" w:type="dxa"/>
            <w:shd w:val="clear" w:color="auto" w:fill="auto"/>
          </w:tcPr>
          <w:p w14:paraId="213C48DC" w14:textId="77777777" w:rsidR="00B95A21" w:rsidRPr="00660F72" w:rsidRDefault="00B95A21" w:rsidP="004F6F41">
            <w:pPr>
              <w:pStyle w:val="ReportMain"/>
              <w:suppressAutoHyphens/>
              <w:rPr>
                <w:b/>
              </w:rPr>
            </w:pPr>
            <w:r w:rsidRPr="00660F72">
              <w:rPr>
                <w:b/>
              </w:rPr>
              <w:t>Вид итогового контроля (зачет, экзамен, дифференцированный зачет)</w:t>
            </w:r>
          </w:p>
        </w:tc>
        <w:tc>
          <w:tcPr>
            <w:tcW w:w="1417" w:type="dxa"/>
            <w:shd w:val="clear" w:color="auto" w:fill="auto"/>
          </w:tcPr>
          <w:p w14:paraId="20C3ED40" w14:textId="77777777" w:rsidR="00B95A21" w:rsidRPr="00660F72" w:rsidRDefault="00AA7CFB" w:rsidP="004F6F41">
            <w:pPr>
              <w:pStyle w:val="ReportMain"/>
              <w:suppressAutoHyphens/>
              <w:jc w:val="center"/>
              <w:rPr>
                <w:b/>
              </w:rPr>
            </w:pPr>
            <w:r w:rsidRPr="00660F72">
              <w:rPr>
                <w:b/>
              </w:rPr>
              <w:t>зачет</w:t>
            </w:r>
          </w:p>
        </w:tc>
        <w:tc>
          <w:tcPr>
            <w:tcW w:w="1417" w:type="dxa"/>
            <w:shd w:val="clear" w:color="auto" w:fill="auto"/>
          </w:tcPr>
          <w:p w14:paraId="1771751D" w14:textId="77777777" w:rsidR="00B95A21" w:rsidRPr="00660F72" w:rsidRDefault="00AA7CFB" w:rsidP="004F6F41">
            <w:pPr>
              <w:pStyle w:val="ReportMain"/>
              <w:suppressAutoHyphens/>
              <w:jc w:val="center"/>
              <w:rPr>
                <w:b/>
              </w:rPr>
            </w:pPr>
            <w:r w:rsidRPr="00660F72">
              <w:rPr>
                <w:b/>
              </w:rPr>
              <w:t xml:space="preserve">экзамен </w:t>
            </w:r>
          </w:p>
        </w:tc>
        <w:tc>
          <w:tcPr>
            <w:tcW w:w="1417" w:type="dxa"/>
            <w:shd w:val="clear" w:color="auto" w:fill="auto"/>
          </w:tcPr>
          <w:p w14:paraId="76A68A3C" w14:textId="77777777" w:rsidR="00B95A21" w:rsidRPr="00660F72" w:rsidRDefault="00B95A21" w:rsidP="004F6F41">
            <w:pPr>
              <w:pStyle w:val="ReportMain"/>
              <w:suppressAutoHyphens/>
              <w:jc w:val="center"/>
              <w:rPr>
                <w:b/>
              </w:rPr>
            </w:pPr>
            <w:r w:rsidRPr="00660F72">
              <w:rPr>
                <w:b/>
              </w:rPr>
              <w:t>экзамен</w:t>
            </w:r>
          </w:p>
        </w:tc>
      </w:tr>
    </w:tbl>
    <w:p w14:paraId="48C42D59" w14:textId="77777777" w:rsidR="00BC3EAE" w:rsidRDefault="00654A04" w:rsidP="004F6F41">
      <w:pPr>
        <w:ind w:firstLine="709"/>
        <w:jc w:val="both"/>
        <w:rPr>
          <w:sz w:val="28"/>
          <w:szCs w:val="28"/>
        </w:rPr>
      </w:pPr>
      <w:r>
        <w:rPr>
          <w:sz w:val="28"/>
          <w:szCs w:val="28"/>
        </w:rPr>
        <w:t>Тематика текстов для перевода во время итогового контроля определяется преподавателем самостоятельно исходя из тематики текстов, перевод которых осуществлялся в течение семестра.</w:t>
      </w:r>
      <w:r w:rsidR="00A23772">
        <w:rPr>
          <w:sz w:val="28"/>
          <w:szCs w:val="28"/>
        </w:rPr>
        <w:t xml:space="preserve"> </w:t>
      </w:r>
      <w:r w:rsidR="00AA7CFB">
        <w:rPr>
          <w:sz w:val="28"/>
          <w:szCs w:val="28"/>
        </w:rPr>
        <w:t>При подготовке к итоговому контролю убедитесь, что ваших фоновых знаний достаточно, чтобы выполнить перевод текста той или иной тематики. Для этого повторите фактическую информацию, накопленную за семестр.</w:t>
      </w:r>
      <w:r w:rsidR="00A23772">
        <w:rPr>
          <w:sz w:val="28"/>
          <w:szCs w:val="28"/>
        </w:rPr>
        <w:t xml:space="preserve"> </w:t>
      </w:r>
      <w:r w:rsidR="00AA7CFB">
        <w:rPr>
          <w:sz w:val="28"/>
          <w:szCs w:val="28"/>
        </w:rPr>
        <w:t>Выучите глоссарии, подготовленные вами во время работы над тем или иным видом перевода, при необходимости дополните их.</w:t>
      </w:r>
    </w:p>
    <w:p w14:paraId="290C9D1B" w14:textId="77777777" w:rsidR="00AA7CFB" w:rsidRDefault="00AA7CFB" w:rsidP="004F6F41">
      <w:pPr>
        <w:ind w:firstLine="709"/>
        <w:jc w:val="both"/>
        <w:rPr>
          <w:sz w:val="28"/>
          <w:szCs w:val="28"/>
        </w:rPr>
      </w:pPr>
      <w:r>
        <w:rPr>
          <w:sz w:val="28"/>
          <w:szCs w:val="28"/>
        </w:rPr>
        <w:t>Во время прохождения итогового контроля разрешается пользоваться словарями.</w:t>
      </w:r>
    </w:p>
    <w:p w14:paraId="63F3CC41" w14:textId="77777777" w:rsidR="00AA7CFB" w:rsidRDefault="00AA7CFB" w:rsidP="004F6F41">
      <w:pPr>
        <w:ind w:firstLine="709"/>
        <w:jc w:val="both"/>
        <w:rPr>
          <w:sz w:val="28"/>
          <w:szCs w:val="28"/>
        </w:rPr>
      </w:pPr>
      <w:r>
        <w:rPr>
          <w:sz w:val="28"/>
          <w:szCs w:val="28"/>
        </w:rPr>
        <w:t>Задание для итогового контроля может быть выдано преподавателем заранее (за сутки). В этом случае преподаватель в строго установленное время собирает выполненные работы, а во время, отведенное для итогового контроля, озвучивает оценки работ.</w:t>
      </w:r>
    </w:p>
    <w:p w14:paraId="1AEFC357" w14:textId="77777777" w:rsidR="00AA7CFB" w:rsidRPr="00AA7CFB" w:rsidRDefault="00AA7CFB" w:rsidP="004F6F41">
      <w:pPr>
        <w:ind w:firstLine="709"/>
        <w:jc w:val="both"/>
        <w:rPr>
          <w:sz w:val="28"/>
          <w:szCs w:val="28"/>
        </w:rPr>
      </w:pPr>
      <w:r>
        <w:rPr>
          <w:sz w:val="28"/>
          <w:szCs w:val="28"/>
        </w:rPr>
        <w:t>Зачет по дисциплине может быть выставлен по результатам работы студента в семестре при наличии выполненных и проверенных обязательных работ.</w:t>
      </w:r>
    </w:p>
    <w:p w14:paraId="7B259F64" w14:textId="77777777" w:rsidR="00AA7CFB" w:rsidRDefault="00AA7CFB" w:rsidP="004F6F41">
      <w:pPr>
        <w:ind w:firstLine="709"/>
        <w:jc w:val="both"/>
        <w:rPr>
          <w:i/>
          <w:sz w:val="28"/>
          <w:szCs w:val="28"/>
        </w:rPr>
      </w:pPr>
    </w:p>
    <w:p w14:paraId="6D60C7C5" w14:textId="77777777" w:rsidR="00654A04" w:rsidRPr="00BC3EAE" w:rsidRDefault="00654A04" w:rsidP="004F6F41">
      <w:pPr>
        <w:ind w:firstLine="709"/>
        <w:jc w:val="both"/>
        <w:rPr>
          <w:i/>
          <w:sz w:val="28"/>
          <w:szCs w:val="28"/>
        </w:rPr>
      </w:pPr>
      <w:r w:rsidRPr="00BC3EAE">
        <w:rPr>
          <w:i/>
          <w:sz w:val="28"/>
          <w:szCs w:val="28"/>
        </w:rPr>
        <w:t xml:space="preserve">Общие критерии оценки </w:t>
      </w:r>
      <w:r w:rsidR="00AA7CFB">
        <w:rPr>
          <w:i/>
          <w:sz w:val="28"/>
          <w:szCs w:val="28"/>
        </w:rPr>
        <w:t>письменного</w:t>
      </w:r>
      <w:r w:rsidRPr="00BC3EAE">
        <w:rPr>
          <w:i/>
          <w:sz w:val="28"/>
          <w:szCs w:val="28"/>
        </w:rPr>
        <w:t xml:space="preserve"> перевода:</w:t>
      </w:r>
    </w:p>
    <w:p w14:paraId="34DCC7EE" w14:textId="77777777" w:rsidR="00654A04" w:rsidRDefault="00654A04" w:rsidP="004F6F41">
      <w:pPr>
        <w:ind w:firstLine="709"/>
        <w:jc w:val="both"/>
        <w:rPr>
          <w:sz w:val="28"/>
          <w:szCs w:val="28"/>
        </w:rPr>
      </w:pPr>
      <w:r>
        <w:rPr>
          <w:sz w:val="28"/>
          <w:szCs w:val="28"/>
        </w:rPr>
        <w:t>1) информационная полнота переводимого текста;</w:t>
      </w:r>
    </w:p>
    <w:p w14:paraId="14EEB694" w14:textId="77777777" w:rsidR="00654A04" w:rsidRDefault="00654A04" w:rsidP="004F6F41">
      <w:pPr>
        <w:ind w:firstLine="709"/>
        <w:jc w:val="both"/>
        <w:rPr>
          <w:sz w:val="28"/>
          <w:szCs w:val="28"/>
        </w:rPr>
      </w:pPr>
      <w:r>
        <w:rPr>
          <w:sz w:val="28"/>
          <w:szCs w:val="28"/>
        </w:rPr>
        <w:t>2) точность перевода;</w:t>
      </w:r>
    </w:p>
    <w:p w14:paraId="24DEF953" w14:textId="77777777" w:rsidR="00654A04" w:rsidRDefault="00654A04" w:rsidP="004F6F41">
      <w:pPr>
        <w:ind w:firstLine="709"/>
        <w:jc w:val="both"/>
        <w:rPr>
          <w:sz w:val="28"/>
          <w:szCs w:val="28"/>
        </w:rPr>
      </w:pPr>
      <w:r>
        <w:rPr>
          <w:sz w:val="28"/>
          <w:szCs w:val="28"/>
        </w:rPr>
        <w:t xml:space="preserve">3) </w:t>
      </w:r>
      <w:r w:rsidR="00AA7CFB">
        <w:rPr>
          <w:sz w:val="28"/>
          <w:szCs w:val="28"/>
        </w:rPr>
        <w:t>сохранение функциональной и стилистической доминанты оригинала</w:t>
      </w:r>
      <w:r>
        <w:rPr>
          <w:sz w:val="28"/>
          <w:szCs w:val="28"/>
        </w:rPr>
        <w:t>;</w:t>
      </w:r>
    </w:p>
    <w:p w14:paraId="190FA96A" w14:textId="77777777" w:rsidR="00654A04" w:rsidRDefault="00654A04" w:rsidP="004F6F41">
      <w:pPr>
        <w:ind w:firstLine="709"/>
        <w:jc w:val="both"/>
        <w:rPr>
          <w:sz w:val="28"/>
          <w:szCs w:val="28"/>
        </w:rPr>
      </w:pPr>
      <w:r>
        <w:rPr>
          <w:sz w:val="28"/>
          <w:szCs w:val="28"/>
        </w:rPr>
        <w:t xml:space="preserve">4) </w:t>
      </w:r>
      <w:r w:rsidR="00AA7CFB">
        <w:rPr>
          <w:sz w:val="28"/>
          <w:szCs w:val="28"/>
        </w:rPr>
        <w:t>м</w:t>
      </w:r>
      <w:r w:rsidR="00AA7CFB" w:rsidRPr="00AA1548">
        <w:rPr>
          <w:sz w:val="28"/>
          <w:szCs w:val="28"/>
        </w:rPr>
        <w:t xml:space="preserve">инимальность, </w:t>
      </w:r>
      <w:r w:rsidR="00A23772">
        <w:rPr>
          <w:sz w:val="28"/>
          <w:szCs w:val="28"/>
        </w:rPr>
        <w:t>обоснованность</w:t>
      </w:r>
      <w:r w:rsidR="00AA7CFB" w:rsidRPr="00AA1548">
        <w:rPr>
          <w:sz w:val="28"/>
          <w:szCs w:val="28"/>
        </w:rPr>
        <w:t xml:space="preserve"> и принципиальная ограниченность переводческих трансформаций (отсутствие в переводе буквализмов и вольностей)</w:t>
      </w:r>
      <w:r>
        <w:rPr>
          <w:sz w:val="28"/>
          <w:szCs w:val="28"/>
        </w:rPr>
        <w:t>;</w:t>
      </w:r>
    </w:p>
    <w:p w14:paraId="08E30D32" w14:textId="77777777" w:rsidR="00654A04" w:rsidRDefault="00654A04" w:rsidP="004F6F41">
      <w:pPr>
        <w:ind w:firstLine="709"/>
        <w:jc w:val="both"/>
        <w:rPr>
          <w:sz w:val="28"/>
          <w:szCs w:val="28"/>
        </w:rPr>
      </w:pPr>
      <w:r>
        <w:rPr>
          <w:sz w:val="28"/>
          <w:szCs w:val="28"/>
        </w:rPr>
        <w:t xml:space="preserve">5) </w:t>
      </w:r>
      <w:r w:rsidR="00AA7CFB">
        <w:rPr>
          <w:sz w:val="28"/>
          <w:szCs w:val="28"/>
        </w:rPr>
        <w:t>о</w:t>
      </w:r>
      <w:r w:rsidR="00AA7CFB" w:rsidRPr="00AA1548">
        <w:rPr>
          <w:sz w:val="28"/>
          <w:szCs w:val="28"/>
        </w:rPr>
        <w:t>тсутствие в переводе функционально-содержательных, функционально-нормативных и культурологических ошибок</w:t>
      </w:r>
      <w:r>
        <w:rPr>
          <w:sz w:val="28"/>
          <w:szCs w:val="28"/>
        </w:rPr>
        <w:t>;</w:t>
      </w:r>
    </w:p>
    <w:p w14:paraId="097DE7CC" w14:textId="77777777" w:rsidR="00654A04" w:rsidRDefault="00654A04" w:rsidP="004F6F41">
      <w:pPr>
        <w:ind w:firstLine="709"/>
        <w:jc w:val="both"/>
        <w:rPr>
          <w:sz w:val="28"/>
          <w:szCs w:val="28"/>
        </w:rPr>
      </w:pPr>
      <w:r>
        <w:rPr>
          <w:sz w:val="28"/>
          <w:szCs w:val="28"/>
        </w:rPr>
        <w:t>6) адекватность передачи лингвостилистических особенностей текста;</w:t>
      </w:r>
    </w:p>
    <w:p w14:paraId="3E322C2A" w14:textId="77777777" w:rsidR="00654A04" w:rsidRDefault="00654A04" w:rsidP="004F6F41">
      <w:pPr>
        <w:ind w:firstLine="709"/>
        <w:jc w:val="both"/>
        <w:rPr>
          <w:sz w:val="28"/>
          <w:szCs w:val="28"/>
        </w:rPr>
      </w:pPr>
      <w:r>
        <w:rPr>
          <w:sz w:val="28"/>
          <w:szCs w:val="28"/>
        </w:rPr>
        <w:t>7) учет прагматических факторов и фоновых знаний конечного получателя;</w:t>
      </w:r>
    </w:p>
    <w:p w14:paraId="25D523CC" w14:textId="77777777" w:rsidR="00654A04" w:rsidRDefault="00654A04" w:rsidP="004F6F41">
      <w:pPr>
        <w:ind w:firstLine="709"/>
        <w:jc w:val="both"/>
        <w:rPr>
          <w:sz w:val="28"/>
          <w:szCs w:val="28"/>
        </w:rPr>
      </w:pPr>
      <w:r>
        <w:rPr>
          <w:sz w:val="28"/>
          <w:szCs w:val="28"/>
        </w:rPr>
        <w:t>8) с</w:t>
      </w:r>
      <w:r w:rsidRPr="00A96564">
        <w:rPr>
          <w:sz w:val="28"/>
          <w:szCs w:val="28"/>
        </w:rPr>
        <w:t>оответствие грамматическим и стилистическим нормам языка перевода</w:t>
      </w:r>
      <w:r>
        <w:rPr>
          <w:sz w:val="28"/>
          <w:szCs w:val="28"/>
        </w:rPr>
        <w:t>;</w:t>
      </w:r>
    </w:p>
    <w:p w14:paraId="7CCB0918" w14:textId="77777777" w:rsidR="00654A04" w:rsidRDefault="00654A04" w:rsidP="004F6F41">
      <w:pPr>
        <w:ind w:firstLine="709"/>
        <w:jc w:val="both"/>
        <w:rPr>
          <w:sz w:val="28"/>
          <w:szCs w:val="28"/>
        </w:rPr>
      </w:pPr>
      <w:r>
        <w:rPr>
          <w:sz w:val="28"/>
          <w:szCs w:val="28"/>
        </w:rPr>
        <w:t>9) сохранение всей прецизионной информации;</w:t>
      </w:r>
    </w:p>
    <w:p w14:paraId="1428E292" w14:textId="77777777" w:rsidR="00654A04" w:rsidRDefault="008A6CCA" w:rsidP="004F6F41">
      <w:pPr>
        <w:ind w:firstLine="709"/>
        <w:jc w:val="both"/>
        <w:rPr>
          <w:sz w:val="28"/>
          <w:szCs w:val="28"/>
        </w:rPr>
      </w:pPr>
      <w:r>
        <w:rPr>
          <w:sz w:val="28"/>
          <w:szCs w:val="28"/>
        </w:rPr>
        <w:t>10</w:t>
      </w:r>
      <w:r w:rsidR="00654A04">
        <w:rPr>
          <w:sz w:val="28"/>
          <w:szCs w:val="28"/>
        </w:rPr>
        <w:t>) сохранение эмоционально</w:t>
      </w:r>
      <w:r>
        <w:rPr>
          <w:sz w:val="28"/>
          <w:szCs w:val="28"/>
        </w:rPr>
        <w:t>й информации и авторской оценки.</w:t>
      </w:r>
    </w:p>
    <w:sectPr w:rsidR="00654A04" w:rsidSect="00A900DD">
      <w:pgSz w:w="11906" w:h="16838"/>
      <w:pgMar w:top="851" w:right="567"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83D1B" w14:textId="77777777" w:rsidR="007C0DF8" w:rsidRDefault="007C0DF8" w:rsidP="00A900DD">
      <w:r>
        <w:separator/>
      </w:r>
    </w:p>
  </w:endnote>
  <w:endnote w:type="continuationSeparator" w:id="0">
    <w:p w14:paraId="537185B4" w14:textId="77777777" w:rsidR="007C0DF8" w:rsidRDefault="007C0DF8" w:rsidP="00A90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081094"/>
      <w:docPartObj>
        <w:docPartGallery w:val="Page Numbers (Bottom of Page)"/>
        <w:docPartUnique/>
      </w:docPartObj>
    </w:sdtPr>
    <w:sdtEndPr/>
    <w:sdtContent>
      <w:p w14:paraId="0D198703" w14:textId="77777777" w:rsidR="00E7752C" w:rsidRDefault="00E7752C" w:rsidP="00432D8B">
        <w:pPr>
          <w:pStyle w:val="aa"/>
          <w:jc w:val="right"/>
        </w:pPr>
        <w:r>
          <w:fldChar w:fldCharType="begin"/>
        </w:r>
        <w:r>
          <w:instrText xml:space="preserve"> PAGE   \* MERGEFORMAT </w:instrText>
        </w:r>
        <w:r>
          <w:fldChar w:fldCharType="separate"/>
        </w:r>
        <w:r w:rsidR="00B801FD">
          <w:rPr>
            <w:noProof/>
          </w:rPr>
          <w:t>17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B7444" w14:textId="77777777" w:rsidR="007C0DF8" w:rsidRDefault="007C0DF8" w:rsidP="00A900DD">
      <w:r>
        <w:separator/>
      </w:r>
    </w:p>
  </w:footnote>
  <w:footnote w:type="continuationSeparator" w:id="0">
    <w:p w14:paraId="3FE6C5DE" w14:textId="77777777" w:rsidR="007C0DF8" w:rsidRDefault="007C0DF8" w:rsidP="00A900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B6"/>
    <w:multiLevelType w:val="hybridMultilevel"/>
    <w:tmpl w:val="E3ACF202"/>
    <w:lvl w:ilvl="0" w:tplc="54D842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805EAF"/>
    <w:multiLevelType w:val="hybridMultilevel"/>
    <w:tmpl w:val="27D0E0F0"/>
    <w:lvl w:ilvl="0" w:tplc="ABE033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0A13376"/>
    <w:multiLevelType w:val="hybridMultilevel"/>
    <w:tmpl w:val="B6CAE55A"/>
    <w:lvl w:ilvl="0" w:tplc="5A70E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3D04102"/>
    <w:multiLevelType w:val="hybridMultilevel"/>
    <w:tmpl w:val="897830AA"/>
    <w:lvl w:ilvl="0" w:tplc="91C6C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6B42FB1"/>
    <w:multiLevelType w:val="hybridMultilevel"/>
    <w:tmpl w:val="05C81006"/>
    <w:lvl w:ilvl="0" w:tplc="D5385B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B512FE6"/>
    <w:multiLevelType w:val="multilevel"/>
    <w:tmpl w:val="9B964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897FA7"/>
    <w:multiLevelType w:val="multilevel"/>
    <w:tmpl w:val="1BE47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BB5FBC"/>
    <w:multiLevelType w:val="multilevel"/>
    <w:tmpl w:val="F592A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01311B"/>
    <w:multiLevelType w:val="hybridMultilevel"/>
    <w:tmpl w:val="0D328E4A"/>
    <w:lvl w:ilvl="0" w:tplc="493E57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CE2059F"/>
    <w:multiLevelType w:val="hybridMultilevel"/>
    <w:tmpl w:val="67FCA2D2"/>
    <w:lvl w:ilvl="0" w:tplc="F4DADED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D986989"/>
    <w:multiLevelType w:val="multilevel"/>
    <w:tmpl w:val="FB00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F1109E"/>
    <w:multiLevelType w:val="multilevel"/>
    <w:tmpl w:val="1652B4E8"/>
    <w:lvl w:ilvl="0">
      <w:start w:val="1"/>
      <w:numFmt w:val="decimal"/>
      <w:lvlText w:val="%1."/>
      <w:lvlJc w:val="left"/>
      <w:pPr>
        <w:ind w:left="1353" w:hanging="360"/>
      </w:pPr>
      <w:rPr>
        <w:rFonts w:hint="default"/>
        <w:sz w:val="24"/>
        <w:szCs w:val="24"/>
      </w:rPr>
    </w:lvl>
    <w:lvl w:ilvl="1">
      <w:start w:val="3"/>
      <w:numFmt w:val="decimal"/>
      <w:isLgl/>
      <w:lvlText w:val="%1.%2."/>
      <w:lvlJc w:val="left"/>
      <w:pPr>
        <w:ind w:left="2148" w:hanging="1155"/>
      </w:pPr>
      <w:rPr>
        <w:rFonts w:hint="default"/>
      </w:rPr>
    </w:lvl>
    <w:lvl w:ilvl="2">
      <w:start w:val="1"/>
      <w:numFmt w:val="decimal"/>
      <w:isLgl/>
      <w:lvlText w:val="%1.%2.%3."/>
      <w:lvlJc w:val="left"/>
      <w:pPr>
        <w:ind w:left="2148" w:hanging="1155"/>
      </w:pPr>
      <w:rPr>
        <w:rFonts w:hint="default"/>
      </w:rPr>
    </w:lvl>
    <w:lvl w:ilvl="3">
      <w:start w:val="1"/>
      <w:numFmt w:val="decimal"/>
      <w:isLgl/>
      <w:lvlText w:val="%1.%2.%3.%4."/>
      <w:lvlJc w:val="left"/>
      <w:pPr>
        <w:ind w:left="2148" w:hanging="1155"/>
      </w:pPr>
      <w:rPr>
        <w:rFonts w:hint="default"/>
      </w:rPr>
    </w:lvl>
    <w:lvl w:ilvl="4">
      <w:start w:val="1"/>
      <w:numFmt w:val="decimal"/>
      <w:isLgl/>
      <w:lvlText w:val="%1.%2.%3.%4.%5."/>
      <w:lvlJc w:val="left"/>
      <w:pPr>
        <w:ind w:left="2148" w:hanging="1155"/>
      </w:pPr>
      <w:rPr>
        <w:rFonts w:hint="default"/>
      </w:rPr>
    </w:lvl>
    <w:lvl w:ilvl="5">
      <w:start w:val="1"/>
      <w:numFmt w:val="decimal"/>
      <w:isLgl/>
      <w:lvlText w:val="%1.%2.%3.%4.%5.%6."/>
      <w:lvlJc w:val="left"/>
      <w:pPr>
        <w:ind w:left="2433" w:hanging="1440"/>
      </w:pPr>
      <w:rPr>
        <w:rFonts w:hint="default"/>
      </w:rPr>
    </w:lvl>
    <w:lvl w:ilvl="6">
      <w:start w:val="1"/>
      <w:numFmt w:val="decimal"/>
      <w:isLgl/>
      <w:lvlText w:val="%1.%2.%3.%4.%5.%6.%7."/>
      <w:lvlJc w:val="left"/>
      <w:pPr>
        <w:ind w:left="2793" w:hanging="1800"/>
      </w:pPr>
      <w:rPr>
        <w:rFonts w:hint="default"/>
      </w:rPr>
    </w:lvl>
    <w:lvl w:ilvl="7">
      <w:start w:val="1"/>
      <w:numFmt w:val="decimal"/>
      <w:isLgl/>
      <w:lvlText w:val="%1.%2.%3.%4.%5.%6.%7.%8."/>
      <w:lvlJc w:val="left"/>
      <w:pPr>
        <w:ind w:left="2793" w:hanging="1800"/>
      </w:pPr>
      <w:rPr>
        <w:rFonts w:hint="default"/>
      </w:rPr>
    </w:lvl>
    <w:lvl w:ilvl="8">
      <w:start w:val="1"/>
      <w:numFmt w:val="decimal"/>
      <w:isLgl/>
      <w:lvlText w:val="%1.%2.%3.%4.%5.%6.%7.%8.%9."/>
      <w:lvlJc w:val="left"/>
      <w:pPr>
        <w:ind w:left="3153" w:hanging="2160"/>
      </w:pPr>
      <w:rPr>
        <w:rFonts w:hint="default"/>
      </w:rPr>
    </w:lvl>
  </w:abstractNum>
  <w:abstractNum w:abstractNumId="12" w15:restartNumberingAfterBreak="0">
    <w:nsid w:val="3A3015FA"/>
    <w:multiLevelType w:val="multilevel"/>
    <w:tmpl w:val="BF663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15191E"/>
    <w:multiLevelType w:val="hybridMultilevel"/>
    <w:tmpl w:val="353A7314"/>
    <w:lvl w:ilvl="0" w:tplc="85E8A116">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B303A9B"/>
    <w:multiLevelType w:val="multilevel"/>
    <w:tmpl w:val="FA8C8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C4433B"/>
    <w:multiLevelType w:val="multilevel"/>
    <w:tmpl w:val="E0C69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8236CA"/>
    <w:multiLevelType w:val="hybridMultilevel"/>
    <w:tmpl w:val="D3DAF388"/>
    <w:lvl w:ilvl="0" w:tplc="E0E2D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6A12C71"/>
    <w:multiLevelType w:val="hybridMultilevel"/>
    <w:tmpl w:val="45B253A0"/>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6DE5680"/>
    <w:multiLevelType w:val="multilevel"/>
    <w:tmpl w:val="65B09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C4A4653"/>
    <w:multiLevelType w:val="multilevel"/>
    <w:tmpl w:val="6892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2E11E0"/>
    <w:multiLevelType w:val="hybridMultilevel"/>
    <w:tmpl w:val="F74EEFCA"/>
    <w:lvl w:ilvl="0" w:tplc="C29420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94B31A3"/>
    <w:multiLevelType w:val="multilevel"/>
    <w:tmpl w:val="E8049E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B6124FF"/>
    <w:multiLevelType w:val="hybridMultilevel"/>
    <w:tmpl w:val="32DC9172"/>
    <w:lvl w:ilvl="0" w:tplc="3F040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DCE4F90"/>
    <w:multiLevelType w:val="multilevel"/>
    <w:tmpl w:val="050C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6501C90"/>
    <w:multiLevelType w:val="multilevel"/>
    <w:tmpl w:val="D02CB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787EBB"/>
    <w:multiLevelType w:val="multilevel"/>
    <w:tmpl w:val="4D2C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77E6231"/>
    <w:multiLevelType w:val="hybridMultilevel"/>
    <w:tmpl w:val="69509F48"/>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2"/>
  </w:num>
  <w:num w:numId="2">
    <w:abstractNumId w:val="26"/>
  </w:num>
  <w:num w:numId="3">
    <w:abstractNumId w:val="12"/>
  </w:num>
  <w:num w:numId="4">
    <w:abstractNumId w:val="7"/>
  </w:num>
  <w:num w:numId="5">
    <w:abstractNumId w:val="5"/>
  </w:num>
  <w:num w:numId="6">
    <w:abstractNumId w:val="6"/>
  </w:num>
  <w:num w:numId="7">
    <w:abstractNumId w:val="15"/>
  </w:num>
  <w:num w:numId="8">
    <w:abstractNumId w:val="16"/>
  </w:num>
  <w:num w:numId="9">
    <w:abstractNumId w:val="4"/>
  </w:num>
  <w:num w:numId="10">
    <w:abstractNumId w:val="3"/>
  </w:num>
  <w:num w:numId="11">
    <w:abstractNumId w:val="25"/>
  </w:num>
  <w:num w:numId="12">
    <w:abstractNumId w:val="24"/>
  </w:num>
  <w:num w:numId="13">
    <w:abstractNumId w:val="10"/>
  </w:num>
  <w:num w:numId="14">
    <w:abstractNumId w:val="18"/>
  </w:num>
  <w:num w:numId="15">
    <w:abstractNumId w:val="23"/>
  </w:num>
  <w:num w:numId="16">
    <w:abstractNumId w:val="21"/>
  </w:num>
  <w:num w:numId="17">
    <w:abstractNumId w:val="14"/>
  </w:num>
  <w:num w:numId="18">
    <w:abstractNumId w:val="19"/>
  </w:num>
  <w:num w:numId="19">
    <w:abstractNumId w:val="8"/>
  </w:num>
  <w:num w:numId="20">
    <w:abstractNumId w:val="11"/>
  </w:num>
  <w:num w:numId="21">
    <w:abstractNumId w:val="20"/>
  </w:num>
  <w:num w:numId="22">
    <w:abstractNumId w:val="9"/>
  </w:num>
  <w:num w:numId="23">
    <w:abstractNumId w:val="17"/>
  </w:num>
  <w:num w:numId="24">
    <w:abstractNumId w:val="2"/>
  </w:num>
  <w:num w:numId="25">
    <w:abstractNumId w:val="0"/>
  </w:num>
  <w:num w:numId="26">
    <w:abstractNumId w:val="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7F4"/>
    <w:rsid w:val="000003DB"/>
    <w:rsid w:val="00000431"/>
    <w:rsid w:val="00000876"/>
    <w:rsid w:val="0000092E"/>
    <w:rsid w:val="00000C46"/>
    <w:rsid w:val="00000F9A"/>
    <w:rsid w:val="0000161D"/>
    <w:rsid w:val="000016D9"/>
    <w:rsid w:val="00002B94"/>
    <w:rsid w:val="00002C05"/>
    <w:rsid w:val="00004EE2"/>
    <w:rsid w:val="00005246"/>
    <w:rsid w:val="000058CA"/>
    <w:rsid w:val="00005B1C"/>
    <w:rsid w:val="00006283"/>
    <w:rsid w:val="000063BF"/>
    <w:rsid w:val="00007376"/>
    <w:rsid w:val="0000776E"/>
    <w:rsid w:val="00010A46"/>
    <w:rsid w:val="00010AFC"/>
    <w:rsid w:val="00011509"/>
    <w:rsid w:val="00011A86"/>
    <w:rsid w:val="00011BD4"/>
    <w:rsid w:val="00012592"/>
    <w:rsid w:val="000126BC"/>
    <w:rsid w:val="00012B27"/>
    <w:rsid w:val="00012BC3"/>
    <w:rsid w:val="00012F24"/>
    <w:rsid w:val="000130E8"/>
    <w:rsid w:val="00013575"/>
    <w:rsid w:val="00013C4D"/>
    <w:rsid w:val="000147A7"/>
    <w:rsid w:val="000151AF"/>
    <w:rsid w:val="0001673E"/>
    <w:rsid w:val="00016959"/>
    <w:rsid w:val="000169C5"/>
    <w:rsid w:val="00016FF0"/>
    <w:rsid w:val="00017556"/>
    <w:rsid w:val="00017F3E"/>
    <w:rsid w:val="000206A4"/>
    <w:rsid w:val="0002260F"/>
    <w:rsid w:val="00022B43"/>
    <w:rsid w:val="0002327D"/>
    <w:rsid w:val="00023ADD"/>
    <w:rsid w:val="00023B08"/>
    <w:rsid w:val="00024456"/>
    <w:rsid w:val="000244BA"/>
    <w:rsid w:val="00024E7A"/>
    <w:rsid w:val="000253E6"/>
    <w:rsid w:val="000255F9"/>
    <w:rsid w:val="00025C2A"/>
    <w:rsid w:val="000274FC"/>
    <w:rsid w:val="000300BB"/>
    <w:rsid w:val="00030363"/>
    <w:rsid w:val="00030F2F"/>
    <w:rsid w:val="00031219"/>
    <w:rsid w:val="00031412"/>
    <w:rsid w:val="000317F1"/>
    <w:rsid w:val="00031D84"/>
    <w:rsid w:val="00031F2F"/>
    <w:rsid w:val="00032051"/>
    <w:rsid w:val="000320F6"/>
    <w:rsid w:val="000327C4"/>
    <w:rsid w:val="00032898"/>
    <w:rsid w:val="00032960"/>
    <w:rsid w:val="00032D9C"/>
    <w:rsid w:val="000331DF"/>
    <w:rsid w:val="00034213"/>
    <w:rsid w:val="00034D5E"/>
    <w:rsid w:val="000360F1"/>
    <w:rsid w:val="000376FC"/>
    <w:rsid w:val="00037B7F"/>
    <w:rsid w:val="00040730"/>
    <w:rsid w:val="0004139B"/>
    <w:rsid w:val="00041773"/>
    <w:rsid w:val="00041B73"/>
    <w:rsid w:val="00041CBB"/>
    <w:rsid w:val="00042CE7"/>
    <w:rsid w:val="00043BBC"/>
    <w:rsid w:val="00044AC9"/>
    <w:rsid w:val="00045A24"/>
    <w:rsid w:val="00045FA7"/>
    <w:rsid w:val="000466D1"/>
    <w:rsid w:val="0005079A"/>
    <w:rsid w:val="000509B3"/>
    <w:rsid w:val="00050A42"/>
    <w:rsid w:val="00051135"/>
    <w:rsid w:val="00051C36"/>
    <w:rsid w:val="00051C5B"/>
    <w:rsid w:val="0005270D"/>
    <w:rsid w:val="00053566"/>
    <w:rsid w:val="00053DB9"/>
    <w:rsid w:val="000542AE"/>
    <w:rsid w:val="00054FC8"/>
    <w:rsid w:val="00055160"/>
    <w:rsid w:val="00055A6C"/>
    <w:rsid w:val="000570C5"/>
    <w:rsid w:val="00061B47"/>
    <w:rsid w:val="00061E87"/>
    <w:rsid w:val="00061EE9"/>
    <w:rsid w:val="00062AED"/>
    <w:rsid w:val="00062B37"/>
    <w:rsid w:val="00062ED7"/>
    <w:rsid w:val="00063F46"/>
    <w:rsid w:val="00064CFC"/>
    <w:rsid w:val="0006565A"/>
    <w:rsid w:val="00065693"/>
    <w:rsid w:val="00065FC9"/>
    <w:rsid w:val="00065FEB"/>
    <w:rsid w:val="00066640"/>
    <w:rsid w:val="000667C1"/>
    <w:rsid w:val="00066A6A"/>
    <w:rsid w:val="00066B93"/>
    <w:rsid w:val="00066DD1"/>
    <w:rsid w:val="0006764A"/>
    <w:rsid w:val="00067681"/>
    <w:rsid w:val="00070612"/>
    <w:rsid w:val="000718C3"/>
    <w:rsid w:val="00071F0D"/>
    <w:rsid w:val="000724AD"/>
    <w:rsid w:val="00072778"/>
    <w:rsid w:val="0007286F"/>
    <w:rsid w:val="00073527"/>
    <w:rsid w:val="000741BC"/>
    <w:rsid w:val="00075014"/>
    <w:rsid w:val="000753C4"/>
    <w:rsid w:val="00075C51"/>
    <w:rsid w:val="00075D31"/>
    <w:rsid w:val="000761DB"/>
    <w:rsid w:val="000763DC"/>
    <w:rsid w:val="0007646B"/>
    <w:rsid w:val="00076709"/>
    <w:rsid w:val="0007720A"/>
    <w:rsid w:val="00077A80"/>
    <w:rsid w:val="000800B1"/>
    <w:rsid w:val="000802C9"/>
    <w:rsid w:val="00080FFD"/>
    <w:rsid w:val="0008159F"/>
    <w:rsid w:val="00081756"/>
    <w:rsid w:val="00082F49"/>
    <w:rsid w:val="00083687"/>
    <w:rsid w:val="00083AAA"/>
    <w:rsid w:val="00083CE4"/>
    <w:rsid w:val="00083EAC"/>
    <w:rsid w:val="000857B5"/>
    <w:rsid w:val="00085B1C"/>
    <w:rsid w:val="00085EC2"/>
    <w:rsid w:val="00085F04"/>
    <w:rsid w:val="0008600B"/>
    <w:rsid w:val="000866A4"/>
    <w:rsid w:val="000868AF"/>
    <w:rsid w:val="00086982"/>
    <w:rsid w:val="00086E9D"/>
    <w:rsid w:val="00087400"/>
    <w:rsid w:val="000874E7"/>
    <w:rsid w:val="00087693"/>
    <w:rsid w:val="000904D7"/>
    <w:rsid w:val="000906F6"/>
    <w:rsid w:val="00090746"/>
    <w:rsid w:val="00090C2E"/>
    <w:rsid w:val="00090D46"/>
    <w:rsid w:val="00090FBC"/>
    <w:rsid w:val="000916AB"/>
    <w:rsid w:val="0009178B"/>
    <w:rsid w:val="00091943"/>
    <w:rsid w:val="00091A6C"/>
    <w:rsid w:val="00091A77"/>
    <w:rsid w:val="000921B3"/>
    <w:rsid w:val="0009235C"/>
    <w:rsid w:val="000923DE"/>
    <w:rsid w:val="00092B6F"/>
    <w:rsid w:val="00093AD2"/>
    <w:rsid w:val="0009409E"/>
    <w:rsid w:val="0009451B"/>
    <w:rsid w:val="0009491B"/>
    <w:rsid w:val="00094924"/>
    <w:rsid w:val="00094A4D"/>
    <w:rsid w:val="00095652"/>
    <w:rsid w:val="00095848"/>
    <w:rsid w:val="00096C9F"/>
    <w:rsid w:val="000974EE"/>
    <w:rsid w:val="00097B91"/>
    <w:rsid w:val="000A0438"/>
    <w:rsid w:val="000A0F6E"/>
    <w:rsid w:val="000A10FD"/>
    <w:rsid w:val="000A1450"/>
    <w:rsid w:val="000A15F9"/>
    <w:rsid w:val="000A1D77"/>
    <w:rsid w:val="000A2C19"/>
    <w:rsid w:val="000A2DCE"/>
    <w:rsid w:val="000A36DA"/>
    <w:rsid w:val="000A3D81"/>
    <w:rsid w:val="000A4174"/>
    <w:rsid w:val="000A489C"/>
    <w:rsid w:val="000A4AD2"/>
    <w:rsid w:val="000A4FED"/>
    <w:rsid w:val="000A51BD"/>
    <w:rsid w:val="000A6403"/>
    <w:rsid w:val="000A6C24"/>
    <w:rsid w:val="000A7769"/>
    <w:rsid w:val="000B068D"/>
    <w:rsid w:val="000B089D"/>
    <w:rsid w:val="000B0AAF"/>
    <w:rsid w:val="000B0E9D"/>
    <w:rsid w:val="000B1597"/>
    <w:rsid w:val="000B1663"/>
    <w:rsid w:val="000B178E"/>
    <w:rsid w:val="000B1830"/>
    <w:rsid w:val="000B1AA5"/>
    <w:rsid w:val="000B3271"/>
    <w:rsid w:val="000B3A50"/>
    <w:rsid w:val="000B3B86"/>
    <w:rsid w:val="000B4191"/>
    <w:rsid w:val="000B422A"/>
    <w:rsid w:val="000B4EF6"/>
    <w:rsid w:val="000B54F5"/>
    <w:rsid w:val="000B6171"/>
    <w:rsid w:val="000B631F"/>
    <w:rsid w:val="000B6A54"/>
    <w:rsid w:val="000C0779"/>
    <w:rsid w:val="000C0919"/>
    <w:rsid w:val="000C0944"/>
    <w:rsid w:val="000C0A21"/>
    <w:rsid w:val="000C16B6"/>
    <w:rsid w:val="000C1D78"/>
    <w:rsid w:val="000C22B1"/>
    <w:rsid w:val="000C2673"/>
    <w:rsid w:val="000C27C0"/>
    <w:rsid w:val="000C3C62"/>
    <w:rsid w:val="000C485D"/>
    <w:rsid w:val="000C4ABF"/>
    <w:rsid w:val="000C501F"/>
    <w:rsid w:val="000C6B11"/>
    <w:rsid w:val="000D245C"/>
    <w:rsid w:val="000D285F"/>
    <w:rsid w:val="000D2B4D"/>
    <w:rsid w:val="000D32D5"/>
    <w:rsid w:val="000D3468"/>
    <w:rsid w:val="000D3EBB"/>
    <w:rsid w:val="000D4BE4"/>
    <w:rsid w:val="000D6915"/>
    <w:rsid w:val="000D7483"/>
    <w:rsid w:val="000E0847"/>
    <w:rsid w:val="000E0CCF"/>
    <w:rsid w:val="000E1469"/>
    <w:rsid w:val="000E146B"/>
    <w:rsid w:val="000E2432"/>
    <w:rsid w:val="000E2864"/>
    <w:rsid w:val="000E296D"/>
    <w:rsid w:val="000E2E2A"/>
    <w:rsid w:val="000E4321"/>
    <w:rsid w:val="000E4A6B"/>
    <w:rsid w:val="000E5105"/>
    <w:rsid w:val="000E5366"/>
    <w:rsid w:val="000E58B8"/>
    <w:rsid w:val="000E641A"/>
    <w:rsid w:val="000E6894"/>
    <w:rsid w:val="000E6BAB"/>
    <w:rsid w:val="000E7403"/>
    <w:rsid w:val="000E7FB8"/>
    <w:rsid w:val="000F06AC"/>
    <w:rsid w:val="000F0931"/>
    <w:rsid w:val="000F172A"/>
    <w:rsid w:val="000F1AE3"/>
    <w:rsid w:val="000F2496"/>
    <w:rsid w:val="000F2CA3"/>
    <w:rsid w:val="000F2DC2"/>
    <w:rsid w:val="000F3165"/>
    <w:rsid w:val="000F42C3"/>
    <w:rsid w:val="000F4410"/>
    <w:rsid w:val="000F4AED"/>
    <w:rsid w:val="000F57E1"/>
    <w:rsid w:val="000F5BDA"/>
    <w:rsid w:val="000F5F3F"/>
    <w:rsid w:val="000F6B4D"/>
    <w:rsid w:val="00100C0D"/>
    <w:rsid w:val="001010D3"/>
    <w:rsid w:val="00101B4E"/>
    <w:rsid w:val="001028C1"/>
    <w:rsid w:val="0010311C"/>
    <w:rsid w:val="001044BA"/>
    <w:rsid w:val="00104BFB"/>
    <w:rsid w:val="00105EEB"/>
    <w:rsid w:val="0010635F"/>
    <w:rsid w:val="00106836"/>
    <w:rsid w:val="00106929"/>
    <w:rsid w:val="00106969"/>
    <w:rsid w:val="001074FE"/>
    <w:rsid w:val="0010763A"/>
    <w:rsid w:val="00107BD8"/>
    <w:rsid w:val="001101C7"/>
    <w:rsid w:val="001107D2"/>
    <w:rsid w:val="00110EA7"/>
    <w:rsid w:val="0011190F"/>
    <w:rsid w:val="00111CE8"/>
    <w:rsid w:val="00111D0B"/>
    <w:rsid w:val="001131FF"/>
    <w:rsid w:val="00113A97"/>
    <w:rsid w:val="00114DA0"/>
    <w:rsid w:val="0011501F"/>
    <w:rsid w:val="00115668"/>
    <w:rsid w:val="00115A0D"/>
    <w:rsid w:val="0011637B"/>
    <w:rsid w:val="0011662F"/>
    <w:rsid w:val="00116A33"/>
    <w:rsid w:val="00116C69"/>
    <w:rsid w:val="00121033"/>
    <w:rsid w:val="0012122E"/>
    <w:rsid w:val="001226B3"/>
    <w:rsid w:val="00123952"/>
    <w:rsid w:val="00123D17"/>
    <w:rsid w:val="00123D68"/>
    <w:rsid w:val="00123E21"/>
    <w:rsid w:val="001252A9"/>
    <w:rsid w:val="001258DC"/>
    <w:rsid w:val="001259E0"/>
    <w:rsid w:val="00126574"/>
    <w:rsid w:val="00127C30"/>
    <w:rsid w:val="001309D9"/>
    <w:rsid w:val="00130EF0"/>
    <w:rsid w:val="00131EA4"/>
    <w:rsid w:val="00132072"/>
    <w:rsid w:val="00132D41"/>
    <w:rsid w:val="00134101"/>
    <w:rsid w:val="001347CB"/>
    <w:rsid w:val="00134FA8"/>
    <w:rsid w:val="00135F8C"/>
    <w:rsid w:val="00136244"/>
    <w:rsid w:val="001363FF"/>
    <w:rsid w:val="001368FA"/>
    <w:rsid w:val="00136EA7"/>
    <w:rsid w:val="00140055"/>
    <w:rsid w:val="0014026F"/>
    <w:rsid w:val="001418D3"/>
    <w:rsid w:val="00142771"/>
    <w:rsid w:val="00143553"/>
    <w:rsid w:val="00144100"/>
    <w:rsid w:val="0014470D"/>
    <w:rsid w:val="00144CF7"/>
    <w:rsid w:val="00146D97"/>
    <w:rsid w:val="0014709E"/>
    <w:rsid w:val="00147AC4"/>
    <w:rsid w:val="00150241"/>
    <w:rsid w:val="00150B1B"/>
    <w:rsid w:val="0015178E"/>
    <w:rsid w:val="00153060"/>
    <w:rsid w:val="00153276"/>
    <w:rsid w:val="001533E4"/>
    <w:rsid w:val="00153860"/>
    <w:rsid w:val="00153C09"/>
    <w:rsid w:val="001540CE"/>
    <w:rsid w:val="00154384"/>
    <w:rsid w:val="0015450D"/>
    <w:rsid w:val="00154601"/>
    <w:rsid w:val="001549D0"/>
    <w:rsid w:val="0015584D"/>
    <w:rsid w:val="00155AF5"/>
    <w:rsid w:val="00155FE9"/>
    <w:rsid w:val="00156159"/>
    <w:rsid w:val="00156B4A"/>
    <w:rsid w:val="00157344"/>
    <w:rsid w:val="00160234"/>
    <w:rsid w:val="001602E9"/>
    <w:rsid w:val="001603B2"/>
    <w:rsid w:val="0016123C"/>
    <w:rsid w:val="00161690"/>
    <w:rsid w:val="0016184C"/>
    <w:rsid w:val="00161DEE"/>
    <w:rsid w:val="001621A2"/>
    <w:rsid w:val="00163137"/>
    <w:rsid w:val="001634D7"/>
    <w:rsid w:val="00163F1E"/>
    <w:rsid w:val="00164F49"/>
    <w:rsid w:val="00165560"/>
    <w:rsid w:val="00165A7A"/>
    <w:rsid w:val="001665C1"/>
    <w:rsid w:val="00166AC5"/>
    <w:rsid w:val="00167D8E"/>
    <w:rsid w:val="00170033"/>
    <w:rsid w:val="001705E2"/>
    <w:rsid w:val="00170935"/>
    <w:rsid w:val="001710A9"/>
    <w:rsid w:val="00171ABC"/>
    <w:rsid w:val="00173556"/>
    <w:rsid w:val="00173BFD"/>
    <w:rsid w:val="001744B0"/>
    <w:rsid w:val="00174741"/>
    <w:rsid w:val="00174F28"/>
    <w:rsid w:val="00175197"/>
    <w:rsid w:val="00177658"/>
    <w:rsid w:val="00180655"/>
    <w:rsid w:val="00182D8B"/>
    <w:rsid w:val="00182D8E"/>
    <w:rsid w:val="00183409"/>
    <w:rsid w:val="00183AAB"/>
    <w:rsid w:val="0018425F"/>
    <w:rsid w:val="00185A45"/>
    <w:rsid w:val="00185C3A"/>
    <w:rsid w:val="001870CA"/>
    <w:rsid w:val="00187949"/>
    <w:rsid w:val="00190F66"/>
    <w:rsid w:val="00191CD9"/>
    <w:rsid w:val="00191F16"/>
    <w:rsid w:val="00192EE3"/>
    <w:rsid w:val="00193D1F"/>
    <w:rsid w:val="00193E88"/>
    <w:rsid w:val="0019542E"/>
    <w:rsid w:val="001957CB"/>
    <w:rsid w:val="00196331"/>
    <w:rsid w:val="00196CD1"/>
    <w:rsid w:val="00196E94"/>
    <w:rsid w:val="001A0380"/>
    <w:rsid w:val="001A0A64"/>
    <w:rsid w:val="001A0EC4"/>
    <w:rsid w:val="001A124A"/>
    <w:rsid w:val="001A1BD2"/>
    <w:rsid w:val="001A2688"/>
    <w:rsid w:val="001A3A04"/>
    <w:rsid w:val="001A3F81"/>
    <w:rsid w:val="001A4497"/>
    <w:rsid w:val="001A4ACB"/>
    <w:rsid w:val="001A4B26"/>
    <w:rsid w:val="001A5038"/>
    <w:rsid w:val="001A51CB"/>
    <w:rsid w:val="001A54CF"/>
    <w:rsid w:val="001A5591"/>
    <w:rsid w:val="001A5882"/>
    <w:rsid w:val="001A6960"/>
    <w:rsid w:val="001A716E"/>
    <w:rsid w:val="001A71BF"/>
    <w:rsid w:val="001A7761"/>
    <w:rsid w:val="001B0401"/>
    <w:rsid w:val="001B086A"/>
    <w:rsid w:val="001B0BBC"/>
    <w:rsid w:val="001B0C01"/>
    <w:rsid w:val="001B280D"/>
    <w:rsid w:val="001B3156"/>
    <w:rsid w:val="001B3879"/>
    <w:rsid w:val="001B3902"/>
    <w:rsid w:val="001B3CFA"/>
    <w:rsid w:val="001B4128"/>
    <w:rsid w:val="001B4714"/>
    <w:rsid w:val="001B51B3"/>
    <w:rsid w:val="001B6757"/>
    <w:rsid w:val="001B6836"/>
    <w:rsid w:val="001B7599"/>
    <w:rsid w:val="001B75A5"/>
    <w:rsid w:val="001B75C9"/>
    <w:rsid w:val="001B7D92"/>
    <w:rsid w:val="001C02A2"/>
    <w:rsid w:val="001C17E9"/>
    <w:rsid w:val="001C31FB"/>
    <w:rsid w:val="001C3AE4"/>
    <w:rsid w:val="001C46A1"/>
    <w:rsid w:val="001C46E0"/>
    <w:rsid w:val="001C4F28"/>
    <w:rsid w:val="001C549B"/>
    <w:rsid w:val="001C582A"/>
    <w:rsid w:val="001C78CD"/>
    <w:rsid w:val="001C7925"/>
    <w:rsid w:val="001C7FB9"/>
    <w:rsid w:val="001D04DC"/>
    <w:rsid w:val="001D0C93"/>
    <w:rsid w:val="001D1962"/>
    <w:rsid w:val="001D1C5D"/>
    <w:rsid w:val="001D23E3"/>
    <w:rsid w:val="001D350F"/>
    <w:rsid w:val="001D375B"/>
    <w:rsid w:val="001D3F1E"/>
    <w:rsid w:val="001D4110"/>
    <w:rsid w:val="001D416D"/>
    <w:rsid w:val="001D446C"/>
    <w:rsid w:val="001D564A"/>
    <w:rsid w:val="001D567C"/>
    <w:rsid w:val="001D5898"/>
    <w:rsid w:val="001D5D16"/>
    <w:rsid w:val="001D6BA0"/>
    <w:rsid w:val="001D7C9B"/>
    <w:rsid w:val="001D7F7C"/>
    <w:rsid w:val="001E1178"/>
    <w:rsid w:val="001E12F7"/>
    <w:rsid w:val="001E15FB"/>
    <w:rsid w:val="001E1647"/>
    <w:rsid w:val="001E16D3"/>
    <w:rsid w:val="001E188F"/>
    <w:rsid w:val="001E19B7"/>
    <w:rsid w:val="001E19F9"/>
    <w:rsid w:val="001E331D"/>
    <w:rsid w:val="001E3569"/>
    <w:rsid w:val="001E407C"/>
    <w:rsid w:val="001E4C7D"/>
    <w:rsid w:val="001E51E8"/>
    <w:rsid w:val="001E5CB9"/>
    <w:rsid w:val="001E5D99"/>
    <w:rsid w:val="001E64C9"/>
    <w:rsid w:val="001E6DAD"/>
    <w:rsid w:val="001E745C"/>
    <w:rsid w:val="001E74C1"/>
    <w:rsid w:val="001E7BE1"/>
    <w:rsid w:val="001F1104"/>
    <w:rsid w:val="001F2C78"/>
    <w:rsid w:val="001F39F2"/>
    <w:rsid w:val="001F3F60"/>
    <w:rsid w:val="001F40CD"/>
    <w:rsid w:val="001F46F4"/>
    <w:rsid w:val="001F4D9E"/>
    <w:rsid w:val="001F50EB"/>
    <w:rsid w:val="001F55C5"/>
    <w:rsid w:val="001F5CEB"/>
    <w:rsid w:val="001F668F"/>
    <w:rsid w:val="0020018A"/>
    <w:rsid w:val="00202BF5"/>
    <w:rsid w:val="00202C42"/>
    <w:rsid w:val="00202F4C"/>
    <w:rsid w:val="00203353"/>
    <w:rsid w:val="002039D7"/>
    <w:rsid w:val="00203B3E"/>
    <w:rsid w:val="00203F4B"/>
    <w:rsid w:val="00204687"/>
    <w:rsid w:val="002047A2"/>
    <w:rsid w:val="002052A1"/>
    <w:rsid w:val="00206587"/>
    <w:rsid w:val="002076FD"/>
    <w:rsid w:val="00211E67"/>
    <w:rsid w:val="00212C11"/>
    <w:rsid w:val="0021307B"/>
    <w:rsid w:val="002147DA"/>
    <w:rsid w:val="00214947"/>
    <w:rsid w:val="0021612D"/>
    <w:rsid w:val="00217201"/>
    <w:rsid w:val="002174BF"/>
    <w:rsid w:val="00217678"/>
    <w:rsid w:val="00220205"/>
    <w:rsid w:val="002202A9"/>
    <w:rsid w:val="00222758"/>
    <w:rsid w:val="00222FB7"/>
    <w:rsid w:val="0022370E"/>
    <w:rsid w:val="00224047"/>
    <w:rsid w:val="0022472D"/>
    <w:rsid w:val="00225582"/>
    <w:rsid w:val="002263FF"/>
    <w:rsid w:val="00226DB2"/>
    <w:rsid w:val="002274AE"/>
    <w:rsid w:val="002302C4"/>
    <w:rsid w:val="00230696"/>
    <w:rsid w:val="00230AAC"/>
    <w:rsid w:val="002317AE"/>
    <w:rsid w:val="00231E76"/>
    <w:rsid w:val="0023212E"/>
    <w:rsid w:val="00232675"/>
    <w:rsid w:val="00232841"/>
    <w:rsid w:val="00232D41"/>
    <w:rsid w:val="00233218"/>
    <w:rsid w:val="002337A9"/>
    <w:rsid w:val="002338F9"/>
    <w:rsid w:val="002341C0"/>
    <w:rsid w:val="00234740"/>
    <w:rsid w:val="002347D2"/>
    <w:rsid w:val="00234E87"/>
    <w:rsid w:val="002358B8"/>
    <w:rsid w:val="0023654C"/>
    <w:rsid w:val="00236699"/>
    <w:rsid w:val="00236B4B"/>
    <w:rsid w:val="00236C31"/>
    <w:rsid w:val="00236C4F"/>
    <w:rsid w:val="00237AF3"/>
    <w:rsid w:val="00240771"/>
    <w:rsid w:val="00240FEF"/>
    <w:rsid w:val="00241E2A"/>
    <w:rsid w:val="00241EAB"/>
    <w:rsid w:val="00242CD4"/>
    <w:rsid w:val="002435BE"/>
    <w:rsid w:val="002442D5"/>
    <w:rsid w:val="00244B22"/>
    <w:rsid w:val="002453F2"/>
    <w:rsid w:val="0024703B"/>
    <w:rsid w:val="002475E9"/>
    <w:rsid w:val="00250087"/>
    <w:rsid w:val="002504F6"/>
    <w:rsid w:val="00250698"/>
    <w:rsid w:val="00250AB0"/>
    <w:rsid w:val="00250AF9"/>
    <w:rsid w:val="00251E20"/>
    <w:rsid w:val="00251E68"/>
    <w:rsid w:val="00252E1F"/>
    <w:rsid w:val="00254AF4"/>
    <w:rsid w:val="00255C0D"/>
    <w:rsid w:val="00257578"/>
    <w:rsid w:val="00257E58"/>
    <w:rsid w:val="0026014C"/>
    <w:rsid w:val="00260198"/>
    <w:rsid w:val="002602D3"/>
    <w:rsid w:val="002607A6"/>
    <w:rsid w:val="0026139A"/>
    <w:rsid w:val="002617B6"/>
    <w:rsid w:val="002621F5"/>
    <w:rsid w:val="00262B1E"/>
    <w:rsid w:val="00262D5B"/>
    <w:rsid w:val="00263CFA"/>
    <w:rsid w:val="0026521F"/>
    <w:rsid w:val="002652B5"/>
    <w:rsid w:val="00265AAD"/>
    <w:rsid w:val="00265DAC"/>
    <w:rsid w:val="00265DCE"/>
    <w:rsid w:val="00266098"/>
    <w:rsid w:val="002660C2"/>
    <w:rsid w:val="00266E02"/>
    <w:rsid w:val="00266FCD"/>
    <w:rsid w:val="002700EE"/>
    <w:rsid w:val="00270DC3"/>
    <w:rsid w:val="00271158"/>
    <w:rsid w:val="00271204"/>
    <w:rsid w:val="00271960"/>
    <w:rsid w:val="00272321"/>
    <w:rsid w:val="00272B09"/>
    <w:rsid w:val="00272C8F"/>
    <w:rsid w:val="00272DB1"/>
    <w:rsid w:val="0027327E"/>
    <w:rsid w:val="00274307"/>
    <w:rsid w:val="002749D9"/>
    <w:rsid w:val="00274DBB"/>
    <w:rsid w:val="00277168"/>
    <w:rsid w:val="00277B3B"/>
    <w:rsid w:val="00277E68"/>
    <w:rsid w:val="00280602"/>
    <w:rsid w:val="0028208F"/>
    <w:rsid w:val="00282643"/>
    <w:rsid w:val="00282EC2"/>
    <w:rsid w:val="0028300A"/>
    <w:rsid w:val="002831B1"/>
    <w:rsid w:val="002838BF"/>
    <w:rsid w:val="0028478B"/>
    <w:rsid w:val="002874BC"/>
    <w:rsid w:val="002875EC"/>
    <w:rsid w:val="00287BE2"/>
    <w:rsid w:val="00287C13"/>
    <w:rsid w:val="00290DD5"/>
    <w:rsid w:val="00291309"/>
    <w:rsid w:val="002916D1"/>
    <w:rsid w:val="00291D9D"/>
    <w:rsid w:val="0029252B"/>
    <w:rsid w:val="00292B34"/>
    <w:rsid w:val="0029346F"/>
    <w:rsid w:val="00293566"/>
    <w:rsid w:val="0029393A"/>
    <w:rsid w:val="00293CC6"/>
    <w:rsid w:val="00294760"/>
    <w:rsid w:val="00294ECD"/>
    <w:rsid w:val="0029516E"/>
    <w:rsid w:val="00295773"/>
    <w:rsid w:val="00295798"/>
    <w:rsid w:val="002962D5"/>
    <w:rsid w:val="002965B4"/>
    <w:rsid w:val="002974AD"/>
    <w:rsid w:val="00297748"/>
    <w:rsid w:val="00297AE0"/>
    <w:rsid w:val="00297C0D"/>
    <w:rsid w:val="00297E73"/>
    <w:rsid w:val="002A0EB4"/>
    <w:rsid w:val="002A2706"/>
    <w:rsid w:val="002A3526"/>
    <w:rsid w:val="002A3EE6"/>
    <w:rsid w:val="002A4164"/>
    <w:rsid w:val="002A450E"/>
    <w:rsid w:val="002A482A"/>
    <w:rsid w:val="002A515E"/>
    <w:rsid w:val="002A5280"/>
    <w:rsid w:val="002A5FA8"/>
    <w:rsid w:val="002A6B73"/>
    <w:rsid w:val="002A6CA1"/>
    <w:rsid w:val="002A72AD"/>
    <w:rsid w:val="002A7705"/>
    <w:rsid w:val="002A7B40"/>
    <w:rsid w:val="002B0663"/>
    <w:rsid w:val="002B1A60"/>
    <w:rsid w:val="002B30CF"/>
    <w:rsid w:val="002B3AE1"/>
    <w:rsid w:val="002B465C"/>
    <w:rsid w:val="002B4E97"/>
    <w:rsid w:val="002B5E42"/>
    <w:rsid w:val="002B6F79"/>
    <w:rsid w:val="002B701E"/>
    <w:rsid w:val="002B74AD"/>
    <w:rsid w:val="002B7BD3"/>
    <w:rsid w:val="002B7CAD"/>
    <w:rsid w:val="002C0251"/>
    <w:rsid w:val="002C1B6B"/>
    <w:rsid w:val="002C3F4E"/>
    <w:rsid w:val="002C4D96"/>
    <w:rsid w:val="002C5864"/>
    <w:rsid w:val="002C59CA"/>
    <w:rsid w:val="002C5C6E"/>
    <w:rsid w:val="002C64D3"/>
    <w:rsid w:val="002C6E75"/>
    <w:rsid w:val="002C7A6D"/>
    <w:rsid w:val="002D0A57"/>
    <w:rsid w:val="002D0A89"/>
    <w:rsid w:val="002D1901"/>
    <w:rsid w:val="002D1E06"/>
    <w:rsid w:val="002D404E"/>
    <w:rsid w:val="002D40D9"/>
    <w:rsid w:val="002D4346"/>
    <w:rsid w:val="002D4AE5"/>
    <w:rsid w:val="002D557D"/>
    <w:rsid w:val="002D596D"/>
    <w:rsid w:val="002D5B53"/>
    <w:rsid w:val="002D6674"/>
    <w:rsid w:val="002D6823"/>
    <w:rsid w:val="002E0A31"/>
    <w:rsid w:val="002E0CF2"/>
    <w:rsid w:val="002E17EF"/>
    <w:rsid w:val="002E1A8D"/>
    <w:rsid w:val="002E264F"/>
    <w:rsid w:val="002E295A"/>
    <w:rsid w:val="002E33A8"/>
    <w:rsid w:val="002E3DD9"/>
    <w:rsid w:val="002E59B8"/>
    <w:rsid w:val="002E5C16"/>
    <w:rsid w:val="002E5E59"/>
    <w:rsid w:val="002E6E1E"/>
    <w:rsid w:val="002E7058"/>
    <w:rsid w:val="002E77B8"/>
    <w:rsid w:val="002E7CCA"/>
    <w:rsid w:val="002F0260"/>
    <w:rsid w:val="002F03A6"/>
    <w:rsid w:val="002F1196"/>
    <w:rsid w:val="002F2890"/>
    <w:rsid w:val="002F2CC6"/>
    <w:rsid w:val="002F35D8"/>
    <w:rsid w:val="002F3E2B"/>
    <w:rsid w:val="002F441B"/>
    <w:rsid w:val="002F4451"/>
    <w:rsid w:val="002F47DB"/>
    <w:rsid w:val="002F481F"/>
    <w:rsid w:val="002F4D44"/>
    <w:rsid w:val="002F5D0D"/>
    <w:rsid w:val="002F613B"/>
    <w:rsid w:val="002F6CD7"/>
    <w:rsid w:val="00300A7C"/>
    <w:rsid w:val="00300D2F"/>
    <w:rsid w:val="003012F3"/>
    <w:rsid w:val="003015E8"/>
    <w:rsid w:val="0030198D"/>
    <w:rsid w:val="00301D5F"/>
    <w:rsid w:val="003020B2"/>
    <w:rsid w:val="00304B97"/>
    <w:rsid w:val="00304FD9"/>
    <w:rsid w:val="003050DF"/>
    <w:rsid w:val="00305CF5"/>
    <w:rsid w:val="00306D3F"/>
    <w:rsid w:val="00306D83"/>
    <w:rsid w:val="003072B8"/>
    <w:rsid w:val="0030734F"/>
    <w:rsid w:val="00310163"/>
    <w:rsid w:val="003101D9"/>
    <w:rsid w:val="00310609"/>
    <w:rsid w:val="003107D7"/>
    <w:rsid w:val="00311058"/>
    <w:rsid w:val="00311252"/>
    <w:rsid w:val="00311683"/>
    <w:rsid w:val="003116CC"/>
    <w:rsid w:val="003116CE"/>
    <w:rsid w:val="00311C79"/>
    <w:rsid w:val="00311E7C"/>
    <w:rsid w:val="00311F0F"/>
    <w:rsid w:val="003120FF"/>
    <w:rsid w:val="00312BB2"/>
    <w:rsid w:val="003130AC"/>
    <w:rsid w:val="003130D0"/>
    <w:rsid w:val="00313967"/>
    <w:rsid w:val="00313C36"/>
    <w:rsid w:val="00313C56"/>
    <w:rsid w:val="00313D6F"/>
    <w:rsid w:val="00314007"/>
    <w:rsid w:val="003149CE"/>
    <w:rsid w:val="00314C05"/>
    <w:rsid w:val="00317878"/>
    <w:rsid w:val="003200D3"/>
    <w:rsid w:val="00320BAC"/>
    <w:rsid w:val="003215BC"/>
    <w:rsid w:val="0032237E"/>
    <w:rsid w:val="00322A24"/>
    <w:rsid w:val="00322BD6"/>
    <w:rsid w:val="0032581F"/>
    <w:rsid w:val="003266D9"/>
    <w:rsid w:val="00326A4E"/>
    <w:rsid w:val="00330252"/>
    <w:rsid w:val="00330FC7"/>
    <w:rsid w:val="00331C48"/>
    <w:rsid w:val="003323D7"/>
    <w:rsid w:val="003330FF"/>
    <w:rsid w:val="00333F78"/>
    <w:rsid w:val="003346E6"/>
    <w:rsid w:val="00334DA2"/>
    <w:rsid w:val="00336308"/>
    <w:rsid w:val="003365BD"/>
    <w:rsid w:val="00337551"/>
    <w:rsid w:val="003404D7"/>
    <w:rsid w:val="003407A5"/>
    <w:rsid w:val="00340866"/>
    <w:rsid w:val="00341BCB"/>
    <w:rsid w:val="00342463"/>
    <w:rsid w:val="0034247E"/>
    <w:rsid w:val="00342FBC"/>
    <w:rsid w:val="00343C62"/>
    <w:rsid w:val="00344703"/>
    <w:rsid w:val="0034523B"/>
    <w:rsid w:val="00345620"/>
    <w:rsid w:val="0034601B"/>
    <w:rsid w:val="00346248"/>
    <w:rsid w:val="00346536"/>
    <w:rsid w:val="003479BE"/>
    <w:rsid w:val="00347D6B"/>
    <w:rsid w:val="003501DB"/>
    <w:rsid w:val="0035043C"/>
    <w:rsid w:val="00350D02"/>
    <w:rsid w:val="00350EE7"/>
    <w:rsid w:val="00351618"/>
    <w:rsid w:val="003516D2"/>
    <w:rsid w:val="00352D97"/>
    <w:rsid w:val="003531CF"/>
    <w:rsid w:val="003534DF"/>
    <w:rsid w:val="00353B73"/>
    <w:rsid w:val="003544F9"/>
    <w:rsid w:val="00354BCD"/>
    <w:rsid w:val="00355728"/>
    <w:rsid w:val="00355AED"/>
    <w:rsid w:val="00355F1B"/>
    <w:rsid w:val="00357A1B"/>
    <w:rsid w:val="00360593"/>
    <w:rsid w:val="0036096B"/>
    <w:rsid w:val="00360AEF"/>
    <w:rsid w:val="00360B80"/>
    <w:rsid w:val="00360DB3"/>
    <w:rsid w:val="003615E8"/>
    <w:rsid w:val="00361858"/>
    <w:rsid w:val="00361E0D"/>
    <w:rsid w:val="00361FEE"/>
    <w:rsid w:val="00362E7F"/>
    <w:rsid w:val="00363C0A"/>
    <w:rsid w:val="00363C89"/>
    <w:rsid w:val="00363F67"/>
    <w:rsid w:val="00364672"/>
    <w:rsid w:val="003651B3"/>
    <w:rsid w:val="00366E6F"/>
    <w:rsid w:val="00366F9D"/>
    <w:rsid w:val="0036743A"/>
    <w:rsid w:val="0037002D"/>
    <w:rsid w:val="003701A1"/>
    <w:rsid w:val="003702EA"/>
    <w:rsid w:val="003716D9"/>
    <w:rsid w:val="003728FD"/>
    <w:rsid w:val="0037350F"/>
    <w:rsid w:val="00373EA9"/>
    <w:rsid w:val="00373FBD"/>
    <w:rsid w:val="00374117"/>
    <w:rsid w:val="00374469"/>
    <w:rsid w:val="00374526"/>
    <w:rsid w:val="00374C03"/>
    <w:rsid w:val="00374D76"/>
    <w:rsid w:val="0037513B"/>
    <w:rsid w:val="00375248"/>
    <w:rsid w:val="003757DE"/>
    <w:rsid w:val="003757FF"/>
    <w:rsid w:val="003764E5"/>
    <w:rsid w:val="003773FC"/>
    <w:rsid w:val="00377442"/>
    <w:rsid w:val="0038026B"/>
    <w:rsid w:val="00380883"/>
    <w:rsid w:val="00380FC1"/>
    <w:rsid w:val="003810C4"/>
    <w:rsid w:val="0038120A"/>
    <w:rsid w:val="00381225"/>
    <w:rsid w:val="00381E50"/>
    <w:rsid w:val="00382956"/>
    <w:rsid w:val="00382A15"/>
    <w:rsid w:val="00382FFD"/>
    <w:rsid w:val="003832E6"/>
    <w:rsid w:val="00383329"/>
    <w:rsid w:val="0038455B"/>
    <w:rsid w:val="003848B2"/>
    <w:rsid w:val="00384CB3"/>
    <w:rsid w:val="0038541D"/>
    <w:rsid w:val="00385482"/>
    <w:rsid w:val="00385604"/>
    <w:rsid w:val="00385BB4"/>
    <w:rsid w:val="00386B10"/>
    <w:rsid w:val="003873B4"/>
    <w:rsid w:val="0038762B"/>
    <w:rsid w:val="003900D1"/>
    <w:rsid w:val="003904B1"/>
    <w:rsid w:val="00391DD4"/>
    <w:rsid w:val="00392653"/>
    <w:rsid w:val="00394020"/>
    <w:rsid w:val="0039516E"/>
    <w:rsid w:val="00395226"/>
    <w:rsid w:val="00395552"/>
    <w:rsid w:val="0039676F"/>
    <w:rsid w:val="00397150"/>
    <w:rsid w:val="003A04BD"/>
    <w:rsid w:val="003A071D"/>
    <w:rsid w:val="003A0AD4"/>
    <w:rsid w:val="003A0E3D"/>
    <w:rsid w:val="003A1749"/>
    <w:rsid w:val="003A17C8"/>
    <w:rsid w:val="003A1D28"/>
    <w:rsid w:val="003A28AA"/>
    <w:rsid w:val="003A2BAD"/>
    <w:rsid w:val="003A311F"/>
    <w:rsid w:val="003A32E9"/>
    <w:rsid w:val="003A3C86"/>
    <w:rsid w:val="003A3ED4"/>
    <w:rsid w:val="003A58D1"/>
    <w:rsid w:val="003A64EC"/>
    <w:rsid w:val="003A7125"/>
    <w:rsid w:val="003A7576"/>
    <w:rsid w:val="003A7790"/>
    <w:rsid w:val="003A7E1E"/>
    <w:rsid w:val="003B0982"/>
    <w:rsid w:val="003B127D"/>
    <w:rsid w:val="003B1663"/>
    <w:rsid w:val="003B21B2"/>
    <w:rsid w:val="003B245C"/>
    <w:rsid w:val="003B30FD"/>
    <w:rsid w:val="003B3509"/>
    <w:rsid w:val="003B3D56"/>
    <w:rsid w:val="003B4013"/>
    <w:rsid w:val="003B402D"/>
    <w:rsid w:val="003B4F7F"/>
    <w:rsid w:val="003B504C"/>
    <w:rsid w:val="003B62C6"/>
    <w:rsid w:val="003B6451"/>
    <w:rsid w:val="003B7A21"/>
    <w:rsid w:val="003B7E4B"/>
    <w:rsid w:val="003C07E9"/>
    <w:rsid w:val="003C13C0"/>
    <w:rsid w:val="003C344A"/>
    <w:rsid w:val="003C4E6B"/>
    <w:rsid w:val="003C4FE8"/>
    <w:rsid w:val="003C608E"/>
    <w:rsid w:val="003C60F6"/>
    <w:rsid w:val="003C70A6"/>
    <w:rsid w:val="003C7479"/>
    <w:rsid w:val="003D0DAA"/>
    <w:rsid w:val="003D1578"/>
    <w:rsid w:val="003D1D86"/>
    <w:rsid w:val="003D1DD5"/>
    <w:rsid w:val="003D1F6C"/>
    <w:rsid w:val="003D2254"/>
    <w:rsid w:val="003D25DD"/>
    <w:rsid w:val="003D26B7"/>
    <w:rsid w:val="003D302B"/>
    <w:rsid w:val="003D36DD"/>
    <w:rsid w:val="003D401E"/>
    <w:rsid w:val="003D4078"/>
    <w:rsid w:val="003D4214"/>
    <w:rsid w:val="003D4254"/>
    <w:rsid w:val="003D4456"/>
    <w:rsid w:val="003D47E5"/>
    <w:rsid w:val="003D47FB"/>
    <w:rsid w:val="003D5914"/>
    <w:rsid w:val="003D5DDC"/>
    <w:rsid w:val="003D6C29"/>
    <w:rsid w:val="003D6D92"/>
    <w:rsid w:val="003D7655"/>
    <w:rsid w:val="003E0407"/>
    <w:rsid w:val="003E08A3"/>
    <w:rsid w:val="003E1DC5"/>
    <w:rsid w:val="003E34D1"/>
    <w:rsid w:val="003E3D3C"/>
    <w:rsid w:val="003E55C5"/>
    <w:rsid w:val="003E573D"/>
    <w:rsid w:val="003E592C"/>
    <w:rsid w:val="003E66D0"/>
    <w:rsid w:val="003E75CD"/>
    <w:rsid w:val="003E7EAC"/>
    <w:rsid w:val="003F040C"/>
    <w:rsid w:val="003F19C3"/>
    <w:rsid w:val="003F2051"/>
    <w:rsid w:val="003F2370"/>
    <w:rsid w:val="003F359C"/>
    <w:rsid w:val="003F3AB7"/>
    <w:rsid w:val="003F3E3B"/>
    <w:rsid w:val="003F3E95"/>
    <w:rsid w:val="003F4206"/>
    <w:rsid w:val="003F7B16"/>
    <w:rsid w:val="00400A22"/>
    <w:rsid w:val="00402166"/>
    <w:rsid w:val="00402249"/>
    <w:rsid w:val="00402424"/>
    <w:rsid w:val="00403CF6"/>
    <w:rsid w:val="0040446A"/>
    <w:rsid w:val="00404A26"/>
    <w:rsid w:val="00404AE7"/>
    <w:rsid w:val="00404C31"/>
    <w:rsid w:val="004073AF"/>
    <w:rsid w:val="00407440"/>
    <w:rsid w:val="00407D80"/>
    <w:rsid w:val="004103BA"/>
    <w:rsid w:val="004118A7"/>
    <w:rsid w:val="00411C8A"/>
    <w:rsid w:val="004130EE"/>
    <w:rsid w:val="004132B1"/>
    <w:rsid w:val="004140F6"/>
    <w:rsid w:val="00414106"/>
    <w:rsid w:val="00414607"/>
    <w:rsid w:val="004148B1"/>
    <w:rsid w:val="00414977"/>
    <w:rsid w:val="00414F47"/>
    <w:rsid w:val="00415488"/>
    <w:rsid w:val="00415DC6"/>
    <w:rsid w:val="004163DE"/>
    <w:rsid w:val="004163F3"/>
    <w:rsid w:val="00416B96"/>
    <w:rsid w:val="004172B9"/>
    <w:rsid w:val="0041762C"/>
    <w:rsid w:val="00417D77"/>
    <w:rsid w:val="00420578"/>
    <w:rsid w:val="00420F47"/>
    <w:rsid w:val="00423170"/>
    <w:rsid w:val="004235BB"/>
    <w:rsid w:val="00423DC9"/>
    <w:rsid w:val="004240EC"/>
    <w:rsid w:val="00425449"/>
    <w:rsid w:val="0042590E"/>
    <w:rsid w:val="00426B88"/>
    <w:rsid w:val="00430C87"/>
    <w:rsid w:val="00430FE6"/>
    <w:rsid w:val="004314F7"/>
    <w:rsid w:val="00431C23"/>
    <w:rsid w:val="00431C86"/>
    <w:rsid w:val="00431F25"/>
    <w:rsid w:val="00432648"/>
    <w:rsid w:val="00432B45"/>
    <w:rsid w:val="00432C39"/>
    <w:rsid w:val="00432D8B"/>
    <w:rsid w:val="00433800"/>
    <w:rsid w:val="0043437C"/>
    <w:rsid w:val="00434ABA"/>
    <w:rsid w:val="00434FDB"/>
    <w:rsid w:val="0043519A"/>
    <w:rsid w:val="00435A39"/>
    <w:rsid w:val="00436289"/>
    <w:rsid w:val="00436D25"/>
    <w:rsid w:val="00437556"/>
    <w:rsid w:val="00437890"/>
    <w:rsid w:val="00437899"/>
    <w:rsid w:val="004401CC"/>
    <w:rsid w:val="00441704"/>
    <w:rsid w:val="0044231E"/>
    <w:rsid w:val="00442AFA"/>
    <w:rsid w:val="00442B8E"/>
    <w:rsid w:val="004445FB"/>
    <w:rsid w:val="00445177"/>
    <w:rsid w:val="004459A7"/>
    <w:rsid w:val="00446A21"/>
    <w:rsid w:val="0045016C"/>
    <w:rsid w:val="00450B5D"/>
    <w:rsid w:val="00450CED"/>
    <w:rsid w:val="0045148A"/>
    <w:rsid w:val="00452320"/>
    <w:rsid w:val="004533FD"/>
    <w:rsid w:val="00453A01"/>
    <w:rsid w:val="00453F5A"/>
    <w:rsid w:val="00455245"/>
    <w:rsid w:val="0045540A"/>
    <w:rsid w:val="0045607F"/>
    <w:rsid w:val="00461047"/>
    <w:rsid w:val="00461402"/>
    <w:rsid w:val="00461E8C"/>
    <w:rsid w:val="0046204F"/>
    <w:rsid w:val="004620B6"/>
    <w:rsid w:val="004621AD"/>
    <w:rsid w:val="004623A1"/>
    <w:rsid w:val="004630B8"/>
    <w:rsid w:val="0046362F"/>
    <w:rsid w:val="00463ACD"/>
    <w:rsid w:val="00463FD8"/>
    <w:rsid w:val="004643BF"/>
    <w:rsid w:val="00464B26"/>
    <w:rsid w:val="004662B0"/>
    <w:rsid w:val="00466857"/>
    <w:rsid w:val="004678FD"/>
    <w:rsid w:val="00467A10"/>
    <w:rsid w:val="00467D15"/>
    <w:rsid w:val="00471706"/>
    <w:rsid w:val="00471DE3"/>
    <w:rsid w:val="00472BD6"/>
    <w:rsid w:val="00473797"/>
    <w:rsid w:val="00473901"/>
    <w:rsid w:val="00474A30"/>
    <w:rsid w:val="00474ABD"/>
    <w:rsid w:val="00474C47"/>
    <w:rsid w:val="004753BF"/>
    <w:rsid w:val="004758EB"/>
    <w:rsid w:val="00476039"/>
    <w:rsid w:val="00476ABF"/>
    <w:rsid w:val="00477178"/>
    <w:rsid w:val="004801FE"/>
    <w:rsid w:val="00481137"/>
    <w:rsid w:val="00481C49"/>
    <w:rsid w:val="00483B81"/>
    <w:rsid w:val="0048409E"/>
    <w:rsid w:val="004854A7"/>
    <w:rsid w:val="0048585A"/>
    <w:rsid w:val="0048588C"/>
    <w:rsid w:val="00485901"/>
    <w:rsid w:val="00486A45"/>
    <w:rsid w:val="004879D6"/>
    <w:rsid w:val="00487B4A"/>
    <w:rsid w:val="00491F98"/>
    <w:rsid w:val="00492538"/>
    <w:rsid w:val="00493E7F"/>
    <w:rsid w:val="004946FE"/>
    <w:rsid w:val="00495A88"/>
    <w:rsid w:val="004979CC"/>
    <w:rsid w:val="004A01EC"/>
    <w:rsid w:val="004A16AF"/>
    <w:rsid w:val="004A2885"/>
    <w:rsid w:val="004A28DF"/>
    <w:rsid w:val="004A295B"/>
    <w:rsid w:val="004A29D2"/>
    <w:rsid w:val="004A2E0B"/>
    <w:rsid w:val="004A32D2"/>
    <w:rsid w:val="004A3865"/>
    <w:rsid w:val="004A420E"/>
    <w:rsid w:val="004A5A81"/>
    <w:rsid w:val="004A5D6A"/>
    <w:rsid w:val="004A5E71"/>
    <w:rsid w:val="004A6284"/>
    <w:rsid w:val="004A6A70"/>
    <w:rsid w:val="004A6BE1"/>
    <w:rsid w:val="004A6E43"/>
    <w:rsid w:val="004A7829"/>
    <w:rsid w:val="004A7863"/>
    <w:rsid w:val="004B0337"/>
    <w:rsid w:val="004B0795"/>
    <w:rsid w:val="004B0BA9"/>
    <w:rsid w:val="004B4CD5"/>
    <w:rsid w:val="004B4F31"/>
    <w:rsid w:val="004B5172"/>
    <w:rsid w:val="004B5CBD"/>
    <w:rsid w:val="004B6A33"/>
    <w:rsid w:val="004B6B87"/>
    <w:rsid w:val="004B7C32"/>
    <w:rsid w:val="004B7F38"/>
    <w:rsid w:val="004C036B"/>
    <w:rsid w:val="004C072D"/>
    <w:rsid w:val="004C179A"/>
    <w:rsid w:val="004C4077"/>
    <w:rsid w:val="004C4CFA"/>
    <w:rsid w:val="004C4D4E"/>
    <w:rsid w:val="004C4D6F"/>
    <w:rsid w:val="004C54C9"/>
    <w:rsid w:val="004C5DCB"/>
    <w:rsid w:val="004C6C19"/>
    <w:rsid w:val="004C6FDB"/>
    <w:rsid w:val="004C7DB1"/>
    <w:rsid w:val="004D0BC4"/>
    <w:rsid w:val="004D0C93"/>
    <w:rsid w:val="004D1433"/>
    <w:rsid w:val="004D152C"/>
    <w:rsid w:val="004D26E4"/>
    <w:rsid w:val="004D28E7"/>
    <w:rsid w:val="004D3583"/>
    <w:rsid w:val="004D3953"/>
    <w:rsid w:val="004D3B7D"/>
    <w:rsid w:val="004D403B"/>
    <w:rsid w:val="004D43D8"/>
    <w:rsid w:val="004D4F2B"/>
    <w:rsid w:val="004D549F"/>
    <w:rsid w:val="004D6585"/>
    <w:rsid w:val="004D77EE"/>
    <w:rsid w:val="004D7D84"/>
    <w:rsid w:val="004D7EDB"/>
    <w:rsid w:val="004E1765"/>
    <w:rsid w:val="004E1B3F"/>
    <w:rsid w:val="004E206F"/>
    <w:rsid w:val="004E20DB"/>
    <w:rsid w:val="004E2E2E"/>
    <w:rsid w:val="004E30FE"/>
    <w:rsid w:val="004E31D3"/>
    <w:rsid w:val="004E32AB"/>
    <w:rsid w:val="004E32EC"/>
    <w:rsid w:val="004E33D3"/>
    <w:rsid w:val="004E36C8"/>
    <w:rsid w:val="004E376E"/>
    <w:rsid w:val="004E4356"/>
    <w:rsid w:val="004E43AB"/>
    <w:rsid w:val="004E4C00"/>
    <w:rsid w:val="004E4C5E"/>
    <w:rsid w:val="004E6528"/>
    <w:rsid w:val="004E6795"/>
    <w:rsid w:val="004E6C29"/>
    <w:rsid w:val="004E6EAF"/>
    <w:rsid w:val="004E70FB"/>
    <w:rsid w:val="004E7787"/>
    <w:rsid w:val="004F0C09"/>
    <w:rsid w:val="004F0FA9"/>
    <w:rsid w:val="004F1648"/>
    <w:rsid w:val="004F1683"/>
    <w:rsid w:val="004F2A45"/>
    <w:rsid w:val="004F2E4B"/>
    <w:rsid w:val="004F2F23"/>
    <w:rsid w:val="004F3C09"/>
    <w:rsid w:val="004F3CA5"/>
    <w:rsid w:val="004F4D91"/>
    <w:rsid w:val="004F4ECA"/>
    <w:rsid w:val="004F5E67"/>
    <w:rsid w:val="004F6F41"/>
    <w:rsid w:val="004F713C"/>
    <w:rsid w:val="004F72DC"/>
    <w:rsid w:val="005000A9"/>
    <w:rsid w:val="00502168"/>
    <w:rsid w:val="005031DB"/>
    <w:rsid w:val="0050327B"/>
    <w:rsid w:val="005037AE"/>
    <w:rsid w:val="005045BE"/>
    <w:rsid w:val="00504A27"/>
    <w:rsid w:val="00505105"/>
    <w:rsid w:val="00505BE3"/>
    <w:rsid w:val="00506133"/>
    <w:rsid w:val="00506748"/>
    <w:rsid w:val="0050684C"/>
    <w:rsid w:val="00507097"/>
    <w:rsid w:val="0050716F"/>
    <w:rsid w:val="00507F0E"/>
    <w:rsid w:val="00507F58"/>
    <w:rsid w:val="00511F41"/>
    <w:rsid w:val="00514175"/>
    <w:rsid w:val="00514BA6"/>
    <w:rsid w:val="00515247"/>
    <w:rsid w:val="00516265"/>
    <w:rsid w:val="0051722B"/>
    <w:rsid w:val="005172F9"/>
    <w:rsid w:val="00517656"/>
    <w:rsid w:val="00520823"/>
    <w:rsid w:val="00520C2B"/>
    <w:rsid w:val="00522FDE"/>
    <w:rsid w:val="005230F6"/>
    <w:rsid w:val="0052324C"/>
    <w:rsid w:val="00523794"/>
    <w:rsid w:val="00525512"/>
    <w:rsid w:val="005265B9"/>
    <w:rsid w:val="00526C92"/>
    <w:rsid w:val="00527835"/>
    <w:rsid w:val="00527A8D"/>
    <w:rsid w:val="00531B35"/>
    <w:rsid w:val="00531D1B"/>
    <w:rsid w:val="005325A7"/>
    <w:rsid w:val="0053288E"/>
    <w:rsid w:val="00533D0D"/>
    <w:rsid w:val="005341CA"/>
    <w:rsid w:val="0053427F"/>
    <w:rsid w:val="005358E4"/>
    <w:rsid w:val="00535B65"/>
    <w:rsid w:val="00535D76"/>
    <w:rsid w:val="00535F8E"/>
    <w:rsid w:val="00536485"/>
    <w:rsid w:val="00536627"/>
    <w:rsid w:val="00537784"/>
    <w:rsid w:val="0053778B"/>
    <w:rsid w:val="00537B16"/>
    <w:rsid w:val="005402E8"/>
    <w:rsid w:val="005404D0"/>
    <w:rsid w:val="0054097F"/>
    <w:rsid w:val="00540C71"/>
    <w:rsid w:val="00542026"/>
    <w:rsid w:val="00542561"/>
    <w:rsid w:val="00542E07"/>
    <w:rsid w:val="00542EBE"/>
    <w:rsid w:val="005432A4"/>
    <w:rsid w:val="005435DD"/>
    <w:rsid w:val="0054405B"/>
    <w:rsid w:val="0054581C"/>
    <w:rsid w:val="005458EB"/>
    <w:rsid w:val="00547B62"/>
    <w:rsid w:val="00550368"/>
    <w:rsid w:val="00550A7D"/>
    <w:rsid w:val="00550B94"/>
    <w:rsid w:val="005517F8"/>
    <w:rsid w:val="005518A6"/>
    <w:rsid w:val="00551E3A"/>
    <w:rsid w:val="00551E47"/>
    <w:rsid w:val="005522D7"/>
    <w:rsid w:val="00552AB9"/>
    <w:rsid w:val="005534C6"/>
    <w:rsid w:val="00553548"/>
    <w:rsid w:val="00553986"/>
    <w:rsid w:val="005539EA"/>
    <w:rsid w:val="00553BB7"/>
    <w:rsid w:val="00554118"/>
    <w:rsid w:val="00556227"/>
    <w:rsid w:val="00556B33"/>
    <w:rsid w:val="00556EDB"/>
    <w:rsid w:val="0055702A"/>
    <w:rsid w:val="0055709D"/>
    <w:rsid w:val="00560108"/>
    <w:rsid w:val="005602D7"/>
    <w:rsid w:val="005609EC"/>
    <w:rsid w:val="00560F67"/>
    <w:rsid w:val="0056111B"/>
    <w:rsid w:val="00562469"/>
    <w:rsid w:val="005628A6"/>
    <w:rsid w:val="00564073"/>
    <w:rsid w:val="00564A63"/>
    <w:rsid w:val="00564E68"/>
    <w:rsid w:val="00564E86"/>
    <w:rsid w:val="0056688D"/>
    <w:rsid w:val="005669A7"/>
    <w:rsid w:val="005669FD"/>
    <w:rsid w:val="0056731A"/>
    <w:rsid w:val="00567395"/>
    <w:rsid w:val="00567455"/>
    <w:rsid w:val="005675EB"/>
    <w:rsid w:val="00571250"/>
    <w:rsid w:val="00571821"/>
    <w:rsid w:val="00571AAA"/>
    <w:rsid w:val="00572655"/>
    <w:rsid w:val="005727F3"/>
    <w:rsid w:val="00573837"/>
    <w:rsid w:val="005738AA"/>
    <w:rsid w:val="00574106"/>
    <w:rsid w:val="005741B2"/>
    <w:rsid w:val="00574D1E"/>
    <w:rsid w:val="00574EE3"/>
    <w:rsid w:val="005758ED"/>
    <w:rsid w:val="0057674C"/>
    <w:rsid w:val="00577E49"/>
    <w:rsid w:val="00580C30"/>
    <w:rsid w:val="00580D85"/>
    <w:rsid w:val="0058158A"/>
    <w:rsid w:val="0058184E"/>
    <w:rsid w:val="005819A1"/>
    <w:rsid w:val="00581C15"/>
    <w:rsid w:val="0058257F"/>
    <w:rsid w:val="005826DC"/>
    <w:rsid w:val="00582BEE"/>
    <w:rsid w:val="00582DE2"/>
    <w:rsid w:val="00583E75"/>
    <w:rsid w:val="00583EC7"/>
    <w:rsid w:val="00584114"/>
    <w:rsid w:val="00584811"/>
    <w:rsid w:val="00584B88"/>
    <w:rsid w:val="00584F6E"/>
    <w:rsid w:val="00585B3A"/>
    <w:rsid w:val="005868B6"/>
    <w:rsid w:val="00586A59"/>
    <w:rsid w:val="00586F2E"/>
    <w:rsid w:val="0058782D"/>
    <w:rsid w:val="00587854"/>
    <w:rsid w:val="00587983"/>
    <w:rsid w:val="00587F58"/>
    <w:rsid w:val="00590523"/>
    <w:rsid w:val="0059089A"/>
    <w:rsid w:val="005918AC"/>
    <w:rsid w:val="0059196F"/>
    <w:rsid w:val="005923C1"/>
    <w:rsid w:val="00592AF2"/>
    <w:rsid w:val="00593759"/>
    <w:rsid w:val="00593B40"/>
    <w:rsid w:val="00594406"/>
    <w:rsid w:val="005961C3"/>
    <w:rsid w:val="00596836"/>
    <w:rsid w:val="005968BC"/>
    <w:rsid w:val="005968D3"/>
    <w:rsid w:val="005A0D65"/>
    <w:rsid w:val="005A1172"/>
    <w:rsid w:val="005A1FB4"/>
    <w:rsid w:val="005A37D8"/>
    <w:rsid w:val="005A44EC"/>
    <w:rsid w:val="005A4652"/>
    <w:rsid w:val="005A4B0A"/>
    <w:rsid w:val="005A5352"/>
    <w:rsid w:val="005A5EE4"/>
    <w:rsid w:val="005A69AF"/>
    <w:rsid w:val="005B021F"/>
    <w:rsid w:val="005B0943"/>
    <w:rsid w:val="005B09B5"/>
    <w:rsid w:val="005B0D4C"/>
    <w:rsid w:val="005B137C"/>
    <w:rsid w:val="005B1958"/>
    <w:rsid w:val="005B1E0A"/>
    <w:rsid w:val="005B62C1"/>
    <w:rsid w:val="005B6356"/>
    <w:rsid w:val="005B7BF5"/>
    <w:rsid w:val="005C032C"/>
    <w:rsid w:val="005C082C"/>
    <w:rsid w:val="005C0CF3"/>
    <w:rsid w:val="005C13F8"/>
    <w:rsid w:val="005C1684"/>
    <w:rsid w:val="005C16EE"/>
    <w:rsid w:val="005C17FC"/>
    <w:rsid w:val="005C1817"/>
    <w:rsid w:val="005C1B14"/>
    <w:rsid w:val="005C220C"/>
    <w:rsid w:val="005C2749"/>
    <w:rsid w:val="005C55FA"/>
    <w:rsid w:val="005C61B4"/>
    <w:rsid w:val="005C63F0"/>
    <w:rsid w:val="005C6422"/>
    <w:rsid w:val="005C65A6"/>
    <w:rsid w:val="005C70C9"/>
    <w:rsid w:val="005C731E"/>
    <w:rsid w:val="005D001C"/>
    <w:rsid w:val="005D070C"/>
    <w:rsid w:val="005D1949"/>
    <w:rsid w:val="005D1D3C"/>
    <w:rsid w:val="005D29F1"/>
    <w:rsid w:val="005D37EE"/>
    <w:rsid w:val="005D3823"/>
    <w:rsid w:val="005D3926"/>
    <w:rsid w:val="005D39C6"/>
    <w:rsid w:val="005D39F1"/>
    <w:rsid w:val="005D3B6C"/>
    <w:rsid w:val="005D4576"/>
    <w:rsid w:val="005D4DD0"/>
    <w:rsid w:val="005D6AAA"/>
    <w:rsid w:val="005D732A"/>
    <w:rsid w:val="005D791D"/>
    <w:rsid w:val="005D7A00"/>
    <w:rsid w:val="005E11C3"/>
    <w:rsid w:val="005E2469"/>
    <w:rsid w:val="005E26EA"/>
    <w:rsid w:val="005E2C28"/>
    <w:rsid w:val="005E2F06"/>
    <w:rsid w:val="005E31C3"/>
    <w:rsid w:val="005E3B64"/>
    <w:rsid w:val="005E47E8"/>
    <w:rsid w:val="005E4B98"/>
    <w:rsid w:val="005E4EA8"/>
    <w:rsid w:val="005E53B5"/>
    <w:rsid w:val="005E5814"/>
    <w:rsid w:val="005E5F20"/>
    <w:rsid w:val="005E6CED"/>
    <w:rsid w:val="005E6E8E"/>
    <w:rsid w:val="005E7216"/>
    <w:rsid w:val="005E7348"/>
    <w:rsid w:val="005E7D62"/>
    <w:rsid w:val="005F094E"/>
    <w:rsid w:val="005F1037"/>
    <w:rsid w:val="005F1438"/>
    <w:rsid w:val="005F2AF5"/>
    <w:rsid w:val="005F2BB5"/>
    <w:rsid w:val="005F3053"/>
    <w:rsid w:val="005F344F"/>
    <w:rsid w:val="005F4B84"/>
    <w:rsid w:val="005F4C01"/>
    <w:rsid w:val="005F55B1"/>
    <w:rsid w:val="005F58E1"/>
    <w:rsid w:val="005F6B72"/>
    <w:rsid w:val="005F6F81"/>
    <w:rsid w:val="005F78C2"/>
    <w:rsid w:val="005F7B71"/>
    <w:rsid w:val="00600573"/>
    <w:rsid w:val="006005A4"/>
    <w:rsid w:val="00600B72"/>
    <w:rsid w:val="00601491"/>
    <w:rsid w:val="006017AB"/>
    <w:rsid w:val="00601F00"/>
    <w:rsid w:val="006038BF"/>
    <w:rsid w:val="00603CD9"/>
    <w:rsid w:val="00604A9C"/>
    <w:rsid w:val="00604E10"/>
    <w:rsid w:val="006050F6"/>
    <w:rsid w:val="006051DD"/>
    <w:rsid w:val="0060577D"/>
    <w:rsid w:val="0060605D"/>
    <w:rsid w:val="00606810"/>
    <w:rsid w:val="00607872"/>
    <w:rsid w:val="00607975"/>
    <w:rsid w:val="0061023F"/>
    <w:rsid w:val="0061128E"/>
    <w:rsid w:val="00611B31"/>
    <w:rsid w:val="00612F68"/>
    <w:rsid w:val="00613464"/>
    <w:rsid w:val="006139D8"/>
    <w:rsid w:val="00613C64"/>
    <w:rsid w:val="006141E6"/>
    <w:rsid w:val="0061428B"/>
    <w:rsid w:val="00614688"/>
    <w:rsid w:val="00615137"/>
    <w:rsid w:val="0061520C"/>
    <w:rsid w:val="00615B05"/>
    <w:rsid w:val="00615F1C"/>
    <w:rsid w:val="006160B9"/>
    <w:rsid w:val="006171C4"/>
    <w:rsid w:val="006178D9"/>
    <w:rsid w:val="00617C0D"/>
    <w:rsid w:val="006200E6"/>
    <w:rsid w:val="00620383"/>
    <w:rsid w:val="006203EE"/>
    <w:rsid w:val="00620841"/>
    <w:rsid w:val="006210B0"/>
    <w:rsid w:val="00621389"/>
    <w:rsid w:val="00621724"/>
    <w:rsid w:val="0062176E"/>
    <w:rsid w:val="00621B3A"/>
    <w:rsid w:val="006220DC"/>
    <w:rsid w:val="00622826"/>
    <w:rsid w:val="00622B2D"/>
    <w:rsid w:val="00623B1B"/>
    <w:rsid w:val="00623C9F"/>
    <w:rsid w:val="00623D2A"/>
    <w:rsid w:val="00624687"/>
    <w:rsid w:val="00624745"/>
    <w:rsid w:val="00625EC9"/>
    <w:rsid w:val="00625F4E"/>
    <w:rsid w:val="006266B5"/>
    <w:rsid w:val="00626A13"/>
    <w:rsid w:val="00626E4D"/>
    <w:rsid w:val="00627699"/>
    <w:rsid w:val="00627951"/>
    <w:rsid w:val="00627CEC"/>
    <w:rsid w:val="00627E29"/>
    <w:rsid w:val="0063023D"/>
    <w:rsid w:val="0063125D"/>
    <w:rsid w:val="006322F0"/>
    <w:rsid w:val="00632376"/>
    <w:rsid w:val="00632E47"/>
    <w:rsid w:val="00633B8B"/>
    <w:rsid w:val="006362AF"/>
    <w:rsid w:val="0063653A"/>
    <w:rsid w:val="0063788C"/>
    <w:rsid w:val="00637B94"/>
    <w:rsid w:val="006401A0"/>
    <w:rsid w:val="0064023C"/>
    <w:rsid w:val="00640749"/>
    <w:rsid w:val="00641408"/>
    <w:rsid w:val="00641841"/>
    <w:rsid w:val="00642597"/>
    <w:rsid w:val="006427C1"/>
    <w:rsid w:val="00643297"/>
    <w:rsid w:val="00643334"/>
    <w:rsid w:val="00643849"/>
    <w:rsid w:val="00644931"/>
    <w:rsid w:val="00645268"/>
    <w:rsid w:val="00645BCA"/>
    <w:rsid w:val="00645CFE"/>
    <w:rsid w:val="00645DD3"/>
    <w:rsid w:val="006464CD"/>
    <w:rsid w:val="006467A1"/>
    <w:rsid w:val="00647BDB"/>
    <w:rsid w:val="006511A2"/>
    <w:rsid w:val="006526CF"/>
    <w:rsid w:val="0065292C"/>
    <w:rsid w:val="00652A1D"/>
    <w:rsid w:val="00653829"/>
    <w:rsid w:val="00653D25"/>
    <w:rsid w:val="00653E01"/>
    <w:rsid w:val="00654A04"/>
    <w:rsid w:val="006560D3"/>
    <w:rsid w:val="00656DBA"/>
    <w:rsid w:val="00657A86"/>
    <w:rsid w:val="00660790"/>
    <w:rsid w:val="006608F1"/>
    <w:rsid w:val="00660AA8"/>
    <w:rsid w:val="00660E33"/>
    <w:rsid w:val="00661CF1"/>
    <w:rsid w:val="00662415"/>
    <w:rsid w:val="00662CDE"/>
    <w:rsid w:val="006634F5"/>
    <w:rsid w:val="006641E3"/>
    <w:rsid w:val="00664297"/>
    <w:rsid w:val="00664627"/>
    <w:rsid w:val="00665A73"/>
    <w:rsid w:val="00665B14"/>
    <w:rsid w:val="00666AB8"/>
    <w:rsid w:val="006673F3"/>
    <w:rsid w:val="00667A21"/>
    <w:rsid w:val="00667F26"/>
    <w:rsid w:val="00670050"/>
    <w:rsid w:val="0067022D"/>
    <w:rsid w:val="00670536"/>
    <w:rsid w:val="00670FB0"/>
    <w:rsid w:val="00671691"/>
    <w:rsid w:val="00671778"/>
    <w:rsid w:val="0067177F"/>
    <w:rsid w:val="00671B13"/>
    <w:rsid w:val="00671CF1"/>
    <w:rsid w:val="00671DF1"/>
    <w:rsid w:val="00671ECB"/>
    <w:rsid w:val="00671EF8"/>
    <w:rsid w:val="006726A9"/>
    <w:rsid w:val="006731B2"/>
    <w:rsid w:val="00673960"/>
    <w:rsid w:val="0067597D"/>
    <w:rsid w:val="006759D6"/>
    <w:rsid w:val="00676002"/>
    <w:rsid w:val="0067683A"/>
    <w:rsid w:val="006768AE"/>
    <w:rsid w:val="006772F9"/>
    <w:rsid w:val="0067737D"/>
    <w:rsid w:val="006811C4"/>
    <w:rsid w:val="0068197E"/>
    <w:rsid w:val="00681CE9"/>
    <w:rsid w:val="00681FA1"/>
    <w:rsid w:val="0068291E"/>
    <w:rsid w:val="00683480"/>
    <w:rsid w:val="00683FD8"/>
    <w:rsid w:val="00684319"/>
    <w:rsid w:val="0068452B"/>
    <w:rsid w:val="00684CD9"/>
    <w:rsid w:val="00685E86"/>
    <w:rsid w:val="00686600"/>
    <w:rsid w:val="00687554"/>
    <w:rsid w:val="0069020E"/>
    <w:rsid w:val="00691637"/>
    <w:rsid w:val="00691654"/>
    <w:rsid w:val="0069166B"/>
    <w:rsid w:val="00691DF4"/>
    <w:rsid w:val="00692CC4"/>
    <w:rsid w:val="0069343F"/>
    <w:rsid w:val="006934C3"/>
    <w:rsid w:val="00693A49"/>
    <w:rsid w:val="00694739"/>
    <w:rsid w:val="00694E49"/>
    <w:rsid w:val="00694E53"/>
    <w:rsid w:val="00694E58"/>
    <w:rsid w:val="00695463"/>
    <w:rsid w:val="00695AB1"/>
    <w:rsid w:val="00696FE4"/>
    <w:rsid w:val="0069716C"/>
    <w:rsid w:val="00697CAE"/>
    <w:rsid w:val="00697CFA"/>
    <w:rsid w:val="006A10A5"/>
    <w:rsid w:val="006A17DE"/>
    <w:rsid w:val="006A2D29"/>
    <w:rsid w:val="006A40F3"/>
    <w:rsid w:val="006A4E39"/>
    <w:rsid w:val="006A5CBA"/>
    <w:rsid w:val="006A5DFA"/>
    <w:rsid w:val="006A6944"/>
    <w:rsid w:val="006A6C8B"/>
    <w:rsid w:val="006A782B"/>
    <w:rsid w:val="006B00C4"/>
    <w:rsid w:val="006B02EC"/>
    <w:rsid w:val="006B03BD"/>
    <w:rsid w:val="006B1AC0"/>
    <w:rsid w:val="006B1C9A"/>
    <w:rsid w:val="006B2047"/>
    <w:rsid w:val="006B25FA"/>
    <w:rsid w:val="006B262C"/>
    <w:rsid w:val="006B28F8"/>
    <w:rsid w:val="006B4569"/>
    <w:rsid w:val="006B4D8A"/>
    <w:rsid w:val="006B6456"/>
    <w:rsid w:val="006B649B"/>
    <w:rsid w:val="006B6CD4"/>
    <w:rsid w:val="006B7F9C"/>
    <w:rsid w:val="006C106D"/>
    <w:rsid w:val="006C256B"/>
    <w:rsid w:val="006C2846"/>
    <w:rsid w:val="006C2D28"/>
    <w:rsid w:val="006C2E17"/>
    <w:rsid w:val="006C385A"/>
    <w:rsid w:val="006C3A6E"/>
    <w:rsid w:val="006C3B1C"/>
    <w:rsid w:val="006C3E02"/>
    <w:rsid w:val="006C3E50"/>
    <w:rsid w:val="006C4229"/>
    <w:rsid w:val="006C43A6"/>
    <w:rsid w:val="006C544A"/>
    <w:rsid w:val="006C628A"/>
    <w:rsid w:val="006C62FF"/>
    <w:rsid w:val="006C6923"/>
    <w:rsid w:val="006C73D4"/>
    <w:rsid w:val="006C7785"/>
    <w:rsid w:val="006C7F06"/>
    <w:rsid w:val="006D043B"/>
    <w:rsid w:val="006D046E"/>
    <w:rsid w:val="006D0AC0"/>
    <w:rsid w:val="006D0F2B"/>
    <w:rsid w:val="006D177F"/>
    <w:rsid w:val="006D1E34"/>
    <w:rsid w:val="006D1F5B"/>
    <w:rsid w:val="006D345D"/>
    <w:rsid w:val="006D35CA"/>
    <w:rsid w:val="006D3965"/>
    <w:rsid w:val="006D3CBA"/>
    <w:rsid w:val="006D5352"/>
    <w:rsid w:val="006D56CA"/>
    <w:rsid w:val="006D5997"/>
    <w:rsid w:val="006D5D20"/>
    <w:rsid w:val="006D5E2F"/>
    <w:rsid w:val="006D5F3B"/>
    <w:rsid w:val="006D6BB0"/>
    <w:rsid w:val="006D7251"/>
    <w:rsid w:val="006E1204"/>
    <w:rsid w:val="006E2117"/>
    <w:rsid w:val="006E28F2"/>
    <w:rsid w:val="006E382F"/>
    <w:rsid w:val="006E4816"/>
    <w:rsid w:val="006E4B70"/>
    <w:rsid w:val="006E55B9"/>
    <w:rsid w:val="006E5BDF"/>
    <w:rsid w:val="006E5DE4"/>
    <w:rsid w:val="006E67A6"/>
    <w:rsid w:val="006E6C17"/>
    <w:rsid w:val="006E6D49"/>
    <w:rsid w:val="006E701E"/>
    <w:rsid w:val="006E71C5"/>
    <w:rsid w:val="006E7CBA"/>
    <w:rsid w:val="006E7DDB"/>
    <w:rsid w:val="006F0F13"/>
    <w:rsid w:val="006F21BB"/>
    <w:rsid w:val="006F21EB"/>
    <w:rsid w:val="006F23D8"/>
    <w:rsid w:val="006F2E4E"/>
    <w:rsid w:val="006F349F"/>
    <w:rsid w:val="006F465F"/>
    <w:rsid w:val="006F5112"/>
    <w:rsid w:val="007001F7"/>
    <w:rsid w:val="007003F7"/>
    <w:rsid w:val="0070064B"/>
    <w:rsid w:val="0070258A"/>
    <w:rsid w:val="00702A9B"/>
    <w:rsid w:val="00702CE6"/>
    <w:rsid w:val="00702E8E"/>
    <w:rsid w:val="007036E0"/>
    <w:rsid w:val="00703764"/>
    <w:rsid w:val="00703B8B"/>
    <w:rsid w:val="0070465C"/>
    <w:rsid w:val="007055B5"/>
    <w:rsid w:val="00706AF8"/>
    <w:rsid w:val="00707618"/>
    <w:rsid w:val="00707675"/>
    <w:rsid w:val="0070774C"/>
    <w:rsid w:val="00707FB3"/>
    <w:rsid w:val="007100A0"/>
    <w:rsid w:val="007103C7"/>
    <w:rsid w:val="00710BE2"/>
    <w:rsid w:val="00710E47"/>
    <w:rsid w:val="007120C5"/>
    <w:rsid w:val="00712375"/>
    <w:rsid w:val="00712BB5"/>
    <w:rsid w:val="00712D37"/>
    <w:rsid w:val="007139CD"/>
    <w:rsid w:val="007152BB"/>
    <w:rsid w:val="00715A02"/>
    <w:rsid w:val="00715A13"/>
    <w:rsid w:val="0071611E"/>
    <w:rsid w:val="00716745"/>
    <w:rsid w:val="00716946"/>
    <w:rsid w:val="00720727"/>
    <w:rsid w:val="007207AA"/>
    <w:rsid w:val="007207D5"/>
    <w:rsid w:val="00720E6F"/>
    <w:rsid w:val="00721D8C"/>
    <w:rsid w:val="0072238B"/>
    <w:rsid w:val="007223BA"/>
    <w:rsid w:val="007224FE"/>
    <w:rsid w:val="007250B7"/>
    <w:rsid w:val="007257AE"/>
    <w:rsid w:val="00726626"/>
    <w:rsid w:val="00726EA9"/>
    <w:rsid w:val="00727D93"/>
    <w:rsid w:val="00730479"/>
    <w:rsid w:val="00731017"/>
    <w:rsid w:val="007313AD"/>
    <w:rsid w:val="0073151E"/>
    <w:rsid w:val="00731556"/>
    <w:rsid w:val="0073182D"/>
    <w:rsid w:val="007322C2"/>
    <w:rsid w:val="007327F7"/>
    <w:rsid w:val="00732B50"/>
    <w:rsid w:val="00733846"/>
    <w:rsid w:val="00733FB1"/>
    <w:rsid w:val="00734866"/>
    <w:rsid w:val="00735A5B"/>
    <w:rsid w:val="00735E7E"/>
    <w:rsid w:val="00736952"/>
    <w:rsid w:val="00737047"/>
    <w:rsid w:val="00737F3B"/>
    <w:rsid w:val="00740B21"/>
    <w:rsid w:val="00740E5F"/>
    <w:rsid w:val="00741166"/>
    <w:rsid w:val="007415E3"/>
    <w:rsid w:val="00741814"/>
    <w:rsid w:val="00741DDF"/>
    <w:rsid w:val="007425AF"/>
    <w:rsid w:val="00742758"/>
    <w:rsid w:val="00742B62"/>
    <w:rsid w:val="00742E8A"/>
    <w:rsid w:val="00742EA4"/>
    <w:rsid w:val="00743957"/>
    <w:rsid w:val="00743C2C"/>
    <w:rsid w:val="00743F99"/>
    <w:rsid w:val="00744DD7"/>
    <w:rsid w:val="0074772D"/>
    <w:rsid w:val="0074786C"/>
    <w:rsid w:val="00750124"/>
    <w:rsid w:val="0075032B"/>
    <w:rsid w:val="007503CA"/>
    <w:rsid w:val="007503CF"/>
    <w:rsid w:val="007507ED"/>
    <w:rsid w:val="00750A76"/>
    <w:rsid w:val="007517F1"/>
    <w:rsid w:val="00752099"/>
    <w:rsid w:val="00752A1F"/>
    <w:rsid w:val="00753B08"/>
    <w:rsid w:val="00754151"/>
    <w:rsid w:val="00756325"/>
    <w:rsid w:val="00756B25"/>
    <w:rsid w:val="00757751"/>
    <w:rsid w:val="007579BF"/>
    <w:rsid w:val="007603DC"/>
    <w:rsid w:val="00760EBA"/>
    <w:rsid w:val="00761A8D"/>
    <w:rsid w:val="00761F41"/>
    <w:rsid w:val="0076254B"/>
    <w:rsid w:val="00762A27"/>
    <w:rsid w:val="00762F3F"/>
    <w:rsid w:val="00763763"/>
    <w:rsid w:val="00763A5C"/>
    <w:rsid w:val="00763DA4"/>
    <w:rsid w:val="00763EBA"/>
    <w:rsid w:val="0076440F"/>
    <w:rsid w:val="00764814"/>
    <w:rsid w:val="00764C6F"/>
    <w:rsid w:val="00766353"/>
    <w:rsid w:val="00766845"/>
    <w:rsid w:val="007672E7"/>
    <w:rsid w:val="007673C8"/>
    <w:rsid w:val="00772848"/>
    <w:rsid w:val="00773440"/>
    <w:rsid w:val="00773444"/>
    <w:rsid w:val="0077371E"/>
    <w:rsid w:val="00773ADD"/>
    <w:rsid w:val="00773F5E"/>
    <w:rsid w:val="00775C60"/>
    <w:rsid w:val="0078013F"/>
    <w:rsid w:val="0078052D"/>
    <w:rsid w:val="00780E3B"/>
    <w:rsid w:val="00781308"/>
    <w:rsid w:val="0078198A"/>
    <w:rsid w:val="00781AFD"/>
    <w:rsid w:val="00781B29"/>
    <w:rsid w:val="007829DC"/>
    <w:rsid w:val="00782C45"/>
    <w:rsid w:val="00783D82"/>
    <w:rsid w:val="00784947"/>
    <w:rsid w:val="00784952"/>
    <w:rsid w:val="00784F67"/>
    <w:rsid w:val="00785202"/>
    <w:rsid w:val="007855B5"/>
    <w:rsid w:val="00785CB4"/>
    <w:rsid w:val="00785E49"/>
    <w:rsid w:val="00787056"/>
    <w:rsid w:val="00787666"/>
    <w:rsid w:val="00787AF6"/>
    <w:rsid w:val="00791753"/>
    <w:rsid w:val="007918E8"/>
    <w:rsid w:val="0079195E"/>
    <w:rsid w:val="00791CC8"/>
    <w:rsid w:val="0079212F"/>
    <w:rsid w:val="0079255F"/>
    <w:rsid w:val="00792F1A"/>
    <w:rsid w:val="0079334A"/>
    <w:rsid w:val="0079555B"/>
    <w:rsid w:val="0079602A"/>
    <w:rsid w:val="0079644A"/>
    <w:rsid w:val="00797978"/>
    <w:rsid w:val="007A0922"/>
    <w:rsid w:val="007A0CB9"/>
    <w:rsid w:val="007A0E6E"/>
    <w:rsid w:val="007A1274"/>
    <w:rsid w:val="007A2C64"/>
    <w:rsid w:val="007A30E6"/>
    <w:rsid w:val="007A355B"/>
    <w:rsid w:val="007A3FD4"/>
    <w:rsid w:val="007A4A1B"/>
    <w:rsid w:val="007A5579"/>
    <w:rsid w:val="007A62B9"/>
    <w:rsid w:val="007A67D0"/>
    <w:rsid w:val="007A6EAE"/>
    <w:rsid w:val="007A6EFD"/>
    <w:rsid w:val="007A7418"/>
    <w:rsid w:val="007A759E"/>
    <w:rsid w:val="007B008C"/>
    <w:rsid w:val="007B0094"/>
    <w:rsid w:val="007B050B"/>
    <w:rsid w:val="007B0D1E"/>
    <w:rsid w:val="007B0E0E"/>
    <w:rsid w:val="007B116C"/>
    <w:rsid w:val="007B1A19"/>
    <w:rsid w:val="007B1A9E"/>
    <w:rsid w:val="007B2106"/>
    <w:rsid w:val="007B2263"/>
    <w:rsid w:val="007B2A4D"/>
    <w:rsid w:val="007B363A"/>
    <w:rsid w:val="007B41C2"/>
    <w:rsid w:val="007B5CCA"/>
    <w:rsid w:val="007B6BF2"/>
    <w:rsid w:val="007B7980"/>
    <w:rsid w:val="007C0DF8"/>
    <w:rsid w:val="007C0F7A"/>
    <w:rsid w:val="007C120F"/>
    <w:rsid w:val="007C1A46"/>
    <w:rsid w:val="007C1D05"/>
    <w:rsid w:val="007C2464"/>
    <w:rsid w:val="007C24E3"/>
    <w:rsid w:val="007C2BD1"/>
    <w:rsid w:val="007C4583"/>
    <w:rsid w:val="007C4EDE"/>
    <w:rsid w:val="007C528A"/>
    <w:rsid w:val="007C55D2"/>
    <w:rsid w:val="007C5C0A"/>
    <w:rsid w:val="007C5CD7"/>
    <w:rsid w:val="007C656E"/>
    <w:rsid w:val="007C6847"/>
    <w:rsid w:val="007C6D29"/>
    <w:rsid w:val="007C76E4"/>
    <w:rsid w:val="007C7CB8"/>
    <w:rsid w:val="007D001C"/>
    <w:rsid w:val="007D1106"/>
    <w:rsid w:val="007D2BE8"/>
    <w:rsid w:val="007D2EB3"/>
    <w:rsid w:val="007D3C04"/>
    <w:rsid w:val="007D4197"/>
    <w:rsid w:val="007D43A9"/>
    <w:rsid w:val="007D5ABD"/>
    <w:rsid w:val="007D6190"/>
    <w:rsid w:val="007D65B6"/>
    <w:rsid w:val="007D7125"/>
    <w:rsid w:val="007D78AF"/>
    <w:rsid w:val="007D7A23"/>
    <w:rsid w:val="007E077A"/>
    <w:rsid w:val="007E18E9"/>
    <w:rsid w:val="007E1DF3"/>
    <w:rsid w:val="007E21A3"/>
    <w:rsid w:val="007E26F5"/>
    <w:rsid w:val="007E28CD"/>
    <w:rsid w:val="007E3098"/>
    <w:rsid w:val="007E36E3"/>
    <w:rsid w:val="007E3A7D"/>
    <w:rsid w:val="007E3BB3"/>
    <w:rsid w:val="007E403C"/>
    <w:rsid w:val="007E4D23"/>
    <w:rsid w:val="007E5618"/>
    <w:rsid w:val="007E6A58"/>
    <w:rsid w:val="007E6CF7"/>
    <w:rsid w:val="007E7695"/>
    <w:rsid w:val="007F0373"/>
    <w:rsid w:val="007F03F2"/>
    <w:rsid w:val="007F06D2"/>
    <w:rsid w:val="007F156E"/>
    <w:rsid w:val="007F2325"/>
    <w:rsid w:val="007F245B"/>
    <w:rsid w:val="007F44FE"/>
    <w:rsid w:val="007F51A2"/>
    <w:rsid w:val="007F569D"/>
    <w:rsid w:val="007F5868"/>
    <w:rsid w:val="007F5BF3"/>
    <w:rsid w:val="007F610D"/>
    <w:rsid w:val="007F62DC"/>
    <w:rsid w:val="007F6C6B"/>
    <w:rsid w:val="007F6E50"/>
    <w:rsid w:val="007F729E"/>
    <w:rsid w:val="007F75FE"/>
    <w:rsid w:val="008001EE"/>
    <w:rsid w:val="008003E3"/>
    <w:rsid w:val="00800763"/>
    <w:rsid w:val="00801640"/>
    <w:rsid w:val="0080347B"/>
    <w:rsid w:val="00803503"/>
    <w:rsid w:val="0080443A"/>
    <w:rsid w:val="00805618"/>
    <w:rsid w:val="00805A50"/>
    <w:rsid w:val="00805CB1"/>
    <w:rsid w:val="00806DBB"/>
    <w:rsid w:val="00806F5B"/>
    <w:rsid w:val="008071C2"/>
    <w:rsid w:val="00807217"/>
    <w:rsid w:val="00807549"/>
    <w:rsid w:val="008079D6"/>
    <w:rsid w:val="008101BC"/>
    <w:rsid w:val="008111E1"/>
    <w:rsid w:val="00811925"/>
    <w:rsid w:val="00812D94"/>
    <w:rsid w:val="0081354B"/>
    <w:rsid w:val="008143A4"/>
    <w:rsid w:val="00814B6D"/>
    <w:rsid w:val="00814F10"/>
    <w:rsid w:val="0081555B"/>
    <w:rsid w:val="00815D44"/>
    <w:rsid w:val="00816307"/>
    <w:rsid w:val="00816963"/>
    <w:rsid w:val="00816A50"/>
    <w:rsid w:val="00816B52"/>
    <w:rsid w:val="008170BC"/>
    <w:rsid w:val="0082059E"/>
    <w:rsid w:val="00820DDA"/>
    <w:rsid w:val="00821237"/>
    <w:rsid w:val="00821642"/>
    <w:rsid w:val="0082287A"/>
    <w:rsid w:val="00823B5C"/>
    <w:rsid w:val="00824027"/>
    <w:rsid w:val="00824789"/>
    <w:rsid w:val="0082534D"/>
    <w:rsid w:val="00825D3E"/>
    <w:rsid w:val="008262D4"/>
    <w:rsid w:val="00827034"/>
    <w:rsid w:val="00827532"/>
    <w:rsid w:val="0082765D"/>
    <w:rsid w:val="00827AB1"/>
    <w:rsid w:val="00830A16"/>
    <w:rsid w:val="00830A97"/>
    <w:rsid w:val="00831C6F"/>
    <w:rsid w:val="008323E6"/>
    <w:rsid w:val="0083253A"/>
    <w:rsid w:val="00832915"/>
    <w:rsid w:val="00832BE6"/>
    <w:rsid w:val="00833FFD"/>
    <w:rsid w:val="008346EA"/>
    <w:rsid w:val="00835227"/>
    <w:rsid w:val="0083579C"/>
    <w:rsid w:val="00835864"/>
    <w:rsid w:val="00836B50"/>
    <w:rsid w:val="00837C25"/>
    <w:rsid w:val="008404A1"/>
    <w:rsid w:val="00840509"/>
    <w:rsid w:val="0084053E"/>
    <w:rsid w:val="00840AC6"/>
    <w:rsid w:val="00840C9B"/>
    <w:rsid w:val="008415F4"/>
    <w:rsid w:val="008417B1"/>
    <w:rsid w:val="00842446"/>
    <w:rsid w:val="00843C7B"/>
    <w:rsid w:val="0084423E"/>
    <w:rsid w:val="0084469F"/>
    <w:rsid w:val="00844FC8"/>
    <w:rsid w:val="00845BB5"/>
    <w:rsid w:val="008461D8"/>
    <w:rsid w:val="00847387"/>
    <w:rsid w:val="0085088E"/>
    <w:rsid w:val="00851636"/>
    <w:rsid w:val="00851B63"/>
    <w:rsid w:val="00852733"/>
    <w:rsid w:val="00852B39"/>
    <w:rsid w:val="00852C74"/>
    <w:rsid w:val="00852DD0"/>
    <w:rsid w:val="00853B10"/>
    <w:rsid w:val="008550E1"/>
    <w:rsid w:val="008552E8"/>
    <w:rsid w:val="00856142"/>
    <w:rsid w:val="00856CA1"/>
    <w:rsid w:val="00856F27"/>
    <w:rsid w:val="0085746B"/>
    <w:rsid w:val="00857534"/>
    <w:rsid w:val="00860F3E"/>
    <w:rsid w:val="008612F0"/>
    <w:rsid w:val="0086171F"/>
    <w:rsid w:val="00861790"/>
    <w:rsid w:val="00861B87"/>
    <w:rsid w:val="00862894"/>
    <w:rsid w:val="0086289F"/>
    <w:rsid w:val="00862F89"/>
    <w:rsid w:val="0086305C"/>
    <w:rsid w:val="00863914"/>
    <w:rsid w:val="00863986"/>
    <w:rsid w:val="00863AA9"/>
    <w:rsid w:val="00863FFC"/>
    <w:rsid w:val="00864A00"/>
    <w:rsid w:val="00864BBE"/>
    <w:rsid w:val="00864FBC"/>
    <w:rsid w:val="0086594A"/>
    <w:rsid w:val="00866204"/>
    <w:rsid w:val="00866363"/>
    <w:rsid w:val="00866A79"/>
    <w:rsid w:val="00866D1B"/>
    <w:rsid w:val="00866EE6"/>
    <w:rsid w:val="008678B7"/>
    <w:rsid w:val="008702FD"/>
    <w:rsid w:val="0087085D"/>
    <w:rsid w:val="00870A59"/>
    <w:rsid w:val="00870A85"/>
    <w:rsid w:val="00870C42"/>
    <w:rsid w:val="00871450"/>
    <w:rsid w:val="008721A3"/>
    <w:rsid w:val="008748F9"/>
    <w:rsid w:val="00874B4B"/>
    <w:rsid w:val="00874C50"/>
    <w:rsid w:val="00875134"/>
    <w:rsid w:val="008755B1"/>
    <w:rsid w:val="00875AC5"/>
    <w:rsid w:val="00876C58"/>
    <w:rsid w:val="00877EE5"/>
    <w:rsid w:val="00877EF7"/>
    <w:rsid w:val="008810BB"/>
    <w:rsid w:val="00881300"/>
    <w:rsid w:val="00881F81"/>
    <w:rsid w:val="0088210B"/>
    <w:rsid w:val="0088214A"/>
    <w:rsid w:val="00882B87"/>
    <w:rsid w:val="00883EA6"/>
    <w:rsid w:val="00884FD7"/>
    <w:rsid w:val="0088550F"/>
    <w:rsid w:val="0088562F"/>
    <w:rsid w:val="0088567A"/>
    <w:rsid w:val="00885AAF"/>
    <w:rsid w:val="00886E58"/>
    <w:rsid w:val="0088743A"/>
    <w:rsid w:val="0089020E"/>
    <w:rsid w:val="00890592"/>
    <w:rsid w:val="00890998"/>
    <w:rsid w:val="00890B48"/>
    <w:rsid w:val="008911E4"/>
    <w:rsid w:val="008920BE"/>
    <w:rsid w:val="00893F51"/>
    <w:rsid w:val="00894766"/>
    <w:rsid w:val="00894BE4"/>
    <w:rsid w:val="008959D4"/>
    <w:rsid w:val="00895BE7"/>
    <w:rsid w:val="0089645E"/>
    <w:rsid w:val="00897139"/>
    <w:rsid w:val="00897C29"/>
    <w:rsid w:val="00897C74"/>
    <w:rsid w:val="008A055D"/>
    <w:rsid w:val="008A05D0"/>
    <w:rsid w:val="008A0666"/>
    <w:rsid w:val="008A0F5F"/>
    <w:rsid w:val="008A11F7"/>
    <w:rsid w:val="008A1223"/>
    <w:rsid w:val="008A174F"/>
    <w:rsid w:val="008A1A7F"/>
    <w:rsid w:val="008A1C3E"/>
    <w:rsid w:val="008A296E"/>
    <w:rsid w:val="008A2C0C"/>
    <w:rsid w:val="008A3560"/>
    <w:rsid w:val="008A3924"/>
    <w:rsid w:val="008A3B85"/>
    <w:rsid w:val="008A3BBA"/>
    <w:rsid w:val="008A4011"/>
    <w:rsid w:val="008A45F1"/>
    <w:rsid w:val="008A4FFB"/>
    <w:rsid w:val="008A52FF"/>
    <w:rsid w:val="008A54AF"/>
    <w:rsid w:val="008A5E06"/>
    <w:rsid w:val="008A5E97"/>
    <w:rsid w:val="008A67EC"/>
    <w:rsid w:val="008A6864"/>
    <w:rsid w:val="008A6897"/>
    <w:rsid w:val="008A6971"/>
    <w:rsid w:val="008A6A1E"/>
    <w:rsid w:val="008A6CCA"/>
    <w:rsid w:val="008A6F6D"/>
    <w:rsid w:val="008A7567"/>
    <w:rsid w:val="008B0086"/>
    <w:rsid w:val="008B01E9"/>
    <w:rsid w:val="008B11F3"/>
    <w:rsid w:val="008B18BC"/>
    <w:rsid w:val="008B2222"/>
    <w:rsid w:val="008B2977"/>
    <w:rsid w:val="008B3FF2"/>
    <w:rsid w:val="008B47C7"/>
    <w:rsid w:val="008B4B49"/>
    <w:rsid w:val="008B4FCC"/>
    <w:rsid w:val="008B5382"/>
    <w:rsid w:val="008B5E8B"/>
    <w:rsid w:val="008B7E20"/>
    <w:rsid w:val="008C1185"/>
    <w:rsid w:val="008C11A9"/>
    <w:rsid w:val="008C1DB8"/>
    <w:rsid w:val="008C224D"/>
    <w:rsid w:val="008C22F2"/>
    <w:rsid w:val="008C2873"/>
    <w:rsid w:val="008C442C"/>
    <w:rsid w:val="008C4DEB"/>
    <w:rsid w:val="008C501C"/>
    <w:rsid w:val="008C6ED9"/>
    <w:rsid w:val="008C7416"/>
    <w:rsid w:val="008C797F"/>
    <w:rsid w:val="008D097A"/>
    <w:rsid w:val="008D0AAA"/>
    <w:rsid w:val="008D1B8B"/>
    <w:rsid w:val="008D1C2C"/>
    <w:rsid w:val="008D2623"/>
    <w:rsid w:val="008D2862"/>
    <w:rsid w:val="008D2DF1"/>
    <w:rsid w:val="008D2F69"/>
    <w:rsid w:val="008D367C"/>
    <w:rsid w:val="008D583D"/>
    <w:rsid w:val="008D6589"/>
    <w:rsid w:val="008D6C98"/>
    <w:rsid w:val="008D7086"/>
    <w:rsid w:val="008D7217"/>
    <w:rsid w:val="008D7252"/>
    <w:rsid w:val="008D726B"/>
    <w:rsid w:val="008D7C38"/>
    <w:rsid w:val="008D7E7F"/>
    <w:rsid w:val="008E0202"/>
    <w:rsid w:val="008E0551"/>
    <w:rsid w:val="008E0DF2"/>
    <w:rsid w:val="008E11B7"/>
    <w:rsid w:val="008E1466"/>
    <w:rsid w:val="008E17A3"/>
    <w:rsid w:val="008E1AC1"/>
    <w:rsid w:val="008E1B62"/>
    <w:rsid w:val="008E236B"/>
    <w:rsid w:val="008E25EC"/>
    <w:rsid w:val="008E2A45"/>
    <w:rsid w:val="008E3D18"/>
    <w:rsid w:val="008E42B2"/>
    <w:rsid w:val="008E43A9"/>
    <w:rsid w:val="008E466C"/>
    <w:rsid w:val="008E4F5B"/>
    <w:rsid w:val="008E5020"/>
    <w:rsid w:val="008E69CB"/>
    <w:rsid w:val="008E785C"/>
    <w:rsid w:val="008E7B5B"/>
    <w:rsid w:val="008E7D3F"/>
    <w:rsid w:val="008E7E35"/>
    <w:rsid w:val="008E7F6B"/>
    <w:rsid w:val="008F01A4"/>
    <w:rsid w:val="008F0854"/>
    <w:rsid w:val="008F0994"/>
    <w:rsid w:val="008F0D91"/>
    <w:rsid w:val="008F1F3B"/>
    <w:rsid w:val="008F3085"/>
    <w:rsid w:val="008F37C4"/>
    <w:rsid w:val="008F405F"/>
    <w:rsid w:val="008F4214"/>
    <w:rsid w:val="008F4C16"/>
    <w:rsid w:val="008F4D32"/>
    <w:rsid w:val="008F56E8"/>
    <w:rsid w:val="008F5C89"/>
    <w:rsid w:val="008F68A5"/>
    <w:rsid w:val="008F69D0"/>
    <w:rsid w:val="008F6D8B"/>
    <w:rsid w:val="008F799A"/>
    <w:rsid w:val="00901BCE"/>
    <w:rsid w:val="00902553"/>
    <w:rsid w:val="00902A21"/>
    <w:rsid w:val="00902E7D"/>
    <w:rsid w:val="009032AB"/>
    <w:rsid w:val="00903751"/>
    <w:rsid w:val="00904313"/>
    <w:rsid w:val="00904362"/>
    <w:rsid w:val="009052DF"/>
    <w:rsid w:val="009058CF"/>
    <w:rsid w:val="00905F65"/>
    <w:rsid w:val="009069BE"/>
    <w:rsid w:val="009076A5"/>
    <w:rsid w:val="00907AAE"/>
    <w:rsid w:val="0091055A"/>
    <w:rsid w:val="00910C99"/>
    <w:rsid w:val="0091140F"/>
    <w:rsid w:val="00911481"/>
    <w:rsid w:val="00911C6B"/>
    <w:rsid w:val="00914435"/>
    <w:rsid w:val="00914A34"/>
    <w:rsid w:val="0091576A"/>
    <w:rsid w:val="009162F2"/>
    <w:rsid w:val="009179D9"/>
    <w:rsid w:val="00921198"/>
    <w:rsid w:val="00921352"/>
    <w:rsid w:val="009217D1"/>
    <w:rsid w:val="00921B5E"/>
    <w:rsid w:val="00923244"/>
    <w:rsid w:val="009242C7"/>
    <w:rsid w:val="009242F0"/>
    <w:rsid w:val="00925A89"/>
    <w:rsid w:val="00925CED"/>
    <w:rsid w:val="00925E06"/>
    <w:rsid w:val="00926007"/>
    <w:rsid w:val="009262B7"/>
    <w:rsid w:val="00926329"/>
    <w:rsid w:val="00926D8C"/>
    <w:rsid w:val="00926E89"/>
    <w:rsid w:val="009270E3"/>
    <w:rsid w:val="00930820"/>
    <w:rsid w:val="00930B9D"/>
    <w:rsid w:val="00930F11"/>
    <w:rsid w:val="009313AC"/>
    <w:rsid w:val="00931ACF"/>
    <w:rsid w:val="00931BCB"/>
    <w:rsid w:val="00932477"/>
    <w:rsid w:val="009337B7"/>
    <w:rsid w:val="009346D9"/>
    <w:rsid w:val="00934A19"/>
    <w:rsid w:val="00934A4F"/>
    <w:rsid w:val="00934BAE"/>
    <w:rsid w:val="0093530F"/>
    <w:rsid w:val="00935643"/>
    <w:rsid w:val="009359D3"/>
    <w:rsid w:val="00935AE5"/>
    <w:rsid w:val="0093646B"/>
    <w:rsid w:val="0093692C"/>
    <w:rsid w:val="009369F6"/>
    <w:rsid w:val="0094066D"/>
    <w:rsid w:val="009409DC"/>
    <w:rsid w:val="009415DB"/>
    <w:rsid w:val="00943465"/>
    <w:rsid w:val="00944761"/>
    <w:rsid w:val="009457C2"/>
    <w:rsid w:val="009459B4"/>
    <w:rsid w:val="00947029"/>
    <w:rsid w:val="00947609"/>
    <w:rsid w:val="00947CDB"/>
    <w:rsid w:val="00950805"/>
    <w:rsid w:val="00950EBF"/>
    <w:rsid w:val="0095172D"/>
    <w:rsid w:val="0095227B"/>
    <w:rsid w:val="009531D3"/>
    <w:rsid w:val="0095336C"/>
    <w:rsid w:val="00953680"/>
    <w:rsid w:val="00953711"/>
    <w:rsid w:val="00953A65"/>
    <w:rsid w:val="00954398"/>
    <w:rsid w:val="00954BA1"/>
    <w:rsid w:val="00954BA5"/>
    <w:rsid w:val="00954D34"/>
    <w:rsid w:val="00954DD5"/>
    <w:rsid w:val="009558DA"/>
    <w:rsid w:val="0095627C"/>
    <w:rsid w:val="00956598"/>
    <w:rsid w:val="0095673B"/>
    <w:rsid w:val="00957569"/>
    <w:rsid w:val="009576D1"/>
    <w:rsid w:val="00957A30"/>
    <w:rsid w:val="00960972"/>
    <w:rsid w:val="009615E0"/>
    <w:rsid w:val="0096170D"/>
    <w:rsid w:val="00961A8B"/>
    <w:rsid w:val="009624C5"/>
    <w:rsid w:val="00962556"/>
    <w:rsid w:val="009625B0"/>
    <w:rsid w:val="0096369B"/>
    <w:rsid w:val="00964AE1"/>
    <w:rsid w:val="00964EAF"/>
    <w:rsid w:val="00965C37"/>
    <w:rsid w:val="00966515"/>
    <w:rsid w:val="00966913"/>
    <w:rsid w:val="00966BA2"/>
    <w:rsid w:val="00966C06"/>
    <w:rsid w:val="00966F1A"/>
    <w:rsid w:val="00967D38"/>
    <w:rsid w:val="00970288"/>
    <w:rsid w:val="009707BC"/>
    <w:rsid w:val="00970B40"/>
    <w:rsid w:val="00970C21"/>
    <w:rsid w:val="00970DDB"/>
    <w:rsid w:val="00971623"/>
    <w:rsid w:val="00972877"/>
    <w:rsid w:val="00972B84"/>
    <w:rsid w:val="00973755"/>
    <w:rsid w:val="009768FB"/>
    <w:rsid w:val="009771CC"/>
    <w:rsid w:val="00980003"/>
    <w:rsid w:val="00980F21"/>
    <w:rsid w:val="009811B9"/>
    <w:rsid w:val="00981EE8"/>
    <w:rsid w:val="00983D0A"/>
    <w:rsid w:val="0098409E"/>
    <w:rsid w:val="00984C21"/>
    <w:rsid w:val="00985FDF"/>
    <w:rsid w:val="00986939"/>
    <w:rsid w:val="00986A99"/>
    <w:rsid w:val="0098723E"/>
    <w:rsid w:val="009874B4"/>
    <w:rsid w:val="009878A3"/>
    <w:rsid w:val="009879E0"/>
    <w:rsid w:val="00990A65"/>
    <w:rsid w:val="009911E2"/>
    <w:rsid w:val="00991363"/>
    <w:rsid w:val="0099157F"/>
    <w:rsid w:val="009919BB"/>
    <w:rsid w:val="009924D6"/>
    <w:rsid w:val="00992666"/>
    <w:rsid w:val="009926BD"/>
    <w:rsid w:val="00993166"/>
    <w:rsid w:val="00993833"/>
    <w:rsid w:val="00993EE4"/>
    <w:rsid w:val="0099491E"/>
    <w:rsid w:val="00995469"/>
    <w:rsid w:val="0099606E"/>
    <w:rsid w:val="009961B1"/>
    <w:rsid w:val="00996AB2"/>
    <w:rsid w:val="00997337"/>
    <w:rsid w:val="00997A84"/>
    <w:rsid w:val="00997AF6"/>
    <w:rsid w:val="009A18A0"/>
    <w:rsid w:val="009A1A01"/>
    <w:rsid w:val="009A210E"/>
    <w:rsid w:val="009A27B5"/>
    <w:rsid w:val="009A2C0A"/>
    <w:rsid w:val="009A3039"/>
    <w:rsid w:val="009A34AB"/>
    <w:rsid w:val="009A46FF"/>
    <w:rsid w:val="009A5001"/>
    <w:rsid w:val="009A536C"/>
    <w:rsid w:val="009A622D"/>
    <w:rsid w:val="009B042D"/>
    <w:rsid w:val="009B0FDB"/>
    <w:rsid w:val="009B103A"/>
    <w:rsid w:val="009B1FAD"/>
    <w:rsid w:val="009B2612"/>
    <w:rsid w:val="009B3200"/>
    <w:rsid w:val="009B3875"/>
    <w:rsid w:val="009B3B95"/>
    <w:rsid w:val="009B4873"/>
    <w:rsid w:val="009B63C7"/>
    <w:rsid w:val="009B6BE3"/>
    <w:rsid w:val="009B6F2A"/>
    <w:rsid w:val="009B7EF9"/>
    <w:rsid w:val="009C093A"/>
    <w:rsid w:val="009C0DD0"/>
    <w:rsid w:val="009C12F3"/>
    <w:rsid w:val="009C213C"/>
    <w:rsid w:val="009C350F"/>
    <w:rsid w:val="009C363C"/>
    <w:rsid w:val="009C4EF1"/>
    <w:rsid w:val="009C5020"/>
    <w:rsid w:val="009C5AE4"/>
    <w:rsid w:val="009C5BA0"/>
    <w:rsid w:val="009C5D87"/>
    <w:rsid w:val="009C614D"/>
    <w:rsid w:val="009C7857"/>
    <w:rsid w:val="009C7B5F"/>
    <w:rsid w:val="009C7FC6"/>
    <w:rsid w:val="009D044D"/>
    <w:rsid w:val="009D05F7"/>
    <w:rsid w:val="009D08FD"/>
    <w:rsid w:val="009D0F48"/>
    <w:rsid w:val="009D1C5D"/>
    <w:rsid w:val="009D1C6F"/>
    <w:rsid w:val="009D1C82"/>
    <w:rsid w:val="009D3A20"/>
    <w:rsid w:val="009D3C5B"/>
    <w:rsid w:val="009D59B3"/>
    <w:rsid w:val="009D61FB"/>
    <w:rsid w:val="009D704D"/>
    <w:rsid w:val="009E00AD"/>
    <w:rsid w:val="009E182F"/>
    <w:rsid w:val="009E235A"/>
    <w:rsid w:val="009E3589"/>
    <w:rsid w:val="009E35C5"/>
    <w:rsid w:val="009E3E97"/>
    <w:rsid w:val="009E4C62"/>
    <w:rsid w:val="009E4D90"/>
    <w:rsid w:val="009E5763"/>
    <w:rsid w:val="009E60DA"/>
    <w:rsid w:val="009E6F2D"/>
    <w:rsid w:val="009E7808"/>
    <w:rsid w:val="009F08BB"/>
    <w:rsid w:val="009F1012"/>
    <w:rsid w:val="009F1224"/>
    <w:rsid w:val="009F135C"/>
    <w:rsid w:val="009F230B"/>
    <w:rsid w:val="009F2B50"/>
    <w:rsid w:val="009F3AB0"/>
    <w:rsid w:val="009F3F23"/>
    <w:rsid w:val="009F3FE3"/>
    <w:rsid w:val="009F482B"/>
    <w:rsid w:val="009F4A13"/>
    <w:rsid w:val="009F6A65"/>
    <w:rsid w:val="009F7BDB"/>
    <w:rsid w:val="00A00179"/>
    <w:rsid w:val="00A0050A"/>
    <w:rsid w:val="00A00960"/>
    <w:rsid w:val="00A00FE6"/>
    <w:rsid w:val="00A0311C"/>
    <w:rsid w:val="00A036BF"/>
    <w:rsid w:val="00A03A0A"/>
    <w:rsid w:val="00A03BD0"/>
    <w:rsid w:val="00A03D13"/>
    <w:rsid w:val="00A04459"/>
    <w:rsid w:val="00A046F5"/>
    <w:rsid w:val="00A07214"/>
    <w:rsid w:val="00A077E7"/>
    <w:rsid w:val="00A1071F"/>
    <w:rsid w:val="00A11920"/>
    <w:rsid w:val="00A13047"/>
    <w:rsid w:val="00A13446"/>
    <w:rsid w:val="00A13575"/>
    <w:rsid w:val="00A140FB"/>
    <w:rsid w:val="00A173A0"/>
    <w:rsid w:val="00A175D5"/>
    <w:rsid w:val="00A177B6"/>
    <w:rsid w:val="00A20229"/>
    <w:rsid w:val="00A204DF"/>
    <w:rsid w:val="00A205FB"/>
    <w:rsid w:val="00A20BED"/>
    <w:rsid w:val="00A222EF"/>
    <w:rsid w:val="00A23772"/>
    <w:rsid w:val="00A23CE8"/>
    <w:rsid w:val="00A2402F"/>
    <w:rsid w:val="00A24864"/>
    <w:rsid w:val="00A25506"/>
    <w:rsid w:val="00A25DF1"/>
    <w:rsid w:val="00A25F8E"/>
    <w:rsid w:val="00A26BA5"/>
    <w:rsid w:val="00A271E6"/>
    <w:rsid w:val="00A27C1E"/>
    <w:rsid w:val="00A3074D"/>
    <w:rsid w:val="00A3164D"/>
    <w:rsid w:val="00A3173F"/>
    <w:rsid w:val="00A31783"/>
    <w:rsid w:val="00A31A8C"/>
    <w:rsid w:val="00A31D26"/>
    <w:rsid w:val="00A31E4B"/>
    <w:rsid w:val="00A32346"/>
    <w:rsid w:val="00A336EA"/>
    <w:rsid w:val="00A35B5A"/>
    <w:rsid w:val="00A361C1"/>
    <w:rsid w:val="00A36E9F"/>
    <w:rsid w:val="00A375A9"/>
    <w:rsid w:val="00A37BCE"/>
    <w:rsid w:val="00A404CC"/>
    <w:rsid w:val="00A4050F"/>
    <w:rsid w:val="00A4132C"/>
    <w:rsid w:val="00A41FD4"/>
    <w:rsid w:val="00A423B8"/>
    <w:rsid w:val="00A42C78"/>
    <w:rsid w:val="00A43531"/>
    <w:rsid w:val="00A43786"/>
    <w:rsid w:val="00A447C0"/>
    <w:rsid w:val="00A44F4E"/>
    <w:rsid w:val="00A4578B"/>
    <w:rsid w:val="00A45A0D"/>
    <w:rsid w:val="00A4618E"/>
    <w:rsid w:val="00A46693"/>
    <w:rsid w:val="00A46D77"/>
    <w:rsid w:val="00A47407"/>
    <w:rsid w:val="00A4763C"/>
    <w:rsid w:val="00A47AA2"/>
    <w:rsid w:val="00A50175"/>
    <w:rsid w:val="00A51DC4"/>
    <w:rsid w:val="00A51E08"/>
    <w:rsid w:val="00A51FD7"/>
    <w:rsid w:val="00A52F32"/>
    <w:rsid w:val="00A53CF6"/>
    <w:rsid w:val="00A54238"/>
    <w:rsid w:val="00A549BC"/>
    <w:rsid w:val="00A54B0A"/>
    <w:rsid w:val="00A54CC6"/>
    <w:rsid w:val="00A55C22"/>
    <w:rsid w:val="00A567DF"/>
    <w:rsid w:val="00A56811"/>
    <w:rsid w:val="00A57735"/>
    <w:rsid w:val="00A61410"/>
    <w:rsid w:val="00A616BE"/>
    <w:rsid w:val="00A63377"/>
    <w:rsid w:val="00A645A0"/>
    <w:rsid w:val="00A64EB1"/>
    <w:rsid w:val="00A6542E"/>
    <w:rsid w:val="00A65A09"/>
    <w:rsid w:val="00A65E2D"/>
    <w:rsid w:val="00A6694D"/>
    <w:rsid w:val="00A67336"/>
    <w:rsid w:val="00A675F8"/>
    <w:rsid w:val="00A67746"/>
    <w:rsid w:val="00A703E3"/>
    <w:rsid w:val="00A709A5"/>
    <w:rsid w:val="00A70BE3"/>
    <w:rsid w:val="00A70D3E"/>
    <w:rsid w:val="00A7103E"/>
    <w:rsid w:val="00A7124B"/>
    <w:rsid w:val="00A7172D"/>
    <w:rsid w:val="00A718EB"/>
    <w:rsid w:val="00A72CE9"/>
    <w:rsid w:val="00A731FF"/>
    <w:rsid w:val="00A74089"/>
    <w:rsid w:val="00A7645F"/>
    <w:rsid w:val="00A76C78"/>
    <w:rsid w:val="00A7714A"/>
    <w:rsid w:val="00A77279"/>
    <w:rsid w:val="00A77A5B"/>
    <w:rsid w:val="00A80B43"/>
    <w:rsid w:val="00A8196C"/>
    <w:rsid w:val="00A81B89"/>
    <w:rsid w:val="00A820B3"/>
    <w:rsid w:val="00A82390"/>
    <w:rsid w:val="00A8308B"/>
    <w:rsid w:val="00A833B1"/>
    <w:rsid w:val="00A83733"/>
    <w:rsid w:val="00A83B2A"/>
    <w:rsid w:val="00A8438D"/>
    <w:rsid w:val="00A85982"/>
    <w:rsid w:val="00A85FBA"/>
    <w:rsid w:val="00A8691E"/>
    <w:rsid w:val="00A877E9"/>
    <w:rsid w:val="00A900DD"/>
    <w:rsid w:val="00A907F4"/>
    <w:rsid w:val="00A9196B"/>
    <w:rsid w:val="00A932CD"/>
    <w:rsid w:val="00A93B33"/>
    <w:rsid w:val="00A93B92"/>
    <w:rsid w:val="00A94194"/>
    <w:rsid w:val="00A952ED"/>
    <w:rsid w:val="00A95C80"/>
    <w:rsid w:val="00A9608D"/>
    <w:rsid w:val="00A96233"/>
    <w:rsid w:val="00A9717C"/>
    <w:rsid w:val="00A97C5D"/>
    <w:rsid w:val="00AA02D0"/>
    <w:rsid w:val="00AA042F"/>
    <w:rsid w:val="00AA06A0"/>
    <w:rsid w:val="00AA10BF"/>
    <w:rsid w:val="00AA1BC2"/>
    <w:rsid w:val="00AA2663"/>
    <w:rsid w:val="00AA2C94"/>
    <w:rsid w:val="00AA320F"/>
    <w:rsid w:val="00AA5A81"/>
    <w:rsid w:val="00AA5F48"/>
    <w:rsid w:val="00AA64BD"/>
    <w:rsid w:val="00AA653A"/>
    <w:rsid w:val="00AA6667"/>
    <w:rsid w:val="00AA6FA4"/>
    <w:rsid w:val="00AA7538"/>
    <w:rsid w:val="00AA7CFB"/>
    <w:rsid w:val="00AB0511"/>
    <w:rsid w:val="00AB06CC"/>
    <w:rsid w:val="00AB11CC"/>
    <w:rsid w:val="00AB16FB"/>
    <w:rsid w:val="00AB17C5"/>
    <w:rsid w:val="00AB188A"/>
    <w:rsid w:val="00AB3892"/>
    <w:rsid w:val="00AB3BF8"/>
    <w:rsid w:val="00AB40E3"/>
    <w:rsid w:val="00AB594D"/>
    <w:rsid w:val="00AB5F7F"/>
    <w:rsid w:val="00AB6083"/>
    <w:rsid w:val="00AB6694"/>
    <w:rsid w:val="00AB7067"/>
    <w:rsid w:val="00AB74CE"/>
    <w:rsid w:val="00AC06A8"/>
    <w:rsid w:val="00AC0C89"/>
    <w:rsid w:val="00AC22F8"/>
    <w:rsid w:val="00AC38C7"/>
    <w:rsid w:val="00AC49EB"/>
    <w:rsid w:val="00AC49FC"/>
    <w:rsid w:val="00AC4BBA"/>
    <w:rsid w:val="00AC4CFF"/>
    <w:rsid w:val="00AC4DFA"/>
    <w:rsid w:val="00AC6FE6"/>
    <w:rsid w:val="00AC70A4"/>
    <w:rsid w:val="00AC7910"/>
    <w:rsid w:val="00AD03D6"/>
    <w:rsid w:val="00AD1ACD"/>
    <w:rsid w:val="00AD2051"/>
    <w:rsid w:val="00AD4077"/>
    <w:rsid w:val="00AD43B4"/>
    <w:rsid w:val="00AD43CA"/>
    <w:rsid w:val="00AD4D4D"/>
    <w:rsid w:val="00AD5D7B"/>
    <w:rsid w:val="00AD6B26"/>
    <w:rsid w:val="00AD7DA4"/>
    <w:rsid w:val="00AD7E8A"/>
    <w:rsid w:val="00AE01A7"/>
    <w:rsid w:val="00AE1B3F"/>
    <w:rsid w:val="00AE1C6D"/>
    <w:rsid w:val="00AE25EB"/>
    <w:rsid w:val="00AE2AD4"/>
    <w:rsid w:val="00AE31BB"/>
    <w:rsid w:val="00AE3F97"/>
    <w:rsid w:val="00AE5214"/>
    <w:rsid w:val="00AE56B0"/>
    <w:rsid w:val="00AE58A3"/>
    <w:rsid w:val="00AE664A"/>
    <w:rsid w:val="00AE71D7"/>
    <w:rsid w:val="00AE73BA"/>
    <w:rsid w:val="00AE79BD"/>
    <w:rsid w:val="00AF001D"/>
    <w:rsid w:val="00AF021C"/>
    <w:rsid w:val="00AF0E2F"/>
    <w:rsid w:val="00AF1635"/>
    <w:rsid w:val="00AF1C5F"/>
    <w:rsid w:val="00AF216E"/>
    <w:rsid w:val="00AF42DF"/>
    <w:rsid w:val="00AF4546"/>
    <w:rsid w:val="00AF565A"/>
    <w:rsid w:val="00AF5965"/>
    <w:rsid w:val="00AF5FED"/>
    <w:rsid w:val="00AF675C"/>
    <w:rsid w:val="00AF7377"/>
    <w:rsid w:val="00AF78AA"/>
    <w:rsid w:val="00AF7D3A"/>
    <w:rsid w:val="00B011AB"/>
    <w:rsid w:val="00B02405"/>
    <w:rsid w:val="00B02504"/>
    <w:rsid w:val="00B025C9"/>
    <w:rsid w:val="00B0280D"/>
    <w:rsid w:val="00B03054"/>
    <w:rsid w:val="00B035BA"/>
    <w:rsid w:val="00B036BD"/>
    <w:rsid w:val="00B036FD"/>
    <w:rsid w:val="00B0373F"/>
    <w:rsid w:val="00B048F6"/>
    <w:rsid w:val="00B04A67"/>
    <w:rsid w:val="00B05C66"/>
    <w:rsid w:val="00B0651D"/>
    <w:rsid w:val="00B06717"/>
    <w:rsid w:val="00B067AA"/>
    <w:rsid w:val="00B07432"/>
    <w:rsid w:val="00B0752E"/>
    <w:rsid w:val="00B0764E"/>
    <w:rsid w:val="00B10076"/>
    <w:rsid w:val="00B10215"/>
    <w:rsid w:val="00B104AB"/>
    <w:rsid w:val="00B108BF"/>
    <w:rsid w:val="00B116A5"/>
    <w:rsid w:val="00B11B46"/>
    <w:rsid w:val="00B12C5D"/>
    <w:rsid w:val="00B13030"/>
    <w:rsid w:val="00B130E1"/>
    <w:rsid w:val="00B13417"/>
    <w:rsid w:val="00B137F2"/>
    <w:rsid w:val="00B13E2A"/>
    <w:rsid w:val="00B13E2C"/>
    <w:rsid w:val="00B140A7"/>
    <w:rsid w:val="00B141C1"/>
    <w:rsid w:val="00B14CF0"/>
    <w:rsid w:val="00B158B6"/>
    <w:rsid w:val="00B15EB7"/>
    <w:rsid w:val="00B165B6"/>
    <w:rsid w:val="00B16658"/>
    <w:rsid w:val="00B16EBB"/>
    <w:rsid w:val="00B205F5"/>
    <w:rsid w:val="00B21BEE"/>
    <w:rsid w:val="00B22C66"/>
    <w:rsid w:val="00B22F15"/>
    <w:rsid w:val="00B234F4"/>
    <w:rsid w:val="00B243C3"/>
    <w:rsid w:val="00B265F5"/>
    <w:rsid w:val="00B30503"/>
    <w:rsid w:val="00B31195"/>
    <w:rsid w:val="00B31FAD"/>
    <w:rsid w:val="00B34CC8"/>
    <w:rsid w:val="00B34E67"/>
    <w:rsid w:val="00B34FFE"/>
    <w:rsid w:val="00B3559C"/>
    <w:rsid w:val="00B35B78"/>
    <w:rsid w:val="00B35C57"/>
    <w:rsid w:val="00B36FA6"/>
    <w:rsid w:val="00B377DC"/>
    <w:rsid w:val="00B4037F"/>
    <w:rsid w:val="00B41118"/>
    <w:rsid w:val="00B41911"/>
    <w:rsid w:val="00B4223B"/>
    <w:rsid w:val="00B4267A"/>
    <w:rsid w:val="00B426C2"/>
    <w:rsid w:val="00B42708"/>
    <w:rsid w:val="00B44749"/>
    <w:rsid w:val="00B4514E"/>
    <w:rsid w:val="00B457CC"/>
    <w:rsid w:val="00B46F7A"/>
    <w:rsid w:val="00B472FE"/>
    <w:rsid w:val="00B47E36"/>
    <w:rsid w:val="00B5075F"/>
    <w:rsid w:val="00B50905"/>
    <w:rsid w:val="00B50B1E"/>
    <w:rsid w:val="00B51CA3"/>
    <w:rsid w:val="00B51EB4"/>
    <w:rsid w:val="00B5405A"/>
    <w:rsid w:val="00B54063"/>
    <w:rsid w:val="00B54811"/>
    <w:rsid w:val="00B54945"/>
    <w:rsid w:val="00B54A75"/>
    <w:rsid w:val="00B552A2"/>
    <w:rsid w:val="00B553C4"/>
    <w:rsid w:val="00B55D92"/>
    <w:rsid w:val="00B55E86"/>
    <w:rsid w:val="00B56605"/>
    <w:rsid w:val="00B567D1"/>
    <w:rsid w:val="00B569A6"/>
    <w:rsid w:val="00B56A67"/>
    <w:rsid w:val="00B56BFD"/>
    <w:rsid w:val="00B57A77"/>
    <w:rsid w:val="00B61653"/>
    <w:rsid w:val="00B61A6A"/>
    <w:rsid w:val="00B6240F"/>
    <w:rsid w:val="00B6268F"/>
    <w:rsid w:val="00B62C0E"/>
    <w:rsid w:val="00B62D50"/>
    <w:rsid w:val="00B62E76"/>
    <w:rsid w:val="00B63270"/>
    <w:rsid w:val="00B636AE"/>
    <w:rsid w:val="00B63FD4"/>
    <w:rsid w:val="00B64103"/>
    <w:rsid w:val="00B64BF5"/>
    <w:rsid w:val="00B64DB2"/>
    <w:rsid w:val="00B65EB3"/>
    <w:rsid w:val="00B66D5B"/>
    <w:rsid w:val="00B67B26"/>
    <w:rsid w:val="00B702D3"/>
    <w:rsid w:val="00B70311"/>
    <w:rsid w:val="00B70CB2"/>
    <w:rsid w:val="00B710FB"/>
    <w:rsid w:val="00B713C9"/>
    <w:rsid w:val="00B71498"/>
    <w:rsid w:val="00B71F0F"/>
    <w:rsid w:val="00B723D5"/>
    <w:rsid w:val="00B7257B"/>
    <w:rsid w:val="00B7378F"/>
    <w:rsid w:val="00B73D5B"/>
    <w:rsid w:val="00B74179"/>
    <w:rsid w:val="00B742E2"/>
    <w:rsid w:val="00B74BAC"/>
    <w:rsid w:val="00B75268"/>
    <w:rsid w:val="00B75334"/>
    <w:rsid w:val="00B75981"/>
    <w:rsid w:val="00B762B4"/>
    <w:rsid w:val="00B767CF"/>
    <w:rsid w:val="00B77B22"/>
    <w:rsid w:val="00B801FD"/>
    <w:rsid w:val="00B81245"/>
    <w:rsid w:val="00B81D57"/>
    <w:rsid w:val="00B820BA"/>
    <w:rsid w:val="00B827CE"/>
    <w:rsid w:val="00B82A4A"/>
    <w:rsid w:val="00B832E8"/>
    <w:rsid w:val="00B83439"/>
    <w:rsid w:val="00B84A3A"/>
    <w:rsid w:val="00B87215"/>
    <w:rsid w:val="00B87A21"/>
    <w:rsid w:val="00B87EB6"/>
    <w:rsid w:val="00B90FB2"/>
    <w:rsid w:val="00B91D83"/>
    <w:rsid w:val="00B9202D"/>
    <w:rsid w:val="00B92896"/>
    <w:rsid w:val="00B92BED"/>
    <w:rsid w:val="00B93E80"/>
    <w:rsid w:val="00B93FB0"/>
    <w:rsid w:val="00B953EC"/>
    <w:rsid w:val="00B95442"/>
    <w:rsid w:val="00B95A21"/>
    <w:rsid w:val="00B95F4E"/>
    <w:rsid w:val="00B9747D"/>
    <w:rsid w:val="00B97490"/>
    <w:rsid w:val="00B9799F"/>
    <w:rsid w:val="00BA0041"/>
    <w:rsid w:val="00BA2566"/>
    <w:rsid w:val="00BA3BA8"/>
    <w:rsid w:val="00BA41E3"/>
    <w:rsid w:val="00BA56F9"/>
    <w:rsid w:val="00BA5F6D"/>
    <w:rsid w:val="00BA707D"/>
    <w:rsid w:val="00BA7732"/>
    <w:rsid w:val="00BB03E8"/>
    <w:rsid w:val="00BB07F3"/>
    <w:rsid w:val="00BB28B8"/>
    <w:rsid w:val="00BB35F3"/>
    <w:rsid w:val="00BB459B"/>
    <w:rsid w:val="00BB4A18"/>
    <w:rsid w:val="00BB4F03"/>
    <w:rsid w:val="00BB5651"/>
    <w:rsid w:val="00BB5D13"/>
    <w:rsid w:val="00BB726E"/>
    <w:rsid w:val="00BB7665"/>
    <w:rsid w:val="00BB7ED2"/>
    <w:rsid w:val="00BB7F43"/>
    <w:rsid w:val="00BC0258"/>
    <w:rsid w:val="00BC1134"/>
    <w:rsid w:val="00BC13D9"/>
    <w:rsid w:val="00BC1CAF"/>
    <w:rsid w:val="00BC1DB9"/>
    <w:rsid w:val="00BC2E31"/>
    <w:rsid w:val="00BC3EAE"/>
    <w:rsid w:val="00BC43D0"/>
    <w:rsid w:val="00BC4B5A"/>
    <w:rsid w:val="00BC60DC"/>
    <w:rsid w:val="00BC72E3"/>
    <w:rsid w:val="00BC7949"/>
    <w:rsid w:val="00BC7B0C"/>
    <w:rsid w:val="00BC7E36"/>
    <w:rsid w:val="00BC7E9D"/>
    <w:rsid w:val="00BD26E9"/>
    <w:rsid w:val="00BD36CB"/>
    <w:rsid w:val="00BD4264"/>
    <w:rsid w:val="00BD5242"/>
    <w:rsid w:val="00BD5AF5"/>
    <w:rsid w:val="00BD6A90"/>
    <w:rsid w:val="00BD7AAF"/>
    <w:rsid w:val="00BD7B42"/>
    <w:rsid w:val="00BE09E3"/>
    <w:rsid w:val="00BE0BA9"/>
    <w:rsid w:val="00BE0DA3"/>
    <w:rsid w:val="00BE20A8"/>
    <w:rsid w:val="00BE26AF"/>
    <w:rsid w:val="00BE5213"/>
    <w:rsid w:val="00BE63BA"/>
    <w:rsid w:val="00BE7520"/>
    <w:rsid w:val="00BE7E97"/>
    <w:rsid w:val="00BF0979"/>
    <w:rsid w:val="00BF0E6F"/>
    <w:rsid w:val="00BF1AA3"/>
    <w:rsid w:val="00BF1C2D"/>
    <w:rsid w:val="00BF261D"/>
    <w:rsid w:val="00BF2A1C"/>
    <w:rsid w:val="00BF2CD2"/>
    <w:rsid w:val="00BF2D2E"/>
    <w:rsid w:val="00BF30A4"/>
    <w:rsid w:val="00BF3D21"/>
    <w:rsid w:val="00BF3D9B"/>
    <w:rsid w:val="00BF3FEA"/>
    <w:rsid w:val="00BF42BF"/>
    <w:rsid w:val="00BF4410"/>
    <w:rsid w:val="00BF4495"/>
    <w:rsid w:val="00BF45C8"/>
    <w:rsid w:val="00BF6301"/>
    <w:rsid w:val="00BF656C"/>
    <w:rsid w:val="00BF6599"/>
    <w:rsid w:val="00BF70DB"/>
    <w:rsid w:val="00BF756C"/>
    <w:rsid w:val="00C00775"/>
    <w:rsid w:val="00C0120A"/>
    <w:rsid w:val="00C0178B"/>
    <w:rsid w:val="00C01DEC"/>
    <w:rsid w:val="00C021E6"/>
    <w:rsid w:val="00C02C51"/>
    <w:rsid w:val="00C031BE"/>
    <w:rsid w:val="00C033B0"/>
    <w:rsid w:val="00C03A33"/>
    <w:rsid w:val="00C0416A"/>
    <w:rsid w:val="00C04AA0"/>
    <w:rsid w:val="00C04E30"/>
    <w:rsid w:val="00C058C6"/>
    <w:rsid w:val="00C06306"/>
    <w:rsid w:val="00C064DD"/>
    <w:rsid w:val="00C06AD7"/>
    <w:rsid w:val="00C06CDD"/>
    <w:rsid w:val="00C07877"/>
    <w:rsid w:val="00C07BCB"/>
    <w:rsid w:val="00C10BFC"/>
    <w:rsid w:val="00C11CAE"/>
    <w:rsid w:val="00C11DDB"/>
    <w:rsid w:val="00C126BD"/>
    <w:rsid w:val="00C12A08"/>
    <w:rsid w:val="00C12D46"/>
    <w:rsid w:val="00C13A36"/>
    <w:rsid w:val="00C13B37"/>
    <w:rsid w:val="00C13C6C"/>
    <w:rsid w:val="00C13CE5"/>
    <w:rsid w:val="00C13FDF"/>
    <w:rsid w:val="00C1466D"/>
    <w:rsid w:val="00C15AAE"/>
    <w:rsid w:val="00C15CC4"/>
    <w:rsid w:val="00C160D5"/>
    <w:rsid w:val="00C1786C"/>
    <w:rsid w:val="00C200DC"/>
    <w:rsid w:val="00C202E6"/>
    <w:rsid w:val="00C2099F"/>
    <w:rsid w:val="00C21075"/>
    <w:rsid w:val="00C212DA"/>
    <w:rsid w:val="00C21A15"/>
    <w:rsid w:val="00C21BED"/>
    <w:rsid w:val="00C22BD9"/>
    <w:rsid w:val="00C22C02"/>
    <w:rsid w:val="00C23314"/>
    <w:rsid w:val="00C23D59"/>
    <w:rsid w:val="00C2421E"/>
    <w:rsid w:val="00C2514E"/>
    <w:rsid w:val="00C2575C"/>
    <w:rsid w:val="00C25E41"/>
    <w:rsid w:val="00C25E44"/>
    <w:rsid w:val="00C25EBA"/>
    <w:rsid w:val="00C27522"/>
    <w:rsid w:val="00C27CAF"/>
    <w:rsid w:val="00C30535"/>
    <w:rsid w:val="00C31006"/>
    <w:rsid w:val="00C31642"/>
    <w:rsid w:val="00C32416"/>
    <w:rsid w:val="00C32549"/>
    <w:rsid w:val="00C32EB5"/>
    <w:rsid w:val="00C33331"/>
    <w:rsid w:val="00C33A63"/>
    <w:rsid w:val="00C34F63"/>
    <w:rsid w:val="00C35820"/>
    <w:rsid w:val="00C35C45"/>
    <w:rsid w:val="00C35C64"/>
    <w:rsid w:val="00C3663F"/>
    <w:rsid w:val="00C3763A"/>
    <w:rsid w:val="00C405A3"/>
    <w:rsid w:val="00C41AB2"/>
    <w:rsid w:val="00C41DB8"/>
    <w:rsid w:val="00C42993"/>
    <w:rsid w:val="00C42E9E"/>
    <w:rsid w:val="00C42FA3"/>
    <w:rsid w:val="00C436EE"/>
    <w:rsid w:val="00C43A39"/>
    <w:rsid w:val="00C43EB7"/>
    <w:rsid w:val="00C43F6A"/>
    <w:rsid w:val="00C44408"/>
    <w:rsid w:val="00C448FC"/>
    <w:rsid w:val="00C44E02"/>
    <w:rsid w:val="00C45025"/>
    <w:rsid w:val="00C4527E"/>
    <w:rsid w:val="00C4640F"/>
    <w:rsid w:val="00C46958"/>
    <w:rsid w:val="00C46D06"/>
    <w:rsid w:val="00C474AB"/>
    <w:rsid w:val="00C477DB"/>
    <w:rsid w:val="00C47DF3"/>
    <w:rsid w:val="00C47FA3"/>
    <w:rsid w:val="00C50175"/>
    <w:rsid w:val="00C50BC1"/>
    <w:rsid w:val="00C52CCE"/>
    <w:rsid w:val="00C5354A"/>
    <w:rsid w:val="00C53B19"/>
    <w:rsid w:val="00C55070"/>
    <w:rsid w:val="00C55B7D"/>
    <w:rsid w:val="00C563BE"/>
    <w:rsid w:val="00C56632"/>
    <w:rsid w:val="00C56864"/>
    <w:rsid w:val="00C56971"/>
    <w:rsid w:val="00C56DFC"/>
    <w:rsid w:val="00C57478"/>
    <w:rsid w:val="00C575F4"/>
    <w:rsid w:val="00C57A72"/>
    <w:rsid w:val="00C6145F"/>
    <w:rsid w:val="00C6147F"/>
    <w:rsid w:val="00C618AF"/>
    <w:rsid w:val="00C61B40"/>
    <w:rsid w:val="00C61E29"/>
    <w:rsid w:val="00C624A7"/>
    <w:rsid w:val="00C62DDC"/>
    <w:rsid w:val="00C6315D"/>
    <w:rsid w:val="00C6323D"/>
    <w:rsid w:val="00C63DAA"/>
    <w:rsid w:val="00C658A4"/>
    <w:rsid w:val="00C65B80"/>
    <w:rsid w:val="00C667EA"/>
    <w:rsid w:val="00C6687C"/>
    <w:rsid w:val="00C6754A"/>
    <w:rsid w:val="00C67E03"/>
    <w:rsid w:val="00C67F97"/>
    <w:rsid w:val="00C70E7F"/>
    <w:rsid w:val="00C72B06"/>
    <w:rsid w:val="00C730B4"/>
    <w:rsid w:val="00C73F2E"/>
    <w:rsid w:val="00C7405A"/>
    <w:rsid w:val="00C74868"/>
    <w:rsid w:val="00C74F28"/>
    <w:rsid w:val="00C750B2"/>
    <w:rsid w:val="00C75F1E"/>
    <w:rsid w:val="00C765BD"/>
    <w:rsid w:val="00C76ADC"/>
    <w:rsid w:val="00C76D71"/>
    <w:rsid w:val="00C7722C"/>
    <w:rsid w:val="00C7727C"/>
    <w:rsid w:val="00C77688"/>
    <w:rsid w:val="00C77A73"/>
    <w:rsid w:val="00C8038B"/>
    <w:rsid w:val="00C815D6"/>
    <w:rsid w:val="00C825BA"/>
    <w:rsid w:val="00C82837"/>
    <w:rsid w:val="00C84128"/>
    <w:rsid w:val="00C8443A"/>
    <w:rsid w:val="00C8510C"/>
    <w:rsid w:val="00C85427"/>
    <w:rsid w:val="00C861CF"/>
    <w:rsid w:val="00C869F2"/>
    <w:rsid w:val="00C873FE"/>
    <w:rsid w:val="00C90578"/>
    <w:rsid w:val="00C90D71"/>
    <w:rsid w:val="00C91787"/>
    <w:rsid w:val="00C919CF"/>
    <w:rsid w:val="00C91E3E"/>
    <w:rsid w:val="00C926E4"/>
    <w:rsid w:val="00C92AF9"/>
    <w:rsid w:val="00C9399B"/>
    <w:rsid w:val="00C94400"/>
    <w:rsid w:val="00C9504A"/>
    <w:rsid w:val="00C9507A"/>
    <w:rsid w:val="00C951C7"/>
    <w:rsid w:val="00C954D6"/>
    <w:rsid w:val="00C95E55"/>
    <w:rsid w:val="00C96222"/>
    <w:rsid w:val="00C96240"/>
    <w:rsid w:val="00C962DE"/>
    <w:rsid w:val="00C96A56"/>
    <w:rsid w:val="00C96D18"/>
    <w:rsid w:val="00C97004"/>
    <w:rsid w:val="00C97507"/>
    <w:rsid w:val="00C977BF"/>
    <w:rsid w:val="00CA186F"/>
    <w:rsid w:val="00CA2E3D"/>
    <w:rsid w:val="00CA30C7"/>
    <w:rsid w:val="00CA345B"/>
    <w:rsid w:val="00CA419F"/>
    <w:rsid w:val="00CA4C06"/>
    <w:rsid w:val="00CA5102"/>
    <w:rsid w:val="00CA5F89"/>
    <w:rsid w:val="00CA7505"/>
    <w:rsid w:val="00CB0BBD"/>
    <w:rsid w:val="00CB1A02"/>
    <w:rsid w:val="00CB2492"/>
    <w:rsid w:val="00CB253C"/>
    <w:rsid w:val="00CB2DF2"/>
    <w:rsid w:val="00CB2FB1"/>
    <w:rsid w:val="00CB3192"/>
    <w:rsid w:val="00CB3370"/>
    <w:rsid w:val="00CB3BFC"/>
    <w:rsid w:val="00CB41BB"/>
    <w:rsid w:val="00CB4685"/>
    <w:rsid w:val="00CB4709"/>
    <w:rsid w:val="00CB4D26"/>
    <w:rsid w:val="00CB5498"/>
    <w:rsid w:val="00CB6353"/>
    <w:rsid w:val="00CB6A73"/>
    <w:rsid w:val="00CB733E"/>
    <w:rsid w:val="00CB7615"/>
    <w:rsid w:val="00CB76CE"/>
    <w:rsid w:val="00CC0091"/>
    <w:rsid w:val="00CC1975"/>
    <w:rsid w:val="00CC1DB4"/>
    <w:rsid w:val="00CC1E4D"/>
    <w:rsid w:val="00CC2848"/>
    <w:rsid w:val="00CC2F7F"/>
    <w:rsid w:val="00CC3FF1"/>
    <w:rsid w:val="00CC4A8D"/>
    <w:rsid w:val="00CC4BB3"/>
    <w:rsid w:val="00CC51A1"/>
    <w:rsid w:val="00CC5374"/>
    <w:rsid w:val="00CC6317"/>
    <w:rsid w:val="00CC7107"/>
    <w:rsid w:val="00CC713C"/>
    <w:rsid w:val="00CC7260"/>
    <w:rsid w:val="00CC7284"/>
    <w:rsid w:val="00CD1417"/>
    <w:rsid w:val="00CD2300"/>
    <w:rsid w:val="00CD2A64"/>
    <w:rsid w:val="00CD2E0E"/>
    <w:rsid w:val="00CD35B8"/>
    <w:rsid w:val="00CD39FD"/>
    <w:rsid w:val="00CD41F0"/>
    <w:rsid w:val="00CD4625"/>
    <w:rsid w:val="00CD58B0"/>
    <w:rsid w:val="00CD6CFF"/>
    <w:rsid w:val="00CD7262"/>
    <w:rsid w:val="00CD754A"/>
    <w:rsid w:val="00CD7665"/>
    <w:rsid w:val="00CD7CCC"/>
    <w:rsid w:val="00CE0836"/>
    <w:rsid w:val="00CE0D92"/>
    <w:rsid w:val="00CE1D20"/>
    <w:rsid w:val="00CE3074"/>
    <w:rsid w:val="00CE3CCF"/>
    <w:rsid w:val="00CE5A53"/>
    <w:rsid w:val="00CE5D7A"/>
    <w:rsid w:val="00CF037A"/>
    <w:rsid w:val="00CF08CA"/>
    <w:rsid w:val="00CF1DFA"/>
    <w:rsid w:val="00CF2208"/>
    <w:rsid w:val="00CF27F9"/>
    <w:rsid w:val="00CF43E1"/>
    <w:rsid w:val="00CF4BDE"/>
    <w:rsid w:val="00CF65AC"/>
    <w:rsid w:val="00CF6AA9"/>
    <w:rsid w:val="00CF7A17"/>
    <w:rsid w:val="00D002A2"/>
    <w:rsid w:val="00D01AD7"/>
    <w:rsid w:val="00D02CAE"/>
    <w:rsid w:val="00D03899"/>
    <w:rsid w:val="00D04D35"/>
    <w:rsid w:val="00D05004"/>
    <w:rsid w:val="00D05E7A"/>
    <w:rsid w:val="00D0660F"/>
    <w:rsid w:val="00D06759"/>
    <w:rsid w:val="00D07FC2"/>
    <w:rsid w:val="00D10E10"/>
    <w:rsid w:val="00D112DB"/>
    <w:rsid w:val="00D114B3"/>
    <w:rsid w:val="00D123BE"/>
    <w:rsid w:val="00D124AC"/>
    <w:rsid w:val="00D12AE6"/>
    <w:rsid w:val="00D14C46"/>
    <w:rsid w:val="00D14CE9"/>
    <w:rsid w:val="00D14E0C"/>
    <w:rsid w:val="00D15ACE"/>
    <w:rsid w:val="00D16F85"/>
    <w:rsid w:val="00D20375"/>
    <w:rsid w:val="00D20C0F"/>
    <w:rsid w:val="00D20F7C"/>
    <w:rsid w:val="00D23298"/>
    <w:rsid w:val="00D24484"/>
    <w:rsid w:val="00D24511"/>
    <w:rsid w:val="00D24F05"/>
    <w:rsid w:val="00D25A62"/>
    <w:rsid w:val="00D25C99"/>
    <w:rsid w:val="00D25D9F"/>
    <w:rsid w:val="00D27E9A"/>
    <w:rsid w:val="00D3172B"/>
    <w:rsid w:val="00D323B0"/>
    <w:rsid w:val="00D32A60"/>
    <w:rsid w:val="00D32D47"/>
    <w:rsid w:val="00D33B3B"/>
    <w:rsid w:val="00D3417E"/>
    <w:rsid w:val="00D342E9"/>
    <w:rsid w:val="00D3531B"/>
    <w:rsid w:val="00D356BB"/>
    <w:rsid w:val="00D3597B"/>
    <w:rsid w:val="00D36590"/>
    <w:rsid w:val="00D36853"/>
    <w:rsid w:val="00D36A51"/>
    <w:rsid w:val="00D37ACD"/>
    <w:rsid w:val="00D37E5A"/>
    <w:rsid w:val="00D40201"/>
    <w:rsid w:val="00D4167B"/>
    <w:rsid w:val="00D41F80"/>
    <w:rsid w:val="00D42679"/>
    <w:rsid w:val="00D43B3C"/>
    <w:rsid w:val="00D43EE6"/>
    <w:rsid w:val="00D43F07"/>
    <w:rsid w:val="00D445F2"/>
    <w:rsid w:val="00D45BA4"/>
    <w:rsid w:val="00D468D2"/>
    <w:rsid w:val="00D46BD5"/>
    <w:rsid w:val="00D46FF9"/>
    <w:rsid w:val="00D50369"/>
    <w:rsid w:val="00D51074"/>
    <w:rsid w:val="00D51DF0"/>
    <w:rsid w:val="00D53BA8"/>
    <w:rsid w:val="00D5402A"/>
    <w:rsid w:val="00D54451"/>
    <w:rsid w:val="00D5484C"/>
    <w:rsid w:val="00D55041"/>
    <w:rsid w:val="00D5525B"/>
    <w:rsid w:val="00D55B3C"/>
    <w:rsid w:val="00D55B98"/>
    <w:rsid w:val="00D561F9"/>
    <w:rsid w:val="00D572DB"/>
    <w:rsid w:val="00D5769F"/>
    <w:rsid w:val="00D57961"/>
    <w:rsid w:val="00D57CF0"/>
    <w:rsid w:val="00D6049A"/>
    <w:rsid w:val="00D604B6"/>
    <w:rsid w:val="00D60570"/>
    <w:rsid w:val="00D60690"/>
    <w:rsid w:val="00D6245B"/>
    <w:rsid w:val="00D6326C"/>
    <w:rsid w:val="00D6338C"/>
    <w:rsid w:val="00D6342A"/>
    <w:rsid w:val="00D6387C"/>
    <w:rsid w:val="00D6450E"/>
    <w:rsid w:val="00D64C86"/>
    <w:rsid w:val="00D65A62"/>
    <w:rsid w:val="00D65D59"/>
    <w:rsid w:val="00D6619D"/>
    <w:rsid w:val="00D66F60"/>
    <w:rsid w:val="00D67F28"/>
    <w:rsid w:val="00D70DDF"/>
    <w:rsid w:val="00D70E66"/>
    <w:rsid w:val="00D71150"/>
    <w:rsid w:val="00D725EB"/>
    <w:rsid w:val="00D7365C"/>
    <w:rsid w:val="00D73969"/>
    <w:rsid w:val="00D73B6E"/>
    <w:rsid w:val="00D74352"/>
    <w:rsid w:val="00D74463"/>
    <w:rsid w:val="00D74479"/>
    <w:rsid w:val="00D748DC"/>
    <w:rsid w:val="00D74FC7"/>
    <w:rsid w:val="00D765E0"/>
    <w:rsid w:val="00D7709D"/>
    <w:rsid w:val="00D7738F"/>
    <w:rsid w:val="00D81677"/>
    <w:rsid w:val="00D81789"/>
    <w:rsid w:val="00D8255D"/>
    <w:rsid w:val="00D82A45"/>
    <w:rsid w:val="00D834E8"/>
    <w:rsid w:val="00D83632"/>
    <w:rsid w:val="00D837F7"/>
    <w:rsid w:val="00D84268"/>
    <w:rsid w:val="00D85831"/>
    <w:rsid w:val="00D85857"/>
    <w:rsid w:val="00D858C4"/>
    <w:rsid w:val="00D85A12"/>
    <w:rsid w:val="00D85E38"/>
    <w:rsid w:val="00D85F1C"/>
    <w:rsid w:val="00D867EF"/>
    <w:rsid w:val="00D86E7B"/>
    <w:rsid w:val="00D87617"/>
    <w:rsid w:val="00D87A6E"/>
    <w:rsid w:val="00D87E8C"/>
    <w:rsid w:val="00D9078B"/>
    <w:rsid w:val="00D90D7C"/>
    <w:rsid w:val="00D92633"/>
    <w:rsid w:val="00D94086"/>
    <w:rsid w:val="00D940F2"/>
    <w:rsid w:val="00D943AD"/>
    <w:rsid w:val="00D95FD5"/>
    <w:rsid w:val="00D96659"/>
    <w:rsid w:val="00D96D3B"/>
    <w:rsid w:val="00D973B3"/>
    <w:rsid w:val="00D978FE"/>
    <w:rsid w:val="00D97EC3"/>
    <w:rsid w:val="00D97F25"/>
    <w:rsid w:val="00DA136B"/>
    <w:rsid w:val="00DA1BA4"/>
    <w:rsid w:val="00DA1CB8"/>
    <w:rsid w:val="00DA53D8"/>
    <w:rsid w:val="00DA685C"/>
    <w:rsid w:val="00DA76AE"/>
    <w:rsid w:val="00DB13C7"/>
    <w:rsid w:val="00DB1BC1"/>
    <w:rsid w:val="00DB27E2"/>
    <w:rsid w:val="00DB2E6D"/>
    <w:rsid w:val="00DB32A6"/>
    <w:rsid w:val="00DB372F"/>
    <w:rsid w:val="00DB3B22"/>
    <w:rsid w:val="00DB3CF8"/>
    <w:rsid w:val="00DB4BC0"/>
    <w:rsid w:val="00DB4C6F"/>
    <w:rsid w:val="00DB4E42"/>
    <w:rsid w:val="00DB4EAB"/>
    <w:rsid w:val="00DB53D3"/>
    <w:rsid w:val="00DB620E"/>
    <w:rsid w:val="00DB749F"/>
    <w:rsid w:val="00DC0B7D"/>
    <w:rsid w:val="00DC1426"/>
    <w:rsid w:val="00DC1F8F"/>
    <w:rsid w:val="00DC2254"/>
    <w:rsid w:val="00DC260F"/>
    <w:rsid w:val="00DC2986"/>
    <w:rsid w:val="00DC2D6E"/>
    <w:rsid w:val="00DC33B1"/>
    <w:rsid w:val="00DC3AA0"/>
    <w:rsid w:val="00DC3CED"/>
    <w:rsid w:val="00DC4D8F"/>
    <w:rsid w:val="00DC541F"/>
    <w:rsid w:val="00DC5FA9"/>
    <w:rsid w:val="00DC6483"/>
    <w:rsid w:val="00DC657C"/>
    <w:rsid w:val="00DC737E"/>
    <w:rsid w:val="00DC7530"/>
    <w:rsid w:val="00DC75C8"/>
    <w:rsid w:val="00DC7F48"/>
    <w:rsid w:val="00DD0613"/>
    <w:rsid w:val="00DD0698"/>
    <w:rsid w:val="00DD0A6C"/>
    <w:rsid w:val="00DD0ECA"/>
    <w:rsid w:val="00DD0F21"/>
    <w:rsid w:val="00DD1B1E"/>
    <w:rsid w:val="00DD2309"/>
    <w:rsid w:val="00DD26A8"/>
    <w:rsid w:val="00DD2E57"/>
    <w:rsid w:val="00DD3954"/>
    <w:rsid w:val="00DD3C7E"/>
    <w:rsid w:val="00DD4311"/>
    <w:rsid w:val="00DD47FC"/>
    <w:rsid w:val="00DD48F1"/>
    <w:rsid w:val="00DD4E8C"/>
    <w:rsid w:val="00DD4EFD"/>
    <w:rsid w:val="00DD54B0"/>
    <w:rsid w:val="00DD6133"/>
    <w:rsid w:val="00DD6A17"/>
    <w:rsid w:val="00DD7F3E"/>
    <w:rsid w:val="00DE0599"/>
    <w:rsid w:val="00DE08CF"/>
    <w:rsid w:val="00DE0C9B"/>
    <w:rsid w:val="00DE0E15"/>
    <w:rsid w:val="00DE168C"/>
    <w:rsid w:val="00DE202D"/>
    <w:rsid w:val="00DE35F0"/>
    <w:rsid w:val="00DE393E"/>
    <w:rsid w:val="00DE48AE"/>
    <w:rsid w:val="00DE5148"/>
    <w:rsid w:val="00DE575E"/>
    <w:rsid w:val="00DE5956"/>
    <w:rsid w:val="00DE5CE0"/>
    <w:rsid w:val="00DE5E4C"/>
    <w:rsid w:val="00DE60DF"/>
    <w:rsid w:val="00DE6280"/>
    <w:rsid w:val="00DE6CD0"/>
    <w:rsid w:val="00DE7687"/>
    <w:rsid w:val="00DE78A0"/>
    <w:rsid w:val="00DF02E3"/>
    <w:rsid w:val="00DF0AAD"/>
    <w:rsid w:val="00DF136A"/>
    <w:rsid w:val="00DF1518"/>
    <w:rsid w:val="00DF1735"/>
    <w:rsid w:val="00DF220D"/>
    <w:rsid w:val="00DF2B3D"/>
    <w:rsid w:val="00DF3831"/>
    <w:rsid w:val="00DF4ED2"/>
    <w:rsid w:val="00DF5FEB"/>
    <w:rsid w:val="00DF6005"/>
    <w:rsid w:val="00DF6230"/>
    <w:rsid w:val="00DF6E4A"/>
    <w:rsid w:val="00DF7150"/>
    <w:rsid w:val="00DF743A"/>
    <w:rsid w:val="00DF7E9C"/>
    <w:rsid w:val="00DF7EDB"/>
    <w:rsid w:val="00DF7F15"/>
    <w:rsid w:val="00DF7F81"/>
    <w:rsid w:val="00E00D2E"/>
    <w:rsid w:val="00E026A0"/>
    <w:rsid w:val="00E02EB4"/>
    <w:rsid w:val="00E03282"/>
    <w:rsid w:val="00E03493"/>
    <w:rsid w:val="00E0444B"/>
    <w:rsid w:val="00E04F55"/>
    <w:rsid w:val="00E05003"/>
    <w:rsid w:val="00E055D4"/>
    <w:rsid w:val="00E0603F"/>
    <w:rsid w:val="00E065F0"/>
    <w:rsid w:val="00E06AAC"/>
    <w:rsid w:val="00E06E43"/>
    <w:rsid w:val="00E074D0"/>
    <w:rsid w:val="00E07D49"/>
    <w:rsid w:val="00E07E79"/>
    <w:rsid w:val="00E100CD"/>
    <w:rsid w:val="00E105C4"/>
    <w:rsid w:val="00E1093E"/>
    <w:rsid w:val="00E10A75"/>
    <w:rsid w:val="00E10CFE"/>
    <w:rsid w:val="00E10E0E"/>
    <w:rsid w:val="00E12077"/>
    <w:rsid w:val="00E1271C"/>
    <w:rsid w:val="00E12F81"/>
    <w:rsid w:val="00E12F8C"/>
    <w:rsid w:val="00E13534"/>
    <w:rsid w:val="00E1382D"/>
    <w:rsid w:val="00E13C34"/>
    <w:rsid w:val="00E14279"/>
    <w:rsid w:val="00E14504"/>
    <w:rsid w:val="00E14542"/>
    <w:rsid w:val="00E15828"/>
    <w:rsid w:val="00E1689E"/>
    <w:rsid w:val="00E169D3"/>
    <w:rsid w:val="00E20069"/>
    <w:rsid w:val="00E200FE"/>
    <w:rsid w:val="00E20364"/>
    <w:rsid w:val="00E20E69"/>
    <w:rsid w:val="00E213CB"/>
    <w:rsid w:val="00E2162C"/>
    <w:rsid w:val="00E227A3"/>
    <w:rsid w:val="00E22E7F"/>
    <w:rsid w:val="00E23D25"/>
    <w:rsid w:val="00E23DD3"/>
    <w:rsid w:val="00E2438D"/>
    <w:rsid w:val="00E2514D"/>
    <w:rsid w:val="00E256CD"/>
    <w:rsid w:val="00E25A12"/>
    <w:rsid w:val="00E26018"/>
    <w:rsid w:val="00E26599"/>
    <w:rsid w:val="00E265CC"/>
    <w:rsid w:val="00E2697B"/>
    <w:rsid w:val="00E26D0E"/>
    <w:rsid w:val="00E26EE5"/>
    <w:rsid w:val="00E272A1"/>
    <w:rsid w:val="00E30238"/>
    <w:rsid w:val="00E30558"/>
    <w:rsid w:val="00E30700"/>
    <w:rsid w:val="00E30720"/>
    <w:rsid w:val="00E310A8"/>
    <w:rsid w:val="00E3188D"/>
    <w:rsid w:val="00E31C48"/>
    <w:rsid w:val="00E32521"/>
    <w:rsid w:val="00E33B9D"/>
    <w:rsid w:val="00E3424A"/>
    <w:rsid w:val="00E350AB"/>
    <w:rsid w:val="00E35149"/>
    <w:rsid w:val="00E35180"/>
    <w:rsid w:val="00E35842"/>
    <w:rsid w:val="00E3630D"/>
    <w:rsid w:val="00E36F1A"/>
    <w:rsid w:val="00E371B3"/>
    <w:rsid w:val="00E373EB"/>
    <w:rsid w:val="00E37B89"/>
    <w:rsid w:val="00E40616"/>
    <w:rsid w:val="00E406F9"/>
    <w:rsid w:val="00E408C1"/>
    <w:rsid w:val="00E40C53"/>
    <w:rsid w:val="00E40EC8"/>
    <w:rsid w:val="00E41E45"/>
    <w:rsid w:val="00E423FB"/>
    <w:rsid w:val="00E42DD6"/>
    <w:rsid w:val="00E42E15"/>
    <w:rsid w:val="00E43528"/>
    <w:rsid w:val="00E436D3"/>
    <w:rsid w:val="00E43999"/>
    <w:rsid w:val="00E440D4"/>
    <w:rsid w:val="00E453E2"/>
    <w:rsid w:val="00E4540E"/>
    <w:rsid w:val="00E45F0F"/>
    <w:rsid w:val="00E46C8D"/>
    <w:rsid w:val="00E502A2"/>
    <w:rsid w:val="00E504CB"/>
    <w:rsid w:val="00E50810"/>
    <w:rsid w:val="00E50A86"/>
    <w:rsid w:val="00E50C9E"/>
    <w:rsid w:val="00E50D0D"/>
    <w:rsid w:val="00E50EB8"/>
    <w:rsid w:val="00E5235D"/>
    <w:rsid w:val="00E523C4"/>
    <w:rsid w:val="00E53F33"/>
    <w:rsid w:val="00E542AB"/>
    <w:rsid w:val="00E54362"/>
    <w:rsid w:val="00E54CF6"/>
    <w:rsid w:val="00E55028"/>
    <w:rsid w:val="00E552F5"/>
    <w:rsid w:val="00E5537F"/>
    <w:rsid w:val="00E55843"/>
    <w:rsid w:val="00E5596D"/>
    <w:rsid w:val="00E55C76"/>
    <w:rsid w:val="00E55FAA"/>
    <w:rsid w:val="00E567E2"/>
    <w:rsid w:val="00E56EA8"/>
    <w:rsid w:val="00E57F07"/>
    <w:rsid w:val="00E607E4"/>
    <w:rsid w:val="00E60A07"/>
    <w:rsid w:val="00E60A52"/>
    <w:rsid w:val="00E60D55"/>
    <w:rsid w:val="00E61B8F"/>
    <w:rsid w:val="00E61EB7"/>
    <w:rsid w:val="00E6276F"/>
    <w:rsid w:val="00E6353D"/>
    <w:rsid w:val="00E637F0"/>
    <w:rsid w:val="00E6682F"/>
    <w:rsid w:val="00E66B5C"/>
    <w:rsid w:val="00E66C52"/>
    <w:rsid w:val="00E672BD"/>
    <w:rsid w:val="00E6736A"/>
    <w:rsid w:val="00E67C4B"/>
    <w:rsid w:val="00E70253"/>
    <w:rsid w:val="00E70D33"/>
    <w:rsid w:val="00E7164F"/>
    <w:rsid w:val="00E71D2A"/>
    <w:rsid w:val="00E71DD7"/>
    <w:rsid w:val="00E72885"/>
    <w:rsid w:val="00E72FC1"/>
    <w:rsid w:val="00E736D0"/>
    <w:rsid w:val="00E73807"/>
    <w:rsid w:val="00E73CCB"/>
    <w:rsid w:val="00E756A8"/>
    <w:rsid w:val="00E76AE8"/>
    <w:rsid w:val="00E7752C"/>
    <w:rsid w:val="00E8047B"/>
    <w:rsid w:val="00E80C46"/>
    <w:rsid w:val="00E80D94"/>
    <w:rsid w:val="00E811FE"/>
    <w:rsid w:val="00E819DF"/>
    <w:rsid w:val="00E823A1"/>
    <w:rsid w:val="00E824CA"/>
    <w:rsid w:val="00E82EC1"/>
    <w:rsid w:val="00E836E9"/>
    <w:rsid w:val="00E84878"/>
    <w:rsid w:val="00E8564D"/>
    <w:rsid w:val="00E85E94"/>
    <w:rsid w:val="00E86CB2"/>
    <w:rsid w:val="00E86EBF"/>
    <w:rsid w:val="00E874AC"/>
    <w:rsid w:val="00E9008F"/>
    <w:rsid w:val="00E9014D"/>
    <w:rsid w:val="00E91F39"/>
    <w:rsid w:val="00E92616"/>
    <w:rsid w:val="00E9262E"/>
    <w:rsid w:val="00E92E2E"/>
    <w:rsid w:val="00E94914"/>
    <w:rsid w:val="00E94C32"/>
    <w:rsid w:val="00E94DFA"/>
    <w:rsid w:val="00E95076"/>
    <w:rsid w:val="00E95D07"/>
    <w:rsid w:val="00E96139"/>
    <w:rsid w:val="00E96722"/>
    <w:rsid w:val="00E975C3"/>
    <w:rsid w:val="00E9795B"/>
    <w:rsid w:val="00EA03FE"/>
    <w:rsid w:val="00EA11C1"/>
    <w:rsid w:val="00EA1355"/>
    <w:rsid w:val="00EA16E5"/>
    <w:rsid w:val="00EA1DE5"/>
    <w:rsid w:val="00EA2BA3"/>
    <w:rsid w:val="00EA35F1"/>
    <w:rsid w:val="00EA39C2"/>
    <w:rsid w:val="00EA3DF8"/>
    <w:rsid w:val="00EA3F39"/>
    <w:rsid w:val="00EA4435"/>
    <w:rsid w:val="00EA44FC"/>
    <w:rsid w:val="00EA49D4"/>
    <w:rsid w:val="00EA5AA8"/>
    <w:rsid w:val="00EA5EBC"/>
    <w:rsid w:val="00EA6600"/>
    <w:rsid w:val="00EA6841"/>
    <w:rsid w:val="00EA77C9"/>
    <w:rsid w:val="00EB07F6"/>
    <w:rsid w:val="00EB1274"/>
    <w:rsid w:val="00EB12FC"/>
    <w:rsid w:val="00EB171A"/>
    <w:rsid w:val="00EB18DA"/>
    <w:rsid w:val="00EB2493"/>
    <w:rsid w:val="00EB2778"/>
    <w:rsid w:val="00EB2F39"/>
    <w:rsid w:val="00EB38C4"/>
    <w:rsid w:val="00EB4111"/>
    <w:rsid w:val="00EB43CB"/>
    <w:rsid w:val="00EB4E0F"/>
    <w:rsid w:val="00EB54AB"/>
    <w:rsid w:val="00EB5852"/>
    <w:rsid w:val="00EB5D5E"/>
    <w:rsid w:val="00EB6221"/>
    <w:rsid w:val="00EB637B"/>
    <w:rsid w:val="00EB703B"/>
    <w:rsid w:val="00EB768F"/>
    <w:rsid w:val="00EC066E"/>
    <w:rsid w:val="00EC0D2A"/>
    <w:rsid w:val="00EC15C5"/>
    <w:rsid w:val="00EC35FE"/>
    <w:rsid w:val="00EC3C75"/>
    <w:rsid w:val="00EC416C"/>
    <w:rsid w:val="00EC4267"/>
    <w:rsid w:val="00EC5190"/>
    <w:rsid w:val="00EC591B"/>
    <w:rsid w:val="00EC7103"/>
    <w:rsid w:val="00EC7BAF"/>
    <w:rsid w:val="00ED1127"/>
    <w:rsid w:val="00ED14C9"/>
    <w:rsid w:val="00ED15A6"/>
    <w:rsid w:val="00ED19E8"/>
    <w:rsid w:val="00ED1E01"/>
    <w:rsid w:val="00ED2AAB"/>
    <w:rsid w:val="00ED3345"/>
    <w:rsid w:val="00ED398A"/>
    <w:rsid w:val="00ED43DC"/>
    <w:rsid w:val="00ED53DC"/>
    <w:rsid w:val="00ED5C93"/>
    <w:rsid w:val="00ED6190"/>
    <w:rsid w:val="00ED65DC"/>
    <w:rsid w:val="00ED6A48"/>
    <w:rsid w:val="00EE0486"/>
    <w:rsid w:val="00EE0565"/>
    <w:rsid w:val="00EE0B5B"/>
    <w:rsid w:val="00EE356B"/>
    <w:rsid w:val="00EE3AB6"/>
    <w:rsid w:val="00EE3BC1"/>
    <w:rsid w:val="00EE4265"/>
    <w:rsid w:val="00EE4BD7"/>
    <w:rsid w:val="00EE4F04"/>
    <w:rsid w:val="00EE6A14"/>
    <w:rsid w:val="00EE7302"/>
    <w:rsid w:val="00EE781D"/>
    <w:rsid w:val="00EF07AE"/>
    <w:rsid w:val="00EF1B5A"/>
    <w:rsid w:val="00EF1C34"/>
    <w:rsid w:val="00EF1CB3"/>
    <w:rsid w:val="00EF226B"/>
    <w:rsid w:val="00EF31CB"/>
    <w:rsid w:val="00EF3895"/>
    <w:rsid w:val="00EF3F5F"/>
    <w:rsid w:val="00EF4515"/>
    <w:rsid w:val="00EF4B21"/>
    <w:rsid w:val="00EF596C"/>
    <w:rsid w:val="00EF5E96"/>
    <w:rsid w:val="00EF5FA1"/>
    <w:rsid w:val="00EF61D7"/>
    <w:rsid w:val="00EF6964"/>
    <w:rsid w:val="00EF6A95"/>
    <w:rsid w:val="00EF6E9E"/>
    <w:rsid w:val="00EF741B"/>
    <w:rsid w:val="00F007D6"/>
    <w:rsid w:val="00F00A00"/>
    <w:rsid w:val="00F00B1A"/>
    <w:rsid w:val="00F00D40"/>
    <w:rsid w:val="00F01D9E"/>
    <w:rsid w:val="00F03BC9"/>
    <w:rsid w:val="00F044D0"/>
    <w:rsid w:val="00F04B94"/>
    <w:rsid w:val="00F04CDA"/>
    <w:rsid w:val="00F04F94"/>
    <w:rsid w:val="00F055B8"/>
    <w:rsid w:val="00F05FE5"/>
    <w:rsid w:val="00F06055"/>
    <w:rsid w:val="00F06065"/>
    <w:rsid w:val="00F0626D"/>
    <w:rsid w:val="00F07018"/>
    <w:rsid w:val="00F1088B"/>
    <w:rsid w:val="00F10B7E"/>
    <w:rsid w:val="00F11DA4"/>
    <w:rsid w:val="00F142F9"/>
    <w:rsid w:val="00F1490D"/>
    <w:rsid w:val="00F14B5B"/>
    <w:rsid w:val="00F14F25"/>
    <w:rsid w:val="00F1531B"/>
    <w:rsid w:val="00F15419"/>
    <w:rsid w:val="00F171E2"/>
    <w:rsid w:val="00F172DE"/>
    <w:rsid w:val="00F20288"/>
    <w:rsid w:val="00F2114F"/>
    <w:rsid w:val="00F2368F"/>
    <w:rsid w:val="00F2407E"/>
    <w:rsid w:val="00F242FA"/>
    <w:rsid w:val="00F247F2"/>
    <w:rsid w:val="00F24F91"/>
    <w:rsid w:val="00F259AB"/>
    <w:rsid w:val="00F25F1E"/>
    <w:rsid w:val="00F26008"/>
    <w:rsid w:val="00F262EB"/>
    <w:rsid w:val="00F263C4"/>
    <w:rsid w:val="00F264A7"/>
    <w:rsid w:val="00F2675E"/>
    <w:rsid w:val="00F27AD0"/>
    <w:rsid w:val="00F27CEE"/>
    <w:rsid w:val="00F30D0D"/>
    <w:rsid w:val="00F32A2C"/>
    <w:rsid w:val="00F33827"/>
    <w:rsid w:val="00F338B1"/>
    <w:rsid w:val="00F339EC"/>
    <w:rsid w:val="00F36280"/>
    <w:rsid w:val="00F364AC"/>
    <w:rsid w:val="00F36DE3"/>
    <w:rsid w:val="00F37537"/>
    <w:rsid w:val="00F37736"/>
    <w:rsid w:val="00F37C70"/>
    <w:rsid w:val="00F37E1B"/>
    <w:rsid w:val="00F40B48"/>
    <w:rsid w:val="00F42085"/>
    <w:rsid w:val="00F42802"/>
    <w:rsid w:val="00F428F6"/>
    <w:rsid w:val="00F43140"/>
    <w:rsid w:val="00F4361D"/>
    <w:rsid w:val="00F43BFC"/>
    <w:rsid w:val="00F43F5B"/>
    <w:rsid w:val="00F44375"/>
    <w:rsid w:val="00F46131"/>
    <w:rsid w:val="00F463FA"/>
    <w:rsid w:val="00F470C5"/>
    <w:rsid w:val="00F4721F"/>
    <w:rsid w:val="00F47FA6"/>
    <w:rsid w:val="00F507B4"/>
    <w:rsid w:val="00F50809"/>
    <w:rsid w:val="00F51951"/>
    <w:rsid w:val="00F51B41"/>
    <w:rsid w:val="00F51D81"/>
    <w:rsid w:val="00F52099"/>
    <w:rsid w:val="00F534A3"/>
    <w:rsid w:val="00F53827"/>
    <w:rsid w:val="00F54F16"/>
    <w:rsid w:val="00F552C5"/>
    <w:rsid w:val="00F561BA"/>
    <w:rsid w:val="00F5690A"/>
    <w:rsid w:val="00F56B7F"/>
    <w:rsid w:val="00F57809"/>
    <w:rsid w:val="00F57BC7"/>
    <w:rsid w:val="00F57F85"/>
    <w:rsid w:val="00F57FEB"/>
    <w:rsid w:val="00F6075D"/>
    <w:rsid w:val="00F61975"/>
    <w:rsid w:val="00F6279E"/>
    <w:rsid w:val="00F6280A"/>
    <w:rsid w:val="00F62BA8"/>
    <w:rsid w:val="00F63EFA"/>
    <w:rsid w:val="00F63FEA"/>
    <w:rsid w:val="00F64731"/>
    <w:rsid w:val="00F64758"/>
    <w:rsid w:val="00F656A8"/>
    <w:rsid w:val="00F6605C"/>
    <w:rsid w:val="00F661ED"/>
    <w:rsid w:val="00F666D9"/>
    <w:rsid w:val="00F66745"/>
    <w:rsid w:val="00F66C84"/>
    <w:rsid w:val="00F671C4"/>
    <w:rsid w:val="00F67730"/>
    <w:rsid w:val="00F67947"/>
    <w:rsid w:val="00F710A5"/>
    <w:rsid w:val="00F71D8B"/>
    <w:rsid w:val="00F72BAA"/>
    <w:rsid w:val="00F73002"/>
    <w:rsid w:val="00F73755"/>
    <w:rsid w:val="00F74424"/>
    <w:rsid w:val="00F74E73"/>
    <w:rsid w:val="00F74F8E"/>
    <w:rsid w:val="00F751C3"/>
    <w:rsid w:val="00F75520"/>
    <w:rsid w:val="00F76172"/>
    <w:rsid w:val="00F762CA"/>
    <w:rsid w:val="00F763AE"/>
    <w:rsid w:val="00F77D15"/>
    <w:rsid w:val="00F80808"/>
    <w:rsid w:val="00F812DF"/>
    <w:rsid w:val="00F8144F"/>
    <w:rsid w:val="00F817BA"/>
    <w:rsid w:val="00F818FC"/>
    <w:rsid w:val="00F81F46"/>
    <w:rsid w:val="00F82E8C"/>
    <w:rsid w:val="00F83183"/>
    <w:rsid w:val="00F835FB"/>
    <w:rsid w:val="00F858BD"/>
    <w:rsid w:val="00F859C7"/>
    <w:rsid w:val="00F85FF6"/>
    <w:rsid w:val="00F86147"/>
    <w:rsid w:val="00F865C2"/>
    <w:rsid w:val="00F865CD"/>
    <w:rsid w:val="00F87B7A"/>
    <w:rsid w:val="00F87F16"/>
    <w:rsid w:val="00F90391"/>
    <w:rsid w:val="00F905B5"/>
    <w:rsid w:val="00F911B4"/>
    <w:rsid w:val="00F9126E"/>
    <w:rsid w:val="00F91503"/>
    <w:rsid w:val="00F91EC4"/>
    <w:rsid w:val="00F92570"/>
    <w:rsid w:val="00F935C6"/>
    <w:rsid w:val="00F9399A"/>
    <w:rsid w:val="00F939A1"/>
    <w:rsid w:val="00F945E4"/>
    <w:rsid w:val="00F949A4"/>
    <w:rsid w:val="00F94D9F"/>
    <w:rsid w:val="00F952ED"/>
    <w:rsid w:val="00F957C7"/>
    <w:rsid w:val="00F95FC8"/>
    <w:rsid w:val="00F973E7"/>
    <w:rsid w:val="00F97401"/>
    <w:rsid w:val="00FA02CB"/>
    <w:rsid w:val="00FA0782"/>
    <w:rsid w:val="00FA07A8"/>
    <w:rsid w:val="00FA0821"/>
    <w:rsid w:val="00FA0A1C"/>
    <w:rsid w:val="00FA1C03"/>
    <w:rsid w:val="00FA1C44"/>
    <w:rsid w:val="00FA27B1"/>
    <w:rsid w:val="00FA2E6C"/>
    <w:rsid w:val="00FA42A5"/>
    <w:rsid w:val="00FA5CA5"/>
    <w:rsid w:val="00FA6958"/>
    <w:rsid w:val="00FA7F81"/>
    <w:rsid w:val="00FB0813"/>
    <w:rsid w:val="00FB0F7B"/>
    <w:rsid w:val="00FB1266"/>
    <w:rsid w:val="00FB1723"/>
    <w:rsid w:val="00FB2240"/>
    <w:rsid w:val="00FB294F"/>
    <w:rsid w:val="00FB2DAC"/>
    <w:rsid w:val="00FB4757"/>
    <w:rsid w:val="00FB48E8"/>
    <w:rsid w:val="00FB4973"/>
    <w:rsid w:val="00FB5514"/>
    <w:rsid w:val="00FB5B9D"/>
    <w:rsid w:val="00FB6596"/>
    <w:rsid w:val="00FB788C"/>
    <w:rsid w:val="00FB78BB"/>
    <w:rsid w:val="00FB7FE3"/>
    <w:rsid w:val="00FC0432"/>
    <w:rsid w:val="00FC09FE"/>
    <w:rsid w:val="00FC0B4D"/>
    <w:rsid w:val="00FC1A94"/>
    <w:rsid w:val="00FC33F8"/>
    <w:rsid w:val="00FC3858"/>
    <w:rsid w:val="00FC45D3"/>
    <w:rsid w:val="00FC585B"/>
    <w:rsid w:val="00FC5C24"/>
    <w:rsid w:val="00FC5D87"/>
    <w:rsid w:val="00FC6B09"/>
    <w:rsid w:val="00FC7133"/>
    <w:rsid w:val="00FC7175"/>
    <w:rsid w:val="00FD0DCE"/>
    <w:rsid w:val="00FD13B4"/>
    <w:rsid w:val="00FD1AF1"/>
    <w:rsid w:val="00FD2BFE"/>
    <w:rsid w:val="00FD397F"/>
    <w:rsid w:val="00FD3E34"/>
    <w:rsid w:val="00FD45AA"/>
    <w:rsid w:val="00FD55CF"/>
    <w:rsid w:val="00FD5B3A"/>
    <w:rsid w:val="00FD6335"/>
    <w:rsid w:val="00FD6F4A"/>
    <w:rsid w:val="00FD72BC"/>
    <w:rsid w:val="00FD7493"/>
    <w:rsid w:val="00FE027F"/>
    <w:rsid w:val="00FE069A"/>
    <w:rsid w:val="00FE1231"/>
    <w:rsid w:val="00FE1561"/>
    <w:rsid w:val="00FE1D7B"/>
    <w:rsid w:val="00FE2A89"/>
    <w:rsid w:val="00FE2E88"/>
    <w:rsid w:val="00FE3266"/>
    <w:rsid w:val="00FE4252"/>
    <w:rsid w:val="00FE61D3"/>
    <w:rsid w:val="00FE6773"/>
    <w:rsid w:val="00FE68EB"/>
    <w:rsid w:val="00FE739A"/>
    <w:rsid w:val="00FE777E"/>
    <w:rsid w:val="00FF0B9B"/>
    <w:rsid w:val="00FF0CD9"/>
    <w:rsid w:val="00FF0F3D"/>
    <w:rsid w:val="00FF15A0"/>
    <w:rsid w:val="00FF1879"/>
    <w:rsid w:val="00FF1B68"/>
    <w:rsid w:val="00FF1FF9"/>
    <w:rsid w:val="00FF3546"/>
    <w:rsid w:val="00FF46AD"/>
    <w:rsid w:val="00FF4AA3"/>
    <w:rsid w:val="00FF4B10"/>
    <w:rsid w:val="00FF5A99"/>
    <w:rsid w:val="00FF5C5F"/>
    <w:rsid w:val="00FF5F2E"/>
    <w:rsid w:val="00FF657A"/>
    <w:rsid w:val="00FF749E"/>
    <w:rsid w:val="00FF74A8"/>
    <w:rsid w:val="00FF750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97C44"/>
  <w15:docId w15:val="{736F40C1-7EEA-4B92-A60D-8354FDBA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7F0E"/>
    <w:rPr>
      <w:rFonts w:eastAsiaTheme="minorEastAsia"/>
      <w:sz w:val="24"/>
      <w:szCs w:val="24"/>
    </w:rPr>
  </w:style>
  <w:style w:type="paragraph" w:styleId="1">
    <w:name w:val="heading 1"/>
    <w:basedOn w:val="a"/>
    <w:link w:val="10"/>
    <w:uiPriority w:val="9"/>
    <w:qFormat/>
    <w:rsid w:val="00507F0E"/>
    <w:pPr>
      <w:spacing w:before="100" w:beforeAutospacing="1" w:after="100" w:afterAutospacing="1"/>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07F0E"/>
    <w:pPr>
      <w:spacing w:before="100" w:beforeAutospacing="1" w:after="100" w:afterAutospacing="1"/>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507F0E"/>
    <w:pPr>
      <w:spacing w:before="100" w:beforeAutospacing="1" w:after="100" w:afterAutospacing="1"/>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7F0E"/>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07F0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07F0E"/>
    <w:rPr>
      <w:rFonts w:asciiTheme="majorHAnsi" w:eastAsiaTheme="majorEastAsia" w:hAnsiTheme="majorHAnsi" w:cstheme="majorBidi"/>
      <w:b/>
      <w:bCs/>
      <w:color w:val="4F81BD" w:themeColor="accent1"/>
      <w:sz w:val="24"/>
      <w:szCs w:val="24"/>
    </w:rPr>
  </w:style>
  <w:style w:type="character" w:styleId="a3">
    <w:name w:val="Strong"/>
    <w:basedOn w:val="a0"/>
    <w:uiPriority w:val="22"/>
    <w:qFormat/>
    <w:rsid w:val="00507F0E"/>
    <w:rPr>
      <w:b/>
      <w:bCs/>
    </w:rPr>
  </w:style>
  <w:style w:type="paragraph" w:customStyle="1" w:styleId="ReportMain">
    <w:name w:val="Report_Main"/>
    <w:basedOn w:val="a"/>
    <w:link w:val="ReportMain0"/>
    <w:rsid w:val="00780E3B"/>
    <w:rPr>
      <w:rFonts w:eastAsiaTheme="minorHAnsi"/>
      <w:szCs w:val="22"/>
    </w:rPr>
  </w:style>
  <w:style w:type="character" w:customStyle="1" w:styleId="ReportMain0">
    <w:name w:val="Report_Main Знак"/>
    <w:basedOn w:val="a0"/>
    <w:link w:val="ReportMain"/>
    <w:uiPriority w:val="99"/>
    <w:rsid w:val="00780E3B"/>
    <w:rPr>
      <w:sz w:val="24"/>
      <w:szCs w:val="22"/>
    </w:rPr>
  </w:style>
  <w:style w:type="paragraph" w:styleId="a4">
    <w:name w:val="Normal (Web)"/>
    <w:basedOn w:val="a"/>
    <w:uiPriority w:val="99"/>
    <w:unhideWhenUsed/>
    <w:rsid w:val="003F7B16"/>
    <w:pPr>
      <w:spacing w:before="100" w:beforeAutospacing="1" w:after="100" w:afterAutospacing="1"/>
    </w:pPr>
    <w:rPr>
      <w:rFonts w:eastAsia="Times New Roman"/>
      <w:lang w:eastAsia="ru-RU"/>
    </w:rPr>
  </w:style>
  <w:style w:type="paragraph" w:customStyle="1" w:styleId="headnewsmallred">
    <w:name w:val="headnewsmallred"/>
    <w:basedOn w:val="a"/>
    <w:rsid w:val="00C12D46"/>
    <w:pPr>
      <w:spacing w:before="100" w:beforeAutospacing="1" w:after="100" w:afterAutospacing="1"/>
    </w:pPr>
    <w:rPr>
      <w:rFonts w:eastAsia="Times New Roman"/>
      <w:lang w:eastAsia="ru-RU"/>
    </w:rPr>
  </w:style>
  <w:style w:type="paragraph" w:customStyle="1" w:styleId="headnewsmall">
    <w:name w:val="headnewsmall"/>
    <w:basedOn w:val="a"/>
    <w:rsid w:val="00C12D46"/>
    <w:pPr>
      <w:spacing w:before="100" w:beforeAutospacing="1" w:after="100" w:afterAutospacing="1"/>
    </w:pPr>
    <w:rPr>
      <w:rFonts w:eastAsia="Times New Roman"/>
      <w:lang w:eastAsia="ru-RU"/>
    </w:rPr>
  </w:style>
  <w:style w:type="character" w:customStyle="1" w:styleId="headnewsmall1">
    <w:name w:val="headnewsmall1"/>
    <w:basedOn w:val="a0"/>
    <w:rsid w:val="00C12D46"/>
  </w:style>
  <w:style w:type="character" w:customStyle="1" w:styleId="headnewsmallred1">
    <w:name w:val="headnewsmallred1"/>
    <w:basedOn w:val="a0"/>
    <w:rsid w:val="00C12D46"/>
  </w:style>
  <w:style w:type="paragraph" w:customStyle="1" w:styleId="npshmp">
    <w:name w:val="npshm__p"/>
    <w:basedOn w:val="a"/>
    <w:rsid w:val="00E26599"/>
    <w:pPr>
      <w:spacing w:before="100" w:beforeAutospacing="1" w:after="100" w:afterAutospacing="1"/>
    </w:pPr>
    <w:rPr>
      <w:rFonts w:eastAsia="Times New Roman"/>
      <w:lang w:eastAsia="ru-RU"/>
    </w:rPr>
  </w:style>
  <w:style w:type="character" w:styleId="a5">
    <w:name w:val="Hyperlink"/>
    <w:basedOn w:val="a0"/>
    <w:uiPriority w:val="99"/>
    <w:unhideWhenUsed/>
    <w:rsid w:val="00E26599"/>
    <w:rPr>
      <w:color w:val="0000FF"/>
      <w:u w:val="single"/>
    </w:rPr>
  </w:style>
  <w:style w:type="paragraph" w:styleId="a6">
    <w:name w:val="Balloon Text"/>
    <w:basedOn w:val="a"/>
    <w:link w:val="a7"/>
    <w:uiPriority w:val="99"/>
    <w:semiHidden/>
    <w:unhideWhenUsed/>
    <w:rsid w:val="00E26599"/>
    <w:rPr>
      <w:rFonts w:ascii="Tahoma" w:hAnsi="Tahoma" w:cs="Tahoma"/>
      <w:sz w:val="16"/>
      <w:szCs w:val="16"/>
    </w:rPr>
  </w:style>
  <w:style w:type="character" w:customStyle="1" w:styleId="a7">
    <w:name w:val="Текст выноски Знак"/>
    <w:basedOn w:val="a0"/>
    <w:link w:val="a6"/>
    <w:uiPriority w:val="99"/>
    <w:semiHidden/>
    <w:rsid w:val="00E26599"/>
    <w:rPr>
      <w:rFonts w:ascii="Tahoma" w:eastAsiaTheme="minorEastAsia" w:hAnsi="Tahoma" w:cs="Tahoma"/>
      <w:sz w:val="16"/>
      <w:szCs w:val="16"/>
    </w:rPr>
  </w:style>
  <w:style w:type="paragraph" w:styleId="a8">
    <w:name w:val="List Paragraph"/>
    <w:basedOn w:val="a"/>
    <w:uiPriority w:val="34"/>
    <w:qFormat/>
    <w:rsid w:val="00AC4CFF"/>
    <w:pPr>
      <w:ind w:left="720"/>
      <w:contextualSpacing/>
    </w:pPr>
  </w:style>
  <w:style w:type="character" w:styleId="a9">
    <w:name w:val="Emphasis"/>
    <w:basedOn w:val="a0"/>
    <w:uiPriority w:val="20"/>
    <w:qFormat/>
    <w:rsid w:val="00CC7284"/>
    <w:rPr>
      <w:i/>
      <w:iCs/>
    </w:rPr>
  </w:style>
  <w:style w:type="paragraph" w:customStyle="1" w:styleId="blockitalic">
    <w:name w:val="block_italic"/>
    <w:basedOn w:val="a"/>
    <w:rsid w:val="00CC7284"/>
    <w:pPr>
      <w:spacing w:before="100" w:beforeAutospacing="1" w:after="100" w:afterAutospacing="1"/>
    </w:pPr>
    <w:rPr>
      <w:rFonts w:eastAsia="Times New Roman"/>
      <w:lang w:eastAsia="ru-RU"/>
    </w:rPr>
  </w:style>
  <w:style w:type="paragraph" w:customStyle="1" w:styleId="ReportHead">
    <w:name w:val="Report_Head"/>
    <w:basedOn w:val="a"/>
    <w:link w:val="ReportHead0"/>
    <w:rsid w:val="00385BB4"/>
    <w:pPr>
      <w:jc w:val="center"/>
    </w:pPr>
    <w:rPr>
      <w:rFonts w:eastAsiaTheme="minorHAnsi"/>
      <w:sz w:val="28"/>
      <w:szCs w:val="22"/>
    </w:rPr>
  </w:style>
  <w:style w:type="character" w:customStyle="1" w:styleId="ReportHead0">
    <w:name w:val="Report_Head Знак"/>
    <w:basedOn w:val="a0"/>
    <w:link w:val="ReportHead"/>
    <w:rsid w:val="00385BB4"/>
    <w:rPr>
      <w:sz w:val="28"/>
      <w:szCs w:val="22"/>
    </w:rPr>
  </w:style>
  <w:style w:type="paragraph" w:styleId="aa">
    <w:name w:val="footer"/>
    <w:basedOn w:val="a"/>
    <w:link w:val="ab"/>
    <w:uiPriority w:val="99"/>
    <w:unhideWhenUsed/>
    <w:rsid w:val="00385BB4"/>
    <w:pPr>
      <w:tabs>
        <w:tab w:val="center" w:pos="4677"/>
        <w:tab w:val="right" w:pos="9355"/>
      </w:tabs>
    </w:pPr>
    <w:rPr>
      <w:rFonts w:eastAsiaTheme="minorHAnsi"/>
      <w:sz w:val="22"/>
      <w:szCs w:val="22"/>
    </w:rPr>
  </w:style>
  <w:style w:type="character" w:customStyle="1" w:styleId="ab">
    <w:name w:val="Нижний колонтитул Знак"/>
    <w:basedOn w:val="a0"/>
    <w:link w:val="aa"/>
    <w:uiPriority w:val="99"/>
    <w:rsid w:val="00385BB4"/>
    <w:rPr>
      <w:sz w:val="22"/>
      <w:szCs w:val="22"/>
    </w:rPr>
  </w:style>
  <w:style w:type="paragraph" w:styleId="ac">
    <w:name w:val="header"/>
    <w:basedOn w:val="a"/>
    <w:link w:val="ad"/>
    <w:uiPriority w:val="99"/>
    <w:semiHidden/>
    <w:unhideWhenUsed/>
    <w:rsid w:val="00A900DD"/>
    <w:pPr>
      <w:tabs>
        <w:tab w:val="center" w:pos="4677"/>
        <w:tab w:val="right" w:pos="9355"/>
      </w:tabs>
    </w:pPr>
  </w:style>
  <w:style w:type="character" w:customStyle="1" w:styleId="ad">
    <w:name w:val="Верхний колонтитул Знак"/>
    <w:basedOn w:val="a0"/>
    <w:link w:val="ac"/>
    <w:uiPriority w:val="99"/>
    <w:semiHidden/>
    <w:rsid w:val="00A900DD"/>
    <w:rPr>
      <w:rFonts w:eastAsiaTheme="minorEastAsia"/>
      <w:sz w:val="24"/>
      <w:szCs w:val="24"/>
    </w:rPr>
  </w:style>
  <w:style w:type="paragraph" w:styleId="ae">
    <w:name w:val="TOC Heading"/>
    <w:basedOn w:val="1"/>
    <w:next w:val="a"/>
    <w:uiPriority w:val="39"/>
    <w:unhideWhenUsed/>
    <w:qFormat/>
    <w:rsid w:val="00706AF8"/>
    <w:pPr>
      <w:keepNext/>
      <w:keepLines/>
      <w:spacing w:before="480" w:beforeAutospacing="0" w:after="0" w:afterAutospacing="0" w:line="276" w:lineRule="auto"/>
      <w:outlineLvl w:val="9"/>
    </w:pPr>
  </w:style>
  <w:style w:type="paragraph" w:styleId="11">
    <w:name w:val="toc 1"/>
    <w:basedOn w:val="a"/>
    <w:next w:val="a"/>
    <w:autoRedefine/>
    <w:uiPriority w:val="39"/>
    <w:unhideWhenUsed/>
    <w:rsid w:val="00706AF8"/>
    <w:pPr>
      <w:spacing w:after="100"/>
    </w:pPr>
  </w:style>
  <w:style w:type="table" w:styleId="af">
    <w:name w:val="Table Grid"/>
    <w:basedOn w:val="a1"/>
    <w:uiPriority w:val="59"/>
    <w:rsid w:val="00654A04"/>
    <w:pPr>
      <w:ind w:firstLine="709"/>
      <w:jc w:val="both"/>
    </w:pPr>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EA1355"/>
    <w:pPr>
      <w:autoSpaceDE w:val="0"/>
      <w:autoSpaceDN w:val="0"/>
      <w:adjustRightInd w:val="0"/>
    </w:pPr>
    <w:rPr>
      <w:color w:val="000000"/>
      <w:sz w:val="24"/>
      <w:szCs w:val="24"/>
    </w:rPr>
  </w:style>
  <w:style w:type="paragraph" w:customStyle="1" w:styleId="msonormalmailrucssattributepostfix">
    <w:name w:val="msonormal_mailru_css_attribute_postfix"/>
    <w:basedOn w:val="a"/>
    <w:rsid w:val="00EA1355"/>
    <w:pPr>
      <w:spacing w:before="100" w:beforeAutospacing="1" w:after="100" w:afterAutospacing="1"/>
    </w:pPr>
    <w:rPr>
      <w:rFonts w:eastAsia="Times New Roman"/>
      <w:lang w:eastAsia="ru-RU"/>
    </w:rPr>
  </w:style>
  <w:style w:type="character" w:customStyle="1" w:styleId="badge">
    <w:name w:val="badge"/>
    <w:basedOn w:val="a0"/>
    <w:rsid w:val="00291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637713">
      <w:bodyDiv w:val="1"/>
      <w:marLeft w:val="0"/>
      <w:marRight w:val="0"/>
      <w:marTop w:val="0"/>
      <w:marBottom w:val="0"/>
      <w:divBdr>
        <w:top w:val="none" w:sz="0" w:space="0" w:color="auto"/>
        <w:left w:val="none" w:sz="0" w:space="0" w:color="auto"/>
        <w:bottom w:val="none" w:sz="0" w:space="0" w:color="auto"/>
        <w:right w:val="none" w:sz="0" w:space="0" w:color="auto"/>
      </w:divBdr>
      <w:divsChild>
        <w:div w:id="1682271107">
          <w:marLeft w:val="0"/>
          <w:marRight w:val="0"/>
          <w:marTop w:val="167"/>
          <w:marBottom w:val="167"/>
          <w:divBdr>
            <w:top w:val="none" w:sz="0" w:space="0" w:color="auto"/>
            <w:left w:val="none" w:sz="0" w:space="0" w:color="auto"/>
            <w:bottom w:val="none" w:sz="0" w:space="0" w:color="auto"/>
            <w:right w:val="none" w:sz="0" w:space="0" w:color="auto"/>
          </w:divBdr>
        </w:div>
      </w:divsChild>
    </w:div>
    <w:div w:id="418334818">
      <w:bodyDiv w:val="1"/>
      <w:marLeft w:val="0"/>
      <w:marRight w:val="0"/>
      <w:marTop w:val="0"/>
      <w:marBottom w:val="0"/>
      <w:divBdr>
        <w:top w:val="none" w:sz="0" w:space="0" w:color="auto"/>
        <w:left w:val="none" w:sz="0" w:space="0" w:color="auto"/>
        <w:bottom w:val="none" w:sz="0" w:space="0" w:color="auto"/>
        <w:right w:val="none" w:sz="0" w:space="0" w:color="auto"/>
      </w:divBdr>
    </w:div>
    <w:div w:id="483207974">
      <w:bodyDiv w:val="1"/>
      <w:marLeft w:val="0"/>
      <w:marRight w:val="0"/>
      <w:marTop w:val="0"/>
      <w:marBottom w:val="0"/>
      <w:divBdr>
        <w:top w:val="none" w:sz="0" w:space="0" w:color="auto"/>
        <w:left w:val="none" w:sz="0" w:space="0" w:color="auto"/>
        <w:bottom w:val="none" w:sz="0" w:space="0" w:color="auto"/>
        <w:right w:val="none" w:sz="0" w:space="0" w:color="auto"/>
      </w:divBdr>
    </w:div>
    <w:div w:id="869415159">
      <w:bodyDiv w:val="1"/>
      <w:marLeft w:val="0"/>
      <w:marRight w:val="0"/>
      <w:marTop w:val="0"/>
      <w:marBottom w:val="0"/>
      <w:divBdr>
        <w:top w:val="none" w:sz="0" w:space="0" w:color="auto"/>
        <w:left w:val="none" w:sz="0" w:space="0" w:color="auto"/>
        <w:bottom w:val="none" w:sz="0" w:space="0" w:color="auto"/>
        <w:right w:val="none" w:sz="0" w:space="0" w:color="auto"/>
      </w:divBdr>
    </w:div>
    <w:div w:id="1350567268">
      <w:bodyDiv w:val="1"/>
      <w:marLeft w:val="0"/>
      <w:marRight w:val="0"/>
      <w:marTop w:val="0"/>
      <w:marBottom w:val="0"/>
      <w:divBdr>
        <w:top w:val="none" w:sz="0" w:space="0" w:color="auto"/>
        <w:left w:val="none" w:sz="0" w:space="0" w:color="auto"/>
        <w:bottom w:val="none" w:sz="0" w:space="0" w:color="auto"/>
        <w:right w:val="none" w:sz="0" w:space="0" w:color="auto"/>
      </w:divBdr>
    </w:div>
    <w:div w:id="1394355024">
      <w:bodyDiv w:val="1"/>
      <w:marLeft w:val="0"/>
      <w:marRight w:val="0"/>
      <w:marTop w:val="0"/>
      <w:marBottom w:val="0"/>
      <w:divBdr>
        <w:top w:val="none" w:sz="0" w:space="0" w:color="auto"/>
        <w:left w:val="none" w:sz="0" w:space="0" w:color="auto"/>
        <w:bottom w:val="none" w:sz="0" w:space="0" w:color="auto"/>
        <w:right w:val="none" w:sz="0" w:space="0" w:color="auto"/>
      </w:divBdr>
    </w:div>
    <w:div w:id="1454398373">
      <w:bodyDiv w:val="1"/>
      <w:marLeft w:val="0"/>
      <w:marRight w:val="0"/>
      <w:marTop w:val="0"/>
      <w:marBottom w:val="0"/>
      <w:divBdr>
        <w:top w:val="none" w:sz="0" w:space="0" w:color="auto"/>
        <w:left w:val="none" w:sz="0" w:space="0" w:color="auto"/>
        <w:bottom w:val="none" w:sz="0" w:space="0" w:color="auto"/>
        <w:right w:val="none" w:sz="0" w:space="0" w:color="auto"/>
      </w:divBdr>
    </w:div>
    <w:div w:id="1715537717">
      <w:bodyDiv w:val="1"/>
      <w:marLeft w:val="0"/>
      <w:marRight w:val="0"/>
      <w:marTop w:val="0"/>
      <w:marBottom w:val="0"/>
      <w:divBdr>
        <w:top w:val="none" w:sz="0" w:space="0" w:color="auto"/>
        <w:left w:val="none" w:sz="0" w:space="0" w:color="auto"/>
        <w:bottom w:val="none" w:sz="0" w:space="0" w:color="auto"/>
        <w:right w:val="none" w:sz="0" w:space="0" w:color="auto"/>
      </w:divBdr>
    </w:div>
    <w:div w:id="1865971250">
      <w:bodyDiv w:val="1"/>
      <w:marLeft w:val="0"/>
      <w:marRight w:val="0"/>
      <w:marTop w:val="0"/>
      <w:marBottom w:val="0"/>
      <w:divBdr>
        <w:top w:val="none" w:sz="0" w:space="0" w:color="auto"/>
        <w:left w:val="none" w:sz="0" w:space="0" w:color="auto"/>
        <w:bottom w:val="none" w:sz="0" w:space="0" w:color="auto"/>
        <w:right w:val="none" w:sz="0" w:space="0" w:color="auto"/>
      </w:divBdr>
    </w:div>
    <w:div w:id="211578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artca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C984C-547C-4987-A8C3-C217FCEFE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5467</Words>
  <Characters>31167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Леночек</dc:creator>
  <cp:lastModifiedBy>User-PC</cp:lastModifiedBy>
  <cp:revision>3</cp:revision>
  <cp:lastPrinted>2025-03-20T12:02:00Z</cp:lastPrinted>
  <dcterms:created xsi:type="dcterms:W3CDTF">2025-03-20T12:02:00Z</dcterms:created>
  <dcterms:modified xsi:type="dcterms:W3CDTF">2025-03-20T12:03:00Z</dcterms:modified>
</cp:coreProperties>
</file>