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7EDB" w:rsidRDefault="00FC7EDB" w:rsidP="00FC7EDB">
      <w:pPr>
        <w:autoSpaceDE w:val="0"/>
        <w:autoSpaceDN w:val="0"/>
        <w:adjustRightInd w:val="0"/>
        <w:spacing w:line="360" w:lineRule="auto"/>
        <w:jc w:val="right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На правах рукописи</w:t>
      </w:r>
    </w:p>
    <w:p w:rsidR="00BB74A6" w:rsidRDefault="00BB74A6" w:rsidP="00BB74A6">
      <w:pPr>
        <w:autoSpaceDE w:val="0"/>
        <w:autoSpaceDN w:val="0"/>
        <w:adjustRightInd w:val="0"/>
        <w:spacing w:line="360" w:lineRule="auto"/>
        <w:jc w:val="center"/>
        <w:rPr>
          <w:rFonts w:ascii="TimesNewRomanPSMT" w:hAnsi="TimesNewRomanPSMT" w:cs="TimesNewRomanPSMT"/>
          <w:sz w:val="28"/>
          <w:szCs w:val="28"/>
        </w:rPr>
      </w:pPr>
      <w:proofErr w:type="spellStart"/>
      <w:r>
        <w:rPr>
          <w:rFonts w:ascii="TimesNewRomanPSMT" w:hAnsi="TimesNewRomanPSMT" w:cs="TimesNewRomanPSMT"/>
          <w:sz w:val="28"/>
          <w:szCs w:val="28"/>
        </w:rPr>
        <w:t>Минобрнауки</w:t>
      </w:r>
      <w:proofErr w:type="spellEnd"/>
      <w:r>
        <w:rPr>
          <w:rFonts w:ascii="TimesNewRomanPSMT" w:hAnsi="TimesNewRomanPSMT" w:cs="TimesNewRomanPSMT"/>
          <w:sz w:val="28"/>
          <w:szCs w:val="28"/>
        </w:rPr>
        <w:t xml:space="preserve"> Российской Федерации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Федеральное государственное бюджетное образовательное учреждение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высшего образования</w:t>
      </w:r>
    </w:p>
    <w:p w:rsidR="00BB74A6" w:rsidRPr="00E01DB3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b/>
          <w:sz w:val="28"/>
          <w:szCs w:val="28"/>
        </w:rPr>
      </w:pPr>
      <w:r w:rsidRPr="00E01DB3">
        <w:rPr>
          <w:rFonts w:ascii="TimesNewRomanPSMT" w:hAnsi="TimesNewRomanPSMT" w:cs="TimesNewRomanPSMT"/>
          <w:b/>
          <w:sz w:val="28"/>
          <w:szCs w:val="28"/>
        </w:rPr>
        <w:t>«Оренбургский государственный университет»</w:t>
      </w:r>
    </w:p>
    <w:p w:rsidR="00BB74A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Pr="00491396" w:rsidRDefault="00BB74A6" w:rsidP="00BB74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Кафедра прикладной информатики в экономике и управлении</w:t>
      </w: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Default="00BB74A6" w:rsidP="00BB74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BB74A6" w:rsidRPr="00D950CD" w:rsidRDefault="00BB74A6" w:rsidP="00BB74A6">
      <w:pPr>
        <w:pStyle w:val="ReportHead"/>
        <w:suppressAutoHyphens/>
        <w:spacing w:before="120"/>
        <w:rPr>
          <w:rFonts w:ascii="TimesNewRomanPSMT" w:hAnsi="TimesNewRomanPSMT" w:cs="TimesNewRomanPSMT"/>
          <w:szCs w:val="28"/>
        </w:rPr>
      </w:pPr>
      <w:r>
        <w:rPr>
          <w:rFonts w:ascii="TimesNewRomanPSMT" w:hAnsi="TimesNewRomanPSMT" w:cs="TimesNewRomanPSMT"/>
          <w:szCs w:val="28"/>
        </w:rPr>
        <w:t xml:space="preserve">Методические указания для </w:t>
      </w:r>
      <w:proofErr w:type="gramStart"/>
      <w:r>
        <w:rPr>
          <w:rFonts w:ascii="TimesNewRomanPSMT" w:hAnsi="TimesNewRomanPSMT" w:cs="TimesNewRomanPSMT"/>
          <w:szCs w:val="28"/>
        </w:rPr>
        <w:t>обучающихся</w:t>
      </w:r>
      <w:proofErr w:type="gramEnd"/>
      <w:r>
        <w:rPr>
          <w:rFonts w:ascii="TimesNewRomanPSMT" w:hAnsi="TimesNewRomanPSMT" w:cs="TimesNewRomanPSMT"/>
          <w:szCs w:val="28"/>
        </w:rPr>
        <w:t xml:space="preserve"> по освоению дисциплины </w:t>
      </w:r>
    </w:p>
    <w:p w:rsidR="00247DD6" w:rsidRDefault="00247DD6" w:rsidP="00247DD6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.Д.Б.24 Базы данных»</w:t>
      </w:r>
    </w:p>
    <w:p w:rsidR="00247DD6" w:rsidRDefault="00247DD6" w:rsidP="00247DD6">
      <w:pPr>
        <w:pStyle w:val="ReportHead"/>
        <w:suppressAutoHyphens/>
        <w:rPr>
          <w:sz w:val="24"/>
        </w:rPr>
      </w:pPr>
    </w:p>
    <w:p w:rsidR="00247DD6" w:rsidRDefault="00247DD6" w:rsidP="00247DD6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247DD6" w:rsidRDefault="00247DD6" w:rsidP="00247DD6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247DD6" w:rsidRDefault="00247DD6" w:rsidP="00247DD6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247DD6" w:rsidRDefault="00247DD6" w:rsidP="00247DD6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09.03.03 Прикладная информатика</w:t>
      </w:r>
    </w:p>
    <w:p w:rsidR="00247DD6" w:rsidRDefault="00247DD6" w:rsidP="00247DD6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247DD6" w:rsidRDefault="00247DD6" w:rsidP="00247DD6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Прикладная информатика в экономике</w:t>
      </w:r>
    </w:p>
    <w:p w:rsidR="00247DD6" w:rsidRDefault="00247DD6" w:rsidP="00247DD6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247DD6" w:rsidRDefault="00247DD6" w:rsidP="00247DD6">
      <w:pPr>
        <w:pStyle w:val="ReportHead"/>
        <w:suppressAutoHyphens/>
        <w:rPr>
          <w:sz w:val="24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  <w:r w:rsidRPr="00E01DB3">
        <w:rPr>
          <w:rFonts w:eastAsiaTheme="minorHAnsi"/>
          <w:szCs w:val="22"/>
          <w:lang w:eastAsia="en-US"/>
        </w:rPr>
        <w:t>Квалификация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i/>
          <w:szCs w:val="22"/>
          <w:u w:val="single"/>
          <w:lang w:eastAsia="en-US"/>
        </w:rPr>
      </w:pPr>
      <w:r w:rsidRPr="00E01DB3">
        <w:rPr>
          <w:rFonts w:eastAsiaTheme="minorHAnsi"/>
          <w:i/>
          <w:szCs w:val="22"/>
          <w:u w:val="single"/>
          <w:lang w:eastAsia="en-US"/>
        </w:rPr>
        <w:t>Бакалавр</w:t>
      </w:r>
    </w:p>
    <w:p w:rsidR="00BB74A6" w:rsidRPr="00E01DB3" w:rsidRDefault="00BB74A6" w:rsidP="00BB74A6">
      <w:pPr>
        <w:suppressAutoHyphens/>
        <w:spacing w:before="120"/>
        <w:jc w:val="center"/>
        <w:rPr>
          <w:rFonts w:eastAsiaTheme="minorHAnsi"/>
          <w:szCs w:val="22"/>
          <w:lang w:eastAsia="en-US"/>
        </w:rPr>
      </w:pPr>
      <w:r w:rsidRPr="00E01DB3">
        <w:rPr>
          <w:rFonts w:eastAsiaTheme="minorHAnsi"/>
          <w:szCs w:val="22"/>
          <w:lang w:eastAsia="en-US"/>
        </w:rPr>
        <w:t>Форма обучения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i/>
          <w:szCs w:val="22"/>
          <w:u w:val="single"/>
          <w:lang w:eastAsia="en-US"/>
        </w:rPr>
      </w:pPr>
      <w:r w:rsidRPr="00E01DB3">
        <w:rPr>
          <w:rFonts w:eastAsiaTheme="minorHAnsi"/>
          <w:i/>
          <w:szCs w:val="22"/>
          <w:u w:val="single"/>
          <w:lang w:eastAsia="en-US"/>
        </w:rPr>
        <w:t>Очная</w:t>
      </w: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  <w:bookmarkStart w:id="0" w:name="BookmarkWhereDelChr13"/>
      <w:bookmarkEnd w:id="0"/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</w:pPr>
    </w:p>
    <w:p w:rsidR="00BB74A6" w:rsidRPr="00E01DB3" w:rsidRDefault="00BB74A6" w:rsidP="00BB74A6">
      <w:pPr>
        <w:suppressAutoHyphens/>
        <w:jc w:val="center"/>
        <w:rPr>
          <w:rFonts w:eastAsiaTheme="minorHAnsi"/>
          <w:szCs w:val="22"/>
          <w:lang w:eastAsia="en-US"/>
        </w:rPr>
        <w:sectPr w:rsidR="00BB74A6" w:rsidRPr="00E01DB3" w:rsidSect="00247DD6">
          <w:footerReference w:type="default" r:id="rId8"/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E01DB3">
        <w:rPr>
          <w:rFonts w:eastAsiaTheme="minorHAnsi"/>
          <w:szCs w:val="22"/>
          <w:lang w:eastAsia="en-US"/>
        </w:rPr>
        <w:t>Год набора 20</w:t>
      </w:r>
      <w:r w:rsidR="003B076F">
        <w:rPr>
          <w:rFonts w:eastAsiaTheme="minorHAnsi"/>
          <w:szCs w:val="22"/>
          <w:lang w:eastAsia="en-US"/>
        </w:rPr>
        <w:t>2</w:t>
      </w:r>
      <w:r w:rsidR="00374F1B">
        <w:rPr>
          <w:rFonts w:eastAsiaTheme="minorHAnsi"/>
          <w:szCs w:val="22"/>
          <w:lang w:eastAsia="en-US"/>
        </w:rPr>
        <w:t>5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lastRenderedPageBreak/>
        <w:t>Составители               Панова Н.Ф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</w:t>
      </w: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 xml:space="preserve">Заведующий кафедрой </w:t>
      </w:r>
      <w:proofErr w:type="spellStart"/>
      <w:r w:rsidRPr="00A66FF4">
        <w:rPr>
          <w:rFonts w:eastAsia="Calibri"/>
          <w:lang w:eastAsia="en-US"/>
        </w:rPr>
        <w:t>________________________Жук</w:t>
      </w:r>
      <w:proofErr w:type="spellEnd"/>
      <w:r w:rsidRPr="00A66FF4">
        <w:rPr>
          <w:rFonts w:eastAsia="Calibri"/>
          <w:lang w:eastAsia="en-US"/>
        </w:rPr>
        <w:t xml:space="preserve"> М.А.</w:t>
      </w: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jc w:val="both"/>
        <w:rPr>
          <w:snapToGrid w:val="0"/>
        </w:rPr>
      </w:pPr>
    </w:p>
    <w:p w:rsidR="00BB74A6" w:rsidRPr="00A66FF4" w:rsidRDefault="00BB74A6" w:rsidP="00BB74A6">
      <w:pPr>
        <w:spacing w:after="200" w:line="276" w:lineRule="auto"/>
        <w:jc w:val="both"/>
        <w:rPr>
          <w:lang w:eastAsia="en-US"/>
        </w:rPr>
      </w:pPr>
      <w:r w:rsidRPr="00A66FF4">
        <w:rPr>
          <w:rFonts w:eastAsia="Calibri"/>
          <w:lang w:eastAsia="en-US"/>
        </w:rPr>
        <w:t>Методические указания  является приложением к рабочей программе по дисциплине «Базы данных», зарегистрированной в ЦИТ под учетным номером__</w:t>
      </w:r>
      <w:r w:rsidRPr="00A66FF4">
        <w:rPr>
          <w:lang w:eastAsia="en-US"/>
        </w:rPr>
        <w:t xml:space="preserve"> </w:t>
      </w:r>
    </w:p>
    <w:p w:rsidR="00BB74A6" w:rsidRDefault="00BB74A6" w:rsidP="00BB74A6">
      <w:pPr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Spec="right" w:tblpY="-92"/>
        <w:tblOverlap w:val="never"/>
        <w:tblW w:w="0" w:type="auto"/>
        <w:tblLayout w:type="fixed"/>
        <w:tblLook w:val="01E0"/>
      </w:tblPr>
      <w:tblGrid>
        <w:gridCol w:w="3522"/>
      </w:tblGrid>
      <w:tr w:rsidR="00BB74A6" w:rsidTr="00247DD6">
        <w:tc>
          <w:tcPr>
            <w:tcW w:w="3522" w:type="dxa"/>
          </w:tcPr>
          <w:p w:rsidR="00BB74A6" w:rsidRDefault="00BB74A6" w:rsidP="00247DD6">
            <w:pPr>
              <w:pStyle w:val="a4"/>
              <w:suppressLineNumbers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B74A6" w:rsidTr="00247DD6">
        <w:tc>
          <w:tcPr>
            <w:tcW w:w="3522" w:type="dxa"/>
          </w:tcPr>
          <w:p w:rsidR="00BB74A6" w:rsidRDefault="00BB74A6" w:rsidP="00247DD6">
            <w:pPr>
              <w:pStyle w:val="a4"/>
              <w:suppressLineNumbers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B74A6" w:rsidRDefault="00BB74A6" w:rsidP="00BB74A6">
      <w:pPr>
        <w:jc w:val="both"/>
        <w:rPr>
          <w:snapToGrid w:val="0"/>
          <w:sz w:val="28"/>
          <w:szCs w:val="28"/>
        </w:rPr>
      </w:pPr>
    </w:p>
    <w:p w:rsidR="00BB74A6" w:rsidRDefault="00BB74A6" w:rsidP="00BB74A6">
      <w:pPr>
        <w:spacing w:after="200" w:line="276" w:lineRule="auto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br w:type="page"/>
      </w:r>
    </w:p>
    <w:p w:rsidR="00BB74A6" w:rsidRDefault="00BB74A6" w:rsidP="00BB74A6">
      <w:pPr>
        <w:jc w:val="both"/>
        <w:rPr>
          <w:snapToGrid w:val="0"/>
          <w:sz w:val="28"/>
          <w:szCs w:val="28"/>
        </w:rPr>
      </w:pPr>
    </w:p>
    <w:p w:rsidR="00BB74A6" w:rsidRDefault="00BB74A6" w:rsidP="00BB74A6">
      <w:pPr>
        <w:shd w:val="clear" w:color="auto" w:fill="FFFFFF"/>
        <w:spacing w:after="480"/>
        <w:jc w:val="center"/>
        <w:rPr>
          <w:b/>
          <w:color w:val="000000"/>
          <w:spacing w:val="7"/>
          <w:sz w:val="32"/>
          <w:szCs w:val="32"/>
        </w:rPr>
      </w:pPr>
      <w:r>
        <w:rPr>
          <w:b/>
          <w:color w:val="000000"/>
          <w:spacing w:val="7"/>
          <w:sz w:val="32"/>
          <w:szCs w:val="32"/>
        </w:rPr>
        <w:t>Содержание</w:t>
      </w:r>
    </w:p>
    <w:tbl>
      <w:tblPr>
        <w:tblW w:w="10632" w:type="dxa"/>
        <w:tblInd w:w="-601" w:type="dxa"/>
        <w:tblLayout w:type="fixed"/>
        <w:tblLook w:val="01E0"/>
      </w:tblPr>
      <w:tblGrid>
        <w:gridCol w:w="9781"/>
        <w:gridCol w:w="851"/>
      </w:tblGrid>
      <w:tr w:rsidR="00BB74A6" w:rsidTr="00A66FF4">
        <w:tc>
          <w:tcPr>
            <w:tcW w:w="9781" w:type="dxa"/>
            <w:hideMark/>
          </w:tcPr>
          <w:p w:rsidR="00BB74A6" w:rsidRPr="00A66FF4" w:rsidRDefault="00BB74A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1 Методические указания по лекционным занятиям ……………….....</w:t>
            </w:r>
          </w:p>
        </w:tc>
        <w:tc>
          <w:tcPr>
            <w:tcW w:w="851" w:type="dxa"/>
            <w:vAlign w:val="bottom"/>
            <w:hideMark/>
          </w:tcPr>
          <w:p w:rsidR="00BB74A6" w:rsidRDefault="004D38CE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4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BB74A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2 Методические указания по лабораторным занятиям …..………….....</w:t>
            </w:r>
          </w:p>
        </w:tc>
        <w:tc>
          <w:tcPr>
            <w:tcW w:w="851" w:type="dxa"/>
            <w:vAlign w:val="bottom"/>
          </w:tcPr>
          <w:p w:rsidR="00BB74A6" w:rsidRPr="00A22803" w:rsidRDefault="004D38CE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6</w:t>
            </w:r>
          </w:p>
        </w:tc>
      </w:tr>
      <w:tr w:rsidR="00247DD6" w:rsidTr="00A66FF4">
        <w:tc>
          <w:tcPr>
            <w:tcW w:w="9781" w:type="dxa"/>
            <w:hideMark/>
          </w:tcPr>
          <w:p w:rsidR="00247DD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3 Методические указания по практическим занятиям</w:t>
            </w:r>
          </w:p>
        </w:tc>
        <w:tc>
          <w:tcPr>
            <w:tcW w:w="851" w:type="dxa"/>
            <w:vAlign w:val="bottom"/>
          </w:tcPr>
          <w:p w:rsidR="00247DD6" w:rsidRDefault="00247DD6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7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</w:t>
            </w:r>
            <w:r w:rsidR="00F14D44" w:rsidRPr="00A66FF4">
              <w:rPr>
                <w:color w:val="000000"/>
                <w:spacing w:val="7"/>
              </w:rPr>
              <w:t xml:space="preserve"> </w:t>
            </w:r>
            <w:r w:rsidR="00BB74A6" w:rsidRPr="00A66FF4">
              <w:rPr>
                <w:color w:val="000000"/>
                <w:spacing w:val="7"/>
              </w:rPr>
              <w:t>Методические указания по самостоятельной работе …..………….....</w:t>
            </w:r>
          </w:p>
        </w:tc>
        <w:tc>
          <w:tcPr>
            <w:tcW w:w="851" w:type="dxa"/>
            <w:vAlign w:val="bottom"/>
          </w:tcPr>
          <w:p w:rsidR="00BB74A6" w:rsidRPr="00A22803" w:rsidRDefault="00247DD6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8</w:t>
            </w:r>
          </w:p>
        </w:tc>
      </w:tr>
      <w:tr w:rsidR="00BB74A6" w:rsidTr="00A66FF4">
        <w:tc>
          <w:tcPr>
            <w:tcW w:w="9781" w:type="dxa"/>
            <w:hideMark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</w:t>
            </w:r>
            <w:r w:rsidR="00BB74A6" w:rsidRPr="00A66FF4">
              <w:rPr>
                <w:color w:val="000000"/>
                <w:spacing w:val="7"/>
              </w:rPr>
              <w:t>.1 Методические указания по выполнению индивидуального творческого задания………………………………………..……………</w:t>
            </w:r>
            <w:r w:rsidR="004D38CE" w:rsidRPr="00A66FF4">
              <w:rPr>
                <w:color w:val="000000"/>
                <w:spacing w:val="7"/>
              </w:rPr>
              <w:t>….</w:t>
            </w:r>
          </w:p>
        </w:tc>
        <w:tc>
          <w:tcPr>
            <w:tcW w:w="851" w:type="dxa"/>
            <w:vAlign w:val="bottom"/>
          </w:tcPr>
          <w:p w:rsidR="00BB74A6" w:rsidRPr="00A22803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8</w:t>
            </w:r>
          </w:p>
        </w:tc>
      </w:tr>
      <w:tr w:rsidR="00247DD6" w:rsidTr="00A66FF4">
        <w:tc>
          <w:tcPr>
            <w:tcW w:w="9781" w:type="dxa"/>
            <w:hideMark/>
          </w:tcPr>
          <w:p w:rsidR="00247DD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4.2 Методические указания по выполнению курсового проекта</w:t>
            </w:r>
          </w:p>
        </w:tc>
        <w:tc>
          <w:tcPr>
            <w:tcW w:w="851" w:type="dxa"/>
            <w:vAlign w:val="bottom"/>
          </w:tcPr>
          <w:p w:rsidR="00247DD6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9</w:t>
            </w:r>
          </w:p>
        </w:tc>
      </w:tr>
      <w:tr w:rsidR="00BB74A6" w:rsidTr="00A66FF4">
        <w:tc>
          <w:tcPr>
            <w:tcW w:w="9781" w:type="dxa"/>
          </w:tcPr>
          <w:p w:rsidR="00BB74A6" w:rsidRPr="00A66FF4" w:rsidRDefault="00247DD6" w:rsidP="00247DD6">
            <w:pPr>
              <w:spacing w:line="360" w:lineRule="auto"/>
              <w:jc w:val="both"/>
              <w:rPr>
                <w:color w:val="000000"/>
                <w:spacing w:val="7"/>
              </w:rPr>
            </w:pPr>
            <w:r w:rsidRPr="00A66FF4">
              <w:rPr>
                <w:color w:val="000000"/>
                <w:spacing w:val="7"/>
              </w:rPr>
              <w:t>5</w:t>
            </w:r>
            <w:r w:rsidR="00BB74A6" w:rsidRPr="00A66FF4">
              <w:rPr>
                <w:color w:val="000000"/>
                <w:spacing w:val="7"/>
              </w:rPr>
              <w:t xml:space="preserve"> Методические указания по промежуточной аттестации по дисциплине</w:t>
            </w:r>
            <w:r w:rsidR="004D38CE" w:rsidRPr="00A66FF4">
              <w:rPr>
                <w:color w:val="000000"/>
                <w:spacing w:val="7"/>
              </w:rPr>
              <w:t>…………………………………………………………………..</w:t>
            </w:r>
            <w:r w:rsidR="00BB74A6" w:rsidRPr="00A66FF4">
              <w:rPr>
                <w:color w:val="000000"/>
                <w:spacing w:val="7"/>
              </w:rPr>
              <w:t xml:space="preserve"> </w:t>
            </w:r>
          </w:p>
        </w:tc>
        <w:tc>
          <w:tcPr>
            <w:tcW w:w="851" w:type="dxa"/>
            <w:vAlign w:val="bottom"/>
          </w:tcPr>
          <w:p w:rsidR="00BB74A6" w:rsidRPr="00A22803" w:rsidRDefault="0065085C" w:rsidP="00247DD6">
            <w:pPr>
              <w:spacing w:line="360" w:lineRule="auto"/>
              <w:jc w:val="right"/>
              <w:rPr>
                <w:color w:val="000000"/>
                <w:spacing w:val="7"/>
                <w:sz w:val="28"/>
                <w:szCs w:val="28"/>
              </w:rPr>
            </w:pPr>
            <w:r>
              <w:rPr>
                <w:color w:val="000000"/>
                <w:spacing w:val="7"/>
                <w:sz w:val="28"/>
                <w:szCs w:val="28"/>
              </w:rPr>
              <w:t>11</w:t>
            </w:r>
          </w:p>
        </w:tc>
      </w:tr>
    </w:tbl>
    <w:p w:rsidR="00BB74A6" w:rsidRDefault="00BB74A6" w:rsidP="00BB74A6"/>
    <w:p w:rsidR="00BB74A6" w:rsidRDefault="00BB74A6">
      <w:pPr>
        <w:spacing w:after="200" w:line="276" w:lineRule="auto"/>
      </w:pPr>
      <w:r>
        <w:br w:type="page"/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b/>
          <w:color w:val="000000"/>
          <w:spacing w:val="7"/>
          <w:sz w:val="24"/>
          <w:szCs w:val="24"/>
        </w:rPr>
      </w:pPr>
      <w:r w:rsidRPr="00A66FF4">
        <w:rPr>
          <w:b/>
          <w:color w:val="000000"/>
          <w:spacing w:val="7"/>
          <w:sz w:val="24"/>
          <w:szCs w:val="24"/>
        </w:rPr>
        <w:lastRenderedPageBreak/>
        <w:t xml:space="preserve">1 Методические указания по лекционным занятиям 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color w:val="000000"/>
          <w:spacing w:val="7"/>
          <w:sz w:val="24"/>
          <w:szCs w:val="24"/>
        </w:rPr>
      </w:pP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Лекции являются одним из основных методов </w:t>
      </w:r>
      <w:proofErr w:type="gramStart"/>
      <w:r w:rsidRPr="00A66FF4">
        <w:rPr>
          <w:sz w:val="24"/>
          <w:szCs w:val="24"/>
        </w:rPr>
        <w:t>обучения по дисциплине</w:t>
      </w:r>
      <w:proofErr w:type="gramEnd"/>
      <w:r w:rsidRPr="00A66FF4">
        <w:rPr>
          <w:sz w:val="24"/>
          <w:szCs w:val="24"/>
        </w:rPr>
        <w:t xml:space="preserve"> «</w:t>
      </w:r>
      <w:r w:rsidR="00E95554" w:rsidRPr="00A66FF4">
        <w:rPr>
          <w:rFonts w:eastAsiaTheme="minorHAnsi"/>
          <w:sz w:val="24"/>
          <w:szCs w:val="24"/>
          <w:lang w:eastAsia="en-US"/>
        </w:rPr>
        <w:t>Базы данных</w:t>
      </w:r>
      <w:r w:rsidRPr="00A66FF4">
        <w:rPr>
          <w:sz w:val="24"/>
          <w:szCs w:val="24"/>
        </w:rPr>
        <w:t>», решающим следующие задачи: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439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изложить важнейший материал программы курса;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48"/>
        </w:tabs>
        <w:spacing w:before="1"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познакомить с основными понятиями </w:t>
      </w:r>
      <w:r w:rsidR="00E95554" w:rsidRPr="00A66FF4">
        <w:rPr>
          <w:sz w:val="24"/>
          <w:szCs w:val="24"/>
        </w:rPr>
        <w:t>технологии баз данных</w:t>
      </w:r>
      <w:r w:rsidRPr="00A66FF4">
        <w:rPr>
          <w:sz w:val="24"/>
          <w:szCs w:val="24"/>
        </w:rPr>
        <w:t xml:space="preserve">, </w:t>
      </w:r>
      <w:r w:rsidR="00E95554" w:rsidRPr="00A66FF4">
        <w:rPr>
          <w:sz w:val="24"/>
          <w:szCs w:val="24"/>
        </w:rPr>
        <w:t xml:space="preserve">моделями данных, </w:t>
      </w:r>
      <w:r w:rsidRPr="00A66FF4">
        <w:rPr>
          <w:sz w:val="24"/>
          <w:szCs w:val="24"/>
        </w:rPr>
        <w:t xml:space="preserve">способами </w:t>
      </w:r>
      <w:r w:rsidR="00E95554" w:rsidRPr="00A66FF4">
        <w:rPr>
          <w:sz w:val="24"/>
          <w:szCs w:val="24"/>
        </w:rPr>
        <w:t>проектирования баз данных</w:t>
      </w:r>
      <w:r w:rsidRPr="00A66FF4">
        <w:rPr>
          <w:sz w:val="24"/>
          <w:szCs w:val="24"/>
        </w:rPr>
        <w:t>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48"/>
        </w:tabs>
        <w:spacing w:before="1" w:line="360" w:lineRule="auto"/>
        <w:ind w:left="0" w:firstLine="851"/>
        <w:jc w:val="both"/>
        <w:rPr>
          <w:sz w:val="24"/>
          <w:szCs w:val="24"/>
        </w:rPr>
      </w:pPr>
      <w:r w:rsidRPr="00A66FF4">
        <w:rPr>
          <w:rFonts w:eastAsia="MS Mincho"/>
          <w:sz w:val="24"/>
          <w:szCs w:val="24"/>
        </w:rPr>
        <w:t xml:space="preserve">познакомить с основами </w:t>
      </w:r>
      <w:r w:rsidR="00E95554" w:rsidRPr="00A66FF4">
        <w:rPr>
          <w:rFonts w:eastAsia="MS Mincho"/>
          <w:sz w:val="24"/>
          <w:szCs w:val="24"/>
        </w:rPr>
        <w:t>работы в среде реляционных СУБД</w:t>
      </w:r>
      <w:r w:rsidRPr="00A66FF4">
        <w:rPr>
          <w:rFonts w:eastAsia="MS Mincho"/>
          <w:sz w:val="24"/>
          <w:szCs w:val="24"/>
        </w:rPr>
        <w:t>;</w:t>
      </w:r>
    </w:p>
    <w:p w:rsidR="00BB74A6" w:rsidRPr="00A66FF4" w:rsidRDefault="00BB74A6" w:rsidP="00BB74A6">
      <w:pPr>
        <w:pStyle w:val="a7"/>
        <w:numPr>
          <w:ilvl w:val="0"/>
          <w:numId w:val="1"/>
        </w:numPr>
        <w:tabs>
          <w:tab w:val="num" w:pos="0"/>
          <w:tab w:val="left" w:pos="1355"/>
        </w:tabs>
        <w:spacing w:line="362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развивать у </w:t>
      </w:r>
      <w:proofErr w:type="gramStart"/>
      <w:r w:rsidRPr="00A66FF4">
        <w:rPr>
          <w:sz w:val="24"/>
          <w:szCs w:val="24"/>
        </w:rPr>
        <w:t>обучающихся</w:t>
      </w:r>
      <w:proofErr w:type="gramEnd"/>
      <w:r w:rsidRPr="00A66FF4">
        <w:rPr>
          <w:sz w:val="24"/>
          <w:szCs w:val="24"/>
        </w:rPr>
        <w:t xml:space="preserve"> потребность к самостоятельной работе над учебниками и научной</w:t>
      </w:r>
      <w:r w:rsidRPr="00A66FF4">
        <w:rPr>
          <w:spacing w:val="-3"/>
          <w:sz w:val="24"/>
          <w:szCs w:val="24"/>
        </w:rPr>
        <w:t xml:space="preserve"> </w:t>
      </w:r>
      <w:r w:rsidRPr="00A66FF4">
        <w:rPr>
          <w:sz w:val="24"/>
          <w:szCs w:val="24"/>
        </w:rPr>
        <w:t>литературой.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Изучение дисциплины следует начинать с проработки рабочей программы, особое внимание  необходимо уделить целям и задачам, структуре и содержанию курса.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При конспектировании лекций </w:t>
      </w:r>
      <w:proofErr w:type="gramStart"/>
      <w:r w:rsidRPr="00A66FF4">
        <w:rPr>
          <w:sz w:val="24"/>
          <w:szCs w:val="24"/>
        </w:rPr>
        <w:t>обучающимся</w:t>
      </w:r>
      <w:proofErr w:type="gramEnd"/>
      <w:r w:rsidRPr="00A66FF4">
        <w:rPr>
          <w:sz w:val="24"/>
          <w:szCs w:val="24"/>
        </w:rPr>
        <w:t>, необходимо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других обучающихся, при этом дополняя и исправляя свои записи.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Лекционный материал необходимо кратко записывать, обращая внимание, на логику изложения материла, аргументацию и приводимые примеры.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left="0"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за консультацией на ближайшей лекции к преподавателю.</w:t>
      </w:r>
    </w:p>
    <w:p w:rsidR="00BB74A6" w:rsidRPr="00A66FF4" w:rsidRDefault="00BB74A6" w:rsidP="00BB74A6">
      <w:pPr>
        <w:pStyle w:val="a5"/>
        <w:tabs>
          <w:tab w:val="num" w:pos="0"/>
        </w:tabs>
        <w:spacing w:before="67" w:line="362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Рекомендуемую дополнительную литературу следует прорабатывать после изучения данной темы по учебнику и материалам лекции.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При подготовке материала необходимо обращать внимание на точность определений, последовательность изучения материала, аргументацию, собственные примеры.</w:t>
      </w:r>
    </w:p>
    <w:p w:rsidR="00BB74A6" w:rsidRPr="00A66FF4" w:rsidRDefault="00BB74A6" w:rsidP="00BB74A6">
      <w:pPr>
        <w:pStyle w:val="a5"/>
        <w:tabs>
          <w:tab w:val="num" w:pos="0"/>
        </w:tabs>
        <w:spacing w:line="360" w:lineRule="auto"/>
        <w:ind w:firstLine="851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 w:rsidR="00BB74A6" w:rsidRPr="00A66FF4" w:rsidRDefault="00BB74A6" w:rsidP="00BB74A6">
      <w:pPr>
        <w:rPr>
          <w:rFonts w:eastAsia="Arial Unicode MS"/>
          <w:b/>
        </w:rPr>
      </w:pPr>
      <w:r w:rsidRPr="00A66FF4">
        <w:rPr>
          <w:b/>
        </w:rPr>
        <w:br w:type="page"/>
      </w:r>
    </w:p>
    <w:p w:rsidR="00BB74A6" w:rsidRPr="00A66FF4" w:rsidRDefault="00E95554" w:rsidP="00A66FF4">
      <w:pPr>
        <w:ind w:firstLine="709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2 Методические указания по лабораторным занятиям</w:t>
      </w:r>
    </w:p>
    <w:p w:rsidR="00E95554" w:rsidRPr="00A66FF4" w:rsidRDefault="00E95554" w:rsidP="00BB74A6">
      <w:pPr>
        <w:rPr>
          <w:color w:val="000000"/>
          <w:spacing w:val="7"/>
        </w:rPr>
      </w:pPr>
    </w:p>
    <w:p w:rsidR="00E95554" w:rsidRPr="00A66FF4" w:rsidRDefault="00E95554" w:rsidP="00E95554">
      <w:pPr>
        <w:pStyle w:val="a8"/>
        <w:tabs>
          <w:tab w:val="clear" w:pos="720"/>
        </w:tabs>
        <w:spacing w:line="360" w:lineRule="auto"/>
        <w:ind w:left="0" w:firstLine="709"/>
      </w:pPr>
      <w:r w:rsidRPr="00A66FF4">
        <w:t xml:space="preserve">Выполнение лабораторных работ обучающимися является необходимым условием успешного освоения дисциплины «Базы данных». Выполнение лабораторных работ способствует укреплению теоретического материала и освоению практических навыков решения экономических и расчетных задач с применением современных средств обработки данных. </w:t>
      </w:r>
    </w:p>
    <w:p w:rsidR="00E95554" w:rsidRPr="00A66FF4" w:rsidRDefault="00E95554" w:rsidP="00E95554">
      <w:pPr>
        <w:pStyle w:val="a8"/>
        <w:tabs>
          <w:tab w:val="clear" w:pos="720"/>
        </w:tabs>
        <w:spacing w:line="360" w:lineRule="auto"/>
        <w:ind w:left="0" w:firstLine="709"/>
        <w:rPr>
          <w:i/>
        </w:rPr>
      </w:pPr>
      <w:r w:rsidRPr="00A66FF4">
        <w:t xml:space="preserve">Программа курса, согласно рабочей программе, включает несколько лабораторных работ, охватывающих весь учебный курс. Каждой лабораторной работе предшествует теоретический материал, пример реализации задач, варианты заданий для самостоятельного решения и контрольные вопросы по рассматриваемой теме. Также предлагаются рекомендации по выполнению и оформлению лабораторных работ и список рекомендуемой литературы. </w:t>
      </w:r>
    </w:p>
    <w:p w:rsidR="00E95554" w:rsidRPr="00A66FF4" w:rsidRDefault="00E95554" w:rsidP="00E95554">
      <w:pPr>
        <w:keepNext/>
        <w:shd w:val="clear" w:color="auto" w:fill="FFFFFF"/>
        <w:spacing w:before="5" w:line="360" w:lineRule="auto"/>
        <w:ind w:right="23" w:firstLine="856"/>
        <w:jc w:val="both"/>
        <w:rPr>
          <w:color w:val="000000"/>
        </w:rPr>
      </w:pPr>
      <w:r w:rsidRPr="00A66FF4">
        <w:rPr>
          <w:color w:val="000000"/>
          <w:spacing w:val="-1"/>
        </w:rPr>
        <w:t>Перед началом выполнения лабораторной работы необходимо ознакомиться с целью и содержанием работы, изу</w:t>
      </w:r>
      <w:r w:rsidRPr="00A66FF4">
        <w:rPr>
          <w:color w:val="000000"/>
        </w:rPr>
        <w:t>чить требуемый для выполнения работы теоретический материал. Результаты лабораторной работы оформляются  в виде отчета. При защите работы студент показывает преподавателю отчет, демонстрирует работу соответствующей программы, отвечает на вопросы.</w:t>
      </w:r>
    </w:p>
    <w:p w:rsidR="00E95554" w:rsidRPr="00A66FF4" w:rsidRDefault="00E95554" w:rsidP="00E95554">
      <w:pPr>
        <w:keepNext/>
        <w:shd w:val="clear" w:color="auto" w:fill="FFFFFF"/>
        <w:spacing w:before="5" w:line="360" w:lineRule="auto"/>
        <w:ind w:right="23" w:firstLine="856"/>
        <w:jc w:val="both"/>
      </w:pPr>
      <w:r w:rsidRPr="00A66FF4">
        <w:rPr>
          <w:color w:val="000000"/>
        </w:rPr>
        <w:t xml:space="preserve">Для выполнения лабораторных работ требуется программное обеспечение. В </w:t>
      </w:r>
      <w:r w:rsidR="00374F1B">
        <w:rPr>
          <w:color w:val="000000"/>
        </w:rPr>
        <w:t>3</w:t>
      </w:r>
      <w:r w:rsidRPr="00A66FF4">
        <w:rPr>
          <w:color w:val="000000"/>
        </w:rPr>
        <w:t xml:space="preserve"> семестре обучающиеся приобретают навыки создания баз данных и приложений для доступа к базам данных в среде СУБД </w:t>
      </w:r>
      <w:proofErr w:type="spellStart"/>
      <w:r w:rsidR="001F451C" w:rsidRPr="00A66FF4">
        <w:rPr>
          <w:color w:val="000000"/>
          <w:lang w:val="en-US"/>
        </w:rPr>
        <w:t>LibreOffice</w:t>
      </w:r>
      <w:proofErr w:type="spellEnd"/>
      <w:r w:rsidR="001F451C" w:rsidRPr="00A66FF4">
        <w:rPr>
          <w:color w:val="000000"/>
        </w:rPr>
        <w:t xml:space="preserve"> </w:t>
      </w:r>
      <w:r w:rsidR="001F451C" w:rsidRPr="00A66FF4">
        <w:rPr>
          <w:color w:val="000000"/>
          <w:lang w:val="en-US"/>
        </w:rPr>
        <w:t>Base</w:t>
      </w:r>
      <w:r w:rsidRPr="00A66FF4">
        <w:rPr>
          <w:color w:val="000000"/>
        </w:rPr>
        <w:t xml:space="preserve">. </w:t>
      </w:r>
      <w:proofErr w:type="gramStart"/>
      <w:r w:rsidRPr="00A66FF4">
        <w:rPr>
          <w:color w:val="000000"/>
        </w:rPr>
        <w:t xml:space="preserve">В </w:t>
      </w:r>
      <w:r w:rsidR="00374F1B">
        <w:rPr>
          <w:color w:val="000000"/>
        </w:rPr>
        <w:t>4</w:t>
      </w:r>
      <w:r w:rsidRPr="00A66FF4">
        <w:rPr>
          <w:color w:val="000000"/>
        </w:rPr>
        <w:t xml:space="preserve"> семестре обучающиеся знакомятся с удаленными СУБД.</w:t>
      </w:r>
      <w:proofErr w:type="gramEnd"/>
      <w:r w:rsidRPr="00A66FF4">
        <w:rPr>
          <w:color w:val="000000"/>
        </w:rPr>
        <w:t xml:space="preserve"> В компьютерных классах установлен</w:t>
      </w:r>
      <w:r w:rsidR="001F451C" w:rsidRPr="00A66FF4">
        <w:rPr>
          <w:color w:val="000000"/>
        </w:rPr>
        <w:t xml:space="preserve">а свободная СУБД </w:t>
      </w:r>
      <w:proofErr w:type="spellStart"/>
      <w:r w:rsidR="001F451C" w:rsidRPr="00A66FF4">
        <w:rPr>
          <w:color w:val="000000"/>
          <w:lang w:val="en-US"/>
        </w:rPr>
        <w:t>PostgreSQL</w:t>
      </w:r>
      <w:proofErr w:type="spellEnd"/>
      <w:r w:rsidRPr="00A66FF4">
        <w:rPr>
          <w:color w:val="000000"/>
        </w:rPr>
        <w:t xml:space="preserve">. </w:t>
      </w:r>
    </w:p>
    <w:p w:rsidR="00F14D44" w:rsidRPr="00A66FF4" w:rsidRDefault="00F14D44">
      <w:pPr>
        <w:spacing w:after="200" w:line="276" w:lineRule="auto"/>
        <w:rPr>
          <w:rFonts w:eastAsia="Arial Unicode MS"/>
        </w:rPr>
      </w:pPr>
      <w:r w:rsidRPr="00A66FF4">
        <w:rPr>
          <w:rFonts w:eastAsia="Arial Unicode MS"/>
        </w:rPr>
        <w:br w:type="page"/>
      </w:r>
    </w:p>
    <w:p w:rsidR="00247DD6" w:rsidRPr="00A66FF4" w:rsidRDefault="00247DD6" w:rsidP="00A66FF4">
      <w:pPr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3 Методические указания по практическим занятиям</w:t>
      </w:r>
    </w:p>
    <w:p w:rsidR="00247DD6" w:rsidRPr="00A66FF4" w:rsidRDefault="00247DD6" w:rsidP="00F14D44">
      <w:pPr>
        <w:jc w:val="both"/>
        <w:rPr>
          <w:b/>
          <w:color w:val="000000"/>
          <w:spacing w:val="7"/>
        </w:rPr>
      </w:pPr>
    </w:p>
    <w:p w:rsidR="00247DD6" w:rsidRPr="00A66FF4" w:rsidRDefault="00247DD6" w:rsidP="00247DD6">
      <w:pPr>
        <w:spacing w:line="360" w:lineRule="auto"/>
        <w:ind w:firstLine="709"/>
        <w:jc w:val="both"/>
      </w:pPr>
      <w:r w:rsidRPr="00A66FF4">
        <w:t>Практические занятия по дисциплине имеют большое значение. Именно на этих занятиях обучающиеся отрабатывают навыки проектирования реляционных баз данных с помощью правил нормализации, учатся разрабатывать инфологиче</w:t>
      </w:r>
      <w:r w:rsidR="00374F1B">
        <w:t>с</w:t>
      </w:r>
      <w:r w:rsidRPr="00A66FF4">
        <w:t>кие модели баз данных, преобразовывать их</w:t>
      </w:r>
      <w:r w:rsidR="00374F1B">
        <w:t xml:space="preserve"> в </w:t>
      </w:r>
      <w:proofErr w:type="spellStart"/>
      <w:r w:rsidR="00374F1B">
        <w:t>даталогиче</w:t>
      </w:r>
      <w:r w:rsidRPr="00A66FF4">
        <w:t>ские</w:t>
      </w:r>
      <w:proofErr w:type="spellEnd"/>
      <w:r w:rsidRPr="00A66FF4">
        <w:t xml:space="preserve">, конструировать запросы с помощью языка </w:t>
      </w:r>
      <w:r w:rsidRPr="00A66FF4">
        <w:rPr>
          <w:lang w:val="en-US"/>
        </w:rPr>
        <w:t>SQL</w:t>
      </w:r>
      <w:r w:rsidRPr="00A66FF4">
        <w:t>. Концептуальное моделирование данны</w:t>
      </w:r>
      <w:proofErr w:type="gramStart"/>
      <w:r w:rsidRPr="00A66FF4">
        <w:t>х-</w:t>
      </w:r>
      <w:proofErr w:type="gramEnd"/>
      <w:r w:rsidRPr="00A66FF4">
        <w:t xml:space="preserve"> процесс сложный и творческий. Необходимо научиться использовать готовые шаблоны проектирования, например, моделирование иерархических структур с помощью рекурсивных связей, шаблон для моделирования адреса и т.д. </w:t>
      </w:r>
    </w:p>
    <w:p w:rsidR="00247DD6" w:rsidRPr="00A66FF4" w:rsidRDefault="00247DD6" w:rsidP="00247DD6">
      <w:pPr>
        <w:spacing w:line="360" w:lineRule="auto"/>
        <w:ind w:firstLine="709"/>
        <w:jc w:val="both"/>
      </w:pPr>
      <w:r w:rsidRPr="00A66FF4">
        <w:t>Подготовку к каждому практическому занятию студент  должен начать с изучения или повторения теоретического материала. Очень важно приходить на занятие со знанием теории, чтобы быть готовым к выполнению практических заданий.  Результат такой работы должен проявиться в способности свободно ответить на теоретические вопросы практикума, выступать и участвовать в коллективном обсуждении вопросов изучаемой темы, правильно выполнять практические задания и контрольные работы.</w:t>
      </w:r>
    </w:p>
    <w:p w:rsidR="00A66FF4" w:rsidRDefault="00247DD6" w:rsidP="00247DD6">
      <w:pPr>
        <w:spacing w:line="360" w:lineRule="auto"/>
        <w:ind w:firstLine="709"/>
        <w:jc w:val="both"/>
      </w:pPr>
      <w:r w:rsidRPr="00A66FF4">
        <w:t>В процессе подготовки к практическим занятиям, студенту необходимо регулярно выполнять домашние задания. Практических занятий в семестре не много, поэтому невыполнение даже одного задания приведет к большому пробелу в знаниях. Следует обратить особое внимание на самостоятельное изучение рекомендованной литературы. При всей полноте конспектирования лекции в ней невозможно изложить весь материал из-за лимита аудиторных часов. Поэтому самостоятельная работа с учебниками, учебными пособиями, материалами периодических изданий и Интернета является наиболее эффективным методом получения дополнительных знаний, позволяет значительно активизировать процесс овладения информацией, способствует более глубокому усвоению изучаемого материала, формирует у студента собственное  отношение к конкретной проблеме.</w:t>
      </w:r>
    </w:p>
    <w:p w:rsidR="00A66FF4" w:rsidRDefault="00A66FF4">
      <w:pPr>
        <w:spacing w:after="200" w:line="276" w:lineRule="auto"/>
      </w:pPr>
      <w:r>
        <w:br w:type="page"/>
      </w:r>
    </w:p>
    <w:p w:rsidR="00E95554" w:rsidRPr="00A66FF4" w:rsidRDefault="00247DD6" w:rsidP="00A66FF4">
      <w:pPr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4</w:t>
      </w:r>
      <w:r w:rsidR="00F14D44" w:rsidRPr="00A66FF4">
        <w:rPr>
          <w:b/>
          <w:color w:val="000000"/>
          <w:spacing w:val="7"/>
        </w:rPr>
        <w:t xml:space="preserve"> Методические указания по самостоятельной работе</w:t>
      </w:r>
    </w:p>
    <w:p w:rsidR="00F14D44" w:rsidRPr="00A66FF4" w:rsidRDefault="00F14D44" w:rsidP="00A66FF4">
      <w:pPr>
        <w:ind w:firstLine="709"/>
        <w:jc w:val="both"/>
        <w:rPr>
          <w:rFonts w:eastAsia="Arial Unicode MS"/>
          <w:b/>
        </w:rPr>
      </w:pPr>
    </w:p>
    <w:p w:rsidR="00E95554" w:rsidRPr="00A66FF4" w:rsidRDefault="0065085C" w:rsidP="00A66FF4">
      <w:pPr>
        <w:spacing w:line="360" w:lineRule="auto"/>
        <w:ind w:firstLine="709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t>4</w:t>
      </w:r>
      <w:r w:rsidR="00F14D44" w:rsidRPr="00A66FF4">
        <w:rPr>
          <w:b/>
          <w:color w:val="000000"/>
          <w:spacing w:val="7"/>
        </w:rPr>
        <w:t xml:space="preserve">.1 Методические указания по выполнению индивидуального </w:t>
      </w:r>
      <w:r w:rsidRPr="00A66FF4">
        <w:rPr>
          <w:b/>
          <w:color w:val="000000"/>
          <w:spacing w:val="7"/>
        </w:rPr>
        <w:t>т</w:t>
      </w:r>
      <w:r w:rsidR="00F14D44" w:rsidRPr="00A66FF4">
        <w:rPr>
          <w:b/>
          <w:color w:val="000000"/>
          <w:spacing w:val="7"/>
        </w:rPr>
        <w:t>ворческого задания</w:t>
      </w:r>
    </w:p>
    <w:p w:rsidR="001C19EC" w:rsidRPr="00A66FF4" w:rsidRDefault="001C19EC" w:rsidP="001C19EC">
      <w:pPr>
        <w:spacing w:line="360" w:lineRule="auto"/>
        <w:ind w:firstLine="709"/>
        <w:jc w:val="both"/>
        <w:rPr>
          <w:color w:val="000000"/>
          <w:shd w:val="clear" w:color="auto" w:fill="FFFFFF"/>
        </w:rPr>
      </w:pPr>
      <w:r w:rsidRPr="00A66FF4">
        <w:rPr>
          <w:color w:val="000000"/>
          <w:shd w:val="clear" w:color="auto" w:fill="FFFFFF"/>
        </w:rPr>
        <w:t xml:space="preserve">Целью выполнения индивидуального задания по дисциплине "Базы данных" является приобретение навыков реализации баз данных </w:t>
      </w:r>
      <w:r w:rsidR="0065085C" w:rsidRPr="00A66FF4">
        <w:rPr>
          <w:color w:val="000000"/>
          <w:shd w:val="clear" w:color="auto" w:fill="FFFFFF"/>
        </w:rPr>
        <w:t xml:space="preserve">в среде СУБД </w:t>
      </w:r>
      <w:proofErr w:type="spellStart"/>
      <w:r w:rsidR="001F451C" w:rsidRPr="00A66FF4">
        <w:rPr>
          <w:color w:val="000000"/>
          <w:shd w:val="clear" w:color="auto" w:fill="FFFFFF"/>
          <w:lang w:val="en-US"/>
        </w:rPr>
        <w:t>LibreOffice</w:t>
      </w:r>
      <w:proofErr w:type="spellEnd"/>
      <w:r w:rsidR="001F451C" w:rsidRPr="00A66FF4">
        <w:rPr>
          <w:color w:val="000000"/>
          <w:shd w:val="clear" w:color="auto" w:fill="FFFFFF"/>
        </w:rPr>
        <w:t xml:space="preserve"> </w:t>
      </w:r>
      <w:r w:rsidR="001F451C" w:rsidRPr="00A66FF4">
        <w:rPr>
          <w:color w:val="000000"/>
          <w:shd w:val="clear" w:color="auto" w:fill="FFFFFF"/>
          <w:lang w:val="en-US"/>
        </w:rPr>
        <w:t>Base</w:t>
      </w:r>
      <w:r w:rsidR="0065085C" w:rsidRPr="00A66FF4">
        <w:rPr>
          <w:color w:val="000000"/>
          <w:shd w:val="clear" w:color="auto" w:fill="FFFFFF"/>
        </w:rPr>
        <w:t>, а также приобретению практических навыков реализации запросов и формированию  отчетов</w:t>
      </w:r>
      <w:r w:rsidRPr="00A66FF4">
        <w:rPr>
          <w:color w:val="000000"/>
          <w:shd w:val="clear" w:color="auto" w:fill="FFFFFF"/>
        </w:rPr>
        <w:t>. При выполнении индивидуального задания студент должен показать умение обоснованно и последовательно изложить материал разрабатываемой темы. </w:t>
      </w:r>
    </w:p>
    <w:p w:rsidR="00F14D44" w:rsidRPr="00A66FF4" w:rsidRDefault="001C19EC" w:rsidP="001C19EC">
      <w:pPr>
        <w:spacing w:line="360" w:lineRule="auto"/>
        <w:ind w:firstLine="709"/>
        <w:jc w:val="both"/>
        <w:rPr>
          <w:color w:val="000000"/>
          <w:spacing w:val="7"/>
        </w:rPr>
      </w:pPr>
      <w:r w:rsidRPr="00A66FF4">
        <w:rPr>
          <w:color w:val="000000"/>
          <w:shd w:val="clear" w:color="auto" w:fill="FFFFFF"/>
        </w:rPr>
        <w:t>Индивидуальное задание выполняется по актуальным вопросам систем обработки данных согласно индивидуального или комплексного задания и оформляется в виде пояснительной записки и программную реализацию с использованием современных СУБД. Основой для успешного выполнения индивидуального задания является глубокое изучение научно-технической литературы. 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Индивидуальное творческое  </w:t>
      </w:r>
      <w:r w:rsidR="00374F1B">
        <w:rPr>
          <w:rStyle w:val="c20"/>
          <w:color w:val="000000"/>
        </w:rPr>
        <w:t xml:space="preserve">задание </w:t>
      </w:r>
      <w:r w:rsidRPr="00A66FF4">
        <w:rPr>
          <w:rStyle w:val="c20"/>
          <w:color w:val="000000"/>
        </w:rPr>
        <w:t xml:space="preserve">– самостоятельная творческая завершенная работа студента, выполненная под руководством преподавателя. Она обычно состоит из двух частей: </w:t>
      </w:r>
      <w:proofErr w:type="gramStart"/>
      <w:r w:rsidRPr="00A66FF4">
        <w:rPr>
          <w:rStyle w:val="c20"/>
          <w:color w:val="000000"/>
        </w:rPr>
        <w:t>теоретической</w:t>
      </w:r>
      <w:proofErr w:type="gramEnd"/>
      <w:r w:rsidRPr="00A66FF4">
        <w:rPr>
          <w:rStyle w:val="c20"/>
          <w:color w:val="000000"/>
        </w:rPr>
        <w:t xml:space="preserve"> и практической. Практической частью проекта по дисциплине «</w:t>
      </w:r>
      <w:r w:rsidR="00A83D98" w:rsidRPr="00A66FF4">
        <w:rPr>
          <w:rStyle w:val="c20"/>
          <w:color w:val="000000"/>
        </w:rPr>
        <w:t>Базы данных</w:t>
      </w:r>
      <w:r w:rsidRPr="00A66FF4">
        <w:rPr>
          <w:rStyle w:val="c20"/>
          <w:color w:val="000000"/>
        </w:rPr>
        <w:t>» является разработанная база данных, а в теоретической части оформляется отчет. Основные цели работы: развитие активной творческой личности, способной самостоятельно приобретать новые знания, развитие навыков самостоятельной исследовательской работы у студентов.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Выполнение </w:t>
      </w:r>
      <w:r w:rsidR="00374F1B">
        <w:rPr>
          <w:rStyle w:val="c20"/>
          <w:color w:val="000000"/>
        </w:rPr>
        <w:t>задания</w:t>
      </w:r>
      <w:r w:rsidRPr="00A66FF4">
        <w:rPr>
          <w:rStyle w:val="c20"/>
          <w:color w:val="000000"/>
        </w:rPr>
        <w:t xml:space="preserve"> состоит из нескольких этапов:</w:t>
      </w:r>
    </w:p>
    <w:p w:rsidR="00F14D44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Проектирование базы данных на основе </w:t>
      </w:r>
      <w:r w:rsidR="00247DD6" w:rsidRPr="00A66FF4">
        <w:rPr>
          <w:rStyle w:val="c20"/>
          <w:color w:val="000000"/>
        </w:rPr>
        <w:t>восходящего подхода</w:t>
      </w:r>
    </w:p>
    <w:p w:rsidR="00F14D44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базы данных в среде  СУБД</w:t>
      </w:r>
      <w:r w:rsidR="00247DD6" w:rsidRPr="00A66FF4">
        <w:rPr>
          <w:rStyle w:val="c20"/>
          <w:color w:val="000000"/>
        </w:rPr>
        <w:t xml:space="preserve"> </w:t>
      </w:r>
      <w:proofErr w:type="spellStart"/>
      <w:r w:rsidR="001F451C" w:rsidRPr="00A66FF4">
        <w:rPr>
          <w:rStyle w:val="c20"/>
          <w:color w:val="000000"/>
          <w:lang w:val="en-US"/>
        </w:rPr>
        <w:t>LibreOffice</w:t>
      </w:r>
      <w:proofErr w:type="spellEnd"/>
      <w:r w:rsidR="001F451C" w:rsidRPr="00A66FF4">
        <w:rPr>
          <w:rStyle w:val="c20"/>
          <w:color w:val="000000"/>
        </w:rPr>
        <w:t xml:space="preserve"> </w:t>
      </w:r>
      <w:r w:rsidR="001F451C" w:rsidRPr="00A66FF4">
        <w:rPr>
          <w:rStyle w:val="c20"/>
          <w:color w:val="000000"/>
          <w:lang w:val="en-US"/>
        </w:rPr>
        <w:t>Base</w:t>
      </w:r>
      <w:r w:rsidR="0065085C" w:rsidRPr="00A66FF4">
        <w:rPr>
          <w:rStyle w:val="c20"/>
          <w:color w:val="000000"/>
        </w:rPr>
        <w:t>.</w:t>
      </w:r>
    </w:p>
    <w:p w:rsidR="00A83D98" w:rsidRPr="00A66FF4" w:rsidRDefault="00A83D98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Обеспечение семантической и реляционной целостности декларативным путем </w:t>
      </w:r>
    </w:p>
    <w:p w:rsidR="001C19EC" w:rsidRPr="00A66FF4" w:rsidRDefault="001C19EC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Заполнение базы данных</w:t>
      </w:r>
    </w:p>
    <w:p w:rsidR="00F14D44" w:rsidRPr="00A66FF4" w:rsidRDefault="001C19EC" w:rsidP="00A83D98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запросов</w:t>
      </w:r>
    </w:p>
    <w:p w:rsidR="00F14D44" w:rsidRPr="00A66FF4" w:rsidRDefault="00F14D44" w:rsidP="00A83D98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Отчет предоставляется в текстовом файле и в распечатанном виде, разработанная БД – в электронном виде.</w:t>
      </w:r>
    </w:p>
    <w:p w:rsidR="00F14D44" w:rsidRPr="00A66FF4" w:rsidRDefault="00F14D44" w:rsidP="00A83D98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Студенту необходимо охарактеризовать основные этапы проекта, обобщить собственную проектную деятельность, ответить на поставленные вопросы преп</w:t>
      </w:r>
      <w:r w:rsidR="00A83D98" w:rsidRPr="00A66FF4">
        <w:rPr>
          <w:rStyle w:val="c20"/>
          <w:color w:val="000000"/>
        </w:rPr>
        <w:t>одавателя в рамках темы проекта</w:t>
      </w:r>
      <w:r w:rsidRPr="00A66FF4">
        <w:rPr>
          <w:rStyle w:val="c20"/>
          <w:color w:val="000000"/>
        </w:rPr>
        <w:t>.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17"/>
          <w:bCs/>
          <w:color w:val="000000"/>
        </w:rPr>
        <w:t>Критерии оценки отчета: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«5» – отчет составлен в полном соответствии с требованиями;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lastRenderedPageBreak/>
        <w:t>– оценка «4» – отчет составлен в полном соответствии с требованиями, имеются частичные замечания по оформлению документа;</w:t>
      </w:r>
    </w:p>
    <w:p w:rsidR="00F14D44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«3» –имеются неточности и замечания при оформлении документа;</w:t>
      </w:r>
    </w:p>
    <w:p w:rsidR="00A83D98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– оценка «2» – отчет не соответствует требованиям.</w:t>
      </w:r>
    </w:p>
    <w:p w:rsidR="0065085C" w:rsidRPr="00A66FF4" w:rsidRDefault="0065085C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</w:p>
    <w:p w:rsidR="0065085C" w:rsidRPr="00A66FF4" w:rsidRDefault="0065085C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20"/>
          <w:b/>
          <w:color w:val="000000"/>
        </w:rPr>
      </w:pPr>
      <w:r w:rsidRPr="00A66FF4">
        <w:rPr>
          <w:rStyle w:val="c20"/>
          <w:b/>
          <w:color w:val="000000"/>
        </w:rPr>
        <w:t>4.2 Методические указания по выполнению курсового проекта</w:t>
      </w:r>
    </w:p>
    <w:p w:rsidR="0065085C" w:rsidRPr="00A66FF4" w:rsidRDefault="0065085C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b/>
          <w:color w:val="000000"/>
        </w:rPr>
      </w:pPr>
    </w:p>
    <w:p w:rsidR="0065085C" w:rsidRPr="00A66FF4" w:rsidRDefault="0065085C" w:rsidP="0065085C">
      <w:pPr>
        <w:spacing w:line="360" w:lineRule="auto"/>
        <w:ind w:firstLine="709"/>
        <w:jc w:val="both"/>
        <w:rPr>
          <w:color w:val="000000"/>
          <w:shd w:val="clear" w:color="auto" w:fill="FFFFFF"/>
        </w:rPr>
      </w:pPr>
      <w:r w:rsidRPr="00A66FF4">
        <w:rPr>
          <w:color w:val="000000"/>
          <w:shd w:val="clear" w:color="auto" w:fill="FFFFFF"/>
        </w:rPr>
        <w:t>Целью выполнения курсового проекта по дисциплине "Базы данных" является приобретение навыков проектирования и реализации баз данных для решения практических задач в области обработки данных с использованием современных СУБД, а также закрепление и расширение знаний, полученных при изучении теоретического материала. При выполнении курсовой работы  студент должен показать умение анализировать  предметную область, и на практике применить теоретические знания в области проектирования и реализации реляционных баз данных.</w:t>
      </w:r>
    </w:p>
    <w:p w:rsidR="0065085C" w:rsidRPr="00A66FF4" w:rsidRDefault="0065085C" w:rsidP="0065085C">
      <w:pPr>
        <w:spacing w:line="360" w:lineRule="auto"/>
        <w:ind w:firstLine="709"/>
        <w:jc w:val="both"/>
        <w:rPr>
          <w:color w:val="000000"/>
          <w:spacing w:val="7"/>
        </w:rPr>
      </w:pPr>
      <w:r w:rsidRPr="00A66FF4">
        <w:rPr>
          <w:color w:val="000000"/>
          <w:shd w:val="clear" w:color="auto" w:fill="FFFFFF"/>
        </w:rPr>
        <w:t>Основой для успешного выполнения курсового проекта является глубокое изучение учебной и научно-технической литературы. 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Практической частью курсового проекта по дисциплине «Базы данных» является разработанная база данных, а в теоретической части оформляется отчет. Основные цели проекта: развитие активной творческой личности, способной самостоятельно приобретать новые знания, развитие навыков самостоятельной исследовательской работы у студентов.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Выполнение курсового проекта состоит из нескольких этапов: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Проектирование базы данных на основе нисходящего подхода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базы данных в среде целевой СУБД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Обеспечение семантической и реляционной целостности декларативным и процедурным путем </w:t>
      </w:r>
    </w:p>
    <w:p w:rsidR="0065085C" w:rsidRPr="00374F1B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Style w:val="c20"/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Заполнение базы данных</w:t>
      </w:r>
    </w:p>
    <w:p w:rsidR="00374F1B" w:rsidRPr="00A66FF4" w:rsidRDefault="00374F1B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>
        <w:rPr>
          <w:rStyle w:val="c20"/>
          <w:color w:val="000000"/>
        </w:rPr>
        <w:t>Разработка приложения для доступа к базе данных</w:t>
      </w:r>
    </w:p>
    <w:p w:rsidR="0065085C" w:rsidRPr="00A66FF4" w:rsidRDefault="0065085C" w:rsidP="0065085C">
      <w:pPr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Реализация запросов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Этапы проекта выполняются последовательно, после изучения соответствующих тем дисциплины. При этом рекомендуется придерживаться следующего порядка работы: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1. Ознакомиться с заданием этапа и индивидуальной темой проекта.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2. Исследовать и проанализировать возможности выполнения этапа, оценить требуемые знания и навыки.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3. Выработать несколько идей для осуществления этапа и выбрать наиболее </w:t>
      </w:r>
      <w:proofErr w:type="gramStart"/>
      <w:r w:rsidRPr="00A66FF4">
        <w:rPr>
          <w:rStyle w:val="c20"/>
          <w:color w:val="000000"/>
        </w:rPr>
        <w:t>удачную</w:t>
      </w:r>
      <w:proofErr w:type="gramEnd"/>
      <w:r w:rsidRPr="00A66FF4">
        <w:rPr>
          <w:rStyle w:val="c20"/>
          <w:color w:val="000000"/>
        </w:rPr>
        <w:t>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4. Выполнить практическую часть этапа.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lastRenderedPageBreak/>
        <w:t>5. Провести самооценку полученного результата в соответствии с предложенными критериями.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Защита курсового проекта студентом осуществляется после завершения последнего этапа. Отчет предоставляется в текстовом файле и в распечатанном виде, разработанная БД – в электронном виде.</w:t>
      </w:r>
    </w:p>
    <w:p w:rsidR="0065085C" w:rsidRPr="00A66FF4" w:rsidRDefault="0065085C" w:rsidP="0065085C">
      <w:pPr>
        <w:pStyle w:val="c15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Студенту необходимо охарактеризовать основные этапы работы, обобщить собственную проектную деятельность, ответить на поставленные вопросы преподавателя в рамках темы курсового проекта.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Fonts w:ascii="Calibri" w:hAnsi="Calibri" w:cs="Calibri"/>
          <w:color w:val="000000"/>
        </w:rPr>
      </w:pPr>
      <w:r w:rsidRPr="00A66FF4">
        <w:rPr>
          <w:rStyle w:val="c17"/>
          <w:bCs/>
          <w:color w:val="000000"/>
        </w:rPr>
        <w:t>Критерии оценки отчета: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«5» – отчет составлен в полном соответствии с требованиями;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«4» – отчет составлен в полном соответствии с требованиями, имеются частичные замечания по оформлению документа;</w:t>
      </w:r>
    </w:p>
    <w:p w:rsidR="0065085C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– оценка «3» –имеются неточности и замечания при оформлении документа;</w:t>
      </w:r>
    </w:p>
    <w:p w:rsidR="00A83D98" w:rsidRPr="00A66FF4" w:rsidRDefault="0065085C" w:rsidP="0065085C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– оценка «2» – отчет не соответствует требованиям.</w:t>
      </w:r>
      <w:r w:rsidR="00A83D98" w:rsidRPr="00A66FF4">
        <w:rPr>
          <w:rStyle w:val="c20"/>
          <w:color w:val="000000"/>
        </w:rPr>
        <w:br w:type="page"/>
      </w:r>
    </w:p>
    <w:p w:rsidR="00A83D98" w:rsidRPr="00A66FF4" w:rsidRDefault="0065085C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000000"/>
          <w:spacing w:val="7"/>
        </w:rPr>
      </w:pPr>
      <w:r w:rsidRPr="00A66FF4">
        <w:rPr>
          <w:b/>
          <w:color w:val="000000"/>
          <w:spacing w:val="7"/>
        </w:rPr>
        <w:lastRenderedPageBreak/>
        <w:t>5</w:t>
      </w:r>
      <w:r w:rsidR="00A83D98" w:rsidRPr="00A66FF4">
        <w:rPr>
          <w:b/>
          <w:color w:val="000000"/>
          <w:spacing w:val="7"/>
        </w:rPr>
        <w:t xml:space="preserve"> Методические указания по промежуточной аттестации по дисциплине</w:t>
      </w:r>
    </w:p>
    <w:p w:rsidR="004D38CE" w:rsidRPr="00A66FF4" w:rsidRDefault="004D38CE" w:rsidP="00A83D98">
      <w:pPr>
        <w:pStyle w:val="c28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b/>
          <w:color w:val="000000"/>
        </w:rPr>
      </w:pPr>
    </w:p>
    <w:p w:rsidR="002A0E80" w:rsidRPr="00A66FF4" w:rsidRDefault="00F14D44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>Изучение дисциплины «</w:t>
      </w:r>
      <w:r w:rsidR="00A83D98" w:rsidRPr="00A66FF4">
        <w:rPr>
          <w:rStyle w:val="c20"/>
          <w:color w:val="000000"/>
        </w:rPr>
        <w:t>Базы данных</w:t>
      </w:r>
      <w:r w:rsidRPr="00A66FF4">
        <w:rPr>
          <w:rStyle w:val="c20"/>
          <w:color w:val="000000"/>
        </w:rPr>
        <w:t xml:space="preserve">» </w:t>
      </w:r>
      <w:r w:rsidR="002A0E80" w:rsidRPr="00A66FF4">
        <w:rPr>
          <w:rStyle w:val="c20"/>
          <w:color w:val="000000"/>
        </w:rPr>
        <w:t xml:space="preserve">в </w:t>
      </w:r>
      <w:r w:rsidR="0065085C" w:rsidRPr="00A66FF4">
        <w:rPr>
          <w:rStyle w:val="c20"/>
          <w:color w:val="000000"/>
        </w:rPr>
        <w:t xml:space="preserve">3 </w:t>
      </w:r>
      <w:r w:rsidR="002A0E80" w:rsidRPr="00A66FF4">
        <w:rPr>
          <w:rStyle w:val="c20"/>
          <w:color w:val="000000"/>
        </w:rPr>
        <w:t xml:space="preserve"> семестр</w:t>
      </w:r>
      <w:r w:rsidR="006C01D1" w:rsidRPr="00A66FF4">
        <w:rPr>
          <w:rStyle w:val="c20"/>
          <w:color w:val="000000"/>
        </w:rPr>
        <w:t>е</w:t>
      </w:r>
      <w:r w:rsidR="002A0E80" w:rsidRPr="00A66FF4">
        <w:rPr>
          <w:rStyle w:val="c20"/>
          <w:color w:val="000000"/>
        </w:rPr>
        <w:t xml:space="preserve"> завершается </w:t>
      </w:r>
      <w:r w:rsidR="0065085C" w:rsidRPr="00A66FF4">
        <w:rPr>
          <w:rStyle w:val="c20"/>
          <w:color w:val="000000"/>
        </w:rPr>
        <w:t>экзаменом</w:t>
      </w:r>
      <w:r w:rsidR="002A0E80" w:rsidRPr="00A66FF4">
        <w:rPr>
          <w:rStyle w:val="c20"/>
          <w:color w:val="000000"/>
        </w:rPr>
        <w:t xml:space="preserve">. Для допуска к </w:t>
      </w:r>
      <w:r w:rsidR="006C01D1" w:rsidRPr="00A66FF4">
        <w:rPr>
          <w:rStyle w:val="c20"/>
          <w:color w:val="000000"/>
        </w:rPr>
        <w:t xml:space="preserve">экзамену в 3 семестре </w:t>
      </w:r>
      <w:r w:rsidR="002A0E80" w:rsidRPr="00A66FF4">
        <w:rPr>
          <w:rStyle w:val="c20"/>
          <w:color w:val="000000"/>
        </w:rPr>
        <w:t xml:space="preserve">необходимо представить отчет по </w:t>
      </w:r>
      <w:r w:rsidR="006C01D1" w:rsidRPr="00A66FF4">
        <w:rPr>
          <w:rStyle w:val="c20"/>
          <w:color w:val="000000"/>
        </w:rPr>
        <w:t>индивидуальному творческому заданию</w:t>
      </w:r>
      <w:r w:rsidR="002A0E80" w:rsidRPr="00A66FF4">
        <w:rPr>
          <w:rStyle w:val="c20"/>
          <w:color w:val="000000"/>
        </w:rPr>
        <w:t xml:space="preserve">. Этот отчет </w:t>
      </w:r>
      <w:proofErr w:type="gramStart"/>
      <w:r w:rsidR="002A0E80" w:rsidRPr="00A66FF4">
        <w:rPr>
          <w:rStyle w:val="c20"/>
          <w:color w:val="000000"/>
        </w:rPr>
        <w:t>описывает</w:t>
      </w:r>
      <w:proofErr w:type="gramEnd"/>
      <w:r w:rsidR="002A0E80" w:rsidRPr="00A66FF4">
        <w:rPr>
          <w:rStyle w:val="c20"/>
          <w:color w:val="000000"/>
        </w:rPr>
        <w:t xml:space="preserve"> включает описание процесса создания базы данных и приложения для работы с базой данных в СУБД </w:t>
      </w:r>
      <w:proofErr w:type="spellStart"/>
      <w:r w:rsidR="001F451C" w:rsidRPr="00A66FF4">
        <w:rPr>
          <w:rStyle w:val="c20"/>
          <w:color w:val="000000"/>
          <w:lang w:val="en-US"/>
        </w:rPr>
        <w:t>LibreOffice</w:t>
      </w:r>
      <w:proofErr w:type="spellEnd"/>
      <w:r w:rsidR="001F451C" w:rsidRPr="00A66FF4">
        <w:rPr>
          <w:rStyle w:val="c20"/>
          <w:color w:val="000000"/>
        </w:rPr>
        <w:t xml:space="preserve"> </w:t>
      </w:r>
      <w:r w:rsidR="001F451C" w:rsidRPr="00A66FF4">
        <w:rPr>
          <w:rStyle w:val="c20"/>
          <w:color w:val="000000"/>
          <w:lang w:val="en-US"/>
        </w:rPr>
        <w:t>Base</w:t>
      </w:r>
      <w:r w:rsidR="002A0E80" w:rsidRPr="00A66FF4">
        <w:rPr>
          <w:rStyle w:val="c20"/>
          <w:color w:val="000000"/>
        </w:rPr>
        <w:t>. Кроме того, обучающийся должен ответить на вопросы по теоретическому материалу, пройденному в семестре.</w:t>
      </w:r>
    </w:p>
    <w:p w:rsidR="00F14D44" w:rsidRPr="00A66FF4" w:rsidRDefault="002A0E80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  <w:color w:val="000000"/>
        </w:rPr>
      </w:pPr>
      <w:r w:rsidRPr="00A66FF4">
        <w:rPr>
          <w:rStyle w:val="c20"/>
          <w:color w:val="000000"/>
        </w:rPr>
        <w:t xml:space="preserve">Изучение дисциплины в </w:t>
      </w:r>
      <w:r w:rsidR="006C01D1" w:rsidRPr="00A66FF4">
        <w:rPr>
          <w:rStyle w:val="c20"/>
          <w:color w:val="000000"/>
        </w:rPr>
        <w:t>4</w:t>
      </w:r>
      <w:r w:rsidRPr="00A66FF4">
        <w:rPr>
          <w:rStyle w:val="c20"/>
          <w:color w:val="000000"/>
        </w:rPr>
        <w:t xml:space="preserve"> семестре за</w:t>
      </w:r>
      <w:r w:rsidR="00F14D44" w:rsidRPr="00A66FF4">
        <w:rPr>
          <w:rStyle w:val="c20"/>
          <w:color w:val="000000"/>
        </w:rPr>
        <w:t xml:space="preserve">вершается </w:t>
      </w:r>
      <w:r w:rsidR="006C01D1" w:rsidRPr="00A66FF4">
        <w:rPr>
          <w:rStyle w:val="c20"/>
          <w:color w:val="000000"/>
        </w:rPr>
        <w:t>экзаменом</w:t>
      </w:r>
      <w:r w:rsidR="00F14D44" w:rsidRPr="00A66FF4">
        <w:rPr>
          <w:rStyle w:val="c20"/>
          <w:color w:val="000000"/>
        </w:rPr>
        <w:t xml:space="preserve">. Подготовка к нему способствует закреплению, углублению и обобщению знаний, получаемых, в процессе обучения, а также применению их к решению практических задач. Готовясь к </w:t>
      </w:r>
      <w:r w:rsidR="006C01D1" w:rsidRPr="00A66FF4">
        <w:rPr>
          <w:rStyle w:val="c20"/>
          <w:color w:val="000000"/>
        </w:rPr>
        <w:t>экзамену</w:t>
      </w:r>
      <w:r w:rsidR="00F14D44" w:rsidRPr="00A66FF4">
        <w:rPr>
          <w:rStyle w:val="c20"/>
          <w:color w:val="000000"/>
        </w:rPr>
        <w:t xml:space="preserve">, студент ликвидирует имеющиеся пробелы в знаниях, углубляет, систематизирует и упорядочивает свои знания. На </w:t>
      </w:r>
      <w:r w:rsidR="006C01D1" w:rsidRPr="00A66FF4">
        <w:rPr>
          <w:rStyle w:val="c20"/>
          <w:color w:val="000000"/>
        </w:rPr>
        <w:t>экзамене</w:t>
      </w:r>
      <w:r w:rsidR="00F14D44" w:rsidRPr="00A66FF4">
        <w:rPr>
          <w:rStyle w:val="c20"/>
          <w:color w:val="000000"/>
        </w:rPr>
        <w:t xml:space="preserve"> студент демонстрирует то, что он приобрел в процессе </w:t>
      </w:r>
      <w:proofErr w:type="gramStart"/>
      <w:r w:rsidR="00F14D44" w:rsidRPr="00A66FF4">
        <w:rPr>
          <w:rStyle w:val="c20"/>
          <w:color w:val="000000"/>
        </w:rPr>
        <w:t>обучения</w:t>
      </w:r>
      <w:proofErr w:type="gramEnd"/>
      <w:r w:rsidR="00F14D44" w:rsidRPr="00A66FF4">
        <w:rPr>
          <w:rStyle w:val="c20"/>
          <w:color w:val="000000"/>
        </w:rPr>
        <w:t xml:space="preserve"> по данной учебной дисциплине.</w:t>
      </w:r>
      <w:r w:rsidRPr="00A66FF4">
        <w:rPr>
          <w:rStyle w:val="c20"/>
          <w:color w:val="000000"/>
        </w:rPr>
        <w:t xml:space="preserve"> Для допуска к зачету студент должен </w:t>
      </w:r>
      <w:r w:rsidR="006C01D1" w:rsidRPr="00A66FF4">
        <w:rPr>
          <w:rStyle w:val="c20"/>
          <w:color w:val="000000"/>
        </w:rPr>
        <w:t>защитить курсовой проект</w:t>
      </w:r>
      <w:r w:rsidRPr="00A66FF4">
        <w:rPr>
          <w:rStyle w:val="c20"/>
          <w:color w:val="000000"/>
        </w:rPr>
        <w:t>. Отчет включает описание результатов проектирования и реализации системы управления базами данных в среде удаленной СУБД (</w:t>
      </w:r>
      <w:proofErr w:type="spellStart"/>
      <w:r w:rsidR="001F451C" w:rsidRPr="00A66FF4">
        <w:rPr>
          <w:rStyle w:val="c20"/>
          <w:color w:val="000000"/>
          <w:lang w:val="en-US"/>
        </w:rPr>
        <w:t>PostgreSQL</w:t>
      </w:r>
      <w:proofErr w:type="spellEnd"/>
      <w:r w:rsidRPr="00A66FF4">
        <w:rPr>
          <w:rStyle w:val="c20"/>
          <w:color w:val="000000"/>
        </w:rPr>
        <w:t xml:space="preserve">, </w:t>
      </w:r>
      <w:proofErr w:type="spellStart"/>
      <w:r w:rsidRPr="00A66FF4">
        <w:rPr>
          <w:rStyle w:val="c20"/>
          <w:color w:val="000000"/>
          <w:lang w:val="en-US"/>
        </w:rPr>
        <w:t>MySql</w:t>
      </w:r>
      <w:proofErr w:type="spellEnd"/>
      <w:r w:rsidRPr="00A66FF4">
        <w:rPr>
          <w:rStyle w:val="c20"/>
          <w:color w:val="000000"/>
        </w:rPr>
        <w:t>).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 xml:space="preserve">В период подготовки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студенты вновь обращаются к пройденному учебному материалу. При этом они не только скрепляют полученные знания, но и получают новые. Подготовка студента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включает в себя три этапа: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-самостоятельная работа в течение семестра;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-непосредственная подготовка в дни, предшествующие экзамену по темам курса;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>-подготовка к ответу на вопросы, содержащиеся в методическом комплексе.</w:t>
      </w:r>
    </w:p>
    <w:p w:rsidR="004D38CE" w:rsidRPr="00A66FF4" w:rsidRDefault="004D38CE" w:rsidP="004D38CE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Style w:val="c20"/>
        </w:rPr>
      </w:pPr>
      <w:r w:rsidRPr="00A66FF4">
        <w:rPr>
          <w:rStyle w:val="c20"/>
        </w:rPr>
        <w:t xml:space="preserve">Подготовка к </w:t>
      </w:r>
      <w:r w:rsidR="006C01D1" w:rsidRPr="00A66FF4">
        <w:rPr>
          <w:rStyle w:val="c20"/>
        </w:rPr>
        <w:t>экзамену</w:t>
      </w:r>
      <w:r w:rsidRPr="00A66FF4">
        <w:rPr>
          <w:rStyle w:val="c20"/>
        </w:rPr>
        <w:t xml:space="preserve"> осуществляется на основании методических рекомендаций по дисциплине и списка вопросов изучаемой дисциплины, конспектов лекций, учебников и учебных пособий, научных статей, информации среды интернет.</w:t>
      </w:r>
    </w:p>
    <w:p w:rsidR="00F14D44" w:rsidRPr="00A66FF4" w:rsidRDefault="00A83D98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 xml:space="preserve">Чтобы хорошо подготовиться к </w:t>
      </w:r>
      <w:r w:rsidR="006C01D1" w:rsidRPr="00A66FF4">
        <w:rPr>
          <w:rStyle w:val="c20"/>
          <w:color w:val="000000"/>
        </w:rPr>
        <w:t>экзамену</w:t>
      </w:r>
      <w:r w:rsidRPr="00A66FF4">
        <w:rPr>
          <w:rStyle w:val="c20"/>
          <w:color w:val="000000"/>
        </w:rPr>
        <w:t xml:space="preserve">, студент должен иметь </w:t>
      </w:r>
      <w:r w:rsidR="00F14D44" w:rsidRPr="00A66FF4">
        <w:rPr>
          <w:rStyle w:val="c20"/>
          <w:color w:val="000000"/>
        </w:rPr>
        <w:t xml:space="preserve"> хороши</w:t>
      </w:r>
      <w:r w:rsidRPr="00A66FF4">
        <w:rPr>
          <w:rStyle w:val="c20"/>
          <w:color w:val="000000"/>
        </w:rPr>
        <w:t>й</w:t>
      </w:r>
      <w:r w:rsidR="00F14D44" w:rsidRPr="00A66FF4">
        <w:rPr>
          <w:rStyle w:val="c20"/>
          <w:color w:val="000000"/>
        </w:rPr>
        <w:t xml:space="preserve"> собственны</w:t>
      </w:r>
      <w:r w:rsidRPr="00A66FF4">
        <w:rPr>
          <w:rStyle w:val="c20"/>
          <w:color w:val="000000"/>
        </w:rPr>
        <w:t>й</w:t>
      </w:r>
      <w:r w:rsidR="00F14D44" w:rsidRPr="00A66FF4">
        <w:rPr>
          <w:rStyle w:val="c20"/>
          <w:color w:val="000000"/>
        </w:rPr>
        <w:t xml:space="preserve"> конспект лекций. Даже в том случае, если была пропущена какая-либо лекция, необходимо во время ее восстановить, обдумать, снять возникшие вопросы для того, чтобы запоминание материала было осознанным.</w:t>
      </w:r>
    </w:p>
    <w:p w:rsidR="00F14D44" w:rsidRPr="00A66FF4" w:rsidRDefault="00A83D98" w:rsidP="00A83D98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rFonts w:ascii="Calibri" w:hAnsi="Calibri" w:cs="Calibri"/>
          <w:color w:val="000000"/>
        </w:rPr>
      </w:pPr>
      <w:r w:rsidRPr="00A66FF4">
        <w:rPr>
          <w:rStyle w:val="c20"/>
          <w:color w:val="000000"/>
        </w:rPr>
        <w:t>Кроме того</w:t>
      </w:r>
      <w:r w:rsidR="00F14D44" w:rsidRPr="00A66FF4">
        <w:rPr>
          <w:rStyle w:val="c20"/>
          <w:color w:val="000000"/>
        </w:rPr>
        <w:t xml:space="preserve">, при подготовке к </w:t>
      </w:r>
      <w:r w:rsidR="006C01D1" w:rsidRPr="00A66FF4">
        <w:rPr>
          <w:rStyle w:val="c20"/>
          <w:color w:val="000000"/>
        </w:rPr>
        <w:t>экзамену</w:t>
      </w:r>
      <w:r w:rsidR="00F14D44" w:rsidRPr="00A66FF4">
        <w:rPr>
          <w:rStyle w:val="c20"/>
          <w:color w:val="000000"/>
        </w:rPr>
        <w:t xml:space="preserve"> у студента должен быть хороший учебник или конспект литературы, прочитанной по указанию преподавателя в течение семестра.</w:t>
      </w:r>
    </w:p>
    <w:p w:rsidR="00EF5CA6" w:rsidRPr="00A66FF4" w:rsidRDefault="00F14D44" w:rsidP="00A66FF4">
      <w:pPr>
        <w:pStyle w:val="c28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/>
        </w:rPr>
      </w:pPr>
      <w:r w:rsidRPr="00A66FF4">
        <w:rPr>
          <w:rStyle w:val="c20"/>
          <w:color w:val="000000"/>
        </w:rPr>
        <w:t>Вначале следует просмотреть весь материал по дисциплине, отметить для себя трудные вопросы. Обязательно в них разобраться. В заключение еще раз целесообразно повторить основные положения.</w:t>
      </w:r>
      <w:r w:rsidR="00EF5CA6" w:rsidRPr="00A66FF4">
        <w:rPr>
          <w:b/>
        </w:rPr>
        <w:br w:type="page"/>
      </w:r>
    </w:p>
    <w:p w:rsidR="00EF5CA6" w:rsidRDefault="00EF5CA6" w:rsidP="00EF5CA6">
      <w:pPr>
        <w:autoSpaceDE w:val="0"/>
        <w:autoSpaceDN w:val="0"/>
        <w:adjustRightInd w:val="0"/>
        <w:spacing w:line="360" w:lineRule="auto"/>
        <w:jc w:val="right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lastRenderedPageBreak/>
        <w:t>На правах рукописи</w:t>
      </w:r>
    </w:p>
    <w:p w:rsidR="00EF5CA6" w:rsidRPr="00625CD5" w:rsidRDefault="00EF5CA6" w:rsidP="00EF5CA6">
      <w:pPr>
        <w:autoSpaceDE w:val="0"/>
        <w:autoSpaceDN w:val="0"/>
        <w:adjustRightInd w:val="0"/>
        <w:spacing w:line="360" w:lineRule="auto"/>
        <w:jc w:val="center"/>
        <w:rPr>
          <w:rFonts w:ascii="TimesNewRomanPSMT" w:hAnsi="TimesNewRomanPSMT" w:cs="TimesNewRomanPSMT"/>
          <w:sz w:val="28"/>
          <w:szCs w:val="28"/>
        </w:rPr>
      </w:pPr>
      <w:proofErr w:type="spellStart"/>
      <w:r w:rsidRPr="00625CD5">
        <w:rPr>
          <w:rFonts w:ascii="TimesNewRomanPSMT" w:hAnsi="TimesNewRomanPSMT" w:cs="TimesNewRomanPSMT"/>
          <w:sz w:val="28"/>
          <w:szCs w:val="28"/>
        </w:rPr>
        <w:t>Минобрнауки</w:t>
      </w:r>
      <w:proofErr w:type="spellEnd"/>
      <w:r w:rsidRPr="00625CD5">
        <w:rPr>
          <w:rFonts w:ascii="TimesNewRomanPSMT" w:hAnsi="TimesNewRomanPSMT" w:cs="TimesNewRomanPSMT"/>
          <w:sz w:val="28"/>
          <w:szCs w:val="28"/>
        </w:rPr>
        <w:t xml:space="preserve"> Российской Федерации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Федеральное государственное бюджетное образовательное учреждение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высшего образования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b/>
          <w:sz w:val="28"/>
          <w:szCs w:val="28"/>
        </w:rPr>
      </w:pPr>
      <w:r w:rsidRPr="00625CD5">
        <w:rPr>
          <w:rFonts w:ascii="TimesNewRomanPSMT" w:hAnsi="TimesNewRomanPSMT" w:cs="TimesNewRomanPSMT"/>
          <w:b/>
          <w:sz w:val="28"/>
          <w:szCs w:val="28"/>
        </w:rPr>
        <w:t>«Оренбургский государственный университет»</w:t>
      </w: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jc w:val="center"/>
        <w:rPr>
          <w:rFonts w:ascii="TimesNewRomanPSMT" w:hAnsi="TimesNewRomanPSMT" w:cs="TimesNewRomanPSMT"/>
          <w:sz w:val="28"/>
          <w:szCs w:val="28"/>
        </w:rPr>
      </w:pPr>
      <w:r w:rsidRPr="00625CD5">
        <w:rPr>
          <w:rFonts w:ascii="TimesNewRomanPSMT" w:hAnsi="TimesNewRomanPSMT" w:cs="TimesNewRomanPSMT"/>
          <w:sz w:val="28"/>
          <w:szCs w:val="28"/>
        </w:rPr>
        <w:t>Кафедра прикладной информатики в экономике и управлении</w:t>
      </w: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32"/>
          <w:szCs w:val="32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Pr="00625CD5" w:rsidRDefault="00EF5CA6" w:rsidP="00EF5CA6">
      <w:pPr>
        <w:autoSpaceDE w:val="0"/>
        <w:autoSpaceDN w:val="0"/>
        <w:adjustRightInd w:val="0"/>
        <w:ind w:firstLine="709"/>
        <w:jc w:val="center"/>
        <w:rPr>
          <w:rFonts w:ascii="TimesNewRomanPSMT" w:hAnsi="TimesNewRomanPSMT" w:cs="TimesNewRomanPSMT"/>
          <w:sz w:val="28"/>
          <w:szCs w:val="28"/>
        </w:rPr>
      </w:pPr>
    </w:p>
    <w:p w:rsidR="00EF5CA6" w:rsidRDefault="00EF5CA6" w:rsidP="00EF5CA6">
      <w:pPr>
        <w:suppressAutoHyphens/>
        <w:spacing w:before="120"/>
        <w:jc w:val="center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Методические указания по 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лабораторным работам </w:t>
      </w: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для </w:t>
      </w:r>
      <w:proofErr w:type="gramStart"/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обучающихся</w:t>
      </w:r>
      <w:proofErr w:type="gramEnd"/>
    </w:p>
    <w:p w:rsidR="00EF5CA6" w:rsidRPr="00625CD5" w:rsidRDefault="00EF5CA6" w:rsidP="00EF5CA6">
      <w:pPr>
        <w:suppressAutoHyphens/>
        <w:spacing w:before="120"/>
        <w:jc w:val="center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по дисциплине</w:t>
      </w:r>
      <w:r w:rsidRPr="00625CD5"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</w:p>
    <w:p w:rsidR="006C01D1" w:rsidRDefault="006C01D1" w:rsidP="006C01D1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.Д.Б.24 Базы данных»</w:t>
      </w:r>
    </w:p>
    <w:p w:rsidR="006C01D1" w:rsidRDefault="006C01D1" w:rsidP="006C01D1">
      <w:pPr>
        <w:pStyle w:val="ReportHead"/>
        <w:suppressAutoHyphens/>
        <w:rPr>
          <w:sz w:val="24"/>
        </w:rPr>
      </w:pPr>
    </w:p>
    <w:p w:rsidR="006C01D1" w:rsidRDefault="006C01D1" w:rsidP="006C01D1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6C01D1" w:rsidRDefault="006C01D1" w:rsidP="006C01D1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C01D1" w:rsidRDefault="006C01D1" w:rsidP="006C01D1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6C01D1" w:rsidRDefault="006C01D1" w:rsidP="006C01D1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09.03.03 Прикладная информатика</w:t>
      </w:r>
    </w:p>
    <w:p w:rsidR="006C01D1" w:rsidRDefault="006C01D1" w:rsidP="006C01D1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C01D1" w:rsidRDefault="006C01D1" w:rsidP="006C01D1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Прикладная информатика в экономике</w:t>
      </w:r>
    </w:p>
    <w:p w:rsidR="006C01D1" w:rsidRDefault="006C01D1" w:rsidP="006C01D1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C01D1" w:rsidRDefault="006C01D1" w:rsidP="006C01D1">
      <w:pPr>
        <w:pStyle w:val="ReportHead"/>
        <w:suppressAutoHyphens/>
        <w:rPr>
          <w:sz w:val="24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  <w:r w:rsidRPr="00625CD5">
        <w:rPr>
          <w:rFonts w:eastAsiaTheme="minorHAnsi"/>
          <w:lang w:eastAsia="en-US"/>
        </w:rPr>
        <w:t>Квалификация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i/>
          <w:u w:val="single"/>
          <w:lang w:eastAsia="en-US"/>
        </w:rPr>
      </w:pPr>
      <w:r w:rsidRPr="00625CD5">
        <w:rPr>
          <w:rFonts w:eastAsiaTheme="minorHAnsi"/>
          <w:i/>
          <w:u w:val="single"/>
          <w:lang w:eastAsia="en-US"/>
        </w:rPr>
        <w:t>Бакалавр</w:t>
      </w:r>
    </w:p>
    <w:p w:rsidR="00EF5CA6" w:rsidRPr="00625CD5" w:rsidRDefault="00EF5CA6" w:rsidP="00EF5CA6">
      <w:pPr>
        <w:suppressAutoHyphens/>
        <w:spacing w:before="120"/>
        <w:jc w:val="center"/>
        <w:rPr>
          <w:rFonts w:eastAsiaTheme="minorHAnsi"/>
          <w:lang w:eastAsia="en-US"/>
        </w:rPr>
      </w:pPr>
      <w:r w:rsidRPr="00625CD5">
        <w:rPr>
          <w:rFonts w:eastAsiaTheme="minorHAnsi"/>
          <w:lang w:eastAsia="en-US"/>
        </w:rPr>
        <w:t>Форма обучения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i/>
          <w:u w:val="single"/>
          <w:lang w:eastAsia="en-US"/>
        </w:rPr>
      </w:pPr>
      <w:r w:rsidRPr="00625CD5">
        <w:rPr>
          <w:rFonts w:eastAsiaTheme="minorHAnsi"/>
          <w:i/>
          <w:u w:val="single"/>
          <w:lang w:eastAsia="en-US"/>
        </w:rPr>
        <w:t>Очная</w:t>
      </w: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625CD5" w:rsidRDefault="00EF5CA6" w:rsidP="00EF5CA6">
      <w:pPr>
        <w:suppressAutoHyphens/>
        <w:jc w:val="center"/>
        <w:rPr>
          <w:rFonts w:eastAsiaTheme="minorHAnsi"/>
          <w:lang w:eastAsia="en-US"/>
        </w:rPr>
      </w:pPr>
    </w:p>
    <w:p w:rsidR="00EF5CA6" w:rsidRPr="001F451C" w:rsidRDefault="00EF5CA6" w:rsidP="00EF5CA6">
      <w:pPr>
        <w:pStyle w:val="af3"/>
        <w:jc w:val="center"/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</w:pPr>
      <w:r w:rsidRPr="001F451C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Год набора 20</w:t>
      </w:r>
      <w:r w:rsidR="003B076F" w:rsidRPr="001F451C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2</w:t>
      </w:r>
      <w:r w:rsidR="00374F1B">
        <w:rPr>
          <w:rFonts w:ascii="Times New Roman" w:eastAsiaTheme="minorHAnsi" w:hAnsi="Times New Roman" w:cs="Times New Roman"/>
          <w:b w:val="0"/>
          <w:bCs w:val="0"/>
          <w:i w:val="0"/>
          <w:color w:val="auto"/>
          <w:sz w:val="24"/>
          <w:szCs w:val="22"/>
        </w:rPr>
        <w:t>5</w:t>
      </w:r>
    </w:p>
    <w:p w:rsidR="006C01D1" w:rsidRPr="006C01D1" w:rsidRDefault="006C01D1" w:rsidP="006C01D1">
      <w:pPr>
        <w:rPr>
          <w:rFonts w:eastAsiaTheme="minorHAnsi"/>
          <w:lang w:eastAsia="en-US"/>
        </w:rPr>
      </w:pPr>
    </w:p>
    <w:p w:rsidR="00EF5CA6" w:rsidRDefault="00EF5CA6" w:rsidP="00EF5CA6">
      <w:pPr>
        <w:rPr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lastRenderedPageBreak/>
        <w:t>Составители               Панова Н.Ф</w:t>
      </w: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</w:t>
      </w: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</w:p>
    <w:p w:rsidR="00EF5CA6" w:rsidRPr="00A66FF4" w:rsidRDefault="00EF5CA6" w:rsidP="00EF5CA6">
      <w:pPr>
        <w:jc w:val="both"/>
        <w:rPr>
          <w:rFonts w:eastAsia="Calibri"/>
          <w:lang w:eastAsia="en-US"/>
        </w:rPr>
      </w:pPr>
      <w:r w:rsidRPr="00A66FF4">
        <w:rPr>
          <w:rFonts w:eastAsia="Calibri"/>
          <w:lang w:eastAsia="en-US"/>
        </w:rPr>
        <w:t xml:space="preserve">Заведующий кафедрой </w:t>
      </w:r>
      <w:proofErr w:type="spellStart"/>
      <w:r w:rsidRPr="00A66FF4">
        <w:rPr>
          <w:rFonts w:eastAsia="Calibri"/>
          <w:lang w:eastAsia="en-US"/>
        </w:rPr>
        <w:t>________________________Жук</w:t>
      </w:r>
      <w:proofErr w:type="spellEnd"/>
      <w:r w:rsidRPr="00A66FF4">
        <w:rPr>
          <w:rFonts w:eastAsia="Calibri"/>
          <w:lang w:eastAsia="en-US"/>
        </w:rPr>
        <w:t xml:space="preserve"> М.А.</w:t>
      </w: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snapToGrid w:val="0"/>
        </w:rPr>
      </w:pPr>
    </w:p>
    <w:p w:rsidR="00EF5CA6" w:rsidRPr="00A66FF4" w:rsidRDefault="00EF5CA6" w:rsidP="00EF5CA6">
      <w:pPr>
        <w:jc w:val="both"/>
        <w:rPr>
          <w:lang w:eastAsia="en-US"/>
        </w:rPr>
      </w:pPr>
      <w:r w:rsidRPr="00A66FF4">
        <w:rPr>
          <w:rFonts w:eastAsia="Calibri"/>
          <w:lang w:eastAsia="en-US"/>
        </w:rPr>
        <w:t xml:space="preserve">Методические указания  является приложением к рабочей программе по дисциплине «Базы данных», зарегистрированной в ЦИТ под учетным номером__________ </w:t>
      </w:r>
      <w:r w:rsidRPr="00A66FF4">
        <w:rPr>
          <w:lang w:eastAsia="en-US"/>
        </w:rPr>
        <w:t xml:space="preserve"> </w:t>
      </w:r>
    </w:p>
    <w:p w:rsidR="00EF5CA6" w:rsidRPr="00A66FF4" w:rsidRDefault="00EF5CA6" w:rsidP="00EF5CA6">
      <w:pPr>
        <w:rPr>
          <w:lang w:eastAsia="en-US"/>
        </w:rPr>
      </w:pPr>
      <w:r w:rsidRPr="00A66FF4">
        <w:rPr>
          <w:lang w:eastAsia="en-US"/>
        </w:rP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i w:val="0"/>
          <w:color w:val="auto"/>
          <w:sz w:val="22"/>
          <w:szCs w:val="22"/>
          <w:lang w:eastAsia="ru-RU"/>
        </w:rPr>
        <w:id w:val="70676985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sz w:val="24"/>
          <w:szCs w:val="24"/>
        </w:rPr>
      </w:sdtEndPr>
      <w:sdtContent>
        <w:p w:rsidR="00EF5CA6" w:rsidRDefault="00EF5CA6" w:rsidP="00E92E6D">
          <w:pPr>
            <w:pStyle w:val="af3"/>
            <w:spacing w:before="0" w:line="360" w:lineRule="auto"/>
          </w:pPr>
          <w:r>
            <w:t>Оглавление</w:t>
          </w:r>
        </w:p>
        <w:p w:rsidR="00FD47E2" w:rsidRDefault="000D4DE8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0D4DE8">
            <w:fldChar w:fldCharType="begin"/>
          </w:r>
          <w:r w:rsidR="00EF5CA6">
            <w:instrText xml:space="preserve"> TOC \o "1-3" \h \z \u </w:instrText>
          </w:r>
          <w:r w:rsidRPr="000D4DE8">
            <w:fldChar w:fldCharType="separate"/>
          </w:r>
          <w:hyperlink w:anchor="_Toc193994867" w:history="1">
            <w:r w:rsidR="00FD47E2" w:rsidRPr="00F5363A">
              <w:rPr>
                <w:rStyle w:val="af1"/>
                <w:noProof/>
              </w:rPr>
              <w:t>1 Лабораторные работы</w:t>
            </w:r>
            <w:r w:rsidR="00FD47E2">
              <w:rPr>
                <w:noProof/>
                <w:webHidden/>
              </w:rPr>
              <w:tab/>
            </w:r>
            <w:r w:rsidR="00FD47E2">
              <w:rPr>
                <w:noProof/>
                <w:webHidden/>
              </w:rPr>
              <w:fldChar w:fldCharType="begin"/>
            </w:r>
            <w:r w:rsidR="00FD47E2">
              <w:rPr>
                <w:noProof/>
                <w:webHidden/>
              </w:rPr>
              <w:instrText xml:space="preserve"> PAGEREF _Toc193994867 \h </w:instrText>
            </w:r>
            <w:r w:rsidR="00FD47E2">
              <w:rPr>
                <w:noProof/>
                <w:webHidden/>
              </w:rPr>
            </w:r>
            <w:r w:rsidR="00FD47E2">
              <w:rPr>
                <w:noProof/>
                <w:webHidden/>
              </w:rPr>
              <w:fldChar w:fldCharType="separate"/>
            </w:r>
            <w:r w:rsidR="00FD47E2">
              <w:rPr>
                <w:noProof/>
                <w:webHidden/>
              </w:rPr>
              <w:t>14</w:t>
            </w:r>
            <w:r w:rsidR="00FD47E2"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68" w:history="1">
            <w:r w:rsidRPr="00F5363A">
              <w:rPr>
                <w:rStyle w:val="af1"/>
                <w:noProof/>
              </w:rPr>
              <w:t>1.1 Лабораторная работа №1. Обзор современных СУБД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69" w:history="1">
            <w:r w:rsidRPr="00F5363A">
              <w:rPr>
                <w:rStyle w:val="af1"/>
                <w:noProof/>
              </w:rPr>
              <w:t>1.2 Лабораторная работа №2. Основы работы в среде СУБД LIBREOFFICE BASE. Возможности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0" w:history="1">
            <w:r w:rsidRPr="00F5363A">
              <w:rPr>
                <w:rStyle w:val="af1"/>
                <w:rFonts w:eastAsia="Calibri" w:cs="Arial"/>
                <w:noProof/>
                <w:kern w:val="32"/>
              </w:rPr>
              <w:t>1.3 Лабораторная работа №3-4. Создание БД в среде СУБД LIBREOFFICE BASE в режиме мастера и конструктора. Реализация ограничений целостности. Обеспечение ссылочной целостности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1" w:history="1">
            <w:r w:rsidRPr="00F5363A">
              <w:rPr>
                <w:rStyle w:val="af1"/>
                <w:rFonts w:eastAsia="Calibri" w:cs="Arial"/>
                <w:noProof/>
                <w:kern w:val="32"/>
              </w:rPr>
              <w:t>1.4 Лабораторные работы №5-6. Создание форм для ввода и редактирования данных. Связанные и подчиненные формы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2" w:history="1">
            <w:r w:rsidRPr="00F5363A">
              <w:rPr>
                <w:rStyle w:val="af1"/>
                <w:noProof/>
              </w:rPr>
              <w:t>1.5 Лабораторная работа №7. Создание отчетов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3" w:history="1">
            <w:r w:rsidRPr="00F5363A">
              <w:rPr>
                <w:rStyle w:val="af1"/>
                <w:noProof/>
              </w:rPr>
              <w:t>1.6  Лабораторные работы №8-9. Реализация запросов в среде СУБД LIBREOFFICE BASE. Параметрические запросы. Использование обобщающих функций в запросах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4" w:history="1">
            <w:r w:rsidRPr="00F5363A">
              <w:rPr>
                <w:rStyle w:val="af1"/>
                <w:noProof/>
              </w:rPr>
              <w:t>1.7 Лабораторная работа №10. Создание завершенного приложения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5" w:history="1">
            <w:r w:rsidRPr="00F5363A">
              <w:rPr>
                <w:rStyle w:val="af1"/>
                <w:noProof/>
              </w:rPr>
              <w:t xml:space="preserve">1.8  Лабораторные работы №11-13. Знакомство с СУБД PostgreSQL. Утилита </w:t>
            </w:r>
            <w:r w:rsidRPr="00F5363A">
              <w:rPr>
                <w:rStyle w:val="af1"/>
                <w:noProof/>
                <w:lang w:val="en-US"/>
              </w:rPr>
              <w:t>psql</w:t>
            </w:r>
            <w:r w:rsidRPr="00F5363A">
              <w:rPr>
                <w:rStyle w:val="af1"/>
                <w:noProof/>
              </w:rPr>
              <w:t xml:space="preserve">. Ввод и выполнение </w:t>
            </w:r>
            <w:r w:rsidRPr="00F5363A">
              <w:rPr>
                <w:rStyle w:val="af1"/>
                <w:noProof/>
                <w:lang w:val="en-US"/>
              </w:rPr>
              <w:t>SQL</w:t>
            </w:r>
            <w:r w:rsidRPr="00F5363A">
              <w:rPr>
                <w:rStyle w:val="af1"/>
                <w:noProof/>
              </w:rPr>
              <w:t>-команд. Создание и регистрация БД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6" w:history="1">
            <w:r w:rsidRPr="00F5363A">
              <w:rPr>
                <w:rStyle w:val="af1"/>
                <w:noProof/>
              </w:rPr>
              <w:t xml:space="preserve">1.9  Лабораторная работа №14. Знакомство с </w:t>
            </w:r>
            <w:r w:rsidRPr="00F5363A">
              <w:rPr>
                <w:rStyle w:val="af1"/>
                <w:noProof/>
                <w:lang w:val="en-US"/>
              </w:rPr>
              <w:t>pgAdmin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7" w:history="1">
            <w:r w:rsidRPr="00F5363A">
              <w:rPr>
                <w:rStyle w:val="af1"/>
                <w:noProof/>
              </w:rPr>
              <w:t xml:space="preserve">1.10  Лабораторные  работы №14-17. Создание основных объектов БД в </w:t>
            </w:r>
            <w:r w:rsidRPr="00F5363A">
              <w:rPr>
                <w:rStyle w:val="af1"/>
                <w:noProof/>
                <w:lang w:val="en-US"/>
              </w:rPr>
              <w:t>PostgreSQL</w:t>
            </w:r>
            <w:r w:rsidRPr="00F5363A">
              <w:rPr>
                <w:rStyle w:val="af1"/>
                <w:noProof/>
              </w:rPr>
              <w:t xml:space="preserve">. Заполнение БД. Реализация запросов с помощью оператора </w:t>
            </w:r>
            <w:r w:rsidRPr="00F5363A">
              <w:rPr>
                <w:rStyle w:val="af1"/>
                <w:noProof/>
                <w:lang w:val="en-US"/>
              </w:rPr>
              <w:t>Select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8" w:history="1">
            <w:r w:rsidRPr="00F5363A">
              <w:rPr>
                <w:rStyle w:val="af1"/>
                <w:noProof/>
              </w:rPr>
              <w:t>1.11 Лабораторные работы №17-20 Создание хранимых процедур. Создание функций и триггеров для обеспечения семантической и ссылочной целостности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79" w:history="1">
            <w:r w:rsidRPr="00F5363A">
              <w:rPr>
                <w:rStyle w:val="af1"/>
                <w:noProof/>
              </w:rPr>
              <w:t>1.12 Лабораторная работа №21. Уровни изоляции транзакций в PostgreSQL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80" w:history="1">
            <w:r w:rsidRPr="00F5363A">
              <w:rPr>
                <w:rStyle w:val="af1"/>
                <w:noProof/>
              </w:rPr>
              <w:t>1.13 Лабораторная работа №22. Резервное копирование и восстановление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81" w:history="1">
            <w:r w:rsidRPr="00F5363A">
              <w:rPr>
                <w:rStyle w:val="af1"/>
                <w:noProof/>
              </w:rPr>
              <w:t>1.14 Лабораторная работа №23. Работа с форматом json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82" w:history="1">
            <w:r w:rsidRPr="00F5363A">
              <w:rPr>
                <w:rStyle w:val="af1"/>
                <w:noProof/>
              </w:rPr>
              <w:t>1.15 Лабораторная работа №24  Подключение к БД PostgreSQL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83" w:history="1">
            <w:r w:rsidRPr="00F5363A">
              <w:rPr>
                <w:rStyle w:val="af1"/>
                <w:noProof/>
              </w:rPr>
              <w:t>1.16 Лабораторные работы №25-29. Работа с БД с помощью объектов подключенного уровня ADO.NET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D47E2" w:rsidRDefault="00FD47E2">
          <w:pPr>
            <w:pStyle w:val="15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994884" w:history="1">
            <w:r w:rsidRPr="00F5363A">
              <w:rPr>
                <w:rStyle w:val="af1"/>
                <w:noProof/>
              </w:rPr>
              <w:t>1.17 Лабораторная работа №16. Работа с БД с помощью объектов отключенного уровня ADO.NET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_Toc193994884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F5CA6" w:rsidRDefault="000D4DE8" w:rsidP="00E92E6D">
          <w:pPr>
            <w:spacing w:line="360" w:lineRule="auto"/>
          </w:pPr>
          <w:r>
            <w:fldChar w:fldCharType="end"/>
          </w:r>
        </w:p>
      </w:sdtContent>
    </w:sdt>
    <w:p w:rsidR="00EF5CA6" w:rsidRDefault="00EF5CA6" w:rsidP="00EF5CA6">
      <w:pPr>
        <w:rPr>
          <w:rFonts w:ascii="Calibri" w:eastAsia="Calibri" w:hAnsi="Calibri" w:cs="Arial"/>
          <w:b/>
          <w:bCs/>
          <w:kern w:val="32"/>
          <w:sz w:val="32"/>
          <w:szCs w:val="32"/>
          <w:lang w:val="en-US"/>
        </w:rPr>
      </w:pPr>
      <w:r>
        <w:rPr>
          <w:lang w:val="en-US"/>
        </w:rPr>
        <w:br w:type="page"/>
      </w:r>
    </w:p>
    <w:p w:rsidR="00EF5CA6" w:rsidRPr="00A66FF4" w:rsidRDefault="006C01D1" w:rsidP="000E3930">
      <w:pPr>
        <w:pStyle w:val="1"/>
        <w:rPr>
          <w:sz w:val="24"/>
          <w:szCs w:val="24"/>
        </w:rPr>
      </w:pPr>
      <w:bookmarkStart w:id="1" w:name="_Toc10068971"/>
      <w:bookmarkStart w:id="2" w:name="_Toc193994867"/>
      <w:r w:rsidRPr="00A66FF4">
        <w:rPr>
          <w:sz w:val="24"/>
          <w:szCs w:val="24"/>
        </w:rPr>
        <w:lastRenderedPageBreak/>
        <w:t>1</w:t>
      </w:r>
      <w:r w:rsidR="00EF5CA6" w:rsidRPr="00A66FF4">
        <w:rPr>
          <w:sz w:val="24"/>
          <w:szCs w:val="24"/>
        </w:rPr>
        <w:t xml:space="preserve"> Лабораторные работы</w:t>
      </w:r>
      <w:bookmarkEnd w:id="1"/>
      <w:bookmarkEnd w:id="2"/>
    </w:p>
    <w:p w:rsidR="006C01D1" w:rsidRPr="00A66FF4" w:rsidRDefault="00120A86" w:rsidP="000E3930">
      <w:pPr>
        <w:pStyle w:val="1"/>
        <w:rPr>
          <w:sz w:val="24"/>
          <w:szCs w:val="24"/>
        </w:rPr>
      </w:pPr>
      <w:bookmarkStart w:id="3" w:name="_Toc193994868"/>
      <w:r w:rsidRPr="00A66FF4">
        <w:rPr>
          <w:sz w:val="24"/>
          <w:szCs w:val="24"/>
        </w:rPr>
        <w:t xml:space="preserve">1.1 </w:t>
      </w:r>
      <w:r w:rsidR="006C01D1" w:rsidRPr="00A66FF4">
        <w:rPr>
          <w:sz w:val="24"/>
          <w:szCs w:val="24"/>
        </w:rPr>
        <w:t>Лабораторная работа №1. Обзор современных СУБД</w:t>
      </w:r>
      <w:bookmarkEnd w:id="3"/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 xml:space="preserve">В ходе выполнения работы студент должен осуществить анализ </w:t>
      </w:r>
      <w:proofErr w:type="spellStart"/>
      <w:proofErr w:type="gramStart"/>
      <w:r w:rsidRPr="00A66FF4">
        <w:rPr>
          <w:rFonts w:ascii="Cambria" w:hAnsi="Cambria"/>
          <w:sz w:val="24"/>
          <w:szCs w:val="24"/>
        </w:rPr>
        <w:t>интернет-источников</w:t>
      </w:r>
      <w:proofErr w:type="spellEnd"/>
      <w:proofErr w:type="gramEnd"/>
      <w:r w:rsidRPr="00A66FF4">
        <w:rPr>
          <w:rFonts w:ascii="Cambria" w:hAnsi="Cambria"/>
          <w:sz w:val="24"/>
          <w:szCs w:val="24"/>
        </w:rPr>
        <w:t xml:space="preserve"> или периодических изданий, найти информацию о 3-4 СУБД и привести их краткую характеристику, указав следующие данные: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-фирму-производителя;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-год выпуска;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-назначение;</w:t>
      </w:r>
    </w:p>
    <w:p w:rsidR="006C01D1" w:rsidRPr="00A66FF4" w:rsidRDefault="006C01D1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-поддерживаемую модель данных;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-платформу;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-сферу использования;</w:t>
      </w:r>
    </w:p>
    <w:p w:rsidR="004E5D4F" w:rsidRPr="00A66FF4" w:rsidRDefault="004E5D4F" w:rsidP="004E5D4F">
      <w:pPr>
        <w:pStyle w:val="a7"/>
        <w:spacing w:line="360" w:lineRule="auto"/>
        <w:ind w:left="0"/>
        <w:jc w:val="both"/>
        <w:rPr>
          <w:rFonts w:ascii="Cambria" w:hAnsi="Cambria"/>
          <w:sz w:val="24"/>
          <w:szCs w:val="24"/>
        </w:rPr>
      </w:pPr>
      <w:r w:rsidRPr="00A66FF4">
        <w:rPr>
          <w:rFonts w:ascii="Cambria" w:hAnsi="Cambria"/>
          <w:sz w:val="24"/>
          <w:szCs w:val="24"/>
        </w:rPr>
        <w:t>-вид лицензии и т.д.</w:t>
      </w:r>
    </w:p>
    <w:p w:rsidR="00EF5CA6" w:rsidRPr="00A66FF4" w:rsidRDefault="006C01D1" w:rsidP="000E3930">
      <w:pPr>
        <w:pStyle w:val="1"/>
        <w:rPr>
          <w:sz w:val="24"/>
          <w:szCs w:val="24"/>
        </w:rPr>
      </w:pPr>
      <w:bookmarkStart w:id="4" w:name="_Toc193994869"/>
      <w:r w:rsidRPr="00A66FF4">
        <w:rPr>
          <w:sz w:val="24"/>
          <w:szCs w:val="24"/>
        </w:rPr>
        <w:t>1.2</w:t>
      </w:r>
      <w:r w:rsidR="00EF5CA6" w:rsidRPr="00A66FF4">
        <w:rPr>
          <w:sz w:val="24"/>
          <w:szCs w:val="24"/>
        </w:rPr>
        <w:t xml:space="preserve"> Лабораторная работа №</w:t>
      </w:r>
      <w:r w:rsidR="00120A86" w:rsidRPr="00A66FF4">
        <w:rPr>
          <w:sz w:val="24"/>
          <w:szCs w:val="24"/>
        </w:rPr>
        <w:t>2</w:t>
      </w:r>
      <w:r w:rsidR="00EF5CA6" w:rsidRPr="00A66FF4">
        <w:rPr>
          <w:sz w:val="24"/>
          <w:szCs w:val="24"/>
        </w:rPr>
        <w:t xml:space="preserve">. Основы работы в среде СУБД </w:t>
      </w:r>
      <w:r w:rsidR="001F451C" w:rsidRPr="00A66FF4">
        <w:rPr>
          <w:sz w:val="24"/>
          <w:szCs w:val="24"/>
        </w:rPr>
        <w:t>LIBREOFFICE BASE</w:t>
      </w:r>
      <w:r w:rsidR="00EF5CA6" w:rsidRPr="00A66FF4">
        <w:rPr>
          <w:sz w:val="24"/>
          <w:szCs w:val="24"/>
        </w:rPr>
        <w:t>. Возможности системы</w:t>
      </w:r>
      <w:bookmarkEnd w:id="4"/>
    </w:p>
    <w:p w:rsidR="00EF5CA6" w:rsidRPr="00A66FF4" w:rsidRDefault="00EF5CA6" w:rsidP="00EF5CA6">
      <w:pPr>
        <w:rPr>
          <w:b/>
        </w:rPr>
      </w:pP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proofErr w:type="spellStart"/>
      <w:r w:rsidRPr="00A66FF4">
        <w:rPr>
          <w:bCs/>
          <w:iCs/>
        </w:rPr>
        <w:t>Microsoft</w:t>
      </w:r>
      <w:proofErr w:type="spellEnd"/>
      <w:r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является настольной СУБД (система управления базами данных) реляционного типа. Достоинством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является то, что она имеет очень простой графический интерфейс, который позволяет не только создавать собственную базу данных, но и разрабатывать приложения, используя встроенные средства.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отличие от других настольных СУБД,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хранит все данные в одном файле, хотя и распределяет их по разным таблицам, как и положено реляционной СУБД. К этим данным относится не только информация в таблицах, но и другие объекты базы данных, которые будут описаны ниже.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Для выполнения почти всех основных операций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предлагает большое количество Мастеров (</w:t>
      </w:r>
      <w:proofErr w:type="spellStart"/>
      <w:r w:rsidRPr="00A66FF4">
        <w:rPr>
          <w:bCs/>
          <w:iCs/>
        </w:rPr>
        <w:t>Wizards</w:t>
      </w:r>
      <w:proofErr w:type="spellEnd"/>
      <w:r w:rsidRPr="00A66FF4">
        <w:rPr>
          <w:bCs/>
          <w:iCs/>
        </w:rPr>
        <w:t>), которые делают основную работу за пользователя при работе с данными и разработке приложений, помогают избежать рутинных действий и облегчают работу неискушенному в программировании пользователю.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Создание многопользовательской БД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и получение одновременного доступа нескольких пользователей к общей базе данных возможно в локальной </w:t>
      </w:r>
      <w:proofErr w:type="spellStart"/>
      <w:r w:rsidRPr="00A66FF4">
        <w:rPr>
          <w:bCs/>
          <w:iCs/>
        </w:rPr>
        <w:t>одноранговой</w:t>
      </w:r>
      <w:proofErr w:type="spellEnd"/>
      <w:r w:rsidRPr="00A66FF4">
        <w:rPr>
          <w:bCs/>
          <w:iCs/>
        </w:rPr>
        <w:t xml:space="preserve"> сети или в сети с файловым сервером. Сеть обеспечивает аппаратную и программную поддержку обмена данными между компьютерами.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следит за разграничением доступа разных пользователей к БД и обеспечивает защиту данных. Так как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не является клиент- серверной СУБД, возможности его по </w:t>
      </w:r>
      <w:r w:rsidRPr="00A66FF4">
        <w:rPr>
          <w:bCs/>
          <w:iCs/>
        </w:rPr>
        <w:lastRenderedPageBreak/>
        <w:t xml:space="preserve">обеспечению многопользовательской работы несколько ограничены. Обычно для доступа к данным по сети с нескольких рабочих станций, файл БД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выкладывается на файловый сервер. При этом обработка данных ведется в основном на клиенте – там, где запущено приложение, в силу принципов организации файловых СУБД. Этот фактор ограничивает использование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для обеспечения работы множества пользователей (более 15–20) и при большом количестве данных в таблицах, так как многократно возрастает нагрузка не сеть.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плане поддержки целостности данных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отвечает только моделям БД небольшой и средней сложности. В нем отсутствуют такие средства как триггеры и хранимые процедуры, что заставляет разработчиков возлагать поддержание бизнес логики БД на клиентскую программу.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 xml:space="preserve">В отношении защиты информации и разграничения доступа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не имеет надежных стандартных средств. В стандартные способы защиты входит защита с использованием пароля БД и защита с использованием пароля пользователя. Снятие такой защиты не представляет сложности для специалиста.</w:t>
      </w:r>
    </w:p>
    <w:p w:rsidR="00EF5CA6" w:rsidRPr="00A66FF4" w:rsidRDefault="00EF5CA6" w:rsidP="00EF5CA6">
      <w:pPr>
        <w:spacing w:line="360" w:lineRule="auto"/>
        <w:ind w:firstLine="709"/>
        <w:jc w:val="both"/>
        <w:rPr>
          <w:bCs/>
          <w:iCs/>
        </w:rPr>
      </w:pPr>
      <w:r w:rsidRPr="00A66FF4">
        <w:rPr>
          <w:bCs/>
          <w:iCs/>
        </w:rPr>
        <w:t>Однако</w:t>
      </w:r>
      <w:proofErr w:type="gramStart"/>
      <w:r w:rsidRPr="00A66FF4">
        <w:rPr>
          <w:bCs/>
          <w:iCs/>
        </w:rPr>
        <w:t>,</w:t>
      </w:r>
      <w:proofErr w:type="gramEnd"/>
      <w:r w:rsidRPr="00A66FF4">
        <w:rPr>
          <w:bCs/>
          <w:iCs/>
        </w:rPr>
        <w:t xml:space="preserve"> при известных недостатках MS </w:t>
      </w:r>
      <w:proofErr w:type="spellStart"/>
      <w:r w:rsidR="001F451C" w:rsidRPr="00A66FF4">
        <w:rPr>
          <w:bCs/>
          <w:iCs/>
        </w:rPr>
        <w:t>LibreOffice</w:t>
      </w:r>
      <w:proofErr w:type="spellEnd"/>
      <w:r w:rsidR="001F451C" w:rsidRPr="00A66FF4">
        <w:rPr>
          <w:bCs/>
          <w:iCs/>
        </w:rPr>
        <w:t xml:space="preserve"> </w:t>
      </w:r>
      <w:proofErr w:type="spellStart"/>
      <w:r w:rsidR="001F451C" w:rsidRPr="00A66FF4">
        <w:rPr>
          <w:bCs/>
          <w:iCs/>
        </w:rPr>
        <w:t>Base</w:t>
      </w:r>
      <w:proofErr w:type="spellEnd"/>
      <w:r w:rsidRPr="00A66FF4">
        <w:rPr>
          <w:bCs/>
          <w:iCs/>
        </w:rPr>
        <w:t xml:space="preserve"> обладает большим количеством преимуществ по сравнению с системами подобного класса.</w:t>
      </w:r>
    </w:p>
    <w:p w:rsidR="00EF5CA6" w:rsidRPr="00A66FF4" w:rsidRDefault="004E5D4F" w:rsidP="00A66FF4">
      <w:pPr>
        <w:pStyle w:val="2"/>
        <w:ind w:firstLine="709"/>
        <w:rPr>
          <w:b w:val="0"/>
          <w:i w:val="0"/>
          <w:sz w:val="24"/>
          <w:szCs w:val="24"/>
        </w:rPr>
      </w:pPr>
      <w:bookmarkStart w:id="5" w:name="_Toc193994870"/>
      <w:r w:rsidRPr="00A66FF4">
        <w:rPr>
          <w:rStyle w:val="10"/>
          <w:b/>
          <w:i/>
          <w:sz w:val="24"/>
          <w:szCs w:val="24"/>
        </w:rPr>
        <w:t>1</w:t>
      </w:r>
      <w:r w:rsidR="00EF5CA6" w:rsidRPr="00A66FF4">
        <w:rPr>
          <w:rStyle w:val="10"/>
          <w:b/>
          <w:i/>
          <w:sz w:val="24"/>
          <w:szCs w:val="24"/>
        </w:rPr>
        <w:t>.</w:t>
      </w:r>
      <w:r w:rsidRPr="00A66FF4">
        <w:rPr>
          <w:rStyle w:val="10"/>
          <w:b/>
          <w:i/>
          <w:sz w:val="24"/>
          <w:szCs w:val="24"/>
        </w:rPr>
        <w:t>3</w:t>
      </w:r>
      <w:r w:rsidR="00EF5CA6" w:rsidRPr="00A66FF4">
        <w:rPr>
          <w:rStyle w:val="10"/>
          <w:b/>
          <w:i/>
          <w:sz w:val="24"/>
          <w:szCs w:val="24"/>
        </w:rPr>
        <w:t xml:space="preserve"> Лабораторная работа №</w:t>
      </w:r>
      <w:r w:rsidR="00120A86" w:rsidRPr="00A66FF4">
        <w:rPr>
          <w:rStyle w:val="10"/>
          <w:b/>
          <w:i/>
          <w:sz w:val="24"/>
          <w:szCs w:val="24"/>
        </w:rPr>
        <w:t>3</w:t>
      </w:r>
      <w:r w:rsidR="0068149F" w:rsidRPr="00A66FF4">
        <w:rPr>
          <w:rStyle w:val="10"/>
          <w:b/>
          <w:i/>
          <w:sz w:val="24"/>
          <w:szCs w:val="24"/>
        </w:rPr>
        <w:t>-4</w:t>
      </w:r>
      <w:r w:rsidR="00EF5CA6" w:rsidRPr="00A66FF4">
        <w:rPr>
          <w:rStyle w:val="10"/>
          <w:b/>
          <w:i/>
          <w:sz w:val="24"/>
          <w:szCs w:val="24"/>
        </w:rPr>
        <w:t xml:space="preserve">. Создание БД в среде СУБД </w:t>
      </w:r>
      <w:r w:rsidR="001F451C" w:rsidRPr="00A66FF4">
        <w:rPr>
          <w:rStyle w:val="10"/>
          <w:b/>
          <w:i/>
          <w:sz w:val="24"/>
          <w:szCs w:val="24"/>
        </w:rPr>
        <w:t>LIBREOFFICE BASE</w:t>
      </w:r>
      <w:r w:rsidR="00EF5CA6" w:rsidRPr="00A66FF4">
        <w:rPr>
          <w:rStyle w:val="10"/>
          <w:b/>
          <w:i/>
          <w:sz w:val="24"/>
          <w:szCs w:val="24"/>
        </w:rPr>
        <w:t xml:space="preserve"> в режиме мастера и конструктора. Реализация ограничений целостности. Обеспечение ссылочной целостности</w:t>
      </w:r>
      <w:bookmarkEnd w:id="5"/>
    </w:p>
    <w:p w:rsidR="00EF5CA6" w:rsidRPr="00A66FF4" w:rsidRDefault="00EF5CA6" w:rsidP="00EF5CA6"/>
    <w:p w:rsidR="00EF5CA6" w:rsidRPr="00A66FF4" w:rsidRDefault="00EF5CA6" w:rsidP="00EF5CA6">
      <w:pPr>
        <w:spacing w:line="360" w:lineRule="auto"/>
        <w:jc w:val="both"/>
      </w:pPr>
      <w:r w:rsidRPr="00A66FF4">
        <w:t xml:space="preserve">1. Разработать реляционную базу данных, состоящую из трех и более таблиц, связанных друг с другом. Полученные схемы отношений проверить у преподавателя. </w:t>
      </w:r>
    </w:p>
    <w:p w:rsidR="00F371BA" w:rsidRPr="00A66FF4" w:rsidRDefault="00EF5CA6" w:rsidP="00F371BA">
      <w:pPr>
        <w:spacing w:line="360" w:lineRule="auto"/>
        <w:jc w:val="both"/>
      </w:pPr>
      <w:r w:rsidRPr="00A66FF4">
        <w:t xml:space="preserve">2. </w:t>
      </w:r>
      <w:r w:rsidR="00F371BA" w:rsidRPr="00A66FF4">
        <w:t xml:space="preserve">При создании таблиц в окне конструктора использовать разнообразные  типы полей - числовой, текстовый, дата и т. д. Одна из таблиц должна содержать фотографию. Указать атрибуты, которые не могут быть пустыми. </w:t>
      </w:r>
    </w:p>
    <w:p w:rsidR="00F371BA" w:rsidRPr="00A66FF4" w:rsidRDefault="00F371BA" w:rsidP="00F371BA">
      <w:pPr>
        <w:spacing w:line="360" w:lineRule="auto"/>
        <w:jc w:val="both"/>
      </w:pPr>
      <w:r w:rsidRPr="00A66FF4">
        <w:t xml:space="preserve">На рисунке представлено окно конструктора таблиц. При вводе даты указать нужный формат, т.к. даты могут храниться в кратком формате </w:t>
      </w:r>
      <w:proofErr w:type="spellStart"/>
      <w:r w:rsidRPr="00A66FF4">
        <w:t>дд.мм</w:t>
      </w:r>
      <w:proofErr w:type="gramStart"/>
      <w:r w:rsidRPr="00A66FF4">
        <w:t>.г</w:t>
      </w:r>
      <w:proofErr w:type="gramEnd"/>
      <w:r w:rsidRPr="00A66FF4">
        <w:t>г</w:t>
      </w:r>
      <w:proofErr w:type="spellEnd"/>
      <w:r w:rsidRPr="00A66FF4">
        <w:t xml:space="preserve"> или длинном </w:t>
      </w:r>
      <w:proofErr w:type="spellStart"/>
      <w:r w:rsidRPr="00A66FF4">
        <w:t>дд.мм.гггг</w:t>
      </w:r>
      <w:proofErr w:type="spellEnd"/>
      <w:r w:rsidRPr="00A66FF4">
        <w:t>. Структуру таблицы можно в любой момент изменить, щелкнув правой кнопкой мыши на нужной таблице и выбрав команду «Правка».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5940425" cy="2265739"/>
            <wp:effectExtent l="1905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65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EF5CA6" w:rsidP="00F371BA">
      <w:pPr>
        <w:spacing w:line="360" w:lineRule="auto"/>
        <w:jc w:val="both"/>
      </w:pPr>
      <w:r w:rsidRPr="00A66FF4">
        <w:t xml:space="preserve">3. </w:t>
      </w:r>
      <w:r w:rsidR="00F371BA" w:rsidRPr="00A66FF4">
        <w:t>Ключевые поля. Чтобы один из столбцов определить в качестве первичного ключа, в</w:t>
      </w:r>
      <w:r w:rsidR="00F371BA" w:rsidRPr="00A66FF4">
        <w:rPr>
          <w:color w:val="1F1F1F"/>
          <w:shd w:val="clear" w:color="auto" w:fill="FFFFFF"/>
        </w:rPr>
        <w:t xml:space="preserve"> разделе «Свойства поля» устанавливаем для параметра «</w:t>
      </w:r>
      <w:proofErr w:type="spellStart"/>
      <w:r w:rsidR="00F371BA" w:rsidRPr="00A66FF4">
        <w:rPr>
          <w:color w:val="1F1F1F"/>
          <w:shd w:val="clear" w:color="auto" w:fill="FFFFFF"/>
        </w:rPr>
        <w:t>Автозначение</w:t>
      </w:r>
      <w:proofErr w:type="spellEnd"/>
      <w:r w:rsidR="00F371BA" w:rsidRPr="00A66FF4">
        <w:rPr>
          <w:color w:val="1F1F1F"/>
          <w:shd w:val="clear" w:color="auto" w:fill="FFFFFF"/>
        </w:rPr>
        <w:t>» поля первичного ключа значение</w:t>
      </w:r>
      <w:proofErr w:type="gramStart"/>
      <w:r w:rsidR="00F371BA" w:rsidRPr="00A66FF4">
        <w:rPr>
          <w:color w:val="1F1F1F"/>
          <w:shd w:val="clear" w:color="auto" w:fill="FFFFFF"/>
        </w:rPr>
        <w:t> Д</w:t>
      </w:r>
      <w:proofErr w:type="gramEnd"/>
      <w:r w:rsidR="00F371BA" w:rsidRPr="00A66FF4">
        <w:rPr>
          <w:color w:val="1F1F1F"/>
          <w:shd w:val="clear" w:color="auto" w:fill="FFFFFF"/>
        </w:rPr>
        <w:t xml:space="preserve">а.  С функцией </w:t>
      </w:r>
      <w:proofErr w:type="spellStart"/>
      <w:r w:rsidR="00F371BA" w:rsidRPr="00A66FF4">
        <w:rPr>
          <w:color w:val="1F1F1F"/>
          <w:shd w:val="clear" w:color="auto" w:fill="FFFFFF"/>
        </w:rPr>
        <w:t>Автоназначение</w:t>
      </w:r>
      <w:proofErr w:type="spellEnd"/>
      <w:r w:rsidR="00F371BA" w:rsidRPr="00A66FF4">
        <w:rPr>
          <w:color w:val="1F1F1F"/>
          <w:shd w:val="clear" w:color="auto" w:fill="FFFFFF"/>
        </w:rPr>
        <w:t xml:space="preserve"> (</w:t>
      </w:r>
      <w:proofErr w:type="spellStart"/>
      <w:r w:rsidR="00F371BA" w:rsidRPr="00A66FF4">
        <w:rPr>
          <w:color w:val="1F1F1F"/>
          <w:shd w:val="clear" w:color="auto" w:fill="FFFFFF"/>
        </w:rPr>
        <w:t>AutoValue</w:t>
      </w:r>
      <w:proofErr w:type="spellEnd"/>
      <w:r w:rsidR="00F371BA" w:rsidRPr="00A66FF4">
        <w:rPr>
          <w:color w:val="1F1F1F"/>
          <w:shd w:val="clear" w:color="auto" w:fill="FFFFFF"/>
        </w:rPr>
        <w:t xml:space="preserve">), </w:t>
      </w:r>
      <w:proofErr w:type="spellStart"/>
      <w:r w:rsidR="00F371BA" w:rsidRPr="00A66FF4">
        <w:rPr>
          <w:color w:val="1F1F1F"/>
          <w:shd w:val="clear" w:color="auto" w:fill="FFFFFF"/>
        </w:rPr>
        <w:t>Base</w:t>
      </w:r>
      <w:proofErr w:type="spellEnd"/>
      <w:r w:rsidR="00F371BA" w:rsidRPr="00A66FF4">
        <w:rPr>
          <w:color w:val="1F1F1F"/>
          <w:shd w:val="clear" w:color="auto" w:fill="FFFFFF"/>
        </w:rPr>
        <w:t xml:space="preserve"> будет автоматически вводить следующий инкрементный номер для каждой новой записи.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t>4. Заполните таблицы. Для этого щелкнуть правой кнопкой мыши на нужной таблице и выбрать команду «открыть». Откроется окно.</w:t>
      </w:r>
    </w:p>
    <w:p w:rsidR="00F371BA" w:rsidRPr="00A66FF4" w:rsidRDefault="00F371BA" w:rsidP="00F371BA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drawing>
          <wp:inline distT="0" distB="0" distL="0" distR="0">
            <wp:extent cx="5934075" cy="2057400"/>
            <wp:effectExtent l="19050" t="0" r="9525" b="0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0D4DE8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0D4DE8">
        <w:rPr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75pt;height:24.75pt"/>
        </w:pict>
      </w:r>
      <w:r w:rsidR="00F371BA" w:rsidRPr="00A66FF4">
        <w:rPr>
          <w:sz w:val="24"/>
          <w:szCs w:val="24"/>
          <w:lang w:bidi="ar-SA"/>
        </w:rPr>
        <w:t>На этом этапе нельзя добавить данные в поле типа «Картинка», это делается с помощью формы.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 xml:space="preserve">Создадим еще одну таблицу «Прививки», которая будет содержать сведения о прививках студентов. </w:t>
      </w:r>
      <w:proofErr w:type="gramStart"/>
      <w:r w:rsidRPr="00A66FF4">
        <w:rPr>
          <w:sz w:val="24"/>
          <w:szCs w:val="24"/>
          <w:lang w:bidi="ar-SA"/>
        </w:rPr>
        <w:t>Очевидно, что у каждого студента может быть несколько прививок, поэтому таблица «Прививки» содержит больше строк, чем таблица «Студент» и является подчиненной таблицей, а таблица «Студент» является главной.</w:t>
      </w:r>
      <w:proofErr w:type="gramEnd"/>
      <w:r w:rsidRPr="00A66FF4">
        <w:rPr>
          <w:sz w:val="24"/>
          <w:szCs w:val="24"/>
          <w:lang w:bidi="ar-SA"/>
        </w:rPr>
        <w:t xml:space="preserve"> Внешний ключ «Код студента» помещаем в таблицу «Прививки». Свяжем эти таблице с помощью пункта меню Серви</w:t>
      </w:r>
      <w:proofErr w:type="gramStart"/>
      <w:r w:rsidRPr="00A66FF4">
        <w:rPr>
          <w:sz w:val="24"/>
          <w:szCs w:val="24"/>
          <w:lang w:bidi="ar-SA"/>
        </w:rPr>
        <w:t>с-</w:t>
      </w:r>
      <w:proofErr w:type="gramEnd"/>
      <w:r w:rsidRPr="00A66FF4">
        <w:rPr>
          <w:sz w:val="24"/>
          <w:szCs w:val="24"/>
          <w:lang w:val="en-US" w:bidi="ar-SA"/>
        </w:rPr>
        <w:t>&gt;</w:t>
      </w:r>
      <w:r w:rsidRPr="00A66FF4">
        <w:rPr>
          <w:sz w:val="24"/>
          <w:szCs w:val="24"/>
          <w:lang w:bidi="ar-SA"/>
        </w:rPr>
        <w:t>Связи.</w:t>
      </w:r>
    </w:p>
    <w:p w:rsidR="00F371BA" w:rsidRPr="00A66FF4" w:rsidRDefault="00F371BA" w:rsidP="00EF5CA6">
      <w:pPr>
        <w:spacing w:line="360" w:lineRule="auto"/>
        <w:jc w:val="both"/>
        <w:rPr>
          <w:lang w:val="en-US"/>
        </w:rPr>
      </w:pPr>
      <w:r w:rsidRPr="00A66FF4">
        <w:rPr>
          <w:noProof/>
        </w:rPr>
        <w:lastRenderedPageBreak/>
        <w:drawing>
          <wp:inline distT="0" distB="0" distL="0" distR="0">
            <wp:extent cx="5172075" cy="2429947"/>
            <wp:effectExtent l="19050" t="0" r="9525" b="0"/>
            <wp:docPr id="1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/>
                    </a:blip>
                    <a:srcRect b="44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429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FD47E2" w:rsidRDefault="00F371BA" w:rsidP="00FD47E2">
      <w:pPr>
        <w:rPr>
          <w:bCs/>
          <w:iCs/>
        </w:rPr>
      </w:pPr>
      <w:bookmarkStart w:id="6" w:name="_Toc129439357"/>
      <w:r w:rsidRPr="00FD47E2">
        <w:rPr>
          <w:bCs/>
          <w:iCs/>
        </w:rPr>
        <w:t>В появившемся окне выберем нужные таблицы</w:t>
      </w:r>
      <w:bookmarkEnd w:id="6"/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4391025" cy="2853211"/>
            <wp:effectExtent l="19050" t="0" r="9525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853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>Для установления связи необходимо выделит поле первичного ключа основной таблицы «Студент» перенести в поле внешнего ключа подчиненной таблицы «Прививки». Эту связь в любой момент можно изменить или удалить, как показано на рисунке.</w:t>
      </w:r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4885573" cy="2085975"/>
            <wp:effectExtent l="19050" t="0" r="0" b="0"/>
            <wp:docPr id="2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573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>Связь имеет мощность «1:N», т.е. у каждого студента может быть несколько прививок. Здесь задаем стратегии обеспечения ссылочной целостности.</w:t>
      </w:r>
    </w:p>
    <w:p w:rsidR="00F371BA" w:rsidRPr="00A66FF4" w:rsidRDefault="00F371BA" w:rsidP="00EF5CA6">
      <w:pPr>
        <w:spacing w:line="360" w:lineRule="auto"/>
        <w:jc w:val="both"/>
      </w:pPr>
      <w:r w:rsidRPr="00A66FF4">
        <w:rPr>
          <w:noProof/>
        </w:rPr>
        <w:lastRenderedPageBreak/>
        <w:drawing>
          <wp:inline distT="0" distB="0" distL="0" distR="0">
            <wp:extent cx="3886200" cy="2482677"/>
            <wp:effectExtent l="19050" t="0" r="0" b="0"/>
            <wp:docPr id="2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82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CA6" w:rsidRPr="00A66FF4" w:rsidRDefault="00EF5CA6" w:rsidP="00EF5CA6">
      <w:pPr>
        <w:pStyle w:val="a7"/>
        <w:rPr>
          <w:sz w:val="24"/>
          <w:szCs w:val="24"/>
        </w:rPr>
      </w:pPr>
      <w:r w:rsidRPr="00A66FF4">
        <w:rPr>
          <w:sz w:val="24"/>
          <w:szCs w:val="24"/>
        </w:rPr>
        <w:t xml:space="preserve"> </w:t>
      </w:r>
    </w:p>
    <w:p w:rsidR="00EF5CA6" w:rsidRPr="00A66FF4" w:rsidRDefault="00EF5CA6" w:rsidP="00EF5CA6">
      <w:pPr>
        <w:pStyle w:val="a7"/>
        <w:jc w:val="center"/>
        <w:rPr>
          <w:b/>
          <w:sz w:val="24"/>
          <w:szCs w:val="24"/>
        </w:rPr>
      </w:pPr>
    </w:p>
    <w:p w:rsidR="00EF5CA6" w:rsidRPr="00A66FF4" w:rsidRDefault="004E5D4F" w:rsidP="00A66FF4">
      <w:pPr>
        <w:pStyle w:val="2"/>
        <w:ind w:firstLine="709"/>
        <w:rPr>
          <w:b w:val="0"/>
          <w:sz w:val="24"/>
          <w:szCs w:val="24"/>
        </w:rPr>
      </w:pPr>
      <w:bookmarkStart w:id="7" w:name="_Toc193994871"/>
      <w:r w:rsidRPr="00A66FF4">
        <w:rPr>
          <w:rStyle w:val="10"/>
          <w:b/>
          <w:sz w:val="24"/>
          <w:szCs w:val="24"/>
        </w:rPr>
        <w:t>1</w:t>
      </w:r>
      <w:r w:rsidR="00EF5CA6" w:rsidRPr="00A66FF4">
        <w:rPr>
          <w:rStyle w:val="10"/>
          <w:b/>
          <w:sz w:val="24"/>
          <w:szCs w:val="24"/>
        </w:rPr>
        <w:t>.</w:t>
      </w:r>
      <w:r w:rsidR="00F371BA" w:rsidRPr="00A66FF4">
        <w:rPr>
          <w:rStyle w:val="10"/>
          <w:b/>
          <w:sz w:val="24"/>
          <w:szCs w:val="24"/>
        </w:rPr>
        <w:t>4</w:t>
      </w:r>
      <w:r w:rsidR="00EF5CA6" w:rsidRPr="00A66FF4">
        <w:rPr>
          <w:rStyle w:val="10"/>
          <w:b/>
          <w:sz w:val="24"/>
          <w:szCs w:val="24"/>
        </w:rPr>
        <w:t xml:space="preserve"> Лабораторн</w:t>
      </w:r>
      <w:r w:rsidR="00B10FB0">
        <w:rPr>
          <w:rStyle w:val="10"/>
          <w:b/>
          <w:sz w:val="24"/>
          <w:szCs w:val="24"/>
        </w:rPr>
        <w:t>ые</w:t>
      </w:r>
      <w:r w:rsidR="00EF5CA6" w:rsidRPr="00A66FF4">
        <w:rPr>
          <w:rStyle w:val="10"/>
          <w:b/>
          <w:sz w:val="24"/>
          <w:szCs w:val="24"/>
        </w:rPr>
        <w:t xml:space="preserve"> работ</w:t>
      </w:r>
      <w:r w:rsidR="00B10FB0">
        <w:rPr>
          <w:rStyle w:val="10"/>
          <w:b/>
          <w:sz w:val="24"/>
          <w:szCs w:val="24"/>
        </w:rPr>
        <w:t>ы</w:t>
      </w:r>
      <w:r w:rsidR="00EF5CA6" w:rsidRPr="00A66FF4">
        <w:rPr>
          <w:rStyle w:val="10"/>
          <w:b/>
          <w:sz w:val="24"/>
          <w:szCs w:val="24"/>
        </w:rPr>
        <w:t xml:space="preserve"> №</w:t>
      </w:r>
      <w:r w:rsidR="00B10FB0">
        <w:rPr>
          <w:rStyle w:val="10"/>
          <w:b/>
          <w:sz w:val="24"/>
          <w:szCs w:val="24"/>
        </w:rPr>
        <w:t>5-6</w:t>
      </w:r>
      <w:r w:rsidR="00EF5CA6" w:rsidRPr="00A66FF4">
        <w:rPr>
          <w:rStyle w:val="10"/>
          <w:b/>
          <w:sz w:val="24"/>
          <w:szCs w:val="24"/>
        </w:rPr>
        <w:t>. Создание форм для ввода и редактирования данных. Связанные и подчиненные формы</w:t>
      </w:r>
      <w:bookmarkEnd w:id="7"/>
    </w:p>
    <w:p w:rsidR="000E3930" w:rsidRPr="00A66FF4" w:rsidRDefault="000E3930" w:rsidP="00EF5CA6">
      <w:pPr>
        <w:spacing w:line="360" w:lineRule="auto"/>
        <w:ind w:firstLine="709"/>
        <w:jc w:val="both"/>
      </w:pP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 xml:space="preserve">В форме </w:t>
      </w:r>
      <w:proofErr w:type="spellStart"/>
      <w:r w:rsidRPr="00A66FF4">
        <w:t>LibreOffice</w:t>
      </w:r>
      <w:proofErr w:type="spellEnd"/>
      <w:r w:rsidRPr="00A66FF4">
        <w:t xml:space="preserve"> </w:t>
      </w:r>
      <w:proofErr w:type="spellStart"/>
      <w:r w:rsidRPr="00A66FF4">
        <w:t>Base</w:t>
      </w:r>
      <w:proofErr w:type="spellEnd"/>
      <w:r w:rsidRPr="00A66FF4">
        <w:t xml:space="preserve">, как на витрине магазина, удобно просматривать и открывать нужные элементы. Так как форма — это объект, с помощью которого пользователи могут добавлять, редактировать и отображать данные, хранящиеся в базе данных классического приложения </w:t>
      </w:r>
      <w:proofErr w:type="spellStart"/>
      <w:r w:rsidRPr="00A66FF4">
        <w:t>LibreOffice</w:t>
      </w:r>
      <w:proofErr w:type="spellEnd"/>
      <w:r w:rsidRPr="00A66FF4">
        <w:t xml:space="preserve"> </w:t>
      </w:r>
      <w:proofErr w:type="spellStart"/>
      <w:r w:rsidRPr="00A66FF4">
        <w:t>Base</w:t>
      </w:r>
      <w:proofErr w:type="spellEnd"/>
      <w:r w:rsidRPr="00A66FF4">
        <w:t xml:space="preserve">, ее внешний вид играет важную роль. В </w:t>
      </w:r>
      <w:r w:rsidRPr="00A66FF4">
        <w:rPr>
          <w:lang w:val="en-US"/>
        </w:rPr>
        <w:t>LIBREOFFICE</w:t>
      </w:r>
      <w:r w:rsidRPr="00A66FF4">
        <w:t xml:space="preserve"> </w:t>
      </w:r>
      <w:r w:rsidRPr="00A66FF4">
        <w:rPr>
          <w:lang w:val="en-US"/>
        </w:rPr>
        <w:t>BASE</w:t>
      </w:r>
      <w:r w:rsidRPr="00A66FF4">
        <w:t xml:space="preserve"> формы можно создавать в режиме дизайнера  или в режиме мастера. 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Рассмотрим процесс создания формы на основе одной таблицы, например «Студент». Выбираем команду «Создание формы с помощью мастера» Мастер позволяет выбрать столбцы, которые будут отображаться на форме, внешний вид формы и т.д.</w:t>
      </w:r>
    </w:p>
    <w:p w:rsidR="00EF5CA6" w:rsidRPr="00A66FF4" w:rsidRDefault="00EF5CA6" w:rsidP="000E3930">
      <w:pPr>
        <w:pStyle w:val="a7"/>
        <w:ind w:left="1077" w:firstLine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 </w:t>
      </w:r>
      <w:r w:rsidR="00F371BA"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4067175" cy="2317572"/>
            <wp:effectExtent l="19050" t="0" r="9525" b="0"/>
            <wp:docPr id="3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317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Последовательно выполняя указания мастера, получим следующую форму</w:t>
      </w:r>
    </w:p>
    <w:p w:rsidR="00EF5CA6" w:rsidRPr="00A66FF4" w:rsidRDefault="00F371BA" w:rsidP="00FD47E2">
      <w:pPr>
        <w:pStyle w:val="a7"/>
        <w:ind w:left="0" w:firstLine="0"/>
        <w:jc w:val="center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4886325" cy="2882763"/>
            <wp:effectExtent l="19050" t="0" r="9525" b="0"/>
            <wp:docPr id="3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882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CA6" w:rsidRPr="00A66FF4" w:rsidRDefault="00EF5CA6" w:rsidP="000E3930">
      <w:pPr>
        <w:pStyle w:val="a7"/>
        <w:ind w:left="0" w:firstLine="0"/>
        <w:jc w:val="both"/>
        <w:rPr>
          <w:sz w:val="24"/>
          <w:szCs w:val="24"/>
        </w:rPr>
      </w:pP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>В нижней части формы расположены кнопки навигации, которые позволяют перемещаться по строкам таблицы, изменять содержимое строк, добавлять новые и удалять имеющиеся.</w:t>
      </w:r>
    </w:p>
    <w:p w:rsidR="004E5D4F" w:rsidRPr="00A66FF4" w:rsidRDefault="00F371BA" w:rsidP="00EF5CA6">
      <w:pPr>
        <w:pStyle w:val="a7"/>
        <w:ind w:left="1080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940425" cy="342717"/>
            <wp:effectExtent l="19050" t="0" r="3175" b="0"/>
            <wp:docPr id="3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val="en-US" w:bidi="ar-SA"/>
        </w:rPr>
      </w:pPr>
      <w:r w:rsidRPr="00A66FF4">
        <w:rPr>
          <w:sz w:val="24"/>
          <w:szCs w:val="24"/>
          <w:lang w:bidi="ar-SA"/>
        </w:rPr>
        <w:t xml:space="preserve">Теперь создадим форму на основе двух таблиц. На этой форме при перемещении по строкам основной таблицы будут показаны только те строки подчиненной, которые связаны с текущей записью основной таблицы. Для этого в мастере форм следует поставить галочку при ответе на вопрос «Нужно ли настроить </w:t>
      </w:r>
      <w:proofErr w:type="spellStart"/>
      <w:r w:rsidRPr="00A66FF4">
        <w:rPr>
          <w:sz w:val="24"/>
          <w:szCs w:val="24"/>
          <w:lang w:bidi="ar-SA"/>
        </w:rPr>
        <w:t>подформу</w:t>
      </w:r>
      <w:proofErr w:type="spellEnd"/>
      <w:r w:rsidRPr="00A66FF4">
        <w:rPr>
          <w:sz w:val="24"/>
          <w:szCs w:val="24"/>
          <w:lang w:bidi="ar-SA"/>
        </w:rPr>
        <w:t>». После этого выбрать нужные поля из подчиненной таблицы.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val="en-US" w:bidi="ar-SA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177932" cy="3000375"/>
            <wp:effectExtent l="19050" t="0" r="3668" b="0"/>
            <wp:docPr id="3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932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sz w:val="24"/>
          <w:szCs w:val="24"/>
          <w:lang w:bidi="ar-SA"/>
        </w:rPr>
      </w:pPr>
      <w:r w:rsidRPr="00A66FF4">
        <w:rPr>
          <w:sz w:val="24"/>
          <w:szCs w:val="24"/>
          <w:lang w:bidi="ar-SA"/>
        </w:rPr>
        <w:t xml:space="preserve">Форма имеет вид, представленный на рисунке. На форме можно передвигаться как по строкам основной, так и подчиненной таблицы, изменять, удалять и добавлять записи в </w:t>
      </w:r>
      <w:r w:rsidRPr="00A66FF4">
        <w:rPr>
          <w:sz w:val="24"/>
          <w:szCs w:val="24"/>
          <w:lang w:bidi="ar-SA"/>
        </w:rPr>
        <w:lastRenderedPageBreak/>
        <w:t>обе таблицы.</w:t>
      </w:r>
    </w:p>
    <w:p w:rsidR="00F371BA" w:rsidRPr="00A66FF4" w:rsidRDefault="00F371BA" w:rsidP="00FD47E2">
      <w:pPr>
        <w:pStyle w:val="1"/>
        <w:ind w:firstLine="0"/>
        <w:rPr>
          <w:sz w:val="24"/>
          <w:szCs w:val="24"/>
        </w:rPr>
      </w:pPr>
      <w:r w:rsidRPr="00A66FF4">
        <w:rPr>
          <w:noProof/>
          <w:sz w:val="24"/>
          <w:szCs w:val="24"/>
        </w:rPr>
        <w:drawing>
          <wp:inline distT="0" distB="0" distL="0" distR="0">
            <wp:extent cx="5934075" cy="3819525"/>
            <wp:effectExtent l="19050" t="0" r="9525" b="0"/>
            <wp:docPr id="3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D4F" w:rsidRPr="00A66FF4" w:rsidRDefault="004E5D4F" w:rsidP="00A66FF4">
      <w:pPr>
        <w:pStyle w:val="1"/>
        <w:ind w:firstLine="993"/>
        <w:rPr>
          <w:sz w:val="24"/>
          <w:szCs w:val="24"/>
        </w:rPr>
      </w:pPr>
      <w:bookmarkStart w:id="8" w:name="_Toc193994872"/>
      <w:r w:rsidRPr="00A66FF4">
        <w:rPr>
          <w:sz w:val="24"/>
          <w:szCs w:val="24"/>
        </w:rPr>
        <w:t>1.5 Лабораторная работа №</w:t>
      </w:r>
      <w:r w:rsidR="00B10FB0">
        <w:rPr>
          <w:sz w:val="24"/>
          <w:szCs w:val="24"/>
        </w:rPr>
        <w:t>7</w:t>
      </w:r>
      <w:r w:rsidRPr="00A66FF4">
        <w:rPr>
          <w:sz w:val="24"/>
          <w:szCs w:val="24"/>
        </w:rPr>
        <w:t>. Создание отчетов</w:t>
      </w:r>
      <w:bookmarkEnd w:id="8"/>
    </w:p>
    <w:p w:rsidR="00EF5CA6" w:rsidRPr="00A66FF4" w:rsidRDefault="00EF5CA6" w:rsidP="004E5D4F">
      <w:pPr>
        <w:pStyle w:val="a7"/>
        <w:ind w:left="1080" w:hanging="371"/>
        <w:rPr>
          <w:b/>
          <w:sz w:val="24"/>
          <w:szCs w:val="24"/>
        </w:rPr>
      </w:pPr>
    </w:p>
    <w:p w:rsidR="00F371BA" w:rsidRPr="00A66FF4" w:rsidRDefault="00F371BA" w:rsidP="00F371BA">
      <w:pPr>
        <w:pStyle w:val="a7"/>
        <w:spacing w:line="360" w:lineRule="auto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 xml:space="preserve">Для того чтобы иметь возможность просмотреть нужную нам информацию, возможность распечатать данные, имеющиеся в базе данных, используются отчеты. На первом этапе освоения программы </w:t>
      </w:r>
      <w:proofErr w:type="spellStart"/>
      <w:r w:rsidRPr="00A66FF4">
        <w:rPr>
          <w:color w:val="000000"/>
          <w:sz w:val="24"/>
          <w:szCs w:val="24"/>
          <w:shd w:val="clear" w:color="auto" w:fill="FFFFFF"/>
        </w:rPr>
        <w:t>LibreOffice</w:t>
      </w:r>
      <w:proofErr w:type="spellEnd"/>
      <w:r w:rsidRPr="00A66FF4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66FF4">
        <w:rPr>
          <w:color w:val="000000"/>
          <w:sz w:val="24"/>
          <w:szCs w:val="24"/>
          <w:shd w:val="clear" w:color="auto" w:fill="FFFFFF"/>
        </w:rPr>
        <w:t>Base</w:t>
      </w:r>
      <w:proofErr w:type="spellEnd"/>
      <w:r w:rsidRPr="00A66FF4">
        <w:rPr>
          <w:color w:val="000000"/>
          <w:sz w:val="24"/>
          <w:szCs w:val="24"/>
          <w:shd w:val="clear" w:color="auto" w:fill="FFFFFF"/>
        </w:rPr>
        <w:t xml:space="preserve"> целесообразно воспользоваться командой «Мастер отчетов» расположенной на ленте «Создать». Отчёт — это неизменяемый документ, который предоставляется конечному потребителю для просмотра или печати. Отчёт формируется на основе таблицы или запроса и может быть статическим, либо динамическим. Статический отчёт будет включать в себя только ту информацию, которая была актуальна на момент его создания, и при повторном выполнении изменяться 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на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 xml:space="preserve"> будет. Такой тип удобен, например, для создания отчётности по прошедшим периодам. В динамическом отчёте данные обновляются во время каждого выполнения и могут использоваться для мониторинга информации в интерактивном режиме.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Создать отчёт можно, традиционно, в режиме дизайна или с помощью мастера.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В процессе работы «Мастер отчетов» предложит выбрать из списка доступные поля для отчета, вид представления данных, порядок сортировки и вычисления, мает для отчета, стиль и имя нашего отчета.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noProof/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 xml:space="preserve">На рисунке представлен вид простейшего отчета без группировки и подведения </w:t>
      </w:r>
      <w:r w:rsidRPr="00A66FF4">
        <w:rPr>
          <w:color w:val="000000"/>
          <w:sz w:val="24"/>
          <w:szCs w:val="24"/>
          <w:shd w:val="clear" w:color="auto" w:fill="FFFFFF"/>
        </w:rPr>
        <w:lastRenderedPageBreak/>
        <w:t>итогов.</w:t>
      </w:r>
      <w:r w:rsidRPr="00A66FF4">
        <w:rPr>
          <w:noProof/>
          <w:color w:val="000000"/>
          <w:sz w:val="24"/>
          <w:szCs w:val="24"/>
          <w:shd w:val="clear" w:color="auto" w:fill="FFFFFF"/>
        </w:rPr>
        <w:t xml:space="preserve"> </w:t>
      </w:r>
    </w:p>
    <w:p w:rsidR="00EF5CA6" w:rsidRPr="00A66FF4" w:rsidRDefault="00F371BA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noProof/>
          <w:color w:val="000000"/>
          <w:sz w:val="24"/>
          <w:szCs w:val="24"/>
          <w:shd w:val="clear" w:color="auto" w:fill="FFFFFF"/>
          <w:lang w:bidi="ar-SA"/>
        </w:rPr>
        <w:drawing>
          <wp:inline distT="0" distB="0" distL="0" distR="0">
            <wp:extent cx="4695825" cy="2050184"/>
            <wp:effectExtent l="19050" t="0" r="9525" b="0"/>
            <wp:docPr id="3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255" cy="205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1BA" w:rsidRPr="00A66FF4" w:rsidRDefault="00EF5CA6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Для того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,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 xml:space="preserve"> чтобы улучшить внешний вид нашего отчета, а также добавить в него какие-либо итоговые данные, следует воспользоваться</w:t>
      </w:r>
      <w:r w:rsidR="00F371BA" w:rsidRPr="00A66FF4">
        <w:rPr>
          <w:color w:val="000000"/>
          <w:sz w:val="24"/>
          <w:szCs w:val="24"/>
          <w:shd w:val="clear" w:color="auto" w:fill="FFFFFF"/>
        </w:rPr>
        <w:t xml:space="preserve"> «Дизайнером</w:t>
      </w:r>
      <w:r w:rsidRPr="00A66FF4">
        <w:rPr>
          <w:color w:val="000000"/>
          <w:sz w:val="24"/>
          <w:szCs w:val="24"/>
          <w:shd w:val="clear" w:color="auto" w:fill="FFFFFF"/>
        </w:rPr>
        <w:t xml:space="preserve"> отчетов»</w:t>
      </w:r>
      <w:r w:rsidR="00F371BA" w:rsidRPr="00A66FF4">
        <w:rPr>
          <w:color w:val="000000"/>
          <w:sz w:val="24"/>
          <w:szCs w:val="24"/>
          <w:shd w:val="clear" w:color="auto" w:fill="FFFFFF"/>
        </w:rPr>
        <w:t>.</w:t>
      </w:r>
    </w:p>
    <w:p w:rsidR="00F371BA" w:rsidRPr="00A66FF4" w:rsidRDefault="00F371BA" w:rsidP="00F371BA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color w:val="000000"/>
          <w:sz w:val="24"/>
          <w:szCs w:val="24"/>
          <w:shd w:val="clear" w:color="auto" w:fill="FFFFFF"/>
        </w:rPr>
        <w:t>Чтобы вписать в отчёт имя автора и его название, выполним следующие настройки: пункт меню Фай</w:t>
      </w:r>
      <w:proofErr w:type="gramStart"/>
      <w:r w:rsidRPr="00A66FF4">
        <w:rPr>
          <w:color w:val="000000"/>
          <w:sz w:val="24"/>
          <w:szCs w:val="24"/>
          <w:shd w:val="clear" w:color="auto" w:fill="FFFFFF"/>
        </w:rPr>
        <w:t>л-</w:t>
      </w:r>
      <w:proofErr w:type="gramEnd"/>
      <w:r w:rsidRPr="00A66FF4">
        <w:rPr>
          <w:color w:val="000000"/>
          <w:sz w:val="24"/>
          <w:szCs w:val="24"/>
          <w:shd w:val="clear" w:color="auto" w:fill="FFFFFF"/>
        </w:rPr>
        <w:t>&gt;Свойства..., вкладка Описание, поле Заголовок:</w:t>
      </w:r>
    </w:p>
    <w:p w:rsidR="00EF5CA6" w:rsidRPr="00A66FF4" w:rsidRDefault="00F371BA" w:rsidP="00EF5CA6">
      <w:pPr>
        <w:pStyle w:val="a7"/>
        <w:spacing w:line="360" w:lineRule="auto"/>
        <w:ind w:left="0"/>
        <w:jc w:val="both"/>
        <w:rPr>
          <w:color w:val="000000"/>
          <w:sz w:val="24"/>
          <w:szCs w:val="24"/>
          <w:shd w:val="clear" w:color="auto" w:fill="FFFFFF"/>
        </w:rPr>
      </w:pPr>
      <w:r w:rsidRPr="00A66FF4">
        <w:rPr>
          <w:noProof/>
          <w:color w:val="000000"/>
          <w:sz w:val="24"/>
          <w:szCs w:val="24"/>
          <w:shd w:val="clear" w:color="auto" w:fill="FFFFFF"/>
          <w:lang w:bidi="ar-SA"/>
        </w:rPr>
        <w:drawing>
          <wp:inline distT="0" distB="0" distL="0" distR="0">
            <wp:extent cx="5940425" cy="2513257"/>
            <wp:effectExtent l="1905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13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5CA6" w:rsidRPr="00A66FF4">
        <w:rPr>
          <w:color w:val="000000"/>
          <w:sz w:val="24"/>
          <w:szCs w:val="24"/>
          <w:shd w:val="clear" w:color="auto" w:fill="FFFFFF"/>
        </w:rPr>
        <w:t xml:space="preserve"> </w:t>
      </w:r>
    </w:p>
    <w:p w:rsidR="00EF5CA6" w:rsidRPr="00A66FF4" w:rsidRDefault="00EF5CA6" w:rsidP="00D503AB">
      <w:pPr>
        <w:pStyle w:val="a7"/>
        <w:widowControl/>
        <w:numPr>
          <w:ilvl w:val="0"/>
          <w:numId w:val="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Необходимо создать простой отчет по нескольким таблицам и отчет с группировкой и итогами, также по двум и более таблицам.</w:t>
      </w:r>
    </w:p>
    <w:p w:rsidR="00EF5CA6" w:rsidRPr="00A66FF4" w:rsidRDefault="004E5D4F" w:rsidP="00D16A7C">
      <w:pPr>
        <w:pStyle w:val="1"/>
        <w:rPr>
          <w:sz w:val="24"/>
          <w:szCs w:val="24"/>
        </w:rPr>
      </w:pPr>
      <w:bookmarkStart w:id="9" w:name="_Toc193994873"/>
      <w:r w:rsidRPr="00A66FF4">
        <w:rPr>
          <w:sz w:val="24"/>
          <w:szCs w:val="24"/>
        </w:rPr>
        <w:t>1</w:t>
      </w:r>
      <w:r w:rsidR="00EF5CA6" w:rsidRPr="00A66FF4">
        <w:rPr>
          <w:sz w:val="24"/>
          <w:szCs w:val="24"/>
        </w:rPr>
        <w:t>.6  Лабораторн</w:t>
      </w:r>
      <w:r w:rsidR="00B10FB0">
        <w:rPr>
          <w:sz w:val="24"/>
          <w:szCs w:val="24"/>
        </w:rPr>
        <w:t>ые</w:t>
      </w:r>
      <w:r w:rsidR="00EF5CA6" w:rsidRPr="00A66FF4">
        <w:rPr>
          <w:sz w:val="24"/>
          <w:szCs w:val="24"/>
        </w:rPr>
        <w:t xml:space="preserve"> работ</w:t>
      </w:r>
      <w:r w:rsidR="00B10FB0">
        <w:rPr>
          <w:sz w:val="24"/>
          <w:szCs w:val="24"/>
        </w:rPr>
        <w:t>ы</w:t>
      </w:r>
      <w:r w:rsidR="00EF5CA6" w:rsidRPr="00A66FF4">
        <w:rPr>
          <w:sz w:val="24"/>
          <w:szCs w:val="24"/>
        </w:rPr>
        <w:t xml:space="preserve"> №</w:t>
      </w:r>
      <w:r w:rsidR="00B10FB0">
        <w:rPr>
          <w:sz w:val="24"/>
          <w:szCs w:val="24"/>
        </w:rPr>
        <w:t>8-9</w:t>
      </w:r>
      <w:r w:rsidR="00EF5CA6" w:rsidRPr="00A66FF4">
        <w:rPr>
          <w:sz w:val="24"/>
          <w:szCs w:val="24"/>
        </w:rPr>
        <w:t xml:space="preserve">. Реализация запросов в среде СУБД </w:t>
      </w:r>
      <w:r w:rsidR="001F451C" w:rsidRPr="00A66FF4">
        <w:rPr>
          <w:sz w:val="24"/>
          <w:szCs w:val="24"/>
        </w:rPr>
        <w:t>LIBREOFFICE BASE</w:t>
      </w:r>
      <w:r w:rsidR="00EF5CA6" w:rsidRPr="00A66FF4">
        <w:rPr>
          <w:sz w:val="24"/>
          <w:szCs w:val="24"/>
        </w:rPr>
        <w:t>. Параметрические запросы. Использование обобщающих функций в запросах</w:t>
      </w:r>
      <w:bookmarkEnd w:id="9"/>
    </w:p>
    <w:p w:rsidR="00EF5CA6" w:rsidRPr="00A66FF4" w:rsidRDefault="00EF5CA6" w:rsidP="00F74051">
      <w:pPr>
        <w:pStyle w:val="2"/>
        <w:rPr>
          <w:sz w:val="24"/>
          <w:szCs w:val="24"/>
        </w:rPr>
      </w:pPr>
    </w:p>
    <w:p w:rsidR="00F371BA" w:rsidRPr="00A66FF4" w:rsidRDefault="00F371BA" w:rsidP="00F371BA">
      <w:pPr>
        <w:spacing w:line="360" w:lineRule="auto"/>
        <w:ind w:firstLine="709"/>
        <w:jc w:val="both"/>
        <w:rPr>
          <w:color w:val="333333"/>
          <w:shd w:val="clear" w:color="auto" w:fill="FFFFFF"/>
        </w:rPr>
      </w:pPr>
      <w:r w:rsidRPr="00A66FF4">
        <w:rPr>
          <w:color w:val="333333"/>
          <w:shd w:val="clear" w:color="auto" w:fill="FFFFFF"/>
        </w:rPr>
        <w:t>Запросы используют для извлечения какой-либо информации из базы данных. Обычно данные в запросе должны отвечать условиям, определяемым пользователем, и содержат данные сразу из нескольких таблиц. Результат запроса обычно выводится в виде таблицы, все записи которой удовлетворяют заданным условиям.</w:t>
      </w:r>
    </w:p>
    <w:p w:rsidR="00F371BA" w:rsidRPr="00A66FF4" w:rsidRDefault="00F371BA" w:rsidP="00F371BA">
      <w:pPr>
        <w:spacing w:line="360" w:lineRule="auto"/>
        <w:ind w:firstLine="709"/>
        <w:jc w:val="both"/>
        <w:rPr>
          <w:color w:val="333333"/>
          <w:shd w:val="clear" w:color="auto" w:fill="FFFFFF"/>
        </w:rPr>
      </w:pPr>
      <w:r w:rsidRPr="00A66FF4">
        <w:rPr>
          <w:color w:val="333333"/>
          <w:shd w:val="clear" w:color="auto" w:fill="FFFFFF"/>
        </w:rPr>
        <w:lastRenderedPageBreak/>
        <w:t xml:space="preserve">В </w:t>
      </w:r>
      <w:proofErr w:type="spellStart"/>
      <w:r w:rsidRPr="00A66FF4">
        <w:rPr>
          <w:color w:val="333333"/>
          <w:shd w:val="clear" w:color="auto" w:fill="FFFFFF"/>
        </w:rPr>
        <w:t>LibreOffice</w:t>
      </w:r>
      <w:proofErr w:type="spellEnd"/>
      <w:r w:rsidRPr="00A66FF4">
        <w:rPr>
          <w:color w:val="333333"/>
          <w:shd w:val="clear" w:color="auto" w:fill="FFFFFF"/>
        </w:rPr>
        <w:t xml:space="preserve"> </w:t>
      </w:r>
      <w:proofErr w:type="spellStart"/>
      <w:r w:rsidRPr="00A66FF4">
        <w:rPr>
          <w:color w:val="333333"/>
          <w:shd w:val="clear" w:color="auto" w:fill="FFFFFF"/>
        </w:rPr>
        <w:t>Base</w:t>
      </w:r>
      <w:proofErr w:type="spellEnd"/>
      <w:r w:rsidRPr="00A66FF4">
        <w:rPr>
          <w:color w:val="333333"/>
          <w:shd w:val="clear" w:color="auto" w:fill="FFFFFF"/>
        </w:rPr>
        <w:t xml:space="preserve"> создавать запросы можно в режиме дизайна запросов, мастера запросов и SQL. Для начала рассмотрим его второй метод. Выберем пункт Запросы в окне База данных и пункт</w:t>
      </w:r>
      <w:proofErr w:type="gramStart"/>
      <w:r w:rsidRPr="00A66FF4">
        <w:rPr>
          <w:color w:val="333333"/>
          <w:shd w:val="clear" w:color="auto" w:fill="FFFFFF"/>
        </w:rPr>
        <w:t xml:space="preserve"> И</w:t>
      </w:r>
      <w:proofErr w:type="gramEnd"/>
      <w:r w:rsidRPr="00A66FF4">
        <w:rPr>
          <w:color w:val="333333"/>
          <w:shd w:val="clear" w:color="auto" w:fill="FFFFFF"/>
        </w:rPr>
        <w:t>спользовать мастер для создания запросов... в окне Задачи. Откроется окно Мастера запросов, в котором на первом шаге нам будет предложено выбрать поля, выводимые в запросе.</w:t>
      </w:r>
    </w:p>
    <w:p w:rsidR="00F371BA" w:rsidRPr="00A66FF4" w:rsidRDefault="00F371BA" w:rsidP="00F371BA">
      <w:pPr>
        <w:spacing w:line="360" w:lineRule="auto"/>
        <w:ind w:firstLine="709"/>
        <w:jc w:val="both"/>
      </w:pPr>
      <w:r w:rsidRPr="00A66FF4">
        <w:t>Различают запросы на выборку, вычисляемые запросы, итоговые запросы, запросы на изменение. На рисунке представлено окно мастера запросов.</w:t>
      </w:r>
    </w:p>
    <w:p w:rsidR="00B31B87" w:rsidRPr="00A66FF4" w:rsidRDefault="00B31B87" w:rsidP="00F371BA">
      <w:pPr>
        <w:spacing w:line="360" w:lineRule="auto"/>
        <w:ind w:firstLine="709"/>
        <w:jc w:val="both"/>
      </w:pPr>
      <w:r w:rsidRPr="00A66FF4">
        <w:rPr>
          <w:noProof/>
        </w:rPr>
        <w:drawing>
          <wp:inline distT="0" distB="0" distL="0" distR="0">
            <wp:extent cx="4772025" cy="2251967"/>
            <wp:effectExtent l="19050" t="0" r="952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2251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B87" w:rsidRPr="00A66FF4" w:rsidRDefault="00B31B87" w:rsidP="00B31B87">
      <w:pPr>
        <w:spacing w:line="360" w:lineRule="auto"/>
        <w:ind w:firstLine="709"/>
        <w:jc w:val="both"/>
      </w:pPr>
      <w:r w:rsidRPr="00A66FF4">
        <w:t>Здесь можно выбрать столбцы, которые войдут в результирующую таблицу. Далее можно задать правило сортировки и условие отбора строк.</w:t>
      </w:r>
    </w:p>
    <w:p w:rsidR="00B31B87" w:rsidRPr="00A66FF4" w:rsidRDefault="00B31B87" w:rsidP="00B31B87">
      <w:pPr>
        <w:spacing w:line="360" w:lineRule="auto"/>
        <w:ind w:firstLine="709"/>
        <w:jc w:val="both"/>
      </w:pPr>
      <w:r w:rsidRPr="00A66FF4">
        <w:t xml:space="preserve">Запросы к БД можно составить непосредственно на языке </w:t>
      </w:r>
      <w:r w:rsidRPr="00A66FF4">
        <w:rPr>
          <w:lang w:val="en-US"/>
        </w:rPr>
        <w:t>SQL</w:t>
      </w:r>
      <w:r w:rsidRPr="00A66FF4">
        <w:t>.</w:t>
      </w:r>
    </w:p>
    <w:p w:rsidR="00EF5CA6" w:rsidRPr="00A66FF4" w:rsidRDefault="00EF5CA6" w:rsidP="00B31B87">
      <w:pPr>
        <w:pStyle w:val="a7"/>
        <w:widowControl/>
        <w:autoSpaceDE/>
        <w:autoSpaceDN/>
        <w:spacing w:line="360" w:lineRule="auto"/>
        <w:ind w:left="0"/>
        <w:contextualSpacing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Данная лабораторная работа предполагает создание запросов на выборку, включающих следующие типы: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параметрический запрос по нескольким таблицам;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-запрос с группировкой и условием на группы;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запрос с итогами, включающий обобщающие функции;</w:t>
      </w:r>
    </w:p>
    <w:p w:rsidR="00EF5CA6" w:rsidRPr="00A66FF4" w:rsidRDefault="00EF5CA6" w:rsidP="00EF5CA6">
      <w:pPr>
        <w:pStyle w:val="a7"/>
        <w:spacing w:line="360" w:lineRule="auto"/>
        <w:ind w:left="1069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запросы с подзапросами.</w:t>
      </w:r>
    </w:p>
    <w:p w:rsidR="004E5D4F" w:rsidRPr="00A66FF4" w:rsidRDefault="004E5D4F" w:rsidP="00D16A7C">
      <w:pPr>
        <w:pStyle w:val="1"/>
        <w:rPr>
          <w:sz w:val="24"/>
          <w:szCs w:val="24"/>
        </w:rPr>
      </w:pPr>
      <w:bookmarkStart w:id="10" w:name="_Toc193994874"/>
      <w:r w:rsidRPr="00A66FF4">
        <w:rPr>
          <w:sz w:val="24"/>
          <w:szCs w:val="24"/>
        </w:rPr>
        <w:t>1.7 Лабораторная работа №</w:t>
      </w:r>
      <w:r w:rsidR="00B10FB0">
        <w:rPr>
          <w:sz w:val="24"/>
          <w:szCs w:val="24"/>
        </w:rPr>
        <w:t>10</w:t>
      </w:r>
      <w:r w:rsidRPr="00A66FF4">
        <w:rPr>
          <w:sz w:val="24"/>
          <w:szCs w:val="24"/>
        </w:rPr>
        <w:t>. Создание завершенного приложения</w:t>
      </w:r>
      <w:bookmarkEnd w:id="10"/>
    </w:p>
    <w:p w:rsidR="00D16A7C" w:rsidRPr="00A66FF4" w:rsidRDefault="00D16A7C" w:rsidP="00EF5CA6">
      <w:pPr>
        <w:pStyle w:val="a7"/>
        <w:spacing w:line="360" w:lineRule="auto"/>
        <w:ind w:left="0"/>
        <w:jc w:val="both"/>
        <w:rPr>
          <w:sz w:val="24"/>
          <w:szCs w:val="24"/>
        </w:rPr>
      </w:pP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Главная кнопочная форма создается для обеспечения удобного доступа к функциям приложения, т.е. она может использоваться в качестве главного меню. 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Форма должна иметь привлекательный вид. Кнопки на ней должны быть выровнены, цвета согласованы. В качестве фона формы можно использовать произвольное изображение. Элементами главной кнопочной формы являются объекты форм и отчётов. 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Такая форма разрабатывается в режиме дизайна. При добавлении кнопки на форму </w:t>
      </w:r>
      <w:r w:rsidRPr="00A66FF4">
        <w:rPr>
          <w:sz w:val="24"/>
          <w:szCs w:val="24"/>
        </w:rPr>
        <w:lastRenderedPageBreak/>
        <w:t>при двойном щелчке мыши на ней открывается окно свойств.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5495925" cy="2699443"/>
            <wp:effectExtent l="19050" t="0" r="952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2699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В этом окне можно задать текст кнопки, те</w:t>
      </w:r>
      <w:proofErr w:type="gramStart"/>
      <w:r w:rsidRPr="00A66FF4">
        <w:rPr>
          <w:sz w:val="24"/>
          <w:szCs w:val="24"/>
        </w:rPr>
        <w:t>кст вспл</w:t>
      </w:r>
      <w:proofErr w:type="gramEnd"/>
      <w:r w:rsidRPr="00A66FF4">
        <w:rPr>
          <w:sz w:val="24"/>
          <w:szCs w:val="24"/>
        </w:rPr>
        <w:t>ывающей подсказки, цвет фона, шрифт. Действия, производимые по щелчку на кнопке, задаются в этом же окне в пункте «Действия».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Отчет по лабораторным работам должен содержать соответствующие пункты: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таблицы;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 формы;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-отчеты;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-запросы;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>-кнопочная форма.</w:t>
      </w:r>
    </w:p>
    <w:p w:rsidR="00B31B87" w:rsidRPr="00A66FF4" w:rsidRDefault="00B31B87" w:rsidP="00B31B87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В пункте «таблицы» описать тиры полей и ограничения, а также маски ввода. Следует описать, каким образом обеспечена ссылочная целостность данных, какие стратегии выбраны. 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В пункте «формы» представить </w:t>
      </w:r>
      <w:proofErr w:type="spellStart"/>
      <w:r w:rsidRPr="00A66FF4">
        <w:rPr>
          <w:sz w:val="24"/>
          <w:szCs w:val="24"/>
        </w:rPr>
        <w:t>скриншоты</w:t>
      </w:r>
      <w:proofErr w:type="spellEnd"/>
      <w:r w:rsidRPr="00A66FF4">
        <w:rPr>
          <w:sz w:val="24"/>
          <w:szCs w:val="24"/>
        </w:rPr>
        <w:t xml:space="preserve"> экранных форм. Формы должны обеспечивать доступ ко всем созданным таблицам. Доступ к связанным таблицам осуществляется с помощью связанных форм.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Аналогично описываются отчеты. </w:t>
      </w:r>
    </w:p>
    <w:p w:rsidR="00B31B87" w:rsidRPr="00A66FF4" w:rsidRDefault="00B31B87" w:rsidP="00B31B87">
      <w:pPr>
        <w:pStyle w:val="a7"/>
        <w:spacing w:after="120"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Кнопочная форма должна обеспечивать доступ ко всем созданным объектам базы данных. </w:t>
      </w:r>
    </w:p>
    <w:p w:rsidR="00EF5CA6" w:rsidRPr="00A66FF4" w:rsidRDefault="00120A86" w:rsidP="00D16A7C">
      <w:pPr>
        <w:pStyle w:val="1"/>
        <w:rPr>
          <w:sz w:val="24"/>
          <w:szCs w:val="24"/>
        </w:rPr>
      </w:pPr>
      <w:bookmarkStart w:id="11" w:name="_Toc193994875"/>
      <w:r w:rsidRPr="00A66FF4">
        <w:rPr>
          <w:sz w:val="24"/>
          <w:szCs w:val="24"/>
        </w:rPr>
        <w:t>1.</w:t>
      </w:r>
      <w:r w:rsidR="0068149F" w:rsidRPr="00A66FF4">
        <w:rPr>
          <w:sz w:val="24"/>
          <w:szCs w:val="24"/>
        </w:rPr>
        <w:t>8</w:t>
      </w:r>
      <w:r w:rsidRPr="00A66FF4">
        <w:rPr>
          <w:sz w:val="24"/>
          <w:szCs w:val="24"/>
        </w:rPr>
        <w:t xml:space="preserve"> </w:t>
      </w:r>
      <w:r w:rsidR="000F442F" w:rsidRPr="00A66FF4">
        <w:rPr>
          <w:sz w:val="24"/>
          <w:szCs w:val="24"/>
        </w:rPr>
        <w:t xml:space="preserve"> </w:t>
      </w:r>
      <w:r w:rsidR="00EF5CA6" w:rsidRPr="00A66FF4">
        <w:rPr>
          <w:sz w:val="24"/>
          <w:szCs w:val="24"/>
        </w:rPr>
        <w:t>Лабораторн</w:t>
      </w:r>
      <w:r w:rsidR="00B10FB0">
        <w:rPr>
          <w:sz w:val="24"/>
          <w:szCs w:val="24"/>
        </w:rPr>
        <w:t>ые</w:t>
      </w:r>
      <w:r w:rsidR="00EF5CA6" w:rsidRPr="00A66FF4">
        <w:rPr>
          <w:sz w:val="24"/>
          <w:szCs w:val="24"/>
        </w:rPr>
        <w:t xml:space="preserve"> работ</w:t>
      </w:r>
      <w:r w:rsidR="00B10FB0">
        <w:rPr>
          <w:sz w:val="24"/>
          <w:szCs w:val="24"/>
        </w:rPr>
        <w:t>ы</w:t>
      </w:r>
      <w:r w:rsidR="00EF5CA6" w:rsidRPr="00A66FF4">
        <w:rPr>
          <w:sz w:val="24"/>
          <w:szCs w:val="24"/>
        </w:rPr>
        <w:t xml:space="preserve"> №</w:t>
      </w:r>
      <w:r w:rsidR="00B10FB0">
        <w:rPr>
          <w:sz w:val="24"/>
          <w:szCs w:val="24"/>
        </w:rPr>
        <w:t>11-13</w:t>
      </w:r>
      <w:r w:rsidR="00EF5CA6" w:rsidRPr="00A66FF4">
        <w:rPr>
          <w:sz w:val="24"/>
          <w:szCs w:val="24"/>
        </w:rPr>
        <w:t xml:space="preserve">. </w:t>
      </w:r>
      <w:r w:rsidR="00AE5A10" w:rsidRPr="00A66FF4">
        <w:rPr>
          <w:sz w:val="24"/>
          <w:szCs w:val="24"/>
        </w:rPr>
        <w:t xml:space="preserve">Знакомство с СУБД </w:t>
      </w:r>
      <w:proofErr w:type="spellStart"/>
      <w:r w:rsidR="00AE5A10" w:rsidRPr="00A66FF4">
        <w:rPr>
          <w:sz w:val="24"/>
          <w:szCs w:val="24"/>
        </w:rPr>
        <w:t>PostgreSQL</w:t>
      </w:r>
      <w:proofErr w:type="spellEnd"/>
      <w:r w:rsidR="00AE5A10" w:rsidRPr="00A66FF4">
        <w:rPr>
          <w:sz w:val="24"/>
          <w:szCs w:val="24"/>
        </w:rPr>
        <w:t xml:space="preserve">. Утилита </w:t>
      </w:r>
      <w:proofErr w:type="spellStart"/>
      <w:r w:rsidR="00AE5A10" w:rsidRPr="00A66FF4">
        <w:rPr>
          <w:sz w:val="24"/>
          <w:szCs w:val="24"/>
          <w:lang w:val="en-US"/>
        </w:rPr>
        <w:t>psql</w:t>
      </w:r>
      <w:proofErr w:type="spellEnd"/>
      <w:r w:rsidR="00AE5A10" w:rsidRPr="00A66FF4">
        <w:rPr>
          <w:sz w:val="24"/>
          <w:szCs w:val="24"/>
        </w:rPr>
        <w:t xml:space="preserve">. Ввод и выполнение </w:t>
      </w:r>
      <w:r w:rsidR="00AE5A10" w:rsidRPr="00A66FF4">
        <w:rPr>
          <w:sz w:val="24"/>
          <w:szCs w:val="24"/>
          <w:lang w:val="en-US"/>
        </w:rPr>
        <w:t>SQL</w:t>
      </w:r>
      <w:r w:rsidR="00AE5A10" w:rsidRPr="00A66FF4">
        <w:rPr>
          <w:sz w:val="24"/>
          <w:szCs w:val="24"/>
        </w:rPr>
        <w:t>-команд. Создание и регистрация БД</w:t>
      </w:r>
      <w:bookmarkEnd w:id="11"/>
    </w:p>
    <w:p w:rsidR="00AE5A10" w:rsidRPr="00A66FF4" w:rsidRDefault="00AE5A10" w:rsidP="00AE5A10"/>
    <w:p w:rsidR="00AE5A10" w:rsidRPr="00A66FF4" w:rsidRDefault="00AE5A10" w:rsidP="00AE5A10">
      <w:pPr>
        <w:spacing w:line="360" w:lineRule="auto"/>
        <w:ind w:firstLine="709"/>
        <w:jc w:val="both"/>
      </w:pPr>
      <w:proofErr w:type="spellStart"/>
      <w:proofErr w:type="gramStart"/>
      <w:r w:rsidRPr="00A66FF4">
        <w:rPr>
          <w:lang w:val="en-US"/>
        </w:rPr>
        <w:t>PostgreSQL</w:t>
      </w:r>
      <w:proofErr w:type="spellEnd"/>
      <w:r w:rsidRPr="00A66FF4">
        <w:t xml:space="preserve"> – объектно-реляционная система управления базами данных, разработка которой ведется начиная с 1977 года.</w:t>
      </w:r>
      <w:proofErr w:type="gramEnd"/>
      <w:r w:rsidRPr="00A66FF4">
        <w:t xml:space="preserve"> Работа началась с проекта </w:t>
      </w:r>
      <w:r w:rsidRPr="00A66FF4">
        <w:rPr>
          <w:lang w:val="en-US"/>
        </w:rPr>
        <w:t>Ingres</w:t>
      </w:r>
      <w:r w:rsidRPr="00A66FF4">
        <w:t xml:space="preserve"> в </w:t>
      </w:r>
      <w:r w:rsidRPr="00A66FF4">
        <w:lastRenderedPageBreak/>
        <w:t xml:space="preserve">Калифорнийском университете (Беркли). В настоящее время над проектом </w:t>
      </w:r>
      <w:proofErr w:type="spellStart"/>
      <w:r w:rsidRPr="00A66FF4">
        <w:rPr>
          <w:lang w:val="en-US"/>
        </w:rPr>
        <w:t>Postgre</w:t>
      </w:r>
      <w:proofErr w:type="spellEnd"/>
      <w:r w:rsidRPr="00A66FF4">
        <w:t xml:space="preserve"> </w:t>
      </w:r>
      <w:r w:rsidRPr="00A66FF4">
        <w:rPr>
          <w:lang w:val="en-US"/>
        </w:rPr>
        <w:t>SQL</w:t>
      </w:r>
      <w:r w:rsidRPr="00A66FF4">
        <w:t xml:space="preserve"> активно </w:t>
      </w:r>
      <w:proofErr w:type="spellStart"/>
      <w:r w:rsidRPr="00A66FF4">
        <w:t>роаботает</w:t>
      </w:r>
      <w:proofErr w:type="spellEnd"/>
      <w:r w:rsidRPr="00A66FF4">
        <w:t xml:space="preserve"> группа разработчиков со всего мира. </w:t>
      </w:r>
      <w:proofErr w:type="spellStart"/>
      <w:proofErr w:type="gramStart"/>
      <w:r w:rsidRPr="00A66FF4">
        <w:rPr>
          <w:lang w:val="en-US"/>
        </w:rPr>
        <w:t>Postgre</w:t>
      </w:r>
      <w:proofErr w:type="spellEnd"/>
      <w:r w:rsidRPr="00A66FF4">
        <w:t xml:space="preserve"> </w:t>
      </w:r>
      <w:r w:rsidRPr="00A66FF4">
        <w:rPr>
          <w:lang w:val="en-US"/>
        </w:rPr>
        <w:t>SQL</w:t>
      </w:r>
      <w:r w:rsidRPr="00A66FF4">
        <w:t xml:space="preserve"> </w:t>
      </w:r>
      <w:proofErr w:type="spellStart"/>
      <w:r w:rsidRPr="00A66FF4">
        <w:t>распаространяется</w:t>
      </w:r>
      <w:proofErr w:type="spellEnd"/>
      <w:r w:rsidRPr="00A66FF4">
        <w:t xml:space="preserve"> под свободной лицензией и с открытым исходным кодом.</w:t>
      </w:r>
      <w:proofErr w:type="gramEnd"/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Имя </w:t>
      </w:r>
      <w:proofErr w:type="spellStart"/>
      <w:r w:rsidRPr="00A66FF4">
        <w:t>суперпользователя</w:t>
      </w:r>
      <w:proofErr w:type="spellEnd"/>
      <w:r w:rsidRPr="00A66FF4">
        <w:t xml:space="preserve">  -  </w:t>
      </w:r>
      <w:proofErr w:type="spellStart"/>
      <w:r w:rsidRPr="00A66FF4">
        <w:rPr>
          <w:lang w:val="en-US"/>
        </w:rPr>
        <w:t>Postgres</w:t>
      </w:r>
      <w:proofErr w:type="spellEnd"/>
      <w:r w:rsidRPr="00A66FF4">
        <w:t>. Пароль задается при установке.</w:t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В окне установщик предлагает указать порт </w:t>
      </w:r>
      <w:r w:rsidRPr="00A66FF4">
        <w:rPr>
          <w:lang w:val="en-US"/>
        </w:rPr>
        <w:t>TCP</w:t>
      </w:r>
      <w:r w:rsidRPr="00A66FF4">
        <w:t>/</w:t>
      </w:r>
      <w:r w:rsidRPr="00A66FF4">
        <w:rPr>
          <w:lang w:val="en-US"/>
        </w:rPr>
        <w:t>IP</w:t>
      </w:r>
      <w:r w:rsidRPr="00A66FF4">
        <w:t xml:space="preserve"> для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>. В большинстве случаев можно оставить тот, который предлагается по умолчанию.</w:t>
      </w:r>
    </w:p>
    <w:p w:rsidR="00AE5A10" w:rsidRPr="00A66FF4" w:rsidRDefault="00AE5A10" w:rsidP="00AE5A10">
      <w:pPr>
        <w:pStyle w:val="a7"/>
        <w:spacing w:line="360" w:lineRule="auto"/>
        <w:ind w:left="709" w:firstLine="11"/>
        <w:jc w:val="both"/>
        <w:rPr>
          <w:sz w:val="24"/>
          <w:szCs w:val="24"/>
        </w:rPr>
      </w:pPr>
      <w:r w:rsidRPr="00A66FF4">
        <w:rPr>
          <w:noProof/>
          <w:sz w:val="24"/>
          <w:szCs w:val="24"/>
          <w:lang w:bidi="ar-SA"/>
        </w:rPr>
        <w:drawing>
          <wp:inline distT="0" distB="0" distL="0" distR="0">
            <wp:extent cx="3362325" cy="2589712"/>
            <wp:effectExtent l="19050" t="0" r="9525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58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jc w:val="both"/>
      </w:pPr>
      <w:r w:rsidRPr="00A66FF4">
        <w:t xml:space="preserve">На рисунке представлено окно выбора </w:t>
      </w:r>
      <w:proofErr w:type="spellStart"/>
      <w:r w:rsidRPr="00A66FF4">
        <w:t>локали</w:t>
      </w:r>
      <w:proofErr w:type="spellEnd"/>
      <w:r w:rsidRPr="00A66FF4">
        <w:t xml:space="preserve">, т.е. кодировки БД. </w:t>
      </w:r>
      <w:proofErr w:type="spellStart"/>
      <w:r w:rsidRPr="00A66FF4">
        <w:t>Локаль</w:t>
      </w:r>
      <w:proofErr w:type="spellEnd"/>
      <w:r w:rsidRPr="00A66FF4">
        <w:t xml:space="preserve"> </w:t>
      </w:r>
      <w:proofErr w:type="spellStart"/>
      <w:r w:rsidRPr="00A66FF4">
        <w:t>Russian</w:t>
      </w:r>
      <w:proofErr w:type="spellEnd"/>
      <w:r w:rsidRPr="00A66FF4">
        <w:t xml:space="preserve">, </w:t>
      </w:r>
      <w:proofErr w:type="spellStart"/>
      <w:r w:rsidRPr="00A66FF4">
        <w:t>Russian</w:t>
      </w:r>
      <w:proofErr w:type="spellEnd"/>
      <w:r w:rsidRPr="00A66FF4">
        <w:t xml:space="preserve"> определяет кодировку </w:t>
      </w:r>
      <w:proofErr w:type="spellStart"/>
      <w:r w:rsidRPr="00A66FF4">
        <w:t>windows</w:t>
      </w:r>
      <w:proofErr w:type="spellEnd"/>
      <w:r w:rsidRPr="00A66FF4">
        <w:t xml:space="preserve"> – 1251.</w:t>
      </w:r>
    </w:p>
    <w:p w:rsidR="00AE5A10" w:rsidRPr="00A66FF4" w:rsidRDefault="00AE5A10" w:rsidP="00AE5A10">
      <w:pPr>
        <w:jc w:val="both"/>
      </w:pPr>
      <w:r w:rsidRPr="00A66FF4">
        <w:rPr>
          <w:noProof/>
        </w:rPr>
        <w:drawing>
          <wp:inline distT="0" distB="0" distL="0" distR="0">
            <wp:extent cx="5143500" cy="3396476"/>
            <wp:effectExtent l="19050" t="0" r="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396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После определения указанных параметров начинается процесс копирования файлов в определенный ранее каталог установки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. </w:t>
      </w:r>
      <w:r w:rsidR="00D16A7C" w:rsidRPr="00A66FF4">
        <w:t>В</w:t>
      </w:r>
      <w:r w:rsidRPr="00A66FF4">
        <w:t xml:space="preserve"> процессе установки </w:t>
      </w:r>
      <w:r w:rsidR="00D16A7C" w:rsidRPr="00A66FF4">
        <w:t>появится сообщение</w:t>
      </w:r>
      <w:r w:rsidRPr="00A66FF4">
        <w:t xml:space="preserve"> «</w:t>
      </w:r>
      <w:proofErr w:type="spellStart"/>
      <w:r w:rsidRPr="00A66FF4">
        <w:rPr>
          <w:lang w:val="en-US"/>
        </w:rPr>
        <w:t>Initialising</w:t>
      </w:r>
      <w:proofErr w:type="spellEnd"/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 </w:t>
      </w:r>
      <w:r w:rsidRPr="00A66FF4">
        <w:rPr>
          <w:lang w:val="en-US"/>
        </w:rPr>
        <w:t>cluster</w:t>
      </w:r>
      <w:r w:rsidRPr="00A66FF4">
        <w:t>»</w:t>
      </w:r>
      <w:r w:rsidR="00D16A7C" w:rsidRPr="00A66FF4">
        <w:t>,</w:t>
      </w:r>
      <w:r w:rsidRPr="00A66FF4">
        <w:t xml:space="preserve"> означающие, что копирование файлов закончено и создается кластер баз данных, содержащий базу данных, которая будет использоваться </w:t>
      </w:r>
      <w:r w:rsidRPr="00A66FF4">
        <w:lastRenderedPageBreak/>
        <w:t>как шаблон для вновь создаваемых баз. Через некоторое время эта надпись сменится на «</w:t>
      </w:r>
      <w:r w:rsidRPr="00A66FF4">
        <w:rPr>
          <w:lang w:val="en-US"/>
        </w:rPr>
        <w:t>starting</w:t>
      </w:r>
      <w:r w:rsidRPr="00A66FF4">
        <w:t xml:space="preserve"> </w:t>
      </w:r>
      <w:r w:rsidRPr="00A66FF4">
        <w:rPr>
          <w:lang w:val="en-US"/>
        </w:rPr>
        <w:t>database</w:t>
      </w:r>
      <w:r w:rsidRPr="00A66FF4">
        <w:t xml:space="preserve"> </w:t>
      </w:r>
      <w:r w:rsidRPr="00A66FF4">
        <w:rPr>
          <w:lang w:val="en-US"/>
        </w:rPr>
        <w:t>server</w:t>
      </w:r>
      <w:r w:rsidRPr="00A66FF4">
        <w:t>», что означает запуск службы сервера. Если запустить «Диспетчер задач» и перейти на вкладку «Службы», можно убедиться, что СУБД запущена.</w:t>
      </w:r>
    </w:p>
    <w:p w:rsidR="00AE5A10" w:rsidRPr="00A66FF4" w:rsidRDefault="00AE5A10" w:rsidP="00A66FF4">
      <w:pPr>
        <w:pStyle w:val="2"/>
        <w:ind w:firstLine="709"/>
        <w:rPr>
          <w:sz w:val="24"/>
          <w:szCs w:val="24"/>
        </w:rPr>
      </w:pPr>
      <w:bookmarkStart w:id="12" w:name="_Toc193994876"/>
      <w:r w:rsidRPr="00A66FF4">
        <w:rPr>
          <w:sz w:val="24"/>
          <w:szCs w:val="24"/>
        </w:rPr>
        <w:t>1.9  Лабораторная работа №</w:t>
      </w:r>
      <w:r w:rsidR="00B10FB0">
        <w:rPr>
          <w:sz w:val="24"/>
          <w:szCs w:val="24"/>
        </w:rPr>
        <w:t>14</w:t>
      </w:r>
      <w:r w:rsidRPr="00A66FF4">
        <w:rPr>
          <w:sz w:val="24"/>
          <w:szCs w:val="24"/>
        </w:rPr>
        <w:t xml:space="preserve">. Знакомство с </w:t>
      </w:r>
      <w:proofErr w:type="spellStart"/>
      <w:r w:rsidRPr="00A66FF4">
        <w:rPr>
          <w:sz w:val="24"/>
          <w:szCs w:val="24"/>
          <w:lang w:val="en-US"/>
        </w:rPr>
        <w:t>pgAdmin</w:t>
      </w:r>
      <w:bookmarkEnd w:id="12"/>
      <w:proofErr w:type="spellEnd"/>
    </w:p>
    <w:p w:rsidR="00AE5A10" w:rsidRPr="00A66FF4" w:rsidRDefault="00AE5A10" w:rsidP="00AE5A10">
      <w:pPr>
        <w:spacing w:line="360" w:lineRule="auto"/>
        <w:ind w:firstLine="709"/>
        <w:jc w:val="both"/>
      </w:pP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Администрирование СУБД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может осуществляться через графическое приложение </w:t>
      </w:r>
      <w:proofErr w:type="spellStart"/>
      <w:r w:rsidRPr="00A66FF4">
        <w:rPr>
          <w:lang w:val="en-US"/>
        </w:rPr>
        <w:t>pgAdmin</w:t>
      </w:r>
      <w:proofErr w:type="spellEnd"/>
      <w:r w:rsidRPr="00A66FF4">
        <w:t xml:space="preserve">. Далее представлено основное окно </w:t>
      </w:r>
      <w:proofErr w:type="spellStart"/>
      <w:r w:rsidRPr="00A66FF4">
        <w:rPr>
          <w:lang w:val="en-US"/>
        </w:rPr>
        <w:t>pgAdmin</w:t>
      </w:r>
      <w:proofErr w:type="spellEnd"/>
      <w:r w:rsidRPr="00A66FF4">
        <w:t>. Оно содержит несколько областей:</w:t>
      </w:r>
    </w:p>
    <w:p w:rsidR="00AE5A10" w:rsidRPr="00A66FF4" w:rsidRDefault="00AE5A10" w:rsidP="00AE5A10">
      <w:pPr>
        <w:spacing w:line="360" w:lineRule="auto"/>
        <w:ind w:firstLine="709"/>
        <w:jc w:val="both"/>
      </w:pPr>
      <w:r w:rsidRPr="00A66FF4">
        <w:t xml:space="preserve">- браузер объектов – древовидная структура, содержащая основные объекты сервера. Браузер позволяет просматривать, </w:t>
      </w:r>
      <w:proofErr w:type="spellStart"/>
      <w:r w:rsidRPr="00A66FF4">
        <w:t>сохдавать</w:t>
      </w:r>
      <w:proofErr w:type="spellEnd"/>
      <w:r w:rsidRPr="00A66FF4">
        <w:t xml:space="preserve">, редактировать и удалять различные объекты: базы данных, таблицы и т.д. </w:t>
      </w:r>
    </w:p>
    <w:p w:rsidR="00AE5A10" w:rsidRPr="00A66FF4" w:rsidRDefault="00AE5A10" w:rsidP="00AE5A10">
      <w:pPr>
        <w:spacing w:line="360" w:lineRule="auto"/>
        <w:jc w:val="both"/>
      </w:pPr>
      <w:r w:rsidRPr="00A66FF4">
        <w:t xml:space="preserve">- панель </w:t>
      </w:r>
      <w:r w:rsidRPr="00A66FF4">
        <w:rPr>
          <w:lang w:val="en-US"/>
        </w:rPr>
        <w:t>SQL</w:t>
      </w:r>
      <w:r w:rsidRPr="00A66FF4">
        <w:t xml:space="preserve">  - отображает представление выбранного объекта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 xml:space="preserve"> в виде </w:t>
      </w:r>
      <w:r w:rsidRPr="00A66FF4">
        <w:rPr>
          <w:lang w:val="en-US"/>
        </w:rPr>
        <w:t>SQL</w:t>
      </w:r>
      <w:r w:rsidRPr="00A66FF4">
        <w:t>-запроса для повышения наглядности.</w:t>
      </w:r>
    </w:p>
    <w:p w:rsidR="00AE5A10" w:rsidRPr="00A66FF4" w:rsidRDefault="00AE5A10" w:rsidP="00AE5A10">
      <w:pPr>
        <w:spacing w:line="360" w:lineRule="auto"/>
        <w:jc w:val="both"/>
      </w:pPr>
      <w:r w:rsidRPr="00A66FF4">
        <w:t xml:space="preserve">- область отчетов – отображает различные виды отчетов о выбранном объекте СУБД </w:t>
      </w:r>
      <w:proofErr w:type="spellStart"/>
      <w:r w:rsidRPr="00A66FF4">
        <w:rPr>
          <w:lang w:val="en-US"/>
        </w:rPr>
        <w:t>PostgreSQL</w:t>
      </w:r>
      <w:proofErr w:type="spellEnd"/>
      <w:r w:rsidRPr="00A66FF4">
        <w:t>.</w:t>
      </w:r>
    </w:p>
    <w:p w:rsidR="00AE5A10" w:rsidRPr="00A66FF4" w:rsidRDefault="00D16A7C" w:rsidP="00AE5A10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5591175" cy="3724275"/>
            <wp:effectExtent l="19050" t="0" r="9525" b="0"/>
            <wp:docPr id="32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26" cstate="print">
                      <a:lum bright="-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912" cy="3726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6210" w:rsidRPr="00A66FF4" w:rsidRDefault="00196210" w:rsidP="00AE5A10">
      <w:pPr>
        <w:spacing w:line="360" w:lineRule="auto"/>
        <w:jc w:val="both"/>
      </w:pPr>
      <w:r w:rsidRPr="00A66FF4">
        <w:t>Для начала необходимо создать новое подключение к серверу. При выборе пункта меню Серве</w:t>
      </w:r>
      <w:proofErr w:type="gramStart"/>
      <w:r w:rsidRPr="00A66FF4">
        <w:t>р-</w:t>
      </w:r>
      <w:proofErr w:type="gramEnd"/>
      <w:r w:rsidRPr="00A66FF4">
        <w:t xml:space="preserve">  &gt;Добавить сервер откроется диалог для добавления сервера:</w:t>
      </w:r>
    </w:p>
    <w:p w:rsidR="00196210" w:rsidRPr="00A66FF4" w:rsidRDefault="00196210" w:rsidP="00AE5A10">
      <w:pPr>
        <w:spacing w:line="360" w:lineRule="auto"/>
        <w:jc w:val="both"/>
      </w:pPr>
      <w:r w:rsidRPr="00A66FF4">
        <w:rPr>
          <w:noProof/>
        </w:rPr>
        <w:lastRenderedPageBreak/>
        <w:drawing>
          <wp:inline distT="0" distB="0" distL="0" distR="0">
            <wp:extent cx="5534025" cy="1971996"/>
            <wp:effectExtent l="19050" t="0" r="9525" b="0"/>
            <wp:docPr id="3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1971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>
      <w:pPr>
        <w:spacing w:line="360" w:lineRule="auto"/>
        <w:jc w:val="both"/>
      </w:pPr>
      <w:r w:rsidRPr="00A66FF4">
        <w:rPr>
          <w:noProof/>
        </w:rPr>
        <w:drawing>
          <wp:inline distT="0" distB="0" distL="0" distR="0">
            <wp:extent cx="5940425" cy="3535952"/>
            <wp:effectExtent l="19050" t="0" r="3175" b="0"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5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A10" w:rsidRPr="00A66FF4" w:rsidRDefault="00AE5A10" w:rsidP="00AE5A10"/>
    <w:p w:rsidR="000F442F" w:rsidRPr="00B10FB0" w:rsidRDefault="00AE5A10" w:rsidP="00196210">
      <w:pPr>
        <w:pStyle w:val="1"/>
        <w:rPr>
          <w:sz w:val="24"/>
          <w:szCs w:val="24"/>
          <w:lang w:val="en-US"/>
        </w:rPr>
      </w:pPr>
      <w:bookmarkStart w:id="13" w:name="_Toc193994877"/>
      <w:r w:rsidRPr="00A66FF4">
        <w:rPr>
          <w:sz w:val="24"/>
          <w:szCs w:val="24"/>
        </w:rPr>
        <w:t>1.10  Лабораторн</w:t>
      </w:r>
      <w:r w:rsidR="00B10FB0">
        <w:rPr>
          <w:sz w:val="24"/>
          <w:szCs w:val="24"/>
        </w:rPr>
        <w:t xml:space="preserve">ые </w:t>
      </w:r>
      <w:r w:rsidRPr="00A66FF4">
        <w:rPr>
          <w:sz w:val="24"/>
          <w:szCs w:val="24"/>
        </w:rPr>
        <w:t xml:space="preserve"> работ</w:t>
      </w:r>
      <w:r w:rsidR="00B10FB0">
        <w:rPr>
          <w:sz w:val="24"/>
          <w:szCs w:val="24"/>
        </w:rPr>
        <w:t>ы</w:t>
      </w:r>
      <w:r w:rsidRPr="00A66FF4">
        <w:rPr>
          <w:sz w:val="24"/>
          <w:szCs w:val="24"/>
        </w:rPr>
        <w:t xml:space="preserve"> №1</w:t>
      </w:r>
      <w:r w:rsidR="00B10FB0">
        <w:rPr>
          <w:sz w:val="24"/>
          <w:szCs w:val="24"/>
        </w:rPr>
        <w:t>4-17</w:t>
      </w:r>
      <w:r w:rsidRPr="00A66FF4">
        <w:rPr>
          <w:sz w:val="24"/>
          <w:szCs w:val="24"/>
        </w:rPr>
        <w:t xml:space="preserve">. Создание основных объектов БД в </w:t>
      </w:r>
      <w:proofErr w:type="spellStart"/>
      <w:r w:rsidRPr="00A66FF4">
        <w:rPr>
          <w:sz w:val="24"/>
          <w:szCs w:val="24"/>
          <w:lang w:val="en-US"/>
        </w:rPr>
        <w:t>PostgreSQL</w:t>
      </w:r>
      <w:proofErr w:type="spellEnd"/>
      <w:r w:rsidRPr="00A66FF4">
        <w:rPr>
          <w:sz w:val="24"/>
          <w:szCs w:val="24"/>
        </w:rPr>
        <w:t>. Заполнение БД</w:t>
      </w:r>
      <w:r w:rsidR="00B10FB0">
        <w:rPr>
          <w:sz w:val="24"/>
          <w:szCs w:val="24"/>
        </w:rPr>
        <w:t xml:space="preserve">. Реализация запросов с помощью оператора </w:t>
      </w:r>
      <w:r w:rsidR="00B10FB0">
        <w:rPr>
          <w:sz w:val="24"/>
          <w:szCs w:val="24"/>
          <w:lang w:val="en-US"/>
        </w:rPr>
        <w:t>Select</w:t>
      </w:r>
      <w:bookmarkEnd w:id="13"/>
    </w:p>
    <w:p w:rsidR="00EF5CA6" w:rsidRPr="00A66FF4" w:rsidRDefault="00EF5CA6" w:rsidP="00EF5CA6">
      <w:pPr>
        <w:pStyle w:val="a7"/>
        <w:ind w:left="1429"/>
        <w:rPr>
          <w:sz w:val="24"/>
          <w:szCs w:val="24"/>
        </w:rPr>
      </w:pPr>
    </w:p>
    <w:p w:rsidR="00EF5CA6" w:rsidRPr="00A66FF4" w:rsidRDefault="00CB5329" w:rsidP="00EF5CA6">
      <w:pPr>
        <w:pStyle w:val="a7"/>
        <w:spacing w:line="360" w:lineRule="auto"/>
        <w:ind w:left="0"/>
        <w:jc w:val="both"/>
        <w:rPr>
          <w:sz w:val="24"/>
          <w:szCs w:val="24"/>
        </w:rPr>
      </w:pPr>
      <w:r w:rsidRPr="00A66FF4">
        <w:rPr>
          <w:sz w:val="24"/>
          <w:szCs w:val="24"/>
        </w:rPr>
        <w:t xml:space="preserve">СУБД </w:t>
      </w:r>
      <w:proofErr w:type="spellStart"/>
      <w:r w:rsidRPr="00A66FF4">
        <w:rPr>
          <w:sz w:val="24"/>
          <w:szCs w:val="24"/>
          <w:lang w:val="en-US"/>
        </w:rPr>
        <w:t>PostgreSQL</w:t>
      </w:r>
      <w:proofErr w:type="spellEnd"/>
      <w:r w:rsidRPr="00A66FF4">
        <w:rPr>
          <w:sz w:val="24"/>
          <w:szCs w:val="24"/>
        </w:rPr>
        <w:t>, как и все с</w:t>
      </w:r>
      <w:r w:rsidR="00EF5CA6" w:rsidRPr="00A66FF4">
        <w:rPr>
          <w:sz w:val="24"/>
          <w:szCs w:val="24"/>
        </w:rPr>
        <w:t xml:space="preserve">овременные </w:t>
      </w:r>
      <w:r w:rsidRPr="00A66FF4">
        <w:rPr>
          <w:sz w:val="24"/>
          <w:szCs w:val="24"/>
        </w:rPr>
        <w:t>клиент-серверные СУБД,</w:t>
      </w:r>
      <w:r w:rsidR="00EF5CA6" w:rsidRPr="00A66FF4">
        <w:rPr>
          <w:sz w:val="24"/>
          <w:szCs w:val="24"/>
        </w:rPr>
        <w:t xml:space="preserve"> поддержива</w:t>
      </w:r>
      <w:r w:rsidRPr="00A66FF4">
        <w:rPr>
          <w:sz w:val="24"/>
          <w:szCs w:val="24"/>
        </w:rPr>
        <w:t>е</w:t>
      </w:r>
      <w:r w:rsidR="00EF5CA6" w:rsidRPr="00A66FF4">
        <w:rPr>
          <w:sz w:val="24"/>
          <w:szCs w:val="24"/>
        </w:rPr>
        <w:t>т такие объекты как домены, таблицы, хранимые процедуры, триггеры, роли.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Домен – множество допустимых значений атрибутов. Доменом также называют пользовательский тип, создаваемый для нескольких атрибутов. Общий вид команды создания домена: 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create</w:t>
      </w:r>
      <w:proofErr w:type="gramEnd"/>
      <w:r w:rsidRPr="00A66FF4">
        <w:t xml:space="preserve"> </w:t>
      </w:r>
      <w:r w:rsidRPr="00A66FF4">
        <w:rPr>
          <w:lang w:val="en-US"/>
        </w:rPr>
        <w:t>domain</w:t>
      </w:r>
      <w:r w:rsidRPr="00A66FF4">
        <w:t xml:space="preserve"> &lt;имя&gt;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as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&lt;тип&gt; [</w:t>
      </w:r>
      <w:r w:rsidRPr="00A66FF4">
        <w:rPr>
          <w:lang w:val="en-US"/>
        </w:rPr>
        <w:t>not</w:t>
      </w:r>
      <w:r w:rsidRPr="00A66FF4">
        <w:t xml:space="preserve"> </w:t>
      </w:r>
      <w:r w:rsidRPr="00A66FF4">
        <w:rPr>
          <w:lang w:val="en-US"/>
        </w:rPr>
        <w:t>null</w:t>
      </w:r>
      <w:r w:rsidRPr="00A66FF4">
        <w:t>] [</w:t>
      </w:r>
      <w:r w:rsidRPr="00A66FF4">
        <w:rPr>
          <w:lang w:val="en-US"/>
        </w:rPr>
        <w:t>check</w:t>
      </w:r>
      <w:r w:rsidRPr="00A66FF4">
        <w:t xml:space="preserve"> (</w:t>
      </w:r>
      <w:r w:rsidRPr="00A66FF4">
        <w:rPr>
          <w:lang w:val="en-US"/>
        </w:rPr>
        <w:t>value</w:t>
      </w:r>
      <w:r w:rsidRPr="00A66FF4">
        <w:t xml:space="preserve"> &lt;условие&gt;)];</w:t>
      </w:r>
    </w:p>
    <w:p w:rsidR="00EF5CA6" w:rsidRPr="00A66FF4" w:rsidRDefault="00EF5CA6" w:rsidP="00196210">
      <w:pPr>
        <w:spacing w:line="360" w:lineRule="auto"/>
        <w:jc w:val="both"/>
      </w:pPr>
      <w:r w:rsidRPr="00A66FF4">
        <w:t>Общая структура оператора создания таблицы: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create</w:t>
      </w:r>
      <w:proofErr w:type="gramEnd"/>
      <w:r w:rsidRPr="00A66FF4">
        <w:t xml:space="preserve"> </w:t>
      </w:r>
      <w:r w:rsidRPr="00A66FF4">
        <w:rPr>
          <w:lang w:val="en-US"/>
        </w:rPr>
        <w:t>table</w:t>
      </w:r>
      <w:r w:rsidRPr="00A66FF4">
        <w:t xml:space="preserve"> &lt;имя&gt;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proofErr w:type="gramStart"/>
      <w:r w:rsidRPr="00A66FF4">
        <w:lastRenderedPageBreak/>
        <w:t>(&lt;описание столбца 1&gt;,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….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 xml:space="preserve">&lt;описание столбца </w:t>
      </w:r>
      <w:r w:rsidRPr="00A66FF4">
        <w:rPr>
          <w:lang w:val="en-US"/>
        </w:rPr>
        <w:t>n</w:t>
      </w:r>
      <w:r w:rsidRPr="00A66FF4">
        <w:t>&gt;,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[&lt;ограничения таблицы&gt;]</w:t>
      </w:r>
      <w:proofErr w:type="gramStart"/>
      <w:r w:rsidRPr="00A66FF4">
        <w:t xml:space="preserve"> )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</w:pP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Описание столбца:</w:t>
      </w:r>
    </w:p>
    <w:p w:rsidR="00EF5CA6" w:rsidRPr="00374F1B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374F1B">
        <w:rPr>
          <w:lang w:val="en-US"/>
        </w:rPr>
        <w:t>&lt;</w:t>
      </w:r>
      <w:proofErr w:type="gramStart"/>
      <w:r w:rsidRPr="00A66FF4">
        <w:t>имя</w:t>
      </w:r>
      <w:proofErr w:type="gramEnd"/>
      <w:r w:rsidRPr="00374F1B">
        <w:rPr>
          <w:lang w:val="en-US"/>
        </w:rPr>
        <w:t>&gt; &lt;</w:t>
      </w:r>
      <w:r w:rsidRPr="00A66FF4">
        <w:t>тип</w:t>
      </w:r>
      <w:r w:rsidRPr="00374F1B">
        <w:rPr>
          <w:lang w:val="en-US"/>
        </w:rPr>
        <w:t>&gt; [</w:t>
      </w:r>
      <w:r w:rsidRPr="00A66FF4">
        <w:rPr>
          <w:lang w:val="en-US"/>
        </w:rPr>
        <w:t>not</w:t>
      </w:r>
      <w:r w:rsidRPr="00374F1B">
        <w:rPr>
          <w:lang w:val="en-US"/>
        </w:rPr>
        <w:t xml:space="preserve"> </w:t>
      </w:r>
      <w:r w:rsidRPr="00A66FF4">
        <w:rPr>
          <w:lang w:val="en-US"/>
        </w:rPr>
        <w:t>null</w:t>
      </w:r>
      <w:r w:rsidRPr="00374F1B">
        <w:rPr>
          <w:lang w:val="en-US"/>
        </w:rPr>
        <w:t>] [</w:t>
      </w:r>
      <w:r w:rsidRPr="00A66FF4">
        <w:rPr>
          <w:lang w:val="en-US"/>
        </w:rPr>
        <w:t>unique</w:t>
      </w:r>
      <w:r w:rsidRPr="00374F1B">
        <w:rPr>
          <w:lang w:val="en-US"/>
        </w:rPr>
        <w:t>]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[</w:t>
      </w:r>
      <w:r w:rsidRPr="00A66FF4">
        <w:rPr>
          <w:lang w:val="en-US"/>
        </w:rPr>
        <w:t>check</w:t>
      </w:r>
      <w:r w:rsidRPr="00A66FF4">
        <w:t xml:space="preserve"> &lt;условие&gt;] [</w:t>
      </w: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>]</w:t>
      </w:r>
    </w:p>
    <w:p w:rsidR="00EF5CA6" w:rsidRPr="00A66FF4" w:rsidRDefault="00EF5CA6" w:rsidP="00196210">
      <w:pPr>
        <w:spacing w:line="360" w:lineRule="auto"/>
        <w:ind w:firstLine="720"/>
      </w:pPr>
      <w:r w:rsidRPr="00A66FF4">
        <w:t>или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 xml:space="preserve">&lt;имя&gt; </w:t>
      </w:r>
      <w:r w:rsidRPr="00A66FF4">
        <w:rPr>
          <w:lang w:val="en-US"/>
        </w:rPr>
        <w:t>computed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&lt;выражение&gt; (используется для вычисляемых столбцов)</w:t>
      </w:r>
    </w:p>
    <w:p w:rsidR="00EF5CA6" w:rsidRPr="00A66FF4" w:rsidRDefault="00EF5CA6" w:rsidP="00EF5CA6">
      <w:pPr>
        <w:tabs>
          <w:tab w:val="left" w:pos="993"/>
        </w:tabs>
        <w:spacing w:line="360" w:lineRule="auto"/>
        <w:ind w:firstLine="720"/>
        <w:contextualSpacing/>
        <w:jc w:val="both"/>
      </w:pPr>
      <w:r w:rsidRPr="00A66FF4">
        <w:t xml:space="preserve">Фразу </w:t>
      </w: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</w:t>
      </w:r>
      <w:r w:rsidRPr="00A66FF4">
        <w:rPr>
          <w:lang w:val="en-US"/>
        </w:rPr>
        <w:t> </w:t>
      </w:r>
      <w:r w:rsidRPr="00A66FF4">
        <w:t>можно задать тогда и только тогда, когда первичный ключ простой, то есть состоит только из одного этого столбца.</w:t>
      </w:r>
    </w:p>
    <w:p w:rsidR="00EF5CA6" w:rsidRPr="00A66FF4" w:rsidRDefault="00EF5CA6" w:rsidP="00EF5CA6">
      <w:pPr>
        <w:tabs>
          <w:tab w:val="left" w:pos="993"/>
        </w:tabs>
        <w:spacing w:line="360" w:lineRule="auto"/>
        <w:ind w:firstLine="720"/>
        <w:contextualSpacing/>
        <w:jc w:val="both"/>
      </w:pPr>
      <w:r w:rsidRPr="00A66FF4">
        <w:t xml:space="preserve">Фраза </w:t>
      </w:r>
      <w:r w:rsidRPr="00A66FF4">
        <w:rPr>
          <w:lang w:val="en-US"/>
        </w:rPr>
        <w:t>check</w:t>
      </w:r>
      <w:r w:rsidRPr="00A66FF4">
        <w:t xml:space="preserve"> &lt;условие&gt;  обеспечивает проверку логического ограничения, определенного для столбца в заданной предметной области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В качестве типа столбца можно использовать имя домена. Ниже представлена схема отношения и оператор создания таблицы. 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Баржа </w:t>
      </w:r>
      <w:proofErr w:type="gramStart"/>
      <w:r w:rsidRPr="00A66FF4">
        <w:t xml:space="preserve">( </w:t>
      </w:r>
      <w:proofErr w:type="gramEnd"/>
      <w:r w:rsidRPr="00A66FF4">
        <w:t>имя, дата изготовления, груз);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gramStart"/>
      <w:r w:rsidRPr="00A66FF4">
        <w:rPr>
          <w:lang w:val="en-US"/>
        </w:rPr>
        <w:t>create</w:t>
      </w:r>
      <w:proofErr w:type="gramEnd"/>
      <w:r w:rsidRPr="00A66FF4">
        <w:rPr>
          <w:lang w:val="en-US"/>
        </w:rPr>
        <w:t xml:space="preserve"> table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>(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Name </w:t>
      </w:r>
      <w:proofErr w:type="spellStart"/>
      <w:r w:rsidRPr="00A66FF4">
        <w:rPr>
          <w:lang w:val="en-US"/>
        </w:rPr>
        <w:t>stroka</w:t>
      </w:r>
      <w:proofErr w:type="spellEnd"/>
      <w:r w:rsidRPr="00A66FF4">
        <w:rPr>
          <w:lang w:val="en-US"/>
        </w:rPr>
        <w:t xml:space="preserve"> Primary key,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spellStart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 xml:space="preserve"> Date not null </w:t>
      </w:r>
      <w:proofErr w:type="gramStart"/>
      <w:r w:rsidRPr="00A66FF4">
        <w:rPr>
          <w:lang w:val="en-US"/>
        </w:rPr>
        <w:t>check(</w:t>
      </w:r>
      <w:proofErr w:type="spellStart"/>
      <w:proofErr w:type="gramEnd"/>
      <w:r w:rsidRPr="00A66FF4">
        <w:rPr>
          <w:lang w:val="en-US"/>
        </w:rPr>
        <w:t>Data_izg</w:t>
      </w:r>
      <w:proofErr w:type="spellEnd"/>
      <w:r w:rsidRPr="00A66FF4">
        <w:rPr>
          <w:lang w:val="en-US"/>
        </w:rPr>
        <w:t>&lt;</w:t>
      </w:r>
      <w:proofErr w:type="spellStart"/>
      <w:r w:rsidRPr="00A66FF4">
        <w:rPr>
          <w:lang w:val="en-US"/>
        </w:rPr>
        <w:t>current_date</w:t>
      </w:r>
      <w:proofErr w:type="spellEnd"/>
      <w:r w:rsidRPr="00A66FF4">
        <w:rPr>
          <w:lang w:val="en-US"/>
        </w:rPr>
        <w:t>),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 integer not null </w:t>
      </w:r>
      <w:proofErr w:type="gramStart"/>
      <w:r w:rsidRPr="00A66FF4">
        <w:rPr>
          <w:lang w:val="en-US"/>
        </w:rPr>
        <w:t>check(</w:t>
      </w:r>
      <w:proofErr w:type="spellStart"/>
      <w:proofErr w:type="gramEnd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>&gt;0)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t>);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>В ограничениях таблицы задаются составные первичные ключи, внешние ключи, стратегии обеспечения ссылочной целостности, ограничения семантической целостности, требующие проверки значений нескольких столбцов таблицы.</w:t>
      </w:r>
    </w:p>
    <w:p w:rsidR="00EF5CA6" w:rsidRPr="00A66FF4" w:rsidRDefault="00EF5CA6" w:rsidP="00EF5CA6">
      <w:pPr>
        <w:spacing w:before="240" w:line="360" w:lineRule="auto"/>
        <w:ind w:firstLine="720"/>
        <w:jc w:val="center"/>
      </w:pPr>
      <w:r w:rsidRPr="00A66FF4">
        <w:rPr>
          <w:lang w:val="en-US"/>
        </w:rPr>
        <w:t>Primary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(&lt;список столбцов ПК&gt;)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Foreign</w:t>
      </w:r>
      <w:r w:rsidRPr="00A66FF4">
        <w:t xml:space="preserve"> </w:t>
      </w:r>
      <w:r w:rsidRPr="00A66FF4">
        <w:rPr>
          <w:lang w:val="en-US"/>
        </w:rPr>
        <w:t>key</w:t>
      </w:r>
      <w:r w:rsidRPr="00A66FF4">
        <w:t xml:space="preserve"> (&lt;список столбцов ВК&gt;)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references</w:t>
      </w:r>
      <w:proofErr w:type="gramEnd"/>
      <w:r w:rsidRPr="00A66FF4">
        <w:t xml:space="preserve"> &lt;имя основной таблицы&gt; (&lt;список столбцов ПК основной таблицы&gt;) </w:t>
      </w:r>
      <w:r w:rsidRPr="00A66FF4">
        <w:rPr>
          <w:lang w:val="en-US"/>
        </w:rPr>
        <w:t>on</w:t>
      </w:r>
      <w:r w:rsidRPr="00A66FF4">
        <w:t xml:space="preserve"> </w:t>
      </w:r>
      <w:r w:rsidRPr="00A66FF4">
        <w:rPr>
          <w:lang w:val="en-US"/>
        </w:rPr>
        <w:t>delete</w:t>
      </w:r>
      <w:r w:rsidRPr="00A66FF4">
        <w:t xml:space="preserve"> &lt;стратегия&gt; </w:t>
      </w:r>
      <w:r w:rsidRPr="00A66FF4">
        <w:rPr>
          <w:lang w:val="en-US"/>
        </w:rPr>
        <w:t>on</w:t>
      </w:r>
      <w:r w:rsidRPr="00A66FF4">
        <w:t xml:space="preserve"> </w:t>
      </w:r>
      <w:r w:rsidRPr="00A66FF4">
        <w:rPr>
          <w:lang w:val="en-US"/>
        </w:rPr>
        <w:t>update</w:t>
      </w:r>
      <w:r w:rsidRPr="00A66FF4">
        <w:t xml:space="preserve"> &lt;стратегия&gt;</w:t>
      </w:r>
    </w:p>
    <w:p w:rsidR="00EF5CA6" w:rsidRPr="00A66FF4" w:rsidRDefault="00EF5CA6" w:rsidP="00EF5CA6">
      <w:pPr>
        <w:spacing w:line="360" w:lineRule="auto"/>
        <w:jc w:val="both"/>
      </w:pPr>
      <w:r w:rsidRPr="00A66FF4">
        <w:t xml:space="preserve">В качестве стратегий можно задать </w:t>
      </w:r>
      <w:proofErr w:type="gramStart"/>
      <w:r w:rsidRPr="00A66FF4">
        <w:t>следующие</w:t>
      </w:r>
      <w:proofErr w:type="gramEnd"/>
      <w:r w:rsidRPr="00A66FF4">
        <w:t xml:space="preserve">: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t xml:space="preserve"> </w:t>
      </w:r>
      <w:proofErr w:type="gramStart"/>
      <w:r w:rsidRPr="00A66FF4">
        <w:rPr>
          <w:lang w:val="en-US"/>
        </w:rPr>
        <w:t>cascade</w:t>
      </w:r>
      <w:proofErr w:type="gramEnd"/>
      <w:r w:rsidRPr="00A66FF4">
        <w:t xml:space="preserve">. Каскадное удаление строк подчиненной таблицы, связанных со строкой, удаляемой из основной таблицы или каскадное обновление столбцов внешнего ключа в строках подчиненной таблицы, связанных с </w:t>
      </w:r>
      <w:r w:rsidRPr="00A66FF4">
        <w:lastRenderedPageBreak/>
        <w:t>теми строками основной, в которых происходит обновление первичного ключа;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rPr>
          <w:lang w:val="en-US"/>
        </w:rPr>
        <w:t>set</w:t>
      </w:r>
      <w:r w:rsidRPr="00A66FF4">
        <w:t xml:space="preserve"> </w:t>
      </w:r>
      <w:r w:rsidRPr="00A66FF4">
        <w:rPr>
          <w:lang w:val="en-US"/>
        </w:rPr>
        <w:t>null</w:t>
      </w:r>
      <w:r w:rsidRPr="00A66FF4">
        <w:t xml:space="preserve"> подразумевает, что столбцам внешнего ключа будет присвоено значение </w:t>
      </w:r>
      <w:r w:rsidRPr="00A66FF4">
        <w:rPr>
          <w:lang w:val="en-US"/>
        </w:rPr>
        <w:t>null</w:t>
      </w:r>
      <w:r w:rsidRPr="00A66FF4">
        <w:t xml:space="preserve"> при удалении строк из основного отношения или обновлении первичного ключа в строках основного отношения;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r w:rsidRPr="00A66FF4">
        <w:rPr>
          <w:lang w:val="en-US"/>
        </w:rPr>
        <w:t>set</w:t>
      </w:r>
      <w:r w:rsidRPr="00A66FF4">
        <w:t xml:space="preserve"> </w:t>
      </w:r>
      <w:r w:rsidRPr="00A66FF4">
        <w:rPr>
          <w:lang w:val="en-US"/>
        </w:rPr>
        <w:t>default</w:t>
      </w:r>
      <w:r w:rsidRPr="00A66FF4">
        <w:t xml:space="preserve"> означает, что столбцам внешнего ключа будет присвоено значение по умолчанию при удалении строк из основного отношения или обновлении первичного ключа в строках основного отношения; </w:t>
      </w:r>
    </w:p>
    <w:p w:rsidR="00EF5CA6" w:rsidRPr="00A66FF4" w:rsidRDefault="00EF5CA6" w:rsidP="00D503AB">
      <w:pPr>
        <w:numPr>
          <w:ilvl w:val="0"/>
          <w:numId w:val="8"/>
        </w:numPr>
        <w:spacing w:line="360" w:lineRule="auto"/>
        <w:jc w:val="both"/>
      </w:pPr>
      <w:proofErr w:type="gramStart"/>
      <w:r w:rsidRPr="00A66FF4">
        <w:rPr>
          <w:lang w:val="en-US"/>
        </w:rPr>
        <w:t>restrict</w:t>
      </w:r>
      <w:proofErr w:type="gramEnd"/>
      <w:r w:rsidRPr="00A66FF4">
        <w:t xml:space="preserve"> означает запрет на удаление строк или обновление первичного ключа в основном отношении, если им в подчиненном отношении соответствуют некоторые строки. </w:t>
      </w:r>
    </w:p>
    <w:p w:rsidR="00EF5CA6" w:rsidRPr="00A66FF4" w:rsidRDefault="00EF5CA6" w:rsidP="00EF5CA6">
      <w:pPr>
        <w:spacing w:line="360" w:lineRule="auto"/>
        <w:ind w:firstLine="709"/>
        <w:jc w:val="both"/>
      </w:pPr>
      <w:r w:rsidRPr="00A66FF4">
        <w:t xml:space="preserve">Если при создании таблицы не задана ни одна стратегия, возможно, ссылочная целостность обеспечена процедурным путем, т.е. </w:t>
      </w:r>
      <w:proofErr w:type="gramStart"/>
      <w:r w:rsidRPr="00A66FF4">
        <w:t>созданы</w:t>
      </w:r>
      <w:proofErr w:type="gramEnd"/>
      <w:r w:rsidRPr="00A66FF4">
        <w:t xml:space="preserve"> необходимы триггеры. Если нет, то СУБД будет придерживаться стратегии </w:t>
      </w:r>
      <w:proofErr w:type="spellStart"/>
      <w:r w:rsidRPr="00A66FF4">
        <w:t>Restrict</w:t>
      </w:r>
      <w:proofErr w:type="spellEnd"/>
      <w:r w:rsidRPr="00A66FF4">
        <w:t>.</w:t>
      </w:r>
    </w:p>
    <w:p w:rsidR="00EF5CA6" w:rsidRPr="00A66FF4" w:rsidRDefault="00EF5CA6" w:rsidP="00CB5329">
      <w:pPr>
        <w:spacing w:line="360" w:lineRule="auto"/>
        <w:ind w:firstLine="720"/>
        <w:jc w:val="both"/>
      </w:pPr>
      <w:proofErr w:type="gramStart"/>
      <w:r w:rsidRPr="00A66FF4">
        <w:rPr>
          <w:lang w:val="en-US"/>
        </w:rPr>
        <w:t>SQL</w:t>
      </w:r>
      <w:r w:rsidRPr="00A66FF4">
        <w:t xml:space="preserve"> - </w:t>
      </w:r>
      <w:proofErr w:type="spellStart"/>
      <w:r w:rsidRPr="00A66FF4">
        <w:t>скрипты</w:t>
      </w:r>
      <w:proofErr w:type="spellEnd"/>
      <w:r w:rsidRPr="00A66FF4">
        <w:t xml:space="preserve"> выполняются в режиме интерпретации, поэтому сначала создаются основные таблицы, а потом – подчиненные, которые ссылаются на основные.</w:t>
      </w:r>
      <w:proofErr w:type="gramEnd"/>
    </w:p>
    <w:p w:rsidR="00EF5CA6" w:rsidRPr="00A66FF4" w:rsidRDefault="00EF5CA6" w:rsidP="00EF5CA6">
      <w:pPr>
        <w:spacing w:line="360" w:lineRule="auto"/>
        <w:ind w:firstLine="709"/>
        <w:jc w:val="both"/>
      </w:pPr>
      <w:r w:rsidRPr="00A66FF4">
        <w:t xml:space="preserve">Вставка, удаление и обновление осуществляется с помощью операторов манипулирования данными, описанными ниже. </w:t>
      </w:r>
    </w:p>
    <w:p w:rsidR="00EF5CA6" w:rsidRPr="00A66FF4" w:rsidRDefault="00EF5CA6" w:rsidP="00EF5CA6">
      <w:pPr>
        <w:spacing w:line="360" w:lineRule="auto"/>
        <w:ind w:left="360" w:firstLine="720"/>
        <w:jc w:val="center"/>
      </w:pPr>
      <w:r w:rsidRPr="00A66FF4">
        <w:rPr>
          <w:lang w:val="en-US"/>
        </w:rPr>
        <w:t>Insert</w:t>
      </w:r>
      <w:r w:rsidRPr="00A66FF4">
        <w:t xml:space="preserve"> </w:t>
      </w:r>
      <w:r w:rsidRPr="00A66FF4">
        <w:rPr>
          <w:lang w:val="en-US"/>
        </w:rPr>
        <w:t>into</w:t>
      </w:r>
      <w:r w:rsidRPr="00A66FF4">
        <w:t xml:space="preserve"> &lt;имя таблицы&gt;</w:t>
      </w:r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r w:rsidRPr="00A66FF4">
        <w:t>[(&lt;список столбцов&gt;)]</w:t>
      </w:r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proofErr w:type="gramStart"/>
      <w:r w:rsidRPr="00A66FF4">
        <w:rPr>
          <w:lang w:val="en-US"/>
        </w:rPr>
        <w:t>values</w:t>
      </w:r>
      <w:proofErr w:type="gramEnd"/>
    </w:p>
    <w:p w:rsidR="00EF5CA6" w:rsidRPr="00A66FF4" w:rsidRDefault="00EF5CA6" w:rsidP="00EF5CA6">
      <w:pPr>
        <w:tabs>
          <w:tab w:val="left" w:pos="709"/>
        </w:tabs>
        <w:spacing w:line="360" w:lineRule="auto"/>
        <w:ind w:left="709" w:firstLine="720"/>
        <w:jc w:val="center"/>
      </w:pPr>
      <w:r w:rsidRPr="00A66FF4">
        <w:t>(&lt;список выражений&gt;)</w:t>
      </w:r>
    </w:p>
    <w:p w:rsidR="00EF5CA6" w:rsidRPr="00A66FF4" w:rsidRDefault="00EF5CA6" w:rsidP="00EF5CA6">
      <w:pPr>
        <w:spacing w:before="240" w:line="360" w:lineRule="auto"/>
        <w:ind w:firstLine="720"/>
        <w:jc w:val="both"/>
      </w:pPr>
      <w:r w:rsidRPr="00A66FF4">
        <w:t>Оператор осуществит вставку  новой строки в таблицу. Если список столбцов опущен, подразумевается все столбцы таблицы. Значения выражений  в порядке следования присваиваются соответствующим столбцам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Если тип выражения не совпадает с типом столбца, возникает ошибка. Если в списке столбцов заданы не все столбцы, пропущенные столбцы примут значения </w:t>
      </w:r>
      <w:r w:rsidRPr="00A66FF4">
        <w:rPr>
          <w:lang w:val="en-US"/>
        </w:rPr>
        <w:t>null</w:t>
      </w:r>
      <w:r w:rsidRPr="00A66FF4">
        <w:t>.</w:t>
      </w:r>
    </w:p>
    <w:p w:rsidR="00EF5CA6" w:rsidRPr="00A66FF4" w:rsidRDefault="00EF5CA6" w:rsidP="00EF5CA6">
      <w:pPr>
        <w:spacing w:before="240" w:line="360" w:lineRule="auto"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EF5CA6" w:rsidRPr="00A66FF4" w:rsidRDefault="00EF5CA6" w:rsidP="00196210">
      <w:pPr>
        <w:spacing w:line="360" w:lineRule="auto"/>
        <w:ind w:firstLine="720"/>
        <w:jc w:val="both"/>
        <w:rPr>
          <w:lang w:val="en-US"/>
        </w:rPr>
      </w:pPr>
      <w:proofErr w:type="spellStart"/>
      <w:r w:rsidRPr="00A66FF4">
        <w:rPr>
          <w:lang w:val="en-US"/>
        </w:rPr>
        <w:t>Barja</w:t>
      </w:r>
      <w:proofErr w:type="spellEnd"/>
      <w:r w:rsidRPr="00A66FF4">
        <w:rPr>
          <w:lang w:val="en-US"/>
        </w:rPr>
        <w:t xml:space="preserve"> (name, </w:t>
      </w:r>
      <w:proofErr w:type="spellStart"/>
      <w:r w:rsidRPr="00A66FF4">
        <w:rPr>
          <w:lang w:val="en-US"/>
        </w:rPr>
        <w:t>data_</w:t>
      </w:r>
      <w:proofErr w:type="gramStart"/>
      <w:r w:rsidRPr="00A66FF4">
        <w:rPr>
          <w:lang w:val="en-US"/>
        </w:rPr>
        <w:t>izg</w:t>
      </w:r>
      <w:proofErr w:type="spellEnd"/>
      <w:r w:rsidRPr="00A66FF4">
        <w:rPr>
          <w:lang w:val="en-US"/>
        </w:rPr>
        <w:t xml:space="preserve"> ,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gruz</w:t>
      </w:r>
      <w:proofErr w:type="spellEnd"/>
      <w:r w:rsidRPr="00A66FF4">
        <w:rPr>
          <w:lang w:val="en-US"/>
        </w:rPr>
        <w:t xml:space="preserve"> )</w:t>
      </w:r>
    </w:p>
    <w:p w:rsidR="00EF5CA6" w:rsidRPr="00A66FF4" w:rsidRDefault="00EF5CA6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 xml:space="preserve">1) </w:t>
      </w:r>
      <w:proofErr w:type="gramStart"/>
      <w:r w:rsidRPr="00A66FF4">
        <w:rPr>
          <w:lang w:val="en-US"/>
        </w:rPr>
        <w:t>insert</w:t>
      </w:r>
      <w:proofErr w:type="gramEnd"/>
      <w:r w:rsidRPr="00A66FF4">
        <w:rPr>
          <w:lang w:val="en-US"/>
        </w:rPr>
        <w:t xml:space="preserve"> into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196210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>V</w:t>
      </w:r>
      <w:r w:rsidR="00EF5CA6" w:rsidRPr="00A66FF4">
        <w:rPr>
          <w:lang w:val="en-US"/>
        </w:rPr>
        <w:t>alues</w:t>
      </w:r>
      <w:r w:rsidRPr="00A66FF4">
        <w:rPr>
          <w:lang w:val="en-US"/>
        </w:rPr>
        <w:t xml:space="preserve"> </w:t>
      </w:r>
      <w:r w:rsidR="00EF5CA6" w:rsidRPr="00A66FF4">
        <w:rPr>
          <w:lang w:val="en-US"/>
        </w:rPr>
        <w:t>('Fortune', '15.06.1967', 15000);</w:t>
      </w:r>
    </w:p>
    <w:p w:rsidR="00EF5CA6" w:rsidRPr="00A66FF4" w:rsidRDefault="00EF5CA6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 xml:space="preserve">2) </w:t>
      </w:r>
      <w:proofErr w:type="gramStart"/>
      <w:r w:rsidRPr="00A66FF4">
        <w:rPr>
          <w:lang w:val="en-US"/>
        </w:rPr>
        <w:t>insert</w:t>
      </w:r>
      <w:proofErr w:type="gramEnd"/>
      <w:r w:rsidRPr="00A66FF4">
        <w:rPr>
          <w:lang w:val="en-US"/>
        </w:rPr>
        <w:t xml:space="preserve"> into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196210" w:rsidP="00196210">
      <w:pPr>
        <w:spacing w:line="360" w:lineRule="auto"/>
        <w:ind w:left="360" w:firstLine="720"/>
        <w:jc w:val="center"/>
        <w:rPr>
          <w:lang w:val="en-US"/>
        </w:rPr>
      </w:pPr>
      <w:r w:rsidRPr="00A66FF4">
        <w:rPr>
          <w:lang w:val="en-US"/>
        </w:rPr>
        <w:t>V</w:t>
      </w:r>
      <w:r w:rsidR="00EF5CA6" w:rsidRPr="00A66FF4">
        <w:rPr>
          <w:lang w:val="en-US"/>
        </w:rPr>
        <w:t>alues</w:t>
      </w:r>
      <w:r w:rsidRPr="00A66FF4">
        <w:rPr>
          <w:lang w:val="en-US"/>
        </w:rPr>
        <w:t xml:space="preserve"> </w:t>
      </w:r>
      <w:r w:rsidR="00EF5CA6" w:rsidRPr="00A66FF4">
        <w:rPr>
          <w:lang w:val="en-US"/>
        </w:rPr>
        <w:t>('Riga', '22.09.1998', 25000);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lastRenderedPageBreak/>
        <w:t xml:space="preserve">Обновление данных в таблице осуществляется с помощью оператора </w:t>
      </w:r>
      <w:r w:rsidRPr="00A66FF4">
        <w:rPr>
          <w:lang w:val="en-US"/>
        </w:rPr>
        <w:t>update</w:t>
      </w:r>
      <w:r w:rsidRPr="00A66FF4">
        <w:t>. Общий вид оператора приведен ниже.</w:t>
      </w:r>
    </w:p>
    <w:p w:rsidR="00EF5CA6" w:rsidRPr="00A66FF4" w:rsidRDefault="00EF5CA6" w:rsidP="00196210">
      <w:pPr>
        <w:spacing w:line="360" w:lineRule="auto"/>
        <w:ind w:firstLine="720"/>
        <w:jc w:val="center"/>
      </w:pPr>
      <w:r w:rsidRPr="00A66FF4">
        <w:rPr>
          <w:lang w:val="en-US"/>
        </w:rPr>
        <w:t>Update</w:t>
      </w:r>
      <w:r w:rsidRPr="00A66FF4">
        <w:t xml:space="preserve"> &lt; имя таблицы&gt;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proofErr w:type="gramStart"/>
      <w:r w:rsidRPr="00A66FF4">
        <w:rPr>
          <w:lang w:val="en-US"/>
        </w:rPr>
        <w:t>set</w:t>
      </w:r>
      <w:proofErr w:type="gramEnd"/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&lt; столбец_1 &gt; = &lt; выражение_1&gt;,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…..,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&lt; столбец_</w:t>
      </w:r>
      <w:r w:rsidRPr="00A66FF4">
        <w:rPr>
          <w:lang w:val="en-US"/>
        </w:rPr>
        <w:t>n</w:t>
      </w:r>
      <w:r w:rsidRPr="00A66FF4">
        <w:t xml:space="preserve"> &gt; = &lt; выражение_</w:t>
      </w:r>
      <w:r w:rsidRPr="00A66FF4">
        <w:rPr>
          <w:lang w:val="en-US"/>
        </w:rPr>
        <w:t>n</w:t>
      </w:r>
      <w:r w:rsidRPr="00A66FF4">
        <w:t xml:space="preserve"> &gt;,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 xml:space="preserve">[ </w:t>
      </w:r>
      <w:r w:rsidRPr="00A66FF4">
        <w:rPr>
          <w:lang w:val="en-US"/>
        </w:rPr>
        <w:t>where</w:t>
      </w:r>
      <w:r w:rsidRPr="00A66FF4">
        <w:t xml:space="preserve">  &lt; условие &gt;</w:t>
      </w:r>
      <w:proofErr w:type="gramStart"/>
      <w:r w:rsidRPr="00A66FF4">
        <w:t xml:space="preserve"> ]</w:t>
      </w:r>
      <w:proofErr w:type="gramEnd"/>
      <w:r w:rsidRPr="00A66FF4">
        <w:t>;</w:t>
      </w:r>
    </w:p>
    <w:p w:rsidR="00EF5CA6" w:rsidRPr="00A66FF4" w:rsidRDefault="00EF5CA6" w:rsidP="00196210">
      <w:pPr>
        <w:spacing w:line="360" w:lineRule="auto"/>
        <w:ind w:firstLine="720"/>
        <w:jc w:val="both"/>
      </w:pPr>
      <w:r w:rsidRPr="00A66FF4">
        <w:t xml:space="preserve">Оператор обновляет таблицу, присваивая новые значения заданным столбцам. Если фраза </w:t>
      </w:r>
      <w:r w:rsidRPr="00A66FF4">
        <w:rPr>
          <w:lang w:val="en-US"/>
        </w:rPr>
        <w:t>where</w:t>
      </w:r>
      <w:r w:rsidRPr="00A66FF4">
        <w:t xml:space="preserve"> опущена, то обновляется все строки таблицы, в противном случае только те строки, которые удовлетворяют заданному условию.</w:t>
      </w:r>
    </w:p>
    <w:p w:rsidR="00EF5CA6" w:rsidRPr="00A66FF4" w:rsidRDefault="00EF5CA6" w:rsidP="00196210">
      <w:pPr>
        <w:spacing w:line="360" w:lineRule="auto"/>
        <w:ind w:firstLine="720"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Update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gramStart"/>
      <w:r w:rsidRPr="00A66FF4">
        <w:rPr>
          <w:lang w:val="en-US"/>
        </w:rPr>
        <w:t>set</w:t>
      </w:r>
      <w:proofErr w:type="gram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name </w:t>
      </w:r>
      <w:proofErr w:type="gramStart"/>
      <w:r w:rsidRPr="00A66FF4">
        <w:rPr>
          <w:lang w:val="en-US"/>
        </w:rPr>
        <w:t>= ’</w:t>
      </w:r>
      <w:proofErr w:type="gramEnd"/>
      <w:r w:rsidRPr="00A66FF4">
        <w:rPr>
          <w:lang w:val="en-US"/>
        </w:rPr>
        <w:t xml:space="preserve"> Fortune’</w:t>
      </w:r>
    </w:p>
    <w:p w:rsidR="00EF5CA6" w:rsidRPr="00374F1B" w:rsidRDefault="00EF5CA6" w:rsidP="00196210">
      <w:pPr>
        <w:spacing w:line="360" w:lineRule="auto"/>
        <w:ind w:firstLine="720"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374F1B">
        <w:rPr>
          <w:lang w:val="en-US"/>
        </w:rPr>
        <w:t xml:space="preserve"> </w:t>
      </w:r>
      <w:r w:rsidRPr="00A66FF4">
        <w:rPr>
          <w:lang w:val="en-US"/>
        </w:rPr>
        <w:t>name</w:t>
      </w:r>
      <w:r w:rsidRPr="00374F1B">
        <w:rPr>
          <w:lang w:val="en-US"/>
        </w:rPr>
        <w:t xml:space="preserve"> = ’</w:t>
      </w:r>
      <w:r w:rsidRPr="00A66FF4">
        <w:rPr>
          <w:lang w:val="en-US"/>
        </w:rPr>
        <w:t>Kaluga</w:t>
      </w:r>
      <w:r w:rsidRPr="00374F1B">
        <w:rPr>
          <w:lang w:val="en-US"/>
        </w:rPr>
        <w:t>’;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Удаление данных в таблице осуществляется с помощью оператора </w:t>
      </w:r>
      <w:r w:rsidRPr="00A66FF4">
        <w:rPr>
          <w:lang w:val="en-US"/>
        </w:rPr>
        <w:t>delete</w:t>
      </w:r>
      <w:r w:rsidRPr="00A66FF4">
        <w:t>. Общий вид оператора приведен ниже.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rPr>
          <w:lang w:val="en-US"/>
        </w:rPr>
        <w:t>Delete</w:t>
      </w:r>
      <w:r w:rsidRPr="00A66FF4">
        <w:t xml:space="preserve"> </w:t>
      </w:r>
      <w:r w:rsidRPr="00A66FF4">
        <w:rPr>
          <w:lang w:val="en-US"/>
        </w:rPr>
        <w:t>from</w:t>
      </w:r>
      <w:r w:rsidRPr="00A66FF4">
        <w:t xml:space="preserve"> &lt; имя таблицы&gt;</w:t>
      </w:r>
    </w:p>
    <w:p w:rsidR="00EF5CA6" w:rsidRPr="00A66FF4" w:rsidRDefault="00EF5CA6" w:rsidP="00196210">
      <w:pPr>
        <w:spacing w:line="360" w:lineRule="auto"/>
        <w:ind w:left="720" w:firstLine="720"/>
        <w:jc w:val="center"/>
      </w:pPr>
      <w:r w:rsidRPr="00A66FF4">
        <w:t>[</w:t>
      </w:r>
      <w:r w:rsidRPr="00A66FF4">
        <w:rPr>
          <w:lang w:val="en-US"/>
        </w:rPr>
        <w:t>where</w:t>
      </w:r>
      <w:r w:rsidRPr="00A66FF4">
        <w:t xml:space="preserve"> &lt;условие&gt;]</w:t>
      </w:r>
    </w:p>
    <w:p w:rsidR="00EF5CA6" w:rsidRPr="00A66FF4" w:rsidRDefault="00EF5CA6" w:rsidP="00196210">
      <w:pPr>
        <w:spacing w:line="360" w:lineRule="auto"/>
        <w:ind w:firstLine="720"/>
        <w:jc w:val="both"/>
      </w:pPr>
      <w:r w:rsidRPr="00A66FF4">
        <w:t xml:space="preserve">Оператор удаляет строки из таблицы. Если фраза </w:t>
      </w:r>
      <w:r w:rsidRPr="00A66FF4">
        <w:rPr>
          <w:lang w:val="en-US"/>
        </w:rPr>
        <w:t>where</w:t>
      </w:r>
      <w:r w:rsidRPr="00A66FF4">
        <w:t xml:space="preserve"> опущена, удаляются все строки, но таблица остается.</w:t>
      </w:r>
    </w:p>
    <w:p w:rsidR="00EF5CA6" w:rsidRPr="00A66FF4" w:rsidRDefault="00EF5CA6" w:rsidP="00196210">
      <w:pPr>
        <w:spacing w:line="360" w:lineRule="auto"/>
        <w:ind w:left="720"/>
        <w:contextualSpacing/>
        <w:jc w:val="center"/>
      </w:pPr>
      <w:r w:rsidRPr="00A66FF4">
        <w:rPr>
          <w:lang w:val="en-US"/>
        </w:rPr>
        <w:t>Drop</w:t>
      </w:r>
      <w:r w:rsidRPr="00A66FF4">
        <w:t xml:space="preserve"> </w:t>
      </w:r>
      <w:proofErr w:type="spellStart"/>
      <w:r w:rsidRPr="00A66FF4">
        <w:rPr>
          <w:lang w:val="en-US"/>
        </w:rPr>
        <w:t>barja</w:t>
      </w:r>
      <w:proofErr w:type="spellEnd"/>
      <w:r w:rsidRPr="00A66FF4">
        <w:t xml:space="preserve"> – удаляет таблицу полностью.</w:t>
      </w:r>
    </w:p>
    <w:p w:rsidR="00EF5CA6" w:rsidRPr="00A66FF4" w:rsidRDefault="00EF5CA6" w:rsidP="00196210">
      <w:pPr>
        <w:spacing w:line="360" w:lineRule="auto"/>
        <w:ind w:firstLine="709"/>
        <w:jc w:val="both"/>
      </w:pPr>
      <w:r w:rsidRPr="00A66FF4">
        <w:t>Приведенный ниже оператор удаляет из таблицы только одну строку, удовлетворяющую заданному условию:</w:t>
      </w:r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Delete from </w:t>
      </w:r>
      <w:proofErr w:type="spellStart"/>
      <w:r w:rsidRPr="00A66FF4">
        <w:rPr>
          <w:lang w:val="en-US"/>
        </w:rPr>
        <w:t>barja</w:t>
      </w:r>
      <w:proofErr w:type="spellEnd"/>
    </w:p>
    <w:p w:rsidR="00EF5CA6" w:rsidRPr="00A66FF4" w:rsidRDefault="00EF5CA6" w:rsidP="00196210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 xml:space="preserve">where name </w:t>
      </w:r>
      <w:proofErr w:type="gramStart"/>
      <w:r w:rsidRPr="00A66FF4">
        <w:rPr>
          <w:lang w:val="en-US"/>
        </w:rPr>
        <w:t>= ’</w:t>
      </w:r>
      <w:proofErr w:type="gramEnd"/>
      <w:r w:rsidRPr="00A66FF4">
        <w:rPr>
          <w:lang w:val="en-US"/>
        </w:rPr>
        <w:t xml:space="preserve"> Fortune’</w:t>
      </w:r>
    </w:p>
    <w:p w:rsidR="00EF5CA6" w:rsidRPr="00A66FF4" w:rsidRDefault="00B10FB0" w:rsidP="00EF5CA6">
      <w:pPr>
        <w:spacing w:line="360" w:lineRule="auto"/>
        <w:ind w:firstLine="720"/>
        <w:jc w:val="both"/>
      </w:pPr>
      <w:r>
        <w:t xml:space="preserve">Оператора </w:t>
      </w:r>
      <w:r>
        <w:rPr>
          <w:lang w:val="en-US"/>
        </w:rPr>
        <w:t>Select</w:t>
      </w:r>
      <w:r w:rsidR="00EF5CA6" w:rsidRPr="00A66FF4">
        <w:t xml:space="preserve"> реализует всевозможные запросы к БД. Один оператор </w:t>
      </w:r>
      <w:r w:rsidR="00EF5CA6" w:rsidRPr="00A66FF4">
        <w:rPr>
          <w:lang w:val="en-US"/>
        </w:rPr>
        <w:t>select</w:t>
      </w:r>
      <w:r w:rsidR="00EF5CA6" w:rsidRPr="00A66FF4">
        <w:t xml:space="preserve"> заключает в себе все операции реляционной алгебры.</w:t>
      </w:r>
    </w:p>
    <w:p w:rsidR="00EF5CA6" w:rsidRPr="00A66FF4" w:rsidRDefault="00EF5CA6" w:rsidP="00EF5CA6">
      <w:pPr>
        <w:spacing w:line="360" w:lineRule="auto"/>
        <w:ind w:firstLine="720"/>
        <w:jc w:val="both"/>
      </w:pPr>
      <w:r w:rsidRPr="00A66FF4">
        <w:t xml:space="preserve">Общий вид оператора </w:t>
      </w:r>
      <w:r w:rsidRPr="00A66FF4">
        <w:rPr>
          <w:lang w:val="en-US"/>
        </w:rPr>
        <w:t>select</w:t>
      </w:r>
      <w:r w:rsidRPr="00A66FF4">
        <w:t xml:space="preserve">: </w:t>
      </w:r>
    </w:p>
    <w:p w:rsidR="00EF5CA6" w:rsidRPr="00374F1B" w:rsidRDefault="00EF5CA6" w:rsidP="00EF5CA6">
      <w:pPr>
        <w:spacing w:line="360" w:lineRule="auto"/>
        <w:ind w:firstLine="720"/>
        <w:jc w:val="center"/>
        <w:rPr>
          <w:lang w:val="en-US"/>
        </w:rPr>
      </w:pPr>
      <w:r w:rsidRPr="00A66FF4">
        <w:rPr>
          <w:lang w:val="en-US"/>
        </w:rPr>
        <w:t>Select</w:t>
      </w:r>
      <w:r w:rsidRPr="00374F1B">
        <w:rPr>
          <w:lang w:val="en-US"/>
        </w:rPr>
        <w:t xml:space="preserve"> [</w:t>
      </w:r>
      <w:r w:rsidRPr="00A66FF4">
        <w:rPr>
          <w:lang w:val="en-US"/>
        </w:rPr>
        <w:t>all</w:t>
      </w:r>
      <w:r w:rsidRPr="00374F1B">
        <w:rPr>
          <w:lang w:val="en-US"/>
        </w:rPr>
        <w:t xml:space="preserve"> | </w:t>
      </w:r>
      <w:r w:rsidRPr="00A66FF4">
        <w:rPr>
          <w:lang w:val="en-US"/>
        </w:rPr>
        <w:t>distinct</w:t>
      </w:r>
      <w:proofErr w:type="gramStart"/>
      <w:r w:rsidRPr="00374F1B">
        <w:rPr>
          <w:lang w:val="en-US"/>
        </w:rPr>
        <w:t>]  *</w:t>
      </w:r>
      <w:proofErr w:type="gramEnd"/>
      <w:r w:rsidRPr="00374F1B">
        <w:rPr>
          <w:lang w:val="en-US"/>
        </w:rPr>
        <w:t xml:space="preserve"> | &lt; </w:t>
      </w:r>
      <w:r w:rsidRPr="00A66FF4">
        <w:t>список</w:t>
      </w:r>
      <w:r w:rsidRPr="00374F1B">
        <w:rPr>
          <w:lang w:val="en-US"/>
        </w:rPr>
        <w:t xml:space="preserve"> </w:t>
      </w:r>
      <w:r w:rsidRPr="00A66FF4">
        <w:t>столбцов</w:t>
      </w:r>
      <w:r w:rsidRPr="00374F1B">
        <w:rPr>
          <w:lang w:val="en-US"/>
        </w:rPr>
        <w:t xml:space="preserve"> &gt;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rPr>
          <w:lang w:val="en-US"/>
        </w:rPr>
        <w:t>From</w:t>
      </w:r>
      <w:r w:rsidRPr="00A66FF4">
        <w:t xml:space="preserve">  &lt;</w:t>
      </w:r>
      <w:proofErr w:type="gramEnd"/>
      <w:r w:rsidRPr="00A66FF4">
        <w:t xml:space="preserve"> список таблиц &gt;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t xml:space="preserve">[ </w:t>
      </w:r>
      <w:r w:rsidRPr="00A66FF4">
        <w:rPr>
          <w:lang w:val="en-US"/>
        </w:rPr>
        <w:t>where</w:t>
      </w:r>
      <w:r w:rsidRPr="00A66FF4">
        <w:t xml:space="preserve">  &lt; условие выборки или соединения &gt;</w:t>
      </w:r>
      <w:proofErr w:type="gramStart"/>
      <w:r w:rsidRPr="00A66FF4">
        <w:t xml:space="preserve"> ]</w:t>
      </w:r>
      <w:proofErr w:type="gramEnd"/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gramStart"/>
      <w:r w:rsidRPr="00A66FF4">
        <w:t xml:space="preserve">[ </w:t>
      </w:r>
      <w:r w:rsidRPr="00A66FF4">
        <w:rPr>
          <w:lang w:val="en-US"/>
        </w:rPr>
        <w:t>group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&lt; список группируемых столбцов &gt;</w:t>
      </w:r>
      <w:proofErr w:type="gramEnd"/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t xml:space="preserve">[ </w:t>
      </w:r>
      <w:r w:rsidRPr="00A66FF4">
        <w:rPr>
          <w:lang w:val="en-US"/>
        </w:rPr>
        <w:t>having</w:t>
      </w:r>
      <w:r w:rsidRPr="00A66FF4">
        <w:t xml:space="preserve">  &lt; условие отбора групп &gt;</w:t>
      </w:r>
      <w:proofErr w:type="gramStart"/>
      <w:r w:rsidRPr="00A66FF4">
        <w:t xml:space="preserve"> ]</w:t>
      </w:r>
      <w:proofErr w:type="gramEnd"/>
      <w:r w:rsidRPr="00A66FF4">
        <w:t xml:space="preserve"> ]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lastRenderedPageBreak/>
        <w:t xml:space="preserve">[ </w:t>
      </w:r>
      <w:r w:rsidRPr="00A66FF4">
        <w:rPr>
          <w:lang w:val="en-US"/>
        </w:rPr>
        <w:t>order</w:t>
      </w:r>
      <w:r w:rsidRPr="00A66FF4">
        <w:t xml:space="preserve"> </w:t>
      </w:r>
      <w:r w:rsidRPr="00A66FF4">
        <w:rPr>
          <w:lang w:val="en-US"/>
        </w:rPr>
        <w:t>by</w:t>
      </w:r>
      <w:r w:rsidRPr="00A66FF4">
        <w:t xml:space="preserve">  &lt; список сортируемых столбцов &gt;</w:t>
      </w:r>
      <w:proofErr w:type="gramStart"/>
      <w:r w:rsidRPr="00A66FF4">
        <w:t xml:space="preserve"> ]</w:t>
      </w:r>
      <w:proofErr w:type="gramEnd"/>
    </w:p>
    <w:p w:rsidR="00EF5CA6" w:rsidRPr="00A66FF4" w:rsidRDefault="00EF5CA6" w:rsidP="00416057">
      <w:pPr>
        <w:spacing w:line="360" w:lineRule="auto"/>
        <w:contextualSpacing/>
        <w:jc w:val="both"/>
        <w:rPr>
          <w:lang w:val="en-US"/>
        </w:rPr>
      </w:pPr>
      <w:r w:rsidRPr="00A66FF4">
        <w:t>Пример</w:t>
      </w:r>
      <w:r w:rsidRPr="00A66FF4">
        <w:rPr>
          <w:lang w:val="en-US"/>
        </w:rPr>
        <w:t>:</w:t>
      </w:r>
    </w:p>
    <w:p w:rsidR="00416057" w:rsidRDefault="00416057" w:rsidP="00EF5CA6">
      <w:pPr>
        <w:tabs>
          <w:tab w:val="left" w:pos="284"/>
        </w:tabs>
        <w:spacing w:line="360" w:lineRule="auto"/>
        <w:ind w:firstLine="720"/>
        <w:jc w:val="both"/>
      </w:pPr>
      <w:r>
        <w:t>Даны схемы отношений</w:t>
      </w:r>
      <w:r w:rsidR="00EF5CA6" w:rsidRPr="00A66FF4">
        <w:rPr>
          <w:lang w:val="en-US"/>
        </w:rPr>
        <w:tab/>
      </w:r>
    </w:p>
    <w:p w:rsidR="00EF5CA6" w:rsidRPr="00A66FF4" w:rsidRDefault="00EF5CA6" w:rsidP="00EF5CA6">
      <w:pPr>
        <w:tabs>
          <w:tab w:val="left" w:pos="284"/>
        </w:tabs>
        <w:spacing w:line="360" w:lineRule="auto"/>
        <w:ind w:firstLine="720"/>
        <w:jc w:val="both"/>
        <w:rPr>
          <w:lang w:val="en-US"/>
        </w:rPr>
      </w:pPr>
      <w:proofErr w:type="spellStart"/>
      <w:r w:rsidRPr="00A66FF4">
        <w:rPr>
          <w:lang w:val="en-US"/>
        </w:rPr>
        <w:t>Sotrudnik</w:t>
      </w:r>
      <w:proofErr w:type="spellEnd"/>
      <w:r w:rsidRPr="00A66FF4">
        <w:rPr>
          <w:lang w:val="en-US"/>
        </w:rPr>
        <w:t xml:space="preserve"> (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, FIO, Dr Date, </w:t>
      </w:r>
      <w:proofErr w:type="spellStart"/>
      <w:r w:rsidRPr="00A66FF4">
        <w:rPr>
          <w:lang w:val="en-US"/>
        </w:rPr>
        <w:t>Adres</w:t>
      </w:r>
      <w:proofErr w:type="spellEnd"/>
      <w:r w:rsidRPr="00A66FF4">
        <w:rPr>
          <w:lang w:val="en-US"/>
        </w:rPr>
        <w:t>)</w:t>
      </w:r>
    </w:p>
    <w:p w:rsidR="00EF5CA6" w:rsidRPr="00A66FF4" w:rsidRDefault="00EF5CA6" w:rsidP="00EF5CA6">
      <w:pPr>
        <w:tabs>
          <w:tab w:val="left" w:pos="284"/>
        </w:tabs>
        <w:spacing w:line="360" w:lineRule="auto"/>
        <w:ind w:firstLine="720"/>
        <w:jc w:val="both"/>
        <w:rPr>
          <w:lang w:val="en-US"/>
        </w:rPr>
      </w:pPr>
      <w:r w:rsidRPr="00A66FF4">
        <w:rPr>
          <w:lang w:val="en-US"/>
        </w:rPr>
        <w:t>Prikaz2 (</w:t>
      </w:r>
      <w:proofErr w:type="spellStart"/>
      <w:r w:rsidRPr="00A66FF4">
        <w:rPr>
          <w:lang w:val="en-US"/>
        </w:rPr>
        <w:t>Nomer</w:t>
      </w:r>
      <w:proofErr w:type="spellEnd"/>
      <w:r w:rsidRPr="00A66FF4">
        <w:rPr>
          <w:lang w:val="en-US"/>
        </w:rPr>
        <w:t xml:space="preserve">, Data, </w:t>
      </w:r>
      <w:proofErr w:type="spellStart"/>
      <w:r w:rsidRPr="00A66FF4">
        <w:rPr>
          <w:lang w:val="en-US"/>
        </w:rPr>
        <w:t>Tab_nomer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Name_sudno_Pas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Name_sudno_Barja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Name_sudno_Buksir</w:t>
      </w:r>
      <w:proofErr w:type="spellEnd"/>
      <w:r w:rsidRPr="00A66FF4">
        <w:rPr>
          <w:lang w:val="en-US"/>
        </w:rPr>
        <w:t>)</w:t>
      </w:r>
    </w:p>
    <w:p w:rsidR="00EF5CA6" w:rsidRPr="00A66FF4" w:rsidRDefault="00EF5CA6" w:rsidP="00D503AB">
      <w:pPr>
        <w:numPr>
          <w:ilvl w:val="0"/>
          <w:numId w:val="9"/>
        </w:numPr>
        <w:spacing w:line="360" w:lineRule="auto"/>
        <w:jc w:val="both"/>
      </w:pPr>
      <w:r w:rsidRPr="00A66FF4">
        <w:t>выборка всех строк и столбцов. Вывести всю информацию о сотрудниках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Select</w:t>
      </w:r>
      <w:r w:rsidRPr="00A66FF4">
        <w:t xml:space="preserve"> *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proofErr w:type="spellStart"/>
      <w:r w:rsidRPr="00A66FF4">
        <w:t>f</w:t>
      </w:r>
      <w:r w:rsidRPr="00A66FF4">
        <w:rPr>
          <w:lang w:val="en-US"/>
        </w:rPr>
        <w:t>rom</w:t>
      </w:r>
      <w:proofErr w:type="spellEnd"/>
      <w:r w:rsidRPr="00A66FF4"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  <w:r w:rsidRPr="00A66FF4">
        <w:rPr>
          <w:lang w:val="en-US"/>
        </w:rPr>
        <w:t>;</w:t>
      </w:r>
    </w:p>
    <w:p w:rsidR="00EF5CA6" w:rsidRPr="00A66FF4" w:rsidRDefault="00EF5CA6" w:rsidP="00D503AB">
      <w:pPr>
        <w:numPr>
          <w:ilvl w:val="0"/>
          <w:numId w:val="9"/>
        </w:numPr>
        <w:spacing w:line="360" w:lineRule="auto"/>
        <w:jc w:val="both"/>
      </w:pPr>
      <w:r w:rsidRPr="00A66FF4">
        <w:t>выборка отдельных столбцов. Вывести фамилии сотрудников.</w:t>
      </w:r>
    </w:p>
    <w:p w:rsidR="00EF5CA6" w:rsidRPr="00A66FF4" w:rsidRDefault="00EF5CA6" w:rsidP="00EF5CA6">
      <w:pPr>
        <w:spacing w:line="360" w:lineRule="auto"/>
        <w:ind w:firstLine="720"/>
        <w:jc w:val="center"/>
      </w:pPr>
      <w:r w:rsidRPr="00A66FF4">
        <w:rPr>
          <w:lang w:val="en-US"/>
        </w:rPr>
        <w:t>Select</w:t>
      </w:r>
      <w:r w:rsidRPr="00A66FF4">
        <w:t xml:space="preserve"> FIO</w:t>
      </w:r>
    </w:p>
    <w:p w:rsidR="00EF5CA6" w:rsidRPr="00A66FF4" w:rsidRDefault="00EF5CA6" w:rsidP="00EF5CA6">
      <w:pPr>
        <w:spacing w:line="360" w:lineRule="auto"/>
        <w:ind w:left="720" w:firstLine="720"/>
        <w:jc w:val="center"/>
      </w:pPr>
      <w:proofErr w:type="spellStart"/>
      <w:r w:rsidRPr="00A66FF4">
        <w:t>f</w:t>
      </w:r>
      <w:r w:rsidRPr="00A66FF4">
        <w:rPr>
          <w:lang w:val="en-US"/>
        </w:rPr>
        <w:t>rom</w:t>
      </w:r>
      <w:proofErr w:type="spellEnd"/>
      <w:r w:rsidRPr="00A66FF4"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  <w:r w:rsidRPr="00A66FF4">
        <w:t>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>вывести фамилии сотрудников моложе 30</w:t>
      </w:r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  <w:tab w:val="left" w:pos="4962"/>
        </w:tabs>
        <w:spacing w:line="360" w:lineRule="auto"/>
        <w:ind w:left="851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Data  &lt;  ’01.01.1983’;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 xml:space="preserve">вывести фамилии сотрудников, рожденных в </w:t>
      </w:r>
      <w:smartTag w:uri="urn:schemas-microsoft-com:office:smarttags" w:element="metricconverter">
        <w:smartTagPr>
          <w:attr w:name="ProductID" w:val="1985 г"/>
        </w:smartTagPr>
        <w:r w:rsidRPr="00A66FF4">
          <w:t>1985 г</w:t>
        </w:r>
      </w:smartTag>
      <w:r w:rsidRPr="00A66FF4">
        <w:t>.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where Data between ’01.01.1985’ and ’31.12.1985’;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>вывести адреса сотрудников Иванова, Петрова и Сидорова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 xml:space="preserve">Select </w:t>
      </w:r>
      <w:proofErr w:type="spellStart"/>
      <w:r w:rsidRPr="00A66FF4">
        <w:rPr>
          <w:lang w:val="en-US"/>
        </w:rPr>
        <w:t>Adres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FIO in (‘</w:t>
      </w:r>
      <w:r w:rsidRPr="00A66FF4">
        <w:t>Иванов</w:t>
      </w:r>
      <w:r w:rsidRPr="00A66FF4">
        <w:rPr>
          <w:lang w:val="en-US"/>
        </w:rPr>
        <w:t>’, ‘</w:t>
      </w:r>
      <w:r w:rsidRPr="00A66FF4">
        <w:t>Петров</w:t>
      </w:r>
      <w:r w:rsidRPr="00A66FF4">
        <w:rPr>
          <w:lang w:val="en-US"/>
        </w:rPr>
        <w:t>’, ‘</w:t>
      </w:r>
      <w:r w:rsidRPr="00A66FF4">
        <w:t>Сидоров</w:t>
      </w:r>
      <w:r w:rsidRPr="00A66FF4">
        <w:rPr>
          <w:lang w:val="en-US"/>
        </w:rPr>
        <w:t>’);</w:t>
      </w:r>
    </w:p>
    <w:p w:rsidR="00EF5CA6" w:rsidRPr="00A66FF4" w:rsidRDefault="00EF5CA6" w:rsidP="00D503AB">
      <w:pPr>
        <w:numPr>
          <w:ilvl w:val="0"/>
          <w:numId w:val="9"/>
        </w:numPr>
        <w:tabs>
          <w:tab w:val="left" w:pos="426"/>
        </w:tabs>
        <w:spacing w:line="360" w:lineRule="auto"/>
        <w:contextualSpacing/>
        <w:jc w:val="both"/>
      </w:pPr>
      <w:r w:rsidRPr="00A66FF4">
        <w:t xml:space="preserve">вывести фамилии сотрудников, проживающих в </w:t>
      </w:r>
      <w:proofErr w:type="gramStart"/>
      <w:r w:rsidRPr="00A66FF4">
        <w:t>г</w:t>
      </w:r>
      <w:proofErr w:type="gramEnd"/>
      <w:r w:rsidRPr="00A66FF4">
        <w:t>. Орск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r w:rsidRPr="00A66FF4">
        <w:rPr>
          <w:lang w:val="en-US"/>
        </w:rPr>
        <w:t>Select FIO</w:t>
      </w:r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from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Sotrudnik</w:t>
      </w:r>
      <w:proofErr w:type="spellEnd"/>
    </w:p>
    <w:p w:rsidR="00EF5CA6" w:rsidRPr="00A66FF4" w:rsidRDefault="00EF5CA6" w:rsidP="00EF5CA6">
      <w:pPr>
        <w:tabs>
          <w:tab w:val="left" w:pos="426"/>
        </w:tabs>
        <w:spacing w:line="360" w:lineRule="auto"/>
        <w:ind w:left="720" w:firstLine="720"/>
        <w:contextualSpacing/>
        <w:jc w:val="center"/>
        <w:rPr>
          <w:lang w:val="en-US"/>
        </w:rPr>
      </w:pPr>
      <w:proofErr w:type="gramStart"/>
      <w:r w:rsidRPr="00A66FF4">
        <w:rPr>
          <w:lang w:val="en-US"/>
        </w:rPr>
        <w:t>where</w:t>
      </w:r>
      <w:proofErr w:type="gram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Adres</w:t>
      </w:r>
      <w:proofErr w:type="spellEnd"/>
      <w:r w:rsidRPr="00A66FF4">
        <w:rPr>
          <w:lang w:val="en-US"/>
        </w:rPr>
        <w:t xml:space="preserve"> like ‘% </w:t>
      </w:r>
      <w:r w:rsidRPr="00A66FF4">
        <w:t>г</w:t>
      </w:r>
      <w:r w:rsidRPr="00A66FF4">
        <w:rPr>
          <w:lang w:val="en-US"/>
        </w:rPr>
        <w:t xml:space="preserve">. </w:t>
      </w:r>
      <w:r w:rsidRPr="00A66FF4">
        <w:t>Орск</w:t>
      </w:r>
      <w:r w:rsidRPr="00A66FF4">
        <w:rPr>
          <w:lang w:val="en-US"/>
        </w:rPr>
        <w:t xml:space="preserve"> %’;</w:t>
      </w:r>
    </w:p>
    <w:p w:rsidR="00EF5CA6" w:rsidRPr="00A66FF4" w:rsidRDefault="00EF5CA6" w:rsidP="00EF5CA6">
      <w:pPr>
        <w:tabs>
          <w:tab w:val="left" w:pos="426"/>
        </w:tabs>
        <w:ind w:left="720" w:firstLine="720"/>
        <w:contextualSpacing/>
        <w:jc w:val="center"/>
        <w:rPr>
          <w:lang w:val="en-US"/>
        </w:rPr>
      </w:pPr>
      <w:bookmarkStart w:id="14" w:name="_GoBack"/>
      <w:bookmarkEnd w:id="14"/>
    </w:p>
    <w:p w:rsidR="00416057" w:rsidRDefault="00416057" w:rsidP="00A66FF4">
      <w:pPr>
        <w:pStyle w:val="2"/>
        <w:ind w:firstLine="709"/>
        <w:rPr>
          <w:rFonts w:ascii="Times New Roman" w:hAnsi="Times New Roman"/>
          <w:sz w:val="24"/>
          <w:szCs w:val="24"/>
        </w:rPr>
      </w:pPr>
      <w:bookmarkStart w:id="15" w:name="_Toc81135411"/>
      <w:bookmarkStart w:id="16" w:name="_Toc97675359"/>
      <w:bookmarkStart w:id="17" w:name="_Toc193994878"/>
      <w:r w:rsidRPr="00FD47E2">
        <w:rPr>
          <w:rFonts w:ascii="Times New Roman" w:hAnsi="Times New Roman"/>
          <w:sz w:val="24"/>
          <w:szCs w:val="24"/>
        </w:rPr>
        <w:t>1.11 Лабораторные работы №17-20 Создание хранимых процедур. Создание функций и триггеров для обеспечения семантической и ссылочной целостности</w:t>
      </w:r>
      <w:bookmarkEnd w:id="17"/>
    </w:p>
    <w:p w:rsidR="00FD47E2" w:rsidRPr="00FD47E2" w:rsidRDefault="00FD47E2" w:rsidP="00FD47E2"/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Хранимые процедуры – это объекты базы данных, которые представляют собой программу, написанную на языке, встроенном в СУБД.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lastRenderedPageBreak/>
        <w:t>Хранимые процедуры выполняются на сервере и используются в режиме «клиент-сервер» для проверки сложных ограничений целостности, для реализации запросов, а также для выполнения операций вставки, удаления и обновления.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Они содержат управляющие конструкции -  циклы, ветвление и операторы языка SQL. Процедуры могут иметь входные и выходные параметры. Создается процедура командой: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rPr>
          <w:lang w:val="en-US"/>
        </w:rPr>
        <w:t>CREATE</w:t>
      </w:r>
      <w:r w:rsidRPr="00A66FF4">
        <w:t xml:space="preserve"> </w:t>
      </w:r>
      <w:proofErr w:type="gramStart"/>
      <w:r w:rsidRPr="00A66FF4">
        <w:t xml:space="preserve">[ </w:t>
      </w:r>
      <w:r w:rsidRPr="00A66FF4">
        <w:rPr>
          <w:lang w:val="en-US"/>
        </w:rPr>
        <w:t>OR</w:t>
      </w:r>
      <w:proofErr w:type="gramEnd"/>
      <w:r w:rsidRPr="00A66FF4">
        <w:t xml:space="preserve"> </w:t>
      </w:r>
      <w:r w:rsidRPr="00A66FF4">
        <w:rPr>
          <w:lang w:val="en-US"/>
        </w:rPr>
        <w:t>REPLACE</w:t>
      </w:r>
      <w:r w:rsidRPr="00A66FF4">
        <w:t xml:space="preserve"> ] </w:t>
      </w:r>
      <w:r w:rsidRPr="00A66FF4">
        <w:rPr>
          <w:lang w:val="en-US"/>
        </w:rPr>
        <w:t>PROCEDURE</w:t>
      </w:r>
      <w:r w:rsidRPr="00A66FF4">
        <w:t xml:space="preserve"> </w:t>
      </w:r>
      <w:r w:rsidRPr="00A66FF4">
        <w:rPr>
          <w:b/>
          <w:bCs/>
          <w:i/>
          <w:iCs/>
        </w:rPr>
        <w:t>имя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 xml:space="preserve"> ( [  </w:t>
      </w:r>
      <w:proofErr w:type="spellStart"/>
      <w:r w:rsidRPr="00A66FF4">
        <w:rPr>
          <w:b/>
          <w:bCs/>
          <w:i/>
          <w:iCs/>
        </w:rPr>
        <w:t>режим_аргумента</w:t>
      </w:r>
      <w:proofErr w:type="spellEnd"/>
      <w:proofErr w:type="gramStart"/>
      <w:r w:rsidRPr="00A66FF4">
        <w:t xml:space="preserve"> ]</w:t>
      </w:r>
      <w:proofErr w:type="gramEnd"/>
      <w:r w:rsidRPr="00A66FF4">
        <w:t xml:space="preserve"> [ </w:t>
      </w:r>
      <w:proofErr w:type="spellStart"/>
      <w:r w:rsidRPr="00A66FF4">
        <w:rPr>
          <w:b/>
          <w:bCs/>
          <w:i/>
          <w:iCs/>
        </w:rPr>
        <w:t>имя_аргумента</w:t>
      </w:r>
      <w:proofErr w:type="spellEnd"/>
      <w:r w:rsidRPr="00A66FF4">
        <w:t xml:space="preserve"> ] </w:t>
      </w:r>
      <w:proofErr w:type="spellStart"/>
      <w:r w:rsidRPr="00A66FF4">
        <w:rPr>
          <w:b/>
          <w:bCs/>
          <w:i/>
          <w:iCs/>
        </w:rPr>
        <w:t>тип_аргумента</w:t>
      </w:r>
      <w:proofErr w:type="spellEnd"/>
      <w:r w:rsidRPr="00A66FF4">
        <w:t xml:space="preserve">  ] )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 xml:space="preserve">  </w:t>
      </w:r>
      <w:r w:rsidRPr="00A66FF4">
        <w:rPr>
          <w:lang w:val="en-US"/>
        </w:rPr>
        <w:t>LANGUAGE</w:t>
      </w:r>
      <w:r w:rsidRPr="00A66FF4">
        <w:t xml:space="preserve"> </w:t>
      </w:r>
      <w:proofErr w:type="spellStart"/>
      <w:r w:rsidRPr="00A66FF4">
        <w:rPr>
          <w:b/>
          <w:bCs/>
          <w:i/>
          <w:iCs/>
        </w:rPr>
        <w:t>имя_языка</w:t>
      </w:r>
      <w:proofErr w:type="spellEnd"/>
      <w:r w:rsidRPr="00A66FF4">
        <w:t xml:space="preserve"> 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rPr>
          <w:lang w:val="en-US"/>
        </w:rPr>
        <w:t>AS</w:t>
      </w:r>
      <w:r w:rsidRPr="00A66FF4">
        <w:t xml:space="preserve"> 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'</w:t>
      </w:r>
      <w:r w:rsidRPr="00A66FF4">
        <w:rPr>
          <w:b/>
          <w:bCs/>
          <w:i/>
          <w:iCs/>
        </w:rPr>
        <w:t>определение</w:t>
      </w:r>
      <w:r w:rsidRPr="00A66FF4">
        <w:t>’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Команда CREATE PROCEDURE определяет новую процедуру.  CREATE OR REPLACE PROCEDURE создаёт новую процедуру либо заменяет определение уже существующей.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rPr>
          <w:b/>
          <w:bCs/>
        </w:rPr>
        <w:t xml:space="preserve">Имя </w:t>
      </w:r>
      <w:r w:rsidRPr="00A66FF4">
        <w:rPr>
          <w:b/>
          <w:bCs/>
          <w:i/>
          <w:iCs/>
        </w:rPr>
        <w:t xml:space="preserve"> - </w:t>
      </w:r>
      <w:r w:rsidRPr="00A66FF4">
        <w:t>имя создаваемой процедуры;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 xml:space="preserve"> </w:t>
      </w:r>
      <w:proofErr w:type="spellStart"/>
      <w:r w:rsidRPr="00A66FF4">
        <w:rPr>
          <w:b/>
          <w:bCs/>
        </w:rPr>
        <w:t>режим_аргумента</w:t>
      </w:r>
      <w:proofErr w:type="spellEnd"/>
      <w:r w:rsidRPr="00A66FF4">
        <w:rPr>
          <w:b/>
          <w:bCs/>
        </w:rPr>
        <w:t xml:space="preserve"> </w:t>
      </w:r>
      <w:r w:rsidRPr="00A66FF4">
        <w:rPr>
          <w:b/>
          <w:bCs/>
          <w:i/>
          <w:iCs/>
        </w:rPr>
        <w:t xml:space="preserve">- </w:t>
      </w:r>
      <w:r w:rsidRPr="00A66FF4">
        <w:t xml:space="preserve">режим аргумента: IN (входной) или INOUT  (выходной). По умолчанию подразумевается IN. 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proofErr w:type="spellStart"/>
      <w:r w:rsidRPr="00A66FF4">
        <w:rPr>
          <w:b/>
          <w:bCs/>
        </w:rPr>
        <w:t>тип_аргумента</w:t>
      </w:r>
      <w:proofErr w:type="spellEnd"/>
      <w:r w:rsidRPr="00A66FF4">
        <w:rPr>
          <w:b/>
          <w:bCs/>
        </w:rPr>
        <w:t xml:space="preserve"> </w:t>
      </w:r>
      <w:r w:rsidRPr="00A66FF4">
        <w:rPr>
          <w:b/>
          <w:bCs/>
          <w:i/>
          <w:iCs/>
        </w:rPr>
        <w:t xml:space="preserve"> - </w:t>
      </w:r>
      <w:r w:rsidRPr="00A66FF4">
        <w:t>тип данных аргумента процедуры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proofErr w:type="spellStart"/>
      <w:r w:rsidRPr="00A66FF4">
        <w:rPr>
          <w:b/>
          <w:bCs/>
        </w:rPr>
        <w:t>имя_языка</w:t>
      </w:r>
      <w:proofErr w:type="spellEnd"/>
      <w:r w:rsidRPr="00A66FF4">
        <w:rPr>
          <w:b/>
          <w:bCs/>
          <w:i/>
          <w:iCs/>
        </w:rPr>
        <w:t xml:space="preserve"> - </w:t>
      </w:r>
      <w:r w:rsidRPr="00A66FF4">
        <w:t>имя языка, на котором реализована функция. Это может быть </w:t>
      </w:r>
      <w:proofErr w:type="spellStart"/>
      <w:r w:rsidRPr="00A66FF4">
        <w:t>sql</w:t>
      </w:r>
      <w:proofErr w:type="spellEnd"/>
      <w:r w:rsidRPr="00A66FF4">
        <w:t>, </w:t>
      </w:r>
      <w:proofErr w:type="spellStart"/>
      <w:r w:rsidRPr="00A66FF4">
        <w:t>c</w:t>
      </w:r>
      <w:proofErr w:type="spellEnd"/>
      <w:r w:rsidRPr="00A66FF4">
        <w:t>, </w:t>
      </w:r>
      <w:proofErr w:type="spellStart"/>
      <w:r w:rsidRPr="00A66FF4">
        <w:t>internal</w:t>
      </w:r>
      <w:proofErr w:type="spellEnd"/>
      <w:r w:rsidRPr="00A66FF4">
        <w:t> либо имя процедурного языка, определённого пользователем, например, </w:t>
      </w:r>
      <w:proofErr w:type="spellStart"/>
      <w:r w:rsidRPr="00A66FF4">
        <w:t>plpgsql</w:t>
      </w:r>
      <w:proofErr w:type="spellEnd"/>
      <w:r w:rsidRPr="00A66FF4">
        <w:t xml:space="preserve">. 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rPr>
          <w:b/>
          <w:bCs/>
        </w:rPr>
        <w:t xml:space="preserve">Определение </w:t>
      </w:r>
      <w:r w:rsidRPr="00A66FF4">
        <w:rPr>
          <w:b/>
          <w:bCs/>
          <w:i/>
          <w:iCs/>
        </w:rPr>
        <w:t xml:space="preserve"> - </w:t>
      </w:r>
      <w:r w:rsidRPr="00A66FF4">
        <w:t>строковая константа, определяющая реализацию процедуры; её значение зависит от языка. Это может быть имя внутренней процедуры, путь к объектному файлу, команда SQL или код на процедурном языке.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Часто бывает полезно заключать определение процедуры в доллары, а не в традиционные апострофы. Если не использовать доллары, все апострофы и обратные косые черты в определении процедуры придётся дублировать.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 xml:space="preserve">Рассмотрим в качестве примера хранимую процедуру вставки новой строки в таблицу </w:t>
      </w:r>
      <w:r w:rsidRPr="00A66FF4">
        <w:rPr>
          <w:lang w:val="en-US"/>
        </w:rPr>
        <w:t>Student</w:t>
      </w:r>
      <w:r w:rsidRPr="00A66FF4">
        <w:t xml:space="preserve">, имеющую структуру </w:t>
      </w:r>
      <w:r w:rsidRPr="00A66FF4">
        <w:rPr>
          <w:lang w:val="en-US"/>
        </w:rPr>
        <w:t>Student</w:t>
      </w:r>
      <w:r w:rsidRPr="00A66FF4">
        <w:t>(</w:t>
      </w:r>
      <w:proofErr w:type="spellStart"/>
      <w:r w:rsidRPr="00A66FF4">
        <w:rPr>
          <w:lang w:val="en-US"/>
        </w:rPr>
        <w:t>kod</w:t>
      </w:r>
      <w:proofErr w:type="spellEnd"/>
      <w:r w:rsidRPr="00A66FF4">
        <w:t xml:space="preserve">, </w:t>
      </w:r>
      <w:proofErr w:type="spellStart"/>
      <w:r w:rsidRPr="00A66FF4">
        <w:rPr>
          <w:lang w:val="en-US"/>
        </w:rPr>
        <w:t>fam</w:t>
      </w:r>
      <w:proofErr w:type="spellEnd"/>
      <w:r w:rsidRPr="00A66FF4">
        <w:t xml:space="preserve">, </w:t>
      </w:r>
      <w:proofErr w:type="spellStart"/>
      <w:r w:rsidRPr="00A66FF4">
        <w:rPr>
          <w:lang w:val="en-US"/>
        </w:rPr>
        <w:t>dat</w:t>
      </w:r>
      <w:proofErr w:type="spellEnd"/>
      <w:r w:rsidRPr="00A66FF4">
        <w:t>).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gramStart"/>
      <w:r w:rsidRPr="00A66FF4">
        <w:rPr>
          <w:lang w:val="en-US"/>
        </w:rPr>
        <w:t>Add(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integer, </w:t>
      </w:r>
      <w:proofErr w:type="spellStart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 char(30), 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date)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As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$$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Insert into student values (</w:t>
      </w:r>
      <w:proofErr w:type="spellStart"/>
      <w:r w:rsidRPr="00A66FF4">
        <w:rPr>
          <w:lang w:val="en-US"/>
        </w:rPr>
        <w:t>pkod</w:t>
      </w:r>
      <w:proofErr w:type="gramStart"/>
      <w:r w:rsidRPr="00A66FF4">
        <w:rPr>
          <w:lang w:val="en-US"/>
        </w:rPr>
        <w:t>,pfam,pdat</w:t>
      </w:r>
      <w:proofErr w:type="spellEnd"/>
      <w:proofErr w:type="gramEnd"/>
      <w:r w:rsidRPr="00A66FF4">
        <w:rPr>
          <w:lang w:val="en-US"/>
        </w:rPr>
        <w:t>);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 xml:space="preserve">$$ 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lastRenderedPageBreak/>
        <w:t>Процедура, реализующая обновление строки в этой таблице, имеет вид: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spellStart"/>
      <w:proofErr w:type="gramStart"/>
      <w:r w:rsidRPr="00A66FF4">
        <w:rPr>
          <w:lang w:val="en-US"/>
        </w:rPr>
        <w:t>Upd</w:t>
      </w:r>
      <w:proofErr w:type="spellEnd"/>
      <w:r w:rsidRPr="00A66FF4">
        <w:rPr>
          <w:lang w:val="en-US"/>
        </w:rPr>
        <w:t>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integer, </w:t>
      </w:r>
      <w:proofErr w:type="spellStart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 char(30), 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date)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As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$$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Update table student set </w:t>
      </w:r>
      <w:proofErr w:type="spellStart"/>
      <w:proofErr w:type="gramStart"/>
      <w:r w:rsidRPr="00A66FF4">
        <w:rPr>
          <w:lang w:val="en-US"/>
        </w:rPr>
        <w:t>fam</w:t>
      </w:r>
      <w:proofErr w:type="spellEnd"/>
      <w:r w:rsidRPr="00A66FF4">
        <w:rPr>
          <w:lang w:val="en-US"/>
        </w:rPr>
        <w:t>=</w:t>
      </w:r>
      <w:proofErr w:type="spellStart"/>
      <w:proofErr w:type="gramEnd"/>
      <w:r w:rsidRPr="00A66FF4">
        <w:rPr>
          <w:lang w:val="en-US"/>
        </w:rPr>
        <w:t>pfam</w:t>
      </w:r>
      <w:proofErr w:type="spellEnd"/>
      <w:r w:rsidRPr="00A66FF4">
        <w:rPr>
          <w:lang w:val="en-US"/>
        </w:rPr>
        <w:t xml:space="preserve">, </w:t>
      </w:r>
      <w:proofErr w:type="spellStart"/>
      <w:r w:rsidRPr="00A66FF4">
        <w:rPr>
          <w:lang w:val="en-US"/>
        </w:rPr>
        <w:t>dat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pdat</w:t>
      </w:r>
      <w:proofErr w:type="spellEnd"/>
      <w:r w:rsidRPr="00A66FF4">
        <w:rPr>
          <w:lang w:val="en-US"/>
        </w:rPr>
        <w:t xml:space="preserve"> where </w:t>
      </w:r>
      <w:proofErr w:type="spellStart"/>
      <w:r w:rsidRPr="00A66FF4">
        <w:rPr>
          <w:lang w:val="en-US"/>
        </w:rPr>
        <w:t>kod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>;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>$$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>Процедура удаления строки из таблицы имеет вид:</w:t>
      </w:r>
    </w:p>
    <w:p w:rsidR="00417B25" w:rsidRPr="00A66FF4" w:rsidRDefault="00417B25" w:rsidP="00417B25">
      <w:pPr>
        <w:spacing w:line="360" w:lineRule="auto"/>
        <w:ind w:left="360"/>
        <w:jc w:val="both"/>
        <w:rPr>
          <w:lang w:val="en-US"/>
        </w:rPr>
      </w:pPr>
      <w:r w:rsidRPr="00A66FF4">
        <w:rPr>
          <w:lang w:val="en-US"/>
        </w:rPr>
        <w:t xml:space="preserve">Create procedure </w:t>
      </w:r>
      <w:proofErr w:type="gramStart"/>
      <w:r w:rsidRPr="00A66FF4">
        <w:rPr>
          <w:lang w:val="en-US"/>
        </w:rPr>
        <w:t>Del(</w:t>
      </w:r>
      <w:proofErr w:type="spellStart"/>
      <w:proofErr w:type="gramEnd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 xml:space="preserve"> integer)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Language SQL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>As</w:t>
      </w:r>
    </w:p>
    <w:p w:rsidR="00417B25" w:rsidRPr="00A66FF4" w:rsidRDefault="00417B25" w:rsidP="00417B25">
      <w:pPr>
        <w:spacing w:line="360" w:lineRule="auto"/>
        <w:ind w:left="360"/>
        <w:jc w:val="both"/>
        <w:rPr>
          <w:lang w:val="en-US"/>
        </w:rPr>
      </w:pPr>
      <w:r w:rsidRPr="00A66FF4">
        <w:rPr>
          <w:lang w:val="en-US"/>
        </w:rPr>
        <w:t xml:space="preserve">      $$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Delete from student where </w:t>
      </w:r>
      <w:proofErr w:type="spellStart"/>
      <w:r w:rsidRPr="00A66FF4">
        <w:rPr>
          <w:lang w:val="en-US"/>
        </w:rPr>
        <w:t>kod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pkod</w:t>
      </w:r>
      <w:proofErr w:type="spellEnd"/>
      <w:r w:rsidRPr="00A66FF4">
        <w:rPr>
          <w:lang w:val="en-US"/>
        </w:rPr>
        <w:t>;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rPr>
          <w:lang w:val="en-US"/>
        </w:rPr>
        <w:t xml:space="preserve">  </w:t>
      </w:r>
      <w:r w:rsidRPr="00A66FF4">
        <w:t xml:space="preserve">$$ 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t>Вызов ХП осуществляется с помощью следующего оператора:</w:t>
      </w:r>
    </w:p>
    <w:p w:rsidR="00417B25" w:rsidRPr="00A66FF4" w:rsidRDefault="00417B25" w:rsidP="00417B25">
      <w:pPr>
        <w:spacing w:line="360" w:lineRule="auto"/>
        <w:ind w:left="720"/>
        <w:jc w:val="both"/>
      </w:pPr>
      <w:r w:rsidRPr="00A66FF4">
        <w:rPr>
          <w:lang w:val="en-US"/>
        </w:rPr>
        <w:t>Call</w:t>
      </w:r>
      <w:r w:rsidRPr="00A66FF4">
        <w:t xml:space="preserve"> &lt;имя процедуры&gt; (&lt;список фактических параметров&gt;)</w:t>
      </w:r>
    </w:p>
    <w:p w:rsidR="00417B25" w:rsidRPr="00A66FF4" w:rsidRDefault="00417B25" w:rsidP="00417B25">
      <w:pPr>
        <w:spacing w:line="360" w:lineRule="auto"/>
        <w:ind w:left="720"/>
        <w:jc w:val="both"/>
        <w:rPr>
          <w:lang w:val="en-US"/>
        </w:rPr>
      </w:pPr>
      <w:r w:rsidRPr="00A66FF4">
        <w:rPr>
          <w:lang w:val="en-US"/>
        </w:rPr>
        <w:t xml:space="preserve">Call </w:t>
      </w:r>
      <w:proofErr w:type="gramStart"/>
      <w:r w:rsidRPr="00A66FF4">
        <w:rPr>
          <w:lang w:val="en-US"/>
        </w:rPr>
        <w:t>Add(</w:t>
      </w:r>
      <w:proofErr w:type="gramEnd"/>
      <w:r w:rsidRPr="00A66FF4">
        <w:rPr>
          <w:lang w:val="en-US"/>
        </w:rPr>
        <w:t>3, ‘</w:t>
      </w:r>
      <w:r w:rsidRPr="00A66FF4">
        <w:t>Самохин</w:t>
      </w:r>
      <w:r w:rsidRPr="00A66FF4">
        <w:rPr>
          <w:lang w:val="en-US"/>
        </w:rPr>
        <w:t xml:space="preserve">’, ’12.12.2001’) 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Объявляются переменные в теле процедуры с помощью конструкции: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proofErr w:type="spellStart"/>
      <w:r w:rsidRPr="00A66FF4">
        <w:t>declare</w:t>
      </w:r>
      <w:proofErr w:type="spellEnd"/>
      <w:r w:rsidRPr="00A66FF4">
        <w:t xml:space="preserve">  &lt;имя переменной&gt;  &lt;тип&gt;;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Для объявления нескольких переменных (даже одного типа) необходимо несколько таких конструкций:</w:t>
      </w:r>
    </w:p>
    <w:p w:rsidR="00417B25" w:rsidRPr="00A66FF4" w:rsidRDefault="00417B25" w:rsidP="00417B25">
      <w:pPr>
        <w:spacing w:line="360" w:lineRule="auto"/>
        <w:ind w:firstLine="709"/>
        <w:jc w:val="both"/>
        <w:rPr>
          <w:lang w:val="en-US"/>
        </w:rPr>
      </w:pPr>
      <w:proofErr w:type="gramStart"/>
      <w:r w:rsidRPr="00A66FF4">
        <w:rPr>
          <w:lang w:val="en-US"/>
        </w:rPr>
        <w:t>declare  a</w:t>
      </w:r>
      <w:proofErr w:type="gramEnd"/>
      <w:r w:rsidRPr="00A66FF4">
        <w:rPr>
          <w:lang w:val="en-US"/>
        </w:rPr>
        <w:t xml:space="preserve"> integer;</w:t>
      </w:r>
    </w:p>
    <w:p w:rsidR="00417B25" w:rsidRPr="00A66FF4" w:rsidRDefault="00417B25" w:rsidP="00417B25">
      <w:pPr>
        <w:spacing w:line="360" w:lineRule="auto"/>
        <w:ind w:firstLine="709"/>
        <w:jc w:val="both"/>
        <w:rPr>
          <w:lang w:val="en-US"/>
        </w:rPr>
      </w:pPr>
      <w:proofErr w:type="gramStart"/>
      <w:r w:rsidRPr="00A66FF4">
        <w:rPr>
          <w:lang w:val="en-US"/>
        </w:rPr>
        <w:t>declare  b</w:t>
      </w:r>
      <w:proofErr w:type="gramEnd"/>
      <w:r w:rsidRPr="00A66FF4">
        <w:rPr>
          <w:lang w:val="en-US"/>
        </w:rPr>
        <w:t xml:space="preserve"> integer;</w:t>
      </w:r>
    </w:p>
    <w:p w:rsidR="00417B25" w:rsidRPr="00A66FF4" w:rsidRDefault="00417B25" w:rsidP="00417B25">
      <w:pPr>
        <w:spacing w:line="360" w:lineRule="auto"/>
        <w:ind w:firstLine="709"/>
        <w:jc w:val="both"/>
      </w:pPr>
      <w:r w:rsidRPr="00A66FF4">
        <w:t>Список фактических и входных параметров должны совпадать по количеству, типу и порядку следования.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>Триггер  - это особый вид хранимой процедуры, которая выполняется автоматически при вставке, удалении или модификации записи таблицы или представления (</w:t>
      </w:r>
      <w:proofErr w:type="spellStart"/>
      <w:r w:rsidRPr="00416057">
        <w:t>view</w:t>
      </w:r>
      <w:proofErr w:type="spellEnd"/>
      <w:r w:rsidRPr="00416057">
        <w:t xml:space="preserve">). 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>Триггеры могут "срабатывать" непосредственно до или сразу же после указанного события. Триггеры широко используются для обеспечения ссылочной и семантической целостности, реализации операций в связанных таблицах.</w:t>
      </w:r>
    </w:p>
    <w:p w:rsidR="00416057" w:rsidRPr="00416057" w:rsidRDefault="00416057" w:rsidP="00416057">
      <w:pPr>
        <w:spacing w:line="360" w:lineRule="auto"/>
        <w:ind w:firstLine="720"/>
        <w:jc w:val="both"/>
        <w:rPr>
          <w:lang w:val="en-US"/>
        </w:rPr>
      </w:pPr>
      <w:r w:rsidRPr="00416057">
        <w:t>Создается</w:t>
      </w:r>
      <w:r w:rsidRPr="00416057">
        <w:rPr>
          <w:lang w:val="en-US"/>
        </w:rPr>
        <w:t xml:space="preserve"> </w:t>
      </w:r>
      <w:r w:rsidRPr="00416057">
        <w:t>триггер</w:t>
      </w:r>
      <w:r w:rsidRPr="00416057">
        <w:rPr>
          <w:lang w:val="en-US"/>
        </w:rPr>
        <w:t xml:space="preserve"> </w:t>
      </w:r>
      <w:r w:rsidRPr="00416057">
        <w:t>следующей</w:t>
      </w:r>
      <w:r w:rsidRPr="00416057">
        <w:rPr>
          <w:lang w:val="en-US"/>
        </w:rPr>
        <w:t xml:space="preserve"> </w:t>
      </w:r>
      <w:r w:rsidRPr="00416057">
        <w:t>командой</w:t>
      </w:r>
      <w:r w:rsidRPr="00416057">
        <w:rPr>
          <w:lang w:val="en-US"/>
        </w:rPr>
        <w:t>:</w:t>
      </w:r>
    </w:p>
    <w:p w:rsidR="00416057" w:rsidRPr="00416057" w:rsidRDefault="00416057" w:rsidP="00416057">
      <w:pPr>
        <w:spacing w:line="360" w:lineRule="auto"/>
        <w:ind w:left="720"/>
        <w:jc w:val="both"/>
        <w:rPr>
          <w:lang w:val="en-US"/>
        </w:rPr>
      </w:pPr>
      <w:r w:rsidRPr="00416057">
        <w:rPr>
          <w:lang w:val="en-US"/>
        </w:rPr>
        <w:t xml:space="preserve">Create trigger </w:t>
      </w:r>
      <w:r w:rsidRPr="00416057">
        <w:t>имя</w:t>
      </w:r>
      <w:r w:rsidRPr="00416057">
        <w:rPr>
          <w:lang w:val="en-US"/>
        </w:rPr>
        <w:t xml:space="preserve"> {before | after | INSTEAD OF </w:t>
      </w:r>
      <w:proofErr w:type="spellStart"/>
      <w:r w:rsidRPr="00416057">
        <w:rPr>
          <w:lang w:val="en-US"/>
        </w:rPr>
        <w:t>insert|update|</w:t>
      </w:r>
      <w:proofErr w:type="gramStart"/>
      <w:r w:rsidRPr="00416057">
        <w:rPr>
          <w:lang w:val="en-US"/>
        </w:rPr>
        <w:t>delete</w:t>
      </w:r>
      <w:proofErr w:type="spellEnd"/>
      <w:r w:rsidRPr="00416057">
        <w:rPr>
          <w:lang w:val="en-US"/>
        </w:rPr>
        <w:t xml:space="preserve">  ON</w:t>
      </w:r>
      <w:proofErr w:type="gramEnd"/>
      <w:r w:rsidRPr="00416057">
        <w:rPr>
          <w:lang w:val="en-US"/>
        </w:rPr>
        <w:t xml:space="preserve"> </w:t>
      </w:r>
      <w:proofErr w:type="spellStart"/>
      <w:r w:rsidRPr="00416057">
        <w:rPr>
          <w:lang w:val="en-US"/>
        </w:rPr>
        <w:t>table_name</w:t>
      </w:r>
      <w:proofErr w:type="spellEnd"/>
      <w:r w:rsidRPr="00416057">
        <w:rPr>
          <w:lang w:val="en-US"/>
        </w:rPr>
        <w:t xml:space="preserve"> </w:t>
      </w:r>
    </w:p>
    <w:p w:rsidR="00416057" w:rsidRPr="00416057" w:rsidRDefault="00416057" w:rsidP="00416057">
      <w:pPr>
        <w:spacing w:line="360" w:lineRule="auto"/>
        <w:ind w:left="360"/>
        <w:jc w:val="both"/>
        <w:rPr>
          <w:lang w:val="en-US"/>
        </w:rPr>
      </w:pPr>
      <w:proofErr w:type="gramStart"/>
      <w:r w:rsidRPr="00416057">
        <w:rPr>
          <w:lang w:val="en-US"/>
        </w:rPr>
        <w:t>[ FOR</w:t>
      </w:r>
      <w:proofErr w:type="gramEnd"/>
      <w:r w:rsidRPr="00416057">
        <w:rPr>
          <w:lang w:val="en-US"/>
        </w:rPr>
        <w:t xml:space="preserve"> [ EACH ] { ROW | STATEMENT } ] </w:t>
      </w:r>
    </w:p>
    <w:p w:rsidR="00416057" w:rsidRPr="00416057" w:rsidRDefault="00416057" w:rsidP="00416057">
      <w:pPr>
        <w:spacing w:line="360" w:lineRule="auto"/>
        <w:ind w:firstLine="720"/>
        <w:jc w:val="both"/>
        <w:rPr>
          <w:lang w:val="en-US"/>
        </w:rPr>
      </w:pPr>
      <w:proofErr w:type="gramStart"/>
      <w:r w:rsidRPr="00416057">
        <w:rPr>
          <w:lang w:val="en-US"/>
        </w:rPr>
        <w:t>[ WHEN</w:t>
      </w:r>
      <w:proofErr w:type="gramEnd"/>
      <w:r w:rsidRPr="00416057">
        <w:rPr>
          <w:lang w:val="en-US"/>
        </w:rPr>
        <w:t xml:space="preserve"> ( </w:t>
      </w:r>
      <w:r w:rsidRPr="00416057">
        <w:rPr>
          <w:b/>
          <w:bCs/>
          <w:i/>
          <w:iCs/>
        </w:rPr>
        <w:t>условие</w:t>
      </w:r>
      <w:r w:rsidRPr="00416057">
        <w:rPr>
          <w:lang w:val="en-US"/>
        </w:rPr>
        <w:t xml:space="preserve"> ) ] EXECUTE PROCEDURE </w:t>
      </w:r>
      <w:r w:rsidRPr="00416057">
        <w:rPr>
          <w:b/>
          <w:bCs/>
          <w:i/>
          <w:iCs/>
        </w:rPr>
        <w:t>имя</w:t>
      </w:r>
      <w:r w:rsidRPr="00416057">
        <w:rPr>
          <w:b/>
          <w:bCs/>
          <w:i/>
          <w:iCs/>
          <w:lang w:val="en-US"/>
        </w:rPr>
        <w:t>_</w:t>
      </w:r>
      <w:r w:rsidRPr="00416057">
        <w:rPr>
          <w:b/>
          <w:bCs/>
          <w:i/>
          <w:iCs/>
        </w:rPr>
        <w:t>функции</w:t>
      </w:r>
      <w:r w:rsidRPr="00416057">
        <w:rPr>
          <w:lang w:val="en-US"/>
        </w:rPr>
        <w:t xml:space="preserve"> </w:t>
      </w:r>
      <w:proofErr w:type="gramStart"/>
      <w:r w:rsidRPr="00416057">
        <w:rPr>
          <w:lang w:val="en-US"/>
        </w:rPr>
        <w:t xml:space="preserve">( </w:t>
      </w:r>
      <w:r w:rsidRPr="00416057">
        <w:rPr>
          <w:b/>
          <w:bCs/>
          <w:i/>
          <w:iCs/>
        </w:rPr>
        <w:t>аргументы</w:t>
      </w:r>
      <w:proofErr w:type="gramEnd"/>
      <w:r w:rsidRPr="00416057">
        <w:rPr>
          <w:lang w:val="en-US"/>
        </w:rPr>
        <w:t xml:space="preserve"> )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lastRenderedPageBreak/>
        <w:t xml:space="preserve">Триггер можно настроить так, чтобы он срабатывал до операции со строкой (до проверки ограничений и попытки выполнить INSERT, UPDATE или DELETE) или после её завершения (после проверки ограничений и выполнения INSERT, UPDATE или DELETE), либо вместо операции (при добавлении, изменении и удалении строк в представлении).  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 xml:space="preserve">Триггер с пометкой FOR EACH ROW вызывается один раз для каждой строки, изменяемой в процессе операции. Например, операция DELETE, удаляющая 10 строк, приведёт к срабатыванию всех триггеров ON DELETE в целевом отношении 10 раз подряд, по одному разу для каждой удаляемой строки. 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> Триггер с пометкой FOR EACH STATEMENT, напротив, вызывается только один раз для конкретной операции, вне зависимости от того, как много строк она изменила.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 xml:space="preserve">Кроме того, в определении триггера можно указать логическое условие WHEN, которое определит, вызывать триггер или нет. В триггерах на уровне строк условия WHEN могут проверять старые и/или новые значения столбцов в строке. </w:t>
      </w:r>
    </w:p>
    <w:p w:rsidR="00416057" w:rsidRPr="00416057" w:rsidRDefault="00416057" w:rsidP="00416057">
      <w:pPr>
        <w:spacing w:line="360" w:lineRule="auto"/>
        <w:ind w:firstLine="567"/>
        <w:jc w:val="both"/>
      </w:pPr>
      <w:r w:rsidRPr="00416057">
        <w:t>Триггер сработает ДО того, как вставка физически осуществлена. Поэтому данные, присланные на вставку, еще не занесены в таблицу. Они находятся в некотором промежуточном буфере. И у триггера есть возможность обращаться к этому буферу с помощью контекстной переменной NEW</w:t>
      </w:r>
    </w:p>
    <w:p w:rsidR="00416057" w:rsidRPr="00416057" w:rsidRDefault="00416057" w:rsidP="00416057">
      <w:pPr>
        <w:spacing w:line="360" w:lineRule="auto"/>
        <w:ind w:left="720"/>
        <w:jc w:val="both"/>
      </w:pPr>
      <w:proofErr w:type="gramStart"/>
      <w:r w:rsidRPr="00416057">
        <w:rPr>
          <w:lang w:val="en-US"/>
        </w:rPr>
        <w:t>NEW</w:t>
      </w:r>
      <w:r w:rsidRPr="00416057">
        <w:t>.</w:t>
      </w:r>
      <w:proofErr w:type="gramEnd"/>
      <w:r w:rsidRPr="00416057">
        <w:t xml:space="preserve"> &lt;имя поля&gt;</w:t>
      </w:r>
    </w:p>
    <w:p w:rsidR="00416057" w:rsidRPr="00416057" w:rsidRDefault="00416057" w:rsidP="00416057">
      <w:pPr>
        <w:spacing w:line="360" w:lineRule="auto"/>
        <w:ind w:firstLine="720"/>
        <w:jc w:val="both"/>
      </w:pPr>
      <w:r w:rsidRPr="00416057">
        <w:t xml:space="preserve">Кроме контекстной переменной NEW, существует ее зеркальный аналог - переменная OLD. </w:t>
      </w:r>
    </w:p>
    <w:p w:rsidR="00416057" w:rsidRPr="00416057" w:rsidRDefault="00416057" w:rsidP="00416057">
      <w:pPr>
        <w:spacing w:line="360" w:lineRule="auto"/>
        <w:ind w:left="-142" w:firstLine="709"/>
        <w:jc w:val="both"/>
      </w:pPr>
      <w:r w:rsidRPr="00416057">
        <w:t xml:space="preserve">В отличие от NEW, OLD содержит старые значения записи, которые удаляются или изменяются. </w:t>
      </w:r>
    </w:p>
    <w:p w:rsidR="00416057" w:rsidRPr="00416057" w:rsidRDefault="00416057" w:rsidP="00416057">
      <w:pPr>
        <w:spacing w:line="360" w:lineRule="auto"/>
        <w:ind w:left="720"/>
        <w:jc w:val="both"/>
      </w:pPr>
      <w:r w:rsidRPr="00416057">
        <w:t xml:space="preserve">В триггере INSERT можно использовать только </w:t>
      </w:r>
      <w:proofErr w:type="spellStart"/>
      <w:r w:rsidRPr="00416057">
        <w:t>NEW.col_name</w:t>
      </w:r>
      <w:proofErr w:type="spellEnd"/>
      <w:r w:rsidRPr="00416057">
        <w:t>.</w:t>
      </w:r>
    </w:p>
    <w:p w:rsidR="00416057" w:rsidRPr="00416057" w:rsidRDefault="00416057" w:rsidP="00416057">
      <w:pPr>
        <w:spacing w:line="360" w:lineRule="auto"/>
        <w:ind w:left="-142" w:firstLine="851"/>
        <w:jc w:val="both"/>
      </w:pPr>
      <w:r w:rsidRPr="00416057">
        <w:t xml:space="preserve">В триггере UPDATE вы можете использовать </w:t>
      </w:r>
      <w:proofErr w:type="spellStart"/>
      <w:r w:rsidRPr="00416057">
        <w:t>OLD.col_name</w:t>
      </w:r>
      <w:proofErr w:type="spellEnd"/>
      <w:r w:rsidRPr="00416057">
        <w:t xml:space="preserve"> для ссылки на столбцы строки перед ее обновлением и </w:t>
      </w:r>
      <w:proofErr w:type="spellStart"/>
      <w:r w:rsidRPr="00416057">
        <w:t>NEW.col_name</w:t>
      </w:r>
      <w:proofErr w:type="spellEnd"/>
      <w:r w:rsidRPr="00416057">
        <w:t xml:space="preserve"> для ссылки на столбцы строки после ее обновления.</w:t>
      </w:r>
    </w:p>
    <w:p w:rsidR="00416057" w:rsidRPr="00416057" w:rsidRDefault="00416057" w:rsidP="00416057">
      <w:pPr>
        <w:spacing w:line="360" w:lineRule="auto"/>
        <w:ind w:left="-142" w:firstLine="862"/>
        <w:jc w:val="both"/>
      </w:pPr>
      <w:r w:rsidRPr="00416057">
        <w:t xml:space="preserve">В триггере DELETE может использоваться только </w:t>
      </w:r>
      <w:proofErr w:type="spellStart"/>
      <w:r w:rsidRPr="00416057">
        <w:t>OLD.col_name</w:t>
      </w:r>
      <w:proofErr w:type="spellEnd"/>
      <w:r w:rsidRPr="00416057">
        <w:t xml:space="preserve">; нового ряда нет. </w:t>
      </w:r>
    </w:p>
    <w:p w:rsidR="00416057" w:rsidRPr="00416057" w:rsidRDefault="00416057" w:rsidP="00416057">
      <w:pPr>
        <w:spacing w:line="360" w:lineRule="auto"/>
        <w:ind w:left="-142" w:firstLine="862"/>
        <w:jc w:val="both"/>
      </w:pPr>
      <w:r w:rsidRPr="00416057">
        <w:t>Команда RAISE предназначена для инициирования ошибок и исключений в функциях PL/</w:t>
      </w:r>
      <w:proofErr w:type="spellStart"/>
      <w:r w:rsidRPr="00416057">
        <w:t>pgSQL</w:t>
      </w:r>
      <w:proofErr w:type="spellEnd"/>
      <w:r w:rsidRPr="00416057">
        <w:t xml:space="preserve">. Она передает заданную информацию механизму </w:t>
      </w:r>
      <w:proofErr w:type="spellStart"/>
      <w:r w:rsidRPr="00416057">
        <w:t>PostgreSQL</w:t>
      </w:r>
      <w:proofErr w:type="spellEnd"/>
      <w:r w:rsidRPr="00416057">
        <w:t xml:space="preserve"> </w:t>
      </w:r>
      <w:proofErr w:type="spellStart"/>
      <w:r w:rsidRPr="00416057">
        <w:t>elog</w:t>
      </w:r>
      <w:proofErr w:type="spellEnd"/>
      <w:r w:rsidRPr="00416057">
        <w:t xml:space="preserve"> (стандартное средство ведения протокола ошибок – данные обычно направляются в файл /</w:t>
      </w:r>
      <w:proofErr w:type="spellStart"/>
      <w:r w:rsidRPr="00416057">
        <w:t>var</w:t>
      </w:r>
      <w:proofErr w:type="spellEnd"/>
      <w:r w:rsidRPr="00416057">
        <w:t>/</w:t>
      </w:r>
      <w:proofErr w:type="spellStart"/>
      <w:r w:rsidRPr="00416057">
        <w:t>log</w:t>
      </w:r>
      <w:proofErr w:type="spellEnd"/>
      <w:r w:rsidRPr="00416057">
        <w:t>/</w:t>
      </w:r>
      <w:proofErr w:type="spellStart"/>
      <w:r w:rsidRPr="00416057">
        <w:t>messages</w:t>
      </w:r>
      <w:proofErr w:type="spellEnd"/>
      <w:r w:rsidRPr="00416057">
        <w:t xml:space="preserve"> или $PGDATA/</w:t>
      </w:r>
      <w:proofErr w:type="spellStart"/>
      <w:r w:rsidRPr="00416057">
        <w:t>serverlog</w:t>
      </w:r>
      <w:proofErr w:type="spellEnd"/>
      <w:r w:rsidRPr="00416057">
        <w:t xml:space="preserve"> с одновременным выводом в поток </w:t>
      </w:r>
      <w:proofErr w:type="spellStart"/>
      <w:r w:rsidRPr="00416057">
        <w:t>stderr</w:t>
      </w:r>
      <w:proofErr w:type="spellEnd"/>
      <w:r w:rsidRPr="00416057">
        <w:t xml:space="preserve">). </w:t>
      </w:r>
    </w:p>
    <w:p w:rsidR="00416057" w:rsidRPr="00416057" w:rsidRDefault="00416057" w:rsidP="00416057">
      <w:pPr>
        <w:spacing w:line="360" w:lineRule="auto"/>
        <w:ind w:left="-142" w:firstLine="862"/>
        <w:jc w:val="both"/>
      </w:pPr>
      <w:r w:rsidRPr="00416057">
        <w:t xml:space="preserve">В команде RAISE также указывается уровень ошибки и строка, передаваемая </w:t>
      </w:r>
      <w:proofErr w:type="spellStart"/>
      <w:r w:rsidRPr="00416057">
        <w:t>PostgreSQL</w:t>
      </w:r>
      <w:proofErr w:type="spellEnd"/>
      <w:r w:rsidRPr="00416057">
        <w:t xml:space="preserve">. Кроме того, в команду можно включить переменные и выражения, значения </w:t>
      </w:r>
      <w:r w:rsidRPr="00416057">
        <w:lastRenderedPageBreak/>
        <w:t>которых будут содержаться в выходных данных. Соответствующие позиции строки помечаются знаками процента</w:t>
      </w:r>
      <w:proofErr w:type="gramStart"/>
      <w:r w:rsidRPr="00416057">
        <w:t xml:space="preserve"> (</w:t>
      </w:r>
      <w:r w:rsidRPr="00416057">
        <w:rPr>
          <w:b/>
          <w:bCs/>
        </w:rPr>
        <w:t>%</w:t>
      </w:r>
      <w:r w:rsidRPr="00416057">
        <w:t xml:space="preserve">). </w:t>
      </w:r>
      <w:proofErr w:type="gramEnd"/>
    </w:p>
    <w:p w:rsidR="00416057" w:rsidRPr="00416057" w:rsidRDefault="00416057" w:rsidP="00416057">
      <w:pPr>
        <w:spacing w:line="360" w:lineRule="auto"/>
        <w:ind w:left="-142" w:firstLine="862"/>
        <w:jc w:val="both"/>
      </w:pPr>
      <w:r w:rsidRPr="00416057">
        <w:t>Допустимые уровни ошибок</w:t>
      </w:r>
    </w:p>
    <w:tbl>
      <w:tblPr>
        <w:tblW w:w="7053" w:type="dxa"/>
        <w:tblInd w:w="-565" w:type="dxa"/>
        <w:tblCellMar>
          <w:left w:w="0" w:type="dxa"/>
          <w:right w:w="0" w:type="dxa"/>
        </w:tblCellMar>
        <w:tblLook w:val="04A0"/>
      </w:tblPr>
      <w:tblGrid>
        <w:gridCol w:w="1435"/>
        <w:gridCol w:w="5618"/>
      </w:tblGrid>
      <w:tr w:rsidR="00416057" w:rsidRPr="00416057" w:rsidTr="00417B25">
        <w:trPr>
          <w:trHeight w:val="209"/>
        </w:trPr>
        <w:tc>
          <w:tcPr>
            <w:tcW w:w="13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6057" w:rsidRPr="00416057" w:rsidRDefault="00416057" w:rsidP="00AD4989">
            <w:pPr>
              <w:spacing w:line="360" w:lineRule="auto"/>
              <w:ind w:left="-142"/>
              <w:jc w:val="center"/>
            </w:pPr>
            <w:r w:rsidRPr="00416057">
              <w:rPr>
                <w:b/>
                <w:bCs/>
              </w:rPr>
              <w:t>Значение</w:t>
            </w:r>
          </w:p>
        </w:tc>
        <w:tc>
          <w:tcPr>
            <w:tcW w:w="575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6057" w:rsidRPr="00416057" w:rsidRDefault="00416057" w:rsidP="00AD4989">
            <w:pPr>
              <w:spacing w:line="360" w:lineRule="auto"/>
              <w:ind w:left="-142" w:firstLine="862"/>
              <w:jc w:val="both"/>
            </w:pPr>
            <w:r w:rsidRPr="00416057">
              <w:rPr>
                <w:b/>
                <w:bCs/>
              </w:rPr>
              <w:t xml:space="preserve">Описание </w:t>
            </w:r>
          </w:p>
        </w:tc>
      </w:tr>
      <w:tr w:rsidR="00416057" w:rsidRPr="00416057" w:rsidTr="00417B25">
        <w:trPr>
          <w:trHeight w:val="209"/>
        </w:trPr>
        <w:tc>
          <w:tcPr>
            <w:tcW w:w="13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-142"/>
              <w:jc w:val="center"/>
            </w:pPr>
            <w:r w:rsidRPr="00416057">
              <w:rPr>
                <w:b/>
                <w:bCs/>
                <w:lang w:val="en-US"/>
              </w:rPr>
              <w:t>DEBUG</w:t>
            </w:r>
          </w:p>
        </w:tc>
        <w:tc>
          <w:tcPr>
            <w:tcW w:w="5753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57"/>
            </w:pPr>
            <w:r w:rsidRPr="00416057">
              <w:t xml:space="preserve">направляет заданный текст в виде сообщения DEBUG: в журнал </w:t>
            </w:r>
            <w:proofErr w:type="spellStart"/>
            <w:r w:rsidRPr="00416057">
              <w:t>PostgreSQL</w:t>
            </w:r>
            <w:proofErr w:type="spellEnd"/>
            <w:r w:rsidRPr="00416057">
              <w:t xml:space="preserve"> и клиентской программе, если клиент подключен к кластеру базы данных, работающему в отладочном режиме. Команды RAISE уровня DEBUG </w:t>
            </w:r>
            <w:proofErr w:type="gramStart"/>
            <w:r w:rsidRPr="00416057">
              <w:t>игнорируются базами</w:t>
            </w:r>
            <w:proofErr w:type="gramEnd"/>
            <w:r w:rsidRPr="00416057">
              <w:t xml:space="preserve"> данных, работающими в режиме реальной эксплуатации</w:t>
            </w:r>
          </w:p>
        </w:tc>
      </w:tr>
      <w:tr w:rsidR="00416057" w:rsidRPr="00416057" w:rsidTr="00417B25">
        <w:trPr>
          <w:trHeight w:val="209"/>
        </w:trPr>
        <w:tc>
          <w:tcPr>
            <w:tcW w:w="1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-142"/>
              <w:jc w:val="center"/>
            </w:pPr>
            <w:r w:rsidRPr="00416057">
              <w:rPr>
                <w:b/>
                <w:bCs/>
                <w:lang w:val="en-US"/>
              </w:rPr>
              <w:t>NOTICE</w:t>
            </w:r>
          </w:p>
        </w:tc>
        <w:tc>
          <w:tcPr>
            <w:tcW w:w="57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57"/>
            </w:pPr>
            <w:r w:rsidRPr="00416057">
              <w:t xml:space="preserve">направляет заданный текст в виде сообщения NOTICE: в журнал </w:t>
            </w:r>
            <w:proofErr w:type="spellStart"/>
            <w:r w:rsidRPr="00416057">
              <w:t>PostgreSQL</w:t>
            </w:r>
            <w:proofErr w:type="spellEnd"/>
            <w:r w:rsidRPr="00416057">
              <w:t xml:space="preserve"> и клиентской программе. Сообщение передается в любом режиме работы </w:t>
            </w:r>
            <w:proofErr w:type="spellStart"/>
            <w:r w:rsidRPr="00416057">
              <w:t>PostgreSQL</w:t>
            </w:r>
            <w:proofErr w:type="spellEnd"/>
            <w:r w:rsidRPr="00416057">
              <w:t xml:space="preserve"> </w:t>
            </w:r>
          </w:p>
        </w:tc>
      </w:tr>
      <w:tr w:rsidR="00416057" w:rsidRPr="00416057" w:rsidTr="00417B25">
        <w:trPr>
          <w:trHeight w:val="334"/>
        </w:trPr>
        <w:tc>
          <w:tcPr>
            <w:tcW w:w="13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-142"/>
              <w:jc w:val="center"/>
            </w:pPr>
            <w:r w:rsidRPr="00416057">
              <w:rPr>
                <w:b/>
                <w:bCs/>
                <w:lang w:val="en-US"/>
              </w:rPr>
              <w:t>EXCEPTION</w:t>
            </w:r>
          </w:p>
        </w:tc>
        <w:tc>
          <w:tcPr>
            <w:tcW w:w="57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45" w:type="dxa"/>
              <w:left w:w="75" w:type="dxa"/>
              <w:bottom w:w="45" w:type="dxa"/>
              <w:right w:w="75" w:type="dxa"/>
            </w:tcMar>
            <w:vAlign w:val="center"/>
            <w:hideMark/>
          </w:tcPr>
          <w:p w:rsidR="00416057" w:rsidRPr="00416057" w:rsidRDefault="00416057" w:rsidP="00AD4989">
            <w:pPr>
              <w:spacing w:line="360" w:lineRule="auto"/>
              <w:ind w:left="57"/>
            </w:pPr>
            <w:r w:rsidRPr="00416057">
              <w:t xml:space="preserve">направляет заданный текст в виде сообщения ERROR: в журнал </w:t>
            </w:r>
            <w:proofErr w:type="spellStart"/>
            <w:r w:rsidRPr="00416057">
              <w:t>PostgreSQL</w:t>
            </w:r>
            <w:proofErr w:type="spellEnd"/>
            <w:r w:rsidRPr="00416057">
              <w:t xml:space="preserve"> и клиентской программе. Ошибка уровня EXCEPTION также вызывает откат текущей транзакции</w:t>
            </w:r>
          </w:p>
        </w:tc>
      </w:tr>
    </w:tbl>
    <w:p w:rsidR="00416057" w:rsidRPr="00416057" w:rsidRDefault="00416057" w:rsidP="00416057">
      <w:pPr>
        <w:spacing w:line="360" w:lineRule="auto"/>
        <w:ind w:left="-142" w:firstLine="862"/>
        <w:jc w:val="both"/>
      </w:pPr>
    </w:p>
    <w:p w:rsidR="00416057" w:rsidRPr="00416057" w:rsidRDefault="00416057" w:rsidP="00AF5877">
      <w:pPr>
        <w:ind w:left="-142" w:firstLine="862"/>
        <w:jc w:val="both"/>
      </w:pPr>
      <w:r w:rsidRPr="00416057">
        <w:t>Пример: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>RAISE NOTICE '</w:t>
      </w:r>
      <w:proofErr w:type="spellStart"/>
      <w:r w:rsidRPr="00416057">
        <w:rPr>
          <w:lang w:val="en-US"/>
        </w:rPr>
        <w:t>Вызов</w:t>
      </w:r>
      <w:proofErr w:type="spellEnd"/>
      <w:r w:rsidRPr="00416057">
        <w:rPr>
          <w:lang w:val="en-US"/>
        </w:rPr>
        <w:t xml:space="preserve"> </w:t>
      </w:r>
      <w:proofErr w:type="spellStart"/>
      <w:r w:rsidRPr="00416057">
        <w:rPr>
          <w:lang w:val="en-US"/>
        </w:rPr>
        <w:t>функции</w:t>
      </w:r>
      <w:proofErr w:type="spellEnd"/>
      <w:r w:rsidRPr="00416057">
        <w:rPr>
          <w:lang w:val="en-US"/>
        </w:rPr>
        <w:t xml:space="preserve"> </w:t>
      </w:r>
      <w:proofErr w:type="spellStart"/>
      <w:r w:rsidRPr="00416057">
        <w:rPr>
          <w:lang w:val="en-US"/>
        </w:rPr>
        <w:t>cs_create_</w:t>
      </w:r>
      <w:proofErr w:type="gramStart"/>
      <w:r w:rsidRPr="00416057">
        <w:rPr>
          <w:lang w:val="en-US"/>
        </w:rPr>
        <w:t>job</w:t>
      </w:r>
      <w:proofErr w:type="spellEnd"/>
      <w:r w:rsidRPr="00416057">
        <w:rPr>
          <w:lang w:val="en-US"/>
        </w:rPr>
        <w:t>(</w:t>
      </w:r>
      <w:proofErr w:type="gramEnd"/>
      <w:r w:rsidRPr="00416057">
        <w:rPr>
          <w:lang w:val="en-US"/>
        </w:rPr>
        <w:t xml:space="preserve">%)', </w:t>
      </w:r>
      <w:proofErr w:type="spellStart"/>
      <w:r w:rsidRPr="00416057">
        <w:rPr>
          <w:lang w:val="en-US"/>
        </w:rPr>
        <w:t>v_job_id</w:t>
      </w:r>
      <w:proofErr w:type="spellEnd"/>
      <w:r w:rsidRPr="00416057">
        <w:rPr>
          <w:lang w:val="en-US"/>
        </w:rPr>
        <w:t xml:space="preserve">; </w:t>
      </w:r>
    </w:p>
    <w:p w:rsidR="00416057" w:rsidRPr="00416057" w:rsidRDefault="00416057" w:rsidP="00AF5877">
      <w:pPr>
        <w:ind w:left="720"/>
        <w:jc w:val="both"/>
      </w:pPr>
      <w:r w:rsidRPr="00416057">
        <w:t>Здесь символ % будет заменён на значение </w:t>
      </w:r>
      <w:proofErr w:type="spellStart"/>
      <w:r w:rsidRPr="00416057">
        <w:t>v_job_id</w:t>
      </w:r>
      <w:proofErr w:type="spellEnd"/>
      <w:r w:rsidRPr="00416057">
        <w:t xml:space="preserve"> </w:t>
      </w:r>
    </w:p>
    <w:p w:rsidR="00416057" w:rsidRPr="00416057" w:rsidRDefault="00416057" w:rsidP="00AF5877">
      <w:pPr>
        <w:ind w:left="720"/>
        <w:jc w:val="both"/>
      </w:pPr>
      <w:proofErr w:type="spellStart"/>
      <w:r w:rsidRPr="00416057">
        <w:t>Триггерные</w:t>
      </w:r>
      <w:proofErr w:type="spellEnd"/>
      <w:r w:rsidRPr="00416057">
        <w:t xml:space="preserve"> функции создаются следующей командой: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CREATE OR REPLACE FUNCTION </w:t>
      </w:r>
      <w:proofErr w:type="gramStart"/>
      <w:r w:rsidRPr="00416057">
        <w:t>имя</w:t>
      </w:r>
      <w:r w:rsidRPr="00416057">
        <w:rPr>
          <w:lang w:val="en-US"/>
        </w:rPr>
        <w:t>()</w:t>
      </w:r>
      <w:proofErr w:type="gramEnd"/>
      <w:r w:rsidRPr="00416057">
        <w:rPr>
          <w:lang w:val="en-US"/>
        </w:rPr>
        <w:t xml:space="preserve">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RETURNS trigger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AS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$$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BEGIN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t>Тело</w:t>
      </w:r>
      <w:r w:rsidRPr="00416057">
        <w:rPr>
          <w:lang w:val="en-US"/>
        </w:rPr>
        <w:t xml:space="preserve"> </w:t>
      </w:r>
      <w:r w:rsidRPr="00416057">
        <w:t>функции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RETURN NEW;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END; </w:t>
      </w:r>
    </w:p>
    <w:p w:rsidR="00416057" w:rsidRPr="00416057" w:rsidRDefault="00416057" w:rsidP="00AF5877">
      <w:pPr>
        <w:ind w:left="360"/>
        <w:jc w:val="both"/>
        <w:rPr>
          <w:lang w:val="en-US"/>
        </w:rPr>
      </w:pPr>
      <w:r w:rsidRPr="00416057">
        <w:rPr>
          <w:lang w:val="en-US"/>
        </w:rPr>
        <w:t xml:space="preserve"> $$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LANGUAGE '</w:t>
      </w:r>
      <w:proofErr w:type="spellStart"/>
      <w:r w:rsidRPr="00416057">
        <w:rPr>
          <w:lang w:val="en-US"/>
        </w:rPr>
        <w:t>plpgsql</w:t>
      </w:r>
      <w:proofErr w:type="spellEnd"/>
      <w:r w:rsidRPr="00416057">
        <w:rPr>
          <w:lang w:val="en-US"/>
        </w:rPr>
        <w:t xml:space="preserve">'; </w:t>
      </w:r>
    </w:p>
    <w:p w:rsidR="00416057" w:rsidRPr="00416057" w:rsidRDefault="00416057" w:rsidP="00AF5877">
      <w:pPr>
        <w:ind w:left="720"/>
        <w:jc w:val="both"/>
      </w:pPr>
      <w:r w:rsidRPr="00416057">
        <w:t xml:space="preserve">Пример </w:t>
      </w:r>
      <w:proofErr w:type="spellStart"/>
      <w:r w:rsidRPr="00416057">
        <w:t>триггерной</w:t>
      </w:r>
      <w:proofErr w:type="spellEnd"/>
      <w:r w:rsidRPr="00416057">
        <w:tab/>
        <w:t xml:space="preserve"> функции,  которая инициирует исключение, если значение атрибута отрицательно.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CREATE OR REPLACE FUNCTION </w:t>
      </w:r>
      <w:proofErr w:type="spellStart"/>
      <w:r w:rsidRPr="00416057">
        <w:rPr>
          <w:lang w:val="en-US"/>
        </w:rPr>
        <w:t>tr_</w:t>
      </w:r>
      <w:proofErr w:type="gramStart"/>
      <w:r w:rsidRPr="00416057">
        <w:rPr>
          <w:lang w:val="en-US"/>
        </w:rPr>
        <w:t>update</w:t>
      </w:r>
      <w:proofErr w:type="spellEnd"/>
      <w:r w:rsidRPr="00416057">
        <w:rPr>
          <w:lang w:val="en-US"/>
        </w:rPr>
        <w:t>()</w:t>
      </w:r>
      <w:proofErr w:type="gramEnd"/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RETURNS trigger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AS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>$$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lastRenderedPageBreak/>
        <w:t xml:space="preserve"> BEGIN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>If (new.kod&lt;0) then raise exception ‘</w:t>
      </w:r>
      <w:r w:rsidRPr="00416057">
        <w:t>Отрицательный</w:t>
      </w:r>
      <w:r w:rsidRPr="00416057">
        <w:rPr>
          <w:lang w:val="en-US"/>
        </w:rPr>
        <w:t xml:space="preserve"> </w:t>
      </w:r>
      <w:r w:rsidRPr="00416057">
        <w:t>код</w:t>
      </w:r>
      <w:r w:rsidRPr="00416057">
        <w:rPr>
          <w:lang w:val="en-US"/>
        </w:rPr>
        <w:t>!’);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>END IF;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RETURN NEW;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END; </w:t>
      </w:r>
    </w:p>
    <w:p w:rsidR="00416057" w:rsidRPr="00416057" w:rsidRDefault="00416057" w:rsidP="00AF5877">
      <w:pPr>
        <w:ind w:left="360"/>
        <w:jc w:val="both"/>
      </w:pPr>
      <w:r w:rsidRPr="00416057">
        <w:t xml:space="preserve">$$ </w:t>
      </w:r>
    </w:p>
    <w:p w:rsidR="00416057" w:rsidRPr="00416057" w:rsidRDefault="00416057" w:rsidP="00AF5877">
      <w:pPr>
        <w:ind w:left="720"/>
        <w:jc w:val="both"/>
      </w:pPr>
      <w:r w:rsidRPr="00416057">
        <w:rPr>
          <w:lang w:val="en-US"/>
        </w:rPr>
        <w:t>LANGUAGE</w:t>
      </w:r>
      <w:r w:rsidRPr="00416057">
        <w:t xml:space="preserve"> '</w:t>
      </w:r>
      <w:proofErr w:type="spellStart"/>
      <w:r w:rsidRPr="00416057">
        <w:rPr>
          <w:lang w:val="en-US"/>
        </w:rPr>
        <w:t>plpgsql</w:t>
      </w:r>
      <w:proofErr w:type="spellEnd"/>
      <w:r w:rsidRPr="00416057">
        <w:t xml:space="preserve">'; </w:t>
      </w:r>
    </w:p>
    <w:p w:rsidR="00416057" w:rsidRPr="00416057" w:rsidRDefault="00416057" w:rsidP="00AF5877">
      <w:pPr>
        <w:ind w:left="720"/>
        <w:jc w:val="both"/>
      </w:pPr>
      <w:r w:rsidRPr="00416057">
        <w:t>Команда создания триггера: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CREATE TRIGGER </w:t>
      </w:r>
      <w:proofErr w:type="spellStart"/>
      <w:r w:rsidRPr="00416057">
        <w:rPr>
          <w:lang w:val="en-US"/>
        </w:rPr>
        <w:t>stud_update</w:t>
      </w:r>
      <w:proofErr w:type="spellEnd"/>
      <w:r w:rsidRPr="00416057">
        <w:rPr>
          <w:lang w:val="en-US"/>
        </w:rPr>
        <w:t xml:space="preserve">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BEFORE UPDATE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ON student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 FOR EACH ROW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rPr>
          <w:lang w:val="en-US"/>
        </w:rPr>
        <w:t xml:space="preserve">EXECUTE PROCEDURE </w:t>
      </w:r>
      <w:proofErr w:type="spellStart"/>
      <w:r w:rsidRPr="00416057">
        <w:rPr>
          <w:lang w:val="en-US"/>
        </w:rPr>
        <w:t>tr_</w:t>
      </w:r>
      <w:proofErr w:type="gramStart"/>
      <w:r w:rsidRPr="00416057">
        <w:rPr>
          <w:lang w:val="en-US"/>
        </w:rPr>
        <w:t>update</w:t>
      </w:r>
      <w:proofErr w:type="spellEnd"/>
      <w:r w:rsidRPr="00416057">
        <w:rPr>
          <w:lang w:val="en-US"/>
        </w:rPr>
        <w:t>(</w:t>
      </w:r>
      <w:proofErr w:type="gramEnd"/>
      <w:r w:rsidRPr="00416057">
        <w:rPr>
          <w:lang w:val="en-US"/>
        </w:rPr>
        <w:t xml:space="preserve">); </w:t>
      </w:r>
    </w:p>
    <w:p w:rsidR="00416057" w:rsidRPr="00416057" w:rsidRDefault="00416057" w:rsidP="00AF5877">
      <w:pPr>
        <w:ind w:left="720"/>
        <w:jc w:val="both"/>
        <w:rPr>
          <w:lang w:val="en-US"/>
        </w:rPr>
      </w:pPr>
      <w:r w:rsidRPr="00416057">
        <w:t>Результат</w:t>
      </w:r>
      <w:r w:rsidRPr="00416057">
        <w:rPr>
          <w:lang w:val="en-US"/>
        </w:rPr>
        <w:t xml:space="preserve"> </w:t>
      </w:r>
      <w:r w:rsidRPr="00416057">
        <w:t>выполнения</w:t>
      </w:r>
      <w:r w:rsidRPr="00416057">
        <w:rPr>
          <w:lang w:val="en-US"/>
        </w:rPr>
        <w:t xml:space="preserve"> </w:t>
      </w:r>
      <w:r w:rsidRPr="00416057">
        <w:t>триггера</w:t>
      </w:r>
      <w:r w:rsidRPr="00416057">
        <w:rPr>
          <w:lang w:val="en-US"/>
        </w:rPr>
        <w:t>:</w:t>
      </w:r>
    </w:p>
    <w:p w:rsidR="00416057" w:rsidRPr="003F79A5" w:rsidRDefault="00416057" w:rsidP="00416057">
      <w:pPr>
        <w:pStyle w:val="a7"/>
        <w:spacing w:line="360" w:lineRule="auto"/>
        <w:ind w:left="0" w:firstLine="0"/>
        <w:jc w:val="both"/>
        <w:rPr>
          <w:b/>
          <w:i/>
          <w:sz w:val="28"/>
          <w:szCs w:val="28"/>
        </w:rPr>
      </w:pPr>
      <w:r w:rsidRPr="003F79A5">
        <w:rPr>
          <w:b/>
          <w:i/>
          <w:noProof/>
          <w:sz w:val="28"/>
          <w:szCs w:val="28"/>
          <w:lang w:bidi="ar-SA"/>
        </w:rPr>
        <w:drawing>
          <wp:inline distT="0" distB="0" distL="0" distR="0">
            <wp:extent cx="5330825" cy="2990850"/>
            <wp:effectExtent l="1905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82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877" w:rsidRPr="00FD47E2" w:rsidRDefault="000D4497" w:rsidP="00AF5877">
      <w:pPr>
        <w:pStyle w:val="2"/>
        <w:ind w:firstLine="709"/>
        <w:rPr>
          <w:rFonts w:ascii="Times New Roman" w:hAnsi="Times New Roman"/>
          <w:sz w:val="24"/>
          <w:szCs w:val="24"/>
        </w:rPr>
      </w:pPr>
      <w:bookmarkStart w:id="18" w:name="_Toc193994879"/>
      <w:r w:rsidRPr="00FD47E2">
        <w:rPr>
          <w:rFonts w:ascii="Times New Roman" w:hAnsi="Times New Roman"/>
          <w:sz w:val="24"/>
          <w:szCs w:val="24"/>
        </w:rPr>
        <w:t>1.12 Лабораторная работа №</w:t>
      </w:r>
      <w:r w:rsidR="00AF5877" w:rsidRPr="00FD47E2">
        <w:rPr>
          <w:rFonts w:ascii="Times New Roman" w:hAnsi="Times New Roman"/>
          <w:sz w:val="24"/>
          <w:szCs w:val="24"/>
        </w:rPr>
        <w:t>21</w:t>
      </w:r>
      <w:r w:rsidRPr="00FD47E2">
        <w:rPr>
          <w:rFonts w:ascii="Times New Roman" w:hAnsi="Times New Roman"/>
          <w:sz w:val="24"/>
          <w:szCs w:val="24"/>
        </w:rPr>
        <w:t xml:space="preserve">. </w:t>
      </w:r>
      <w:bookmarkEnd w:id="15"/>
      <w:bookmarkEnd w:id="16"/>
      <w:r w:rsidR="00AF5877" w:rsidRPr="00FD47E2">
        <w:rPr>
          <w:rFonts w:ascii="Times New Roman" w:hAnsi="Times New Roman"/>
          <w:sz w:val="24"/>
          <w:szCs w:val="24"/>
        </w:rPr>
        <w:t xml:space="preserve">Уровни изоляции транзакций в </w:t>
      </w:r>
      <w:proofErr w:type="spellStart"/>
      <w:r w:rsidR="00AF5877" w:rsidRPr="00FD47E2">
        <w:rPr>
          <w:rFonts w:ascii="Times New Roman" w:hAnsi="Times New Roman"/>
          <w:sz w:val="24"/>
          <w:szCs w:val="24"/>
        </w:rPr>
        <w:t>PostgreSQL</w:t>
      </w:r>
      <w:bookmarkEnd w:id="18"/>
      <w:proofErr w:type="spellEnd"/>
      <w:r w:rsidR="00AF5877" w:rsidRPr="00FD47E2">
        <w:rPr>
          <w:rFonts w:ascii="Times New Roman" w:hAnsi="Times New Roman"/>
          <w:sz w:val="24"/>
          <w:szCs w:val="24"/>
        </w:rPr>
        <w:t xml:space="preserve"> </w:t>
      </w:r>
    </w:p>
    <w:p w:rsidR="00AF5877" w:rsidRPr="00AF5877" w:rsidRDefault="00AF5877" w:rsidP="00AF5877">
      <w:r w:rsidRPr="00AF5877">
        <w:t>Цель работы: закрепить теоретические навыки по данной теме.</w:t>
      </w:r>
    </w:p>
    <w:p w:rsidR="00AF5877" w:rsidRPr="00AF5877" w:rsidRDefault="00AF5877" w:rsidP="00AF5877">
      <w:r w:rsidRPr="00AF5877">
        <w:t>Задачи: изучить влияние параллельных транзакций друг на друга при различных уровнях изоляции.</w:t>
      </w:r>
    </w:p>
    <w:p w:rsidR="00AF5877" w:rsidRPr="00AF5877" w:rsidRDefault="00AF5877" w:rsidP="00AF5877">
      <w:pPr>
        <w:jc w:val="both"/>
        <w:rPr>
          <w:color w:val="000000"/>
          <w:shd w:val="clear" w:color="auto" w:fill="FFFFFF"/>
        </w:rPr>
      </w:pPr>
      <w:r w:rsidRPr="00AF5877">
        <w:rPr>
          <w:color w:val="000000"/>
          <w:shd w:val="clear" w:color="auto" w:fill="FFFFFF"/>
        </w:rPr>
        <w:t>Практическое задание:</w:t>
      </w:r>
    </w:p>
    <w:p w:rsidR="00AF5877" w:rsidRPr="00AF5877" w:rsidRDefault="00AF5877" w:rsidP="00AF5877">
      <w:pPr>
        <w:jc w:val="center"/>
        <w:rPr>
          <w:b/>
          <w:color w:val="000000"/>
          <w:shd w:val="clear" w:color="auto" w:fill="FFFFFF"/>
        </w:rPr>
      </w:pPr>
      <w:r w:rsidRPr="00AF5877">
        <w:rPr>
          <w:b/>
          <w:color w:val="000000"/>
          <w:shd w:val="clear" w:color="auto" w:fill="FFFFFF"/>
        </w:rPr>
        <w:t>1</w:t>
      </w:r>
    </w:p>
    <w:p w:rsidR="00AF5877" w:rsidRPr="00AF5877" w:rsidRDefault="00AF5877" w:rsidP="00AF5877">
      <w:pPr>
        <w:jc w:val="center"/>
        <w:rPr>
          <w:b/>
          <w:color w:val="000000"/>
          <w:shd w:val="clear" w:color="auto" w:fill="FFFFFF"/>
        </w:rPr>
      </w:pPr>
      <w:r w:rsidRPr="00AF5877">
        <w:rPr>
          <w:b/>
        </w:rPr>
        <w:t>Уровень изоляции READ UNCOMMITED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Установить уровень изоляции READ UNCOMMITED.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В командном окне начать транзакцию, обновив содержимое таблицы. Просмотреть содержимое. 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Выполнить откат транзакции. Сделать выводы.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Начать новую транзакцию, обновив запись в таблице.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Не завершая транзакцию, открыть еще одно командное окно, подключившись к БД под другим пользователем. Установить уровень изоляции. Просмотреть содержимое таблицы, обновленной в предыдущем окне. Сделать выводы.</w:t>
      </w:r>
    </w:p>
    <w:p w:rsidR="00AF5877" w:rsidRPr="00AF5877" w:rsidRDefault="00AF5877" w:rsidP="00AF5877">
      <w:pPr>
        <w:pStyle w:val="a7"/>
        <w:widowControl/>
        <w:numPr>
          <w:ilvl w:val="0"/>
          <w:numId w:val="16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Откатить обе транзакции.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  <w:r w:rsidRPr="00AF5877">
        <w:rPr>
          <w:b/>
          <w:sz w:val="24"/>
          <w:szCs w:val="24"/>
          <w:lang w:val="en-US"/>
        </w:rPr>
        <w:t>2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  <w:r w:rsidRPr="00AF5877">
        <w:rPr>
          <w:b/>
          <w:sz w:val="24"/>
          <w:szCs w:val="24"/>
        </w:rPr>
        <w:t>Уровень изоляции READ COMMITED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  <w:r w:rsidRPr="00AF5877">
        <w:rPr>
          <w:b/>
          <w:sz w:val="24"/>
          <w:szCs w:val="24"/>
        </w:rPr>
        <w:lastRenderedPageBreak/>
        <w:t>Убедитесь, что на этом уровне нет проблемы потерянного чтения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Установить уровень изоляции READ COMMITED</w:t>
      </w: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В командном окне начать транзакцию, увеличив значение некоторого столбца на 200. Просмотреть содержимое. </w:t>
      </w: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Не завершая транзакцию, открыть еще одно командное окно, подключившись к БД под другим пользователем. Установить уровень изоляции. Начать новую транзакцию, пытаясь увеличить значение этого же столбца на 300.</w:t>
      </w: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В первом окне завершить транзакцию.</w:t>
      </w: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Во втором окне просмотреть содержание таблицы.</w:t>
      </w:r>
    </w:p>
    <w:p w:rsidR="00AF5877" w:rsidRPr="00AF5877" w:rsidRDefault="00AF5877" w:rsidP="00AF5877">
      <w:pPr>
        <w:pStyle w:val="a7"/>
        <w:widowControl/>
        <w:numPr>
          <w:ilvl w:val="0"/>
          <w:numId w:val="17"/>
        </w:numPr>
        <w:autoSpaceDE/>
        <w:autoSpaceDN/>
        <w:spacing w:after="200" w:line="276" w:lineRule="auto"/>
        <w:ind w:hanging="294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Завершить транзакцию во втором окне. Сделать выводы.</w:t>
      </w:r>
    </w:p>
    <w:p w:rsidR="00AF5877" w:rsidRPr="00AF5877" w:rsidRDefault="00AF5877" w:rsidP="00AF5877">
      <w:pPr>
        <w:pStyle w:val="a7"/>
        <w:rPr>
          <w:b/>
          <w:sz w:val="24"/>
          <w:szCs w:val="24"/>
        </w:rPr>
      </w:pPr>
      <w:r w:rsidRPr="00AF5877">
        <w:rPr>
          <w:b/>
          <w:sz w:val="24"/>
          <w:szCs w:val="24"/>
        </w:rPr>
        <w:t>Убедитесь, что на этом уровне остается проблема неповторяемого чтения</w:t>
      </w:r>
    </w:p>
    <w:p w:rsidR="00AF5877" w:rsidRPr="00AF5877" w:rsidRDefault="00AF5877" w:rsidP="00AF5877">
      <w:pPr>
        <w:pStyle w:val="a7"/>
        <w:widowControl/>
        <w:numPr>
          <w:ilvl w:val="0"/>
          <w:numId w:val="18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В первом командном окне вывести содержимое таблицы</w:t>
      </w:r>
    </w:p>
    <w:p w:rsidR="00AF5877" w:rsidRPr="00AF5877" w:rsidRDefault="00AF5877" w:rsidP="00AF5877">
      <w:pPr>
        <w:pStyle w:val="a7"/>
        <w:widowControl/>
        <w:numPr>
          <w:ilvl w:val="0"/>
          <w:numId w:val="18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Во втором окне удалить строку в этой таблице и завершить транзакцию командой </w:t>
      </w:r>
      <w:proofErr w:type="spellStart"/>
      <w:r w:rsidRPr="00AF5877">
        <w:rPr>
          <w:sz w:val="24"/>
          <w:szCs w:val="24"/>
        </w:rPr>
        <w:t>Commit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18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Вернуться в первое окно и вновь вывести содержимое таблицы. Завершить транзакцию. Сделать выводы.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  <w:r w:rsidRPr="00AF5877">
        <w:rPr>
          <w:b/>
          <w:sz w:val="24"/>
          <w:szCs w:val="24"/>
        </w:rPr>
        <w:t>3</w:t>
      </w:r>
    </w:p>
    <w:p w:rsidR="00AF5877" w:rsidRPr="00AF5877" w:rsidRDefault="00AF5877" w:rsidP="00AF5877">
      <w:pPr>
        <w:pStyle w:val="a7"/>
        <w:jc w:val="center"/>
        <w:rPr>
          <w:b/>
          <w:sz w:val="24"/>
          <w:szCs w:val="24"/>
        </w:rPr>
      </w:pPr>
      <w:r w:rsidRPr="00AF5877">
        <w:rPr>
          <w:b/>
          <w:sz w:val="24"/>
          <w:szCs w:val="24"/>
        </w:rPr>
        <w:t>Уровень изоляции REPEATABLE READ</w:t>
      </w:r>
    </w:p>
    <w:p w:rsidR="00AF5877" w:rsidRPr="00AF5877" w:rsidRDefault="00AF5877" w:rsidP="00AF5877">
      <w:pPr>
        <w:pStyle w:val="a7"/>
        <w:widowControl/>
        <w:numPr>
          <w:ilvl w:val="0"/>
          <w:numId w:val="19"/>
        </w:numPr>
        <w:autoSpaceDE/>
        <w:autoSpaceDN/>
        <w:spacing w:after="200" w:line="276" w:lineRule="auto"/>
        <w:contextualSpacing/>
        <w:rPr>
          <w:b/>
          <w:sz w:val="24"/>
          <w:szCs w:val="24"/>
        </w:rPr>
      </w:pPr>
      <w:r w:rsidRPr="00AF5877">
        <w:rPr>
          <w:sz w:val="24"/>
          <w:szCs w:val="24"/>
        </w:rPr>
        <w:t>Установить уровень изоляции REPEATABLE READ</w:t>
      </w:r>
    </w:p>
    <w:p w:rsidR="00AF5877" w:rsidRPr="00AF5877" w:rsidRDefault="00AF5877" w:rsidP="00AF5877">
      <w:pPr>
        <w:pStyle w:val="a7"/>
        <w:widowControl/>
        <w:numPr>
          <w:ilvl w:val="0"/>
          <w:numId w:val="20"/>
        </w:numPr>
        <w:autoSpaceDE/>
        <w:autoSpaceDN/>
        <w:spacing w:after="200" w:line="276" w:lineRule="auto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В первом окне вывести содержимое таблицы</w:t>
      </w:r>
    </w:p>
    <w:p w:rsidR="00AF5877" w:rsidRPr="00AF5877" w:rsidRDefault="00AF5877" w:rsidP="00AF5877">
      <w:pPr>
        <w:pStyle w:val="a7"/>
        <w:widowControl/>
        <w:numPr>
          <w:ilvl w:val="0"/>
          <w:numId w:val="20"/>
        </w:numPr>
        <w:autoSpaceDE/>
        <w:autoSpaceDN/>
        <w:spacing w:after="200" w:line="276" w:lineRule="auto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Во втором командном окне установить уровень изоляции REPEATABLE READ. Добавить строку в таблицу, обновить существующую строку в таблице, завершить транзакцию командой </w:t>
      </w:r>
      <w:proofErr w:type="spellStart"/>
      <w:r w:rsidRPr="00AF5877">
        <w:rPr>
          <w:sz w:val="24"/>
          <w:szCs w:val="24"/>
        </w:rPr>
        <w:t>Commit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0"/>
        </w:numPr>
        <w:autoSpaceDE/>
        <w:autoSpaceDN/>
        <w:spacing w:after="200" w:line="276" w:lineRule="auto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Вернуться в первое окно и вновь вывести содержимое таблицы.</w:t>
      </w:r>
    </w:p>
    <w:p w:rsidR="00AF5877" w:rsidRPr="00AF5877" w:rsidRDefault="00AF5877" w:rsidP="00AF5877">
      <w:pPr>
        <w:pStyle w:val="a7"/>
        <w:widowControl/>
        <w:numPr>
          <w:ilvl w:val="0"/>
          <w:numId w:val="20"/>
        </w:numPr>
        <w:autoSpaceDE/>
        <w:autoSpaceDN/>
        <w:spacing w:after="200" w:line="276" w:lineRule="auto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 Завершить транзакцию, зафиксировав изменения. </w:t>
      </w:r>
    </w:p>
    <w:p w:rsidR="00AF5877" w:rsidRDefault="00AF5877" w:rsidP="00AF5877">
      <w:pPr>
        <w:pStyle w:val="a7"/>
        <w:widowControl/>
        <w:numPr>
          <w:ilvl w:val="0"/>
          <w:numId w:val="20"/>
        </w:numPr>
        <w:autoSpaceDE/>
        <w:autoSpaceDN/>
        <w:spacing w:after="200" w:line="276" w:lineRule="auto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Вновь вывести содержимое таблицы. Сделать выводы.</w:t>
      </w:r>
    </w:p>
    <w:p w:rsidR="00AF5877" w:rsidRPr="00417B25" w:rsidRDefault="00AF5877" w:rsidP="00417B25">
      <w:pPr>
        <w:pStyle w:val="2"/>
        <w:numPr>
          <w:ilvl w:val="1"/>
          <w:numId w:val="19"/>
        </w:numPr>
        <w:ind w:left="567" w:firstLine="1"/>
        <w:rPr>
          <w:rFonts w:ascii="Times New Roman" w:hAnsi="Times New Roman"/>
          <w:sz w:val="24"/>
          <w:szCs w:val="24"/>
        </w:rPr>
      </w:pPr>
      <w:bookmarkStart w:id="19" w:name="_Toc193994880"/>
      <w:r w:rsidRPr="00417B25">
        <w:rPr>
          <w:rFonts w:ascii="Times New Roman" w:hAnsi="Times New Roman"/>
          <w:sz w:val="24"/>
          <w:szCs w:val="24"/>
        </w:rPr>
        <w:t>Лабораторная работа №22. Резервное копирование и восстановление данных</w:t>
      </w:r>
      <w:bookmarkEnd w:id="19"/>
    </w:p>
    <w:p w:rsidR="00AF5877" w:rsidRPr="00417B25" w:rsidRDefault="00AF5877" w:rsidP="00AF5877">
      <w:pPr>
        <w:ind w:firstLine="709"/>
      </w:pPr>
      <w:r w:rsidRPr="00417B25">
        <w:t xml:space="preserve">Цель: знакомство с возможностями </w:t>
      </w:r>
      <w:proofErr w:type="spellStart"/>
      <w:r w:rsidRPr="00417B25">
        <w:t>PostgreSQL</w:t>
      </w:r>
      <w:proofErr w:type="spellEnd"/>
      <w:r w:rsidRPr="00417B25">
        <w:t xml:space="preserve">  для </w:t>
      </w:r>
      <w:proofErr w:type="spellStart"/>
      <w:r w:rsidRPr="00417B25">
        <w:t>резевного</w:t>
      </w:r>
      <w:proofErr w:type="spellEnd"/>
      <w:r w:rsidRPr="00417B25">
        <w:t xml:space="preserve"> копирования и восстановления данных</w:t>
      </w:r>
    </w:p>
    <w:p w:rsidR="00AF5877" w:rsidRPr="00417B25" w:rsidRDefault="00AF5877" w:rsidP="00AF5877">
      <w:pPr>
        <w:ind w:firstLine="709"/>
      </w:pPr>
      <w:r w:rsidRPr="00417B25">
        <w:t xml:space="preserve">Содержание:  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Создать  копию базы в логическом формате с помощью утилиты </w:t>
      </w:r>
      <w:proofErr w:type="spellStart"/>
      <w:r w:rsidRPr="00AF5877">
        <w:rPr>
          <w:sz w:val="24"/>
          <w:szCs w:val="24"/>
        </w:rPr>
        <w:t>pg_dump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 Создать копию базы данных в архивном формате с помощью </w:t>
      </w:r>
      <w:proofErr w:type="spellStart"/>
      <w:r w:rsidRPr="00AF5877">
        <w:rPr>
          <w:sz w:val="24"/>
          <w:szCs w:val="24"/>
        </w:rPr>
        <w:t>pgAdmin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 Выполнить восстановление данных из логической копии с помощью утилиты </w:t>
      </w:r>
      <w:proofErr w:type="spellStart"/>
      <w:r w:rsidRPr="00AF5877">
        <w:rPr>
          <w:sz w:val="24"/>
          <w:szCs w:val="24"/>
        </w:rPr>
        <w:t>psql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Выполнить восстановление данных из архивной копии с помощью </w:t>
      </w:r>
      <w:proofErr w:type="spellStart"/>
      <w:r w:rsidRPr="00AF5877">
        <w:rPr>
          <w:sz w:val="24"/>
          <w:szCs w:val="24"/>
        </w:rPr>
        <w:t>pgAdmin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 Выполнить восстановление данных из архивной копии с помощью утилиты </w:t>
      </w:r>
      <w:proofErr w:type="spellStart"/>
      <w:r w:rsidRPr="00AF5877">
        <w:rPr>
          <w:sz w:val="24"/>
          <w:szCs w:val="24"/>
        </w:rPr>
        <w:t>pg_restore</w:t>
      </w:r>
      <w:proofErr w:type="spellEnd"/>
      <w:r w:rsidRPr="00AF5877">
        <w:rPr>
          <w:sz w:val="24"/>
          <w:szCs w:val="24"/>
        </w:rPr>
        <w:t>.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proofErr w:type="spellStart"/>
      <w:r w:rsidRPr="00AF5877">
        <w:rPr>
          <w:sz w:val="24"/>
          <w:szCs w:val="24"/>
          <w:lang w:val="en-US"/>
        </w:rPr>
        <w:t>Оформить</w:t>
      </w:r>
      <w:proofErr w:type="spellEnd"/>
      <w:r w:rsidRPr="00AF5877">
        <w:rPr>
          <w:sz w:val="24"/>
          <w:szCs w:val="24"/>
          <w:lang w:val="en-US"/>
        </w:rPr>
        <w:t xml:space="preserve"> </w:t>
      </w:r>
      <w:proofErr w:type="spellStart"/>
      <w:r w:rsidRPr="00AF5877">
        <w:rPr>
          <w:sz w:val="24"/>
          <w:szCs w:val="24"/>
          <w:lang w:val="en-US"/>
        </w:rPr>
        <w:t>отчет</w:t>
      </w:r>
      <w:proofErr w:type="spellEnd"/>
      <w:r w:rsidRPr="00AF5877">
        <w:rPr>
          <w:sz w:val="24"/>
          <w:szCs w:val="24"/>
          <w:lang w:val="en-US"/>
        </w:rPr>
        <w:t>.</w:t>
      </w:r>
    </w:p>
    <w:p w:rsidR="00AF5877" w:rsidRDefault="00AF5877" w:rsidP="00FD47E2">
      <w:pPr>
        <w:pStyle w:val="2"/>
        <w:numPr>
          <w:ilvl w:val="1"/>
          <w:numId w:val="19"/>
        </w:numPr>
        <w:ind w:left="0" w:firstLine="709"/>
        <w:jc w:val="left"/>
        <w:rPr>
          <w:rFonts w:ascii="Times New Roman" w:hAnsi="Times New Roman"/>
          <w:sz w:val="24"/>
          <w:szCs w:val="24"/>
        </w:rPr>
      </w:pPr>
      <w:bookmarkStart w:id="20" w:name="_Toc193994881"/>
      <w:r w:rsidRPr="00FD47E2">
        <w:rPr>
          <w:rFonts w:ascii="Times New Roman" w:hAnsi="Times New Roman"/>
          <w:sz w:val="24"/>
          <w:szCs w:val="24"/>
        </w:rPr>
        <w:t xml:space="preserve">Лабораторная работа №23. Работа с форматом </w:t>
      </w:r>
      <w:proofErr w:type="spellStart"/>
      <w:r w:rsidRPr="00FD47E2">
        <w:rPr>
          <w:rFonts w:ascii="Times New Roman" w:hAnsi="Times New Roman"/>
          <w:sz w:val="24"/>
          <w:szCs w:val="24"/>
        </w:rPr>
        <w:t>json</w:t>
      </w:r>
      <w:bookmarkEnd w:id="20"/>
      <w:proofErr w:type="spellEnd"/>
    </w:p>
    <w:p w:rsidR="00FD47E2" w:rsidRPr="00FD47E2" w:rsidRDefault="00FD47E2" w:rsidP="00FD47E2"/>
    <w:p w:rsidR="00AF5877" w:rsidRPr="00FD47E2" w:rsidRDefault="00AF5877" w:rsidP="00AF5877">
      <w:pPr>
        <w:ind w:firstLine="709"/>
      </w:pPr>
      <w:r w:rsidRPr="00FD47E2">
        <w:t xml:space="preserve">Цель: знакомство с возможностями </w:t>
      </w:r>
      <w:proofErr w:type="spellStart"/>
      <w:r w:rsidRPr="00FD47E2">
        <w:t>PostgreSQL</w:t>
      </w:r>
      <w:proofErr w:type="spellEnd"/>
      <w:r w:rsidRPr="00FD47E2">
        <w:t xml:space="preserve">  для работы с форматом </w:t>
      </w:r>
      <w:proofErr w:type="spellStart"/>
      <w:r w:rsidRPr="00FD47E2">
        <w:rPr>
          <w:lang w:val="en-US"/>
        </w:rPr>
        <w:t>Json</w:t>
      </w:r>
      <w:proofErr w:type="spellEnd"/>
    </w:p>
    <w:p w:rsidR="00AF5877" w:rsidRPr="00FD47E2" w:rsidRDefault="00AF5877" w:rsidP="00AF5877">
      <w:pPr>
        <w:ind w:firstLine="709"/>
      </w:pPr>
      <w:r w:rsidRPr="00FD47E2">
        <w:t xml:space="preserve">Содержание:  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lastRenderedPageBreak/>
        <w:t xml:space="preserve">Создать базу данных, состоящую из двух связанных таблиц. Главная таблица должна содержать сведения о некоторых объектах, подчиненная – более детальную информацию о каждом объекте в формате </w:t>
      </w:r>
      <w:proofErr w:type="spellStart"/>
      <w:r w:rsidRPr="00AF5877">
        <w:rPr>
          <w:sz w:val="24"/>
          <w:szCs w:val="24"/>
        </w:rPr>
        <w:t>json</w:t>
      </w:r>
      <w:proofErr w:type="spellEnd"/>
      <w:r w:rsidRPr="00AF5877">
        <w:rPr>
          <w:sz w:val="24"/>
          <w:szCs w:val="24"/>
        </w:rPr>
        <w:t>;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 xml:space="preserve">Разработать </w:t>
      </w:r>
      <w:proofErr w:type="spellStart"/>
      <w:r w:rsidRPr="00AF5877">
        <w:rPr>
          <w:sz w:val="24"/>
          <w:szCs w:val="24"/>
          <w:lang w:val="en-US"/>
        </w:rPr>
        <w:t>Json</w:t>
      </w:r>
      <w:proofErr w:type="spellEnd"/>
      <w:r w:rsidRPr="00AF5877">
        <w:rPr>
          <w:sz w:val="24"/>
          <w:szCs w:val="24"/>
        </w:rPr>
        <w:t xml:space="preserve">-схему и проверить ее на </w:t>
      </w:r>
      <w:proofErr w:type="spellStart"/>
      <w:r w:rsidRPr="00AF5877">
        <w:rPr>
          <w:sz w:val="24"/>
          <w:szCs w:val="24"/>
        </w:rPr>
        <w:t>валидность</w:t>
      </w:r>
      <w:proofErr w:type="spellEnd"/>
      <w:r w:rsidRPr="00AF5877">
        <w:rPr>
          <w:sz w:val="24"/>
          <w:szCs w:val="24"/>
        </w:rPr>
        <w:t xml:space="preserve">. Схему из лекции не повторять!! 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Заполнить таблицы. При заполнении ввести в отдельные строки иерархические данные;</w:t>
      </w:r>
    </w:p>
    <w:p w:rsidR="00AF5877" w:rsidRPr="00AF5877" w:rsidRDefault="00AF5877" w:rsidP="00AF5877">
      <w:pPr>
        <w:pStyle w:val="a7"/>
        <w:widowControl/>
        <w:numPr>
          <w:ilvl w:val="0"/>
          <w:numId w:val="21"/>
        </w:numPr>
        <w:autoSpaceDE/>
        <w:autoSpaceDN/>
        <w:spacing w:after="200"/>
        <w:contextualSpacing/>
        <w:rPr>
          <w:sz w:val="24"/>
          <w:szCs w:val="24"/>
        </w:rPr>
      </w:pPr>
      <w:r w:rsidRPr="00AF5877">
        <w:rPr>
          <w:sz w:val="24"/>
          <w:szCs w:val="24"/>
        </w:rPr>
        <w:t>Реализовать следующую обработку:</w:t>
      </w:r>
    </w:p>
    <w:p w:rsidR="00AF5877" w:rsidRPr="00AF5877" w:rsidRDefault="00AF5877" w:rsidP="00AF5877">
      <w:pPr>
        <w:pStyle w:val="a7"/>
        <w:ind w:left="1069"/>
        <w:rPr>
          <w:sz w:val="24"/>
          <w:szCs w:val="24"/>
        </w:rPr>
      </w:pPr>
      <w:r w:rsidRPr="00AF5877">
        <w:rPr>
          <w:sz w:val="24"/>
          <w:szCs w:val="24"/>
        </w:rPr>
        <w:t>- выборку по отдельным ключам, в том числе по ключам нижних иерархий (не менее 4 запросов);</w:t>
      </w:r>
    </w:p>
    <w:p w:rsidR="00AF5877" w:rsidRPr="00AF5877" w:rsidRDefault="00AF5877" w:rsidP="00AF5877">
      <w:pPr>
        <w:pStyle w:val="a7"/>
        <w:ind w:left="1069"/>
        <w:rPr>
          <w:sz w:val="24"/>
          <w:szCs w:val="24"/>
        </w:rPr>
      </w:pPr>
      <w:r w:rsidRPr="00AF5877">
        <w:rPr>
          <w:sz w:val="24"/>
          <w:szCs w:val="24"/>
        </w:rPr>
        <w:t>- выборку по условию на значения отдельных ключей, в том числе ключей нижних иерархий (не менее 4 запросов).</w:t>
      </w:r>
    </w:p>
    <w:p w:rsidR="00AF5877" w:rsidRPr="00AF5877" w:rsidRDefault="00AF5877" w:rsidP="00AF5877">
      <w:pPr>
        <w:ind w:firstLine="709"/>
        <w:jc w:val="center"/>
        <w:rPr>
          <w:b/>
        </w:rPr>
      </w:pPr>
      <w:r w:rsidRPr="00AF5877">
        <w:rPr>
          <w:b/>
        </w:rPr>
        <w:t>Варианты объектов</w:t>
      </w:r>
    </w:p>
    <w:p w:rsidR="00AF5877" w:rsidRPr="00AF5877" w:rsidRDefault="00AF5877" w:rsidP="00AF5877">
      <w:pPr>
        <w:ind w:firstLine="709"/>
        <w:jc w:val="center"/>
        <w:rPr>
          <w:b/>
        </w:rPr>
      </w:pP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Студенты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Фильмы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Писатели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Мобильные телефоны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Автомобили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Книги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Учебные дисциплины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Животные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>Породы собак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Породы кошек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Футбольные игроки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Актеры кино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Страны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Певицы (Певцы)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Языки программирования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СУБД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Музыкальные группы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Моря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Отели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Морские суда</w:t>
      </w:r>
    </w:p>
    <w:p w:rsidR="00AF5877" w:rsidRPr="00AF5877" w:rsidRDefault="00AF5877" w:rsidP="00AF5877">
      <w:pPr>
        <w:pStyle w:val="a7"/>
        <w:widowControl/>
        <w:numPr>
          <w:ilvl w:val="0"/>
          <w:numId w:val="22"/>
        </w:numPr>
        <w:autoSpaceDE/>
        <w:autoSpaceDN/>
        <w:spacing w:after="200"/>
        <w:contextualSpacing/>
        <w:jc w:val="both"/>
        <w:rPr>
          <w:sz w:val="24"/>
          <w:szCs w:val="24"/>
        </w:rPr>
      </w:pPr>
      <w:r w:rsidRPr="00AF5877">
        <w:rPr>
          <w:sz w:val="24"/>
          <w:szCs w:val="24"/>
        </w:rPr>
        <w:t xml:space="preserve"> Танки</w:t>
      </w:r>
    </w:p>
    <w:p w:rsidR="00417B25" w:rsidRPr="00A66FF4" w:rsidRDefault="00417B25" w:rsidP="00417B25">
      <w:pPr>
        <w:pStyle w:val="1"/>
        <w:rPr>
          <w:sz w:val="24"/>
          <w:szCs w:val="24"/>
        </w:rPr>
      </w:pPr>
      <w:bookmarkStart w:id="21" w:name="_Toc193994882"/>
      <w:r>
        <w:rPr>
          <w:sz w:val="24"/>
          <w:szCs w:val="24"/>
        </w:rPr>
        <w:t xml:space="preserve">1.15 Лабораторная работа №24 </w:t>
      </w:r>
      <w:r w:rsidR="00AF5877" w:rsidRPr="00AF5877">
        <w:rPr>
          <w:rFonts w:cs="Times New Roman"/>
          <w:sz w:val="24"/>
          <w:szCs w:val="24"/>
        </w:rPr>
        <w:t xml:space="preserve"> </w:t>
      </w:r>
      <w:r w:rsidRPr="00A66FF4">
        <w:rPr>
          <w:sz w:val="24"/>
          <w:szCs w:val="24"/>
        </w:rPr>
        <w:t xml:space="preserve">Подключение к БД </w:t>
      </w:r>
      <w:proofErr w:type="spellStart"/>
      <w:r w:rsidRPr="00A66FF4">
        <w:rPr>
          <w:sz w:val="24"/>
          <w:szCs w:val="24"/>
        </w:rPr>
        <w:t>PostgreSQL</w:t>
      </w:r>
      <w:bookmarkEnd w:id="21"/>
      <w:proofErr w:type="spellEnd"/>
      <w:r w:rsidRPr="00A66FF4">
        <w:rPr>
          <w:sz w:val="24"/>
          <w:szCs w:val="24"/>
        </w:rPr>
        <w:t xml:space="preserve"> </w:t>
      </w:r>
    </w:p>
    <w:p w:rsidR="00417B25" w:rsidRPr="00A66FF4" w:rsidRDefault="00417B25" w:rsidP="00417B25"/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 xml:space="preserve">Провайдерами </w:t>
      </w:r>
      <w:proofErr w:type="spellStart"/>
      <w:r w:rsidRPr="00A66FF4">
        <w:rPr>
          <w:bCs/>
          <w:lang w:val="en-US"/>
        </w:rPr>
        <w:t>PostgreSQL</w:t>
      </w:r>
      <w:proofErr w:type="spellEnd"/>
      <w:r w:rsidRPr="00A66FF4">
        <w:rPr>
          <w:bCs/>
        </w:rPr>
        <w:t xml:space="preserve"> являются </w:t>
      </w:r>
      <w:proofErr w:type="spellStart"/>
      <w:r w:rsidRPr="00A66FF4">
        <w:rPr>
          <w:bCs/>
        </w:rPr>
        <w:t>Npgsql</w:t>
      </w:r>
      <w:proofErr w:type="spellEnd"/>
      <w:r w:rsidRPr="00A66FF4">
        <w:rPr>
          <w:bCs/>
        </w:rPr>
        <w:t xml:space="preserve"> ODBC. ODBC (</w:t>
      </w:r>
      <w:proofErr w:type="spellStart"/>
      <w:r w:rsidRPr="00A66FF4">
        <w:rPr>
          <w:bCs/>
        </w:rPr>
        <w:t>Open</w:t>
      </w:r>
      <w:proofErr w:type="spellEnd"/>
      <w:r w:rsidRPr="00A66FF4">
        <w:rPr>
          <w:bCs/>
        </w:rPr>
        <w:t xml:space="preserve"> </w:t>
      </w:r>
      <w:proofErr w:type="spellStart"/>
      <w:r w:rsidRPr="00A66FF4">
        <w:rPr>
          <w:bCs/>
        </w:rPr>
        <w:t>DataBase</w:t>
      </w:r>
      <w:proofErr w:type="spellEnd"/>
      <w:r w:rsidRPr="00A66FF4">
        <w:rPr>
          <w:bCs/>
        </w:rPr>
        <w:t xml:space="preserve"> </w:t>
      </w:r>
      <w:proofErr w:type="spellStart"/>
      <w:r w:rsidRPr="00A66FF4">
        <w:rPr>
          <w:bCs/>
        </w:rPr>
        <w:t>Connectivity</w:t>
      </w:r>
      <w:proofErr w:type="spellEnd"/>
      <w:r w:rsidRPr="00A66FF4">
        <w:rPr>
          <w:bCs/>
        </w:rPr>
        <w:t>) – это программный интерфейс (API) доступа к БД. ODBC позволяет единообразно оперировать с разными источниками данных, отвлекаясь от особенностей взаимодействия в каждом конкретном случае.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 xml:space="preserve">ODBC API позволяет разработчикам создавать приложения, работающие с БД разных производителей. Можно скачать с сайта Devart.com драйвер </w:t>
      </w:r>
      <w:proofErr w:type="spellStart"/>
      <w:r w:rsidRPr="00A66FF4">
        <w:rPr>
          <w:bCs/>
        </w:rPr>
        <w:t>Devart</w:t>
      </w:r>
      <w:proofErr w:type="spellEnd"/>
      <w:r w:rsidRPr="00A66FF4">
        <w:rPr>
          <w:bCs/>
        </w:rPr>
        <w:t xml:space="preserve">  - бесплатно на 3 месяца по ссылке: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bCs/>
        </w:rPr>
      </w:pPr>
      <w:r w:rsidRPr="00A66FF4">
        <w:rPr>
          <w:bCs/>
        </w:rPr>
        <w:t>https://freesoft.ru/windows/postgresql_odbc_drayver/download/44985 - бесплатно.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Для подключения необходимо выполнить следующие действия.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lastRenderedPageBreak/>
        <w:t xml:space="preserve"> В Пус</w:t>
      </w:r>
      <w:proofErr w:type="gramStart"/>
      <w:r w:rsidRPr="00A66FF4">
        <w:t>к-</w:t>
      </w:r>
      <w:proofErr w:type="gramEnd"/>
      <w:r w:rsidRPr="00A66FF4">
        <w:t>&gt;Средства администрирования-&gt;Администрирование выбрать Источники данных (ODBC).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В результате откроется окно: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Администратор источников данных ODBC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jc w:val="center"/>
      </w:pPr>
      <w:r w:rsidRPr="00A66FF4">
        <w:rPr>
          <w:noProof/>
        </w:rPr>
        <w:drawing>
          <wp:inline distT="0" distB="0" distL="0" distR="0">
            <wp:extent cx="6234457" cy="3143250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61" cy="3143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На вкладке Пользовательский DNS необходимо нажать кнопку</w:t>
      </w:r>
      <w:proofErr w:type="gramStart"/>
      <w:r w:rsidRPr="00A66FF4">
        <w:t xml:space="preserve"> Д</w:t>
      </w:r>
      <w:proofErr w:type="gramEnd"/>
      <w:r w:rsidRPr="00A66FF4">
        <w:t>обавить и выбрать нужный драйвер.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В данном примере это драйвер </w:t>
      </w:r>
      <w:proofErr w:type="spellStart"/>
      <w:r w:rsidRPr="00A66FF4">
        <w:t>Devart</w:t>
      </w:r>
      <w:proofErr w:type="spellEnd"/>
      <w:r w:rsidRPr="00A66FF4">
        <w:t xml:space="preserve">  ODBC </w:t>
      </w:r>
      <w:proofErr w:type="spellStart"/>
      <w:r w:rsidRPr="00A66FF4">
        <w:t>Driver</w:t>
      </w:r>
      <w:proofErr w:type="spellEnd"/>
      <w:r w:rsidRPr="00A66FF4">
        <w:t xml:space="preserve"> </w:t>
      </w:r>
      <w:proofErr w:type="spellStart"/>
      <w:r w:rsidRPr="00A66FF4">
        <w:t>for</w:t>
      </w:r>
      <w:proofErr w:type="spellEnd"/>
      <w:r w:rsidRPr="00A66FF4">
        <w:t xml:space="preserve"> </w:t>
      </w:r>
      <w:proofErr w:type="spellStart"/>
      <w:r w:rsidRPr="00A66FF4">
        <w:t>PostgreSQL</w:t>
      </w:r>
      <w:proofErr w:type="spellEnd"/>
      <w:r w:rsidRPr="00A66FF4">
        <w:t xml:space="preserve">  и нажать кнопку Готово.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В открывшемся окне параметров подключения необходимо указать: имя источника данных (</w:t>
      </w:r>
      <w:proofErr w:type="spellStart"/>
      <w:r w:rsidRPr="00A66FF4">
        <w:t>Data</w:t>
      </w:r>
      <w:proofErr w:type="spellEnd"/>
      <w:r w:rsidRPr="00A66FF4">
        <w:t xml:space="preserve"> </w:t>
      </w:r>
      <w:proofErr w:type="spellStart"/>
      <w:r w:rsidRPr="00A66FF4">
        <w:t>Sour</w:t>
      </w:r>
      <w:proofErr w:type="gramStart"/>
      <w:r w:rsidRPr="00A66FF4">
        <w:t>с</w:t>
      </w:r>
      <w:proofErr w:type="gramEnd"/>
      <w:r w:rsidRPr="00A66FF4">
        <w:t>e</w:t>
      </w:r>
      <w:proofErr w:type="spellEnd"/>
      <w:r w:rsidRPr="00A66FF4">
        <w:t xml:space="preserve">); 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имя БД, с которой устанавливается соединение (</w:t>
      </w:r>
      <w:proofErr w:type="spellStart"/>
      <w:r w:rsidRPr="00A66FF4">
        <w:t>Database</w:t>
      </w:r>
      <w:proofErr w:type="spellEnd"/>
      <w:r w:rsidRPr="00A66FF4">
        <w:t xml:space="preserve">); 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имя сервера, на котором работает </w:t>
      </w:r>
      <w:proofErr w:type="spellStart"/>
      <w:r w:rsidRPr="00A66FF4">
        <w:t>PostgreSQL</w:t>
      </w:r>
      <w:proofErr w:type="spellEnd"/>
      <w:r w:rsidRPr="00A66FF4">
        <w:t xml:space="preserve"> (</w:t>
      </w:r>
      <w:proofErr w:type="spellStart"/>
      <w:r w:rsidRPr="00A66FF4">
        <w:t>Server</w:t>
      </w:r>
      <w:proofErr w:type="spellEnd"/>
      <w:r w:rsidRPr="00A66FF4">
        <w:t>);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 порт (</w:t>
      </w:r>
      <w:proofErr w:type="spellStart"/>
      <w:r w:rsidRPr="00A66FF4">
        <w:t>Port</w:t>
      </w:r>
      <w:proofErr w:type="spellEnd"/>
      <w:r w:rsidRPr="00A66FF4">
        <w:t>);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>имя пользователя БД (</w:t>
      </w:r>
      <w:r w:rsidRPr="00A66FF4">
        <w:rPr>
          <w:lang w:val="en-US"/>
        </w:rPr>
        <w:t>User</w:t>
      </w:r>
      <w:r w:rsidRPr="00A66FF4">
        <w:t xml:space="preserve"> </w:t>
      </w:r>
      <w:proofErr w:type="spellStart"/>
      <w:r w:rsidRPr="00A66FF4">
        <w:t>Name</w:t>
      </w:r>
      <w:proofErr w:type="spellEnd"/>
      <w:r w:rsidRPr="00A66FF4">
        <w:t>) и пароль (</w:t>
      </w:r>
      <w:proofErr w:type="spellStart"/>
      <w:r w:rsidRPr="00A66FF4">
        <w:t>Password</w:t>
      </w:r>
      <w:proofErr w:type="spellEnd"/>
      <w:r w:rsidRPr="00A66FF4">
        <w:t xml:space="preserve">), с использованием которых будет осуществляться подключение к БД (это значит, что на сервере с </w:t>
      </w:r>
      <w:proofErr w:type="spellStart"/>
      <w:r w:rsidRPr="00A66FF4">
        <w:t>PostgreSQL</w:t>
      </w:r>
      <w:proofErr w:type="spellEnd"/>
      <w:r w:rsidRPr="00A66FF4">
        <w:t xml:space="preserve"> должен быть создан пользователь именно с таким именем и паролем). 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t xml:space="preserve">В приложении для подключения используем класс </w:t>
      </w:r>
      <w:proofErr w:type="spellStart"/>
      <w:r w:rsidRPr="00A66FF4">
        <w:t>ODBC.Connection</w:t>
      </w:r>
      <w:proofErr w:type="spellEnd"/>
      <w:r w:rsidRPr="00A66FF4">
        <w:t xml:space="preserve"> из пространства имен </w:t>
      </w:r>
      <w:proofErr w:type="spellStart"/>
      <w:r w:rsidRPr="00A66FF4">
        <w:t>System.Data.Odbc</w:t>
      </w:r>
      <w:proofErr w:type="spellEnd"/>
      <w:r w:rsidRPr="00A66FF4">
        <w:t xml:space="preserve"> (указать в </w:t>
      </w:r>
      <w:r w:rsidRPr="00A66FF4">
        <w:rPr>
          <w:lang w:val="en-US"/>
        </w:rPr>
        <w:t>Using</w:t>
      </w:r>
      <w:r w:rsidRPr="00A66FF4">
        <w:t>)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lang w:val="en-US"/>
        </w:rPr>
      </w:pPr>
      <w:r w:rsidRPr="00A66FF4">
        <w:t xml:space="preserve"> </w:t>
      </w:r>
      <w:proofErr w:type="spellStart"/>
      <w:r w:rsidRPr="00A66FF4">
        <w:rPr>
          <w:lang w:val="en-US"/>
        </w:rPr>
        <w:t>OdbcConnection</w:t>
      </w:r>
      <w:proofErr w:type="spellEnd"/>
      <w:r w:rsidRPr="00A66FF4">
        <w:rPr>
          <w:lang w:val="en-US"/>
        </w:rPr>
        <w:t xml:space="preserve"> </w:t>
      </w:r>
      <w:proofErr w:type="spellStart"/>
      <w:r w:rsidRPr="00A66FF4">
        <w:rPr>
          <w:lang w:val="en-US"/>
        </w:rPr>
        <w:t>my_Con</w:t>
      </w:r>
      <w:proofErr w:type="spellEnd"/>
      <w:r w:rsidRPr="00A66FF4">
        <w:rPr>
          <w:lang w:val="en-US"/>
        </w:rPr>
        <w:t xml:space="preserve"> = new </w:t>
      </w:r>
      <w:proofErr w:type="spellStart"/>
      <w:proofErr w:type="gramStart"/>
      <w:r w:rsidRPr="00A66FF4">
        <w:rPr>
          <w:lang w:val="en-US"/>
        </w:rPr>
        <w:t>OdbcConnection</w:t>
      </w:r>
      <w:proofErr w:type="spellEnd"/>
      <w:r w:rsidRPr="00A66FF4">
        <w:rPr>
          <w:lang w:val="en-US"/>
        </w:rPr>
        <w:t>(</w:t>
      </w:r>
      <w:proofErr w:type="gramEnd"/>
      <w:r w:rsidRPr="00A66FF4">
        <w:rPr>
          <w:lang w:val="en-US"/>
        </w:rPr>
        <w:t>);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  <w:rPr>
          <w:lang w:val="en-US"/>
        </w:rPr>
      </w:pPr>
      <w:proofErr w:type="spellStart"/>
      <w:r w:rsidRPr="00A66FF4">
        <w:rPr>
          <w:lang w:val="en-US"/>
        </w:rPr>
        <w:t>my_Con.ConnectionString</w:t>
      </w:r>
      <w:proofErr w:type="spellEnd"/>
      <w:r w:rsidRPr="00A66FF4">
        <w:rPr>
          <w:lang w:val="en-US"/>
        </w:rPr>
        <w:t xml:space="preserve"> = "</w:t>
      </w:r>
      <w:proofErr w:type="spellStart"/>
      <w:r w:rsidRPr="00A66FF4">
        <w:rPr>
          <w:lang w:val="en-US"/>
        </w:rPr>
        <w:t>Dsn</w:t>
      </w:r>
      <w:proofErr w:type="spellEnd"/>
      <w:r w:rsidRPr="00A66FF4">
        <w:rPr>
          <w:lang w:val="en-US"/>
        </w:rPr>
        <w:t>=</w:t>
      </w:r>
      <w:proofErr w:type="spellStart"/>
      <w:r w:rsidRPr="00A66FF4">
        <w:rPr>
          <w:lang w:val="en-US"/>
        </w:rPr>
        <w:t>My_postgre_SQL</w:t>
      </w:r>
      <w:proofErr w:type="spellEnd"/>
      <w:r w:rsidRPr="00A66FF4">
        <w:rPr>
          <w:lang w:val="en-US"/>
        </w:rPr>
        <w:t>";</w:t>
      </w:r>
    </w:p>
    <w:p w:rsidR="00417B25" w:rsidRPr="00A66FF4" w:rsidRDefault="00417B25" w:rsidP="00417B25">
      <w:pPr>
        <w:pStyle w:val="af"/>
        <w:shd w:val="clear" w:color="auto" w:fill="FFFFFF" w:themeFill="background1"/>
        <w:spacing w:before="0" w:beforeAutospacing="0" w:after="0" w:afterAutospacing="0" w:line="360" w:lineRule="auto"/>
        <w:ind w:firstLine="709"/>
        <w:jc w:val="both"/>
      </w:pPr>
      <w:r w:rsidRPr="00A66FF4">
        <w:rPr>
          <w:lang w:val="en-US"/>
        </w:rPr>
        <w:t xml:space="preserve">      </w:t>
      </w:r>
      <w:proofErr w:type="spellStart"/>
      <w:r w:rsidRPr="00A66FF4">
        <w:t>my_Con.Open</w:t>
      </w:r>
      <w:proofErr w:type="spellEnd"/>
      <w:r w:rsidRPr="00A66FF4">
        <w:t>();</w:t>
      </w:r>
    </w:p>
    <w:p w:rsidR="00AF5877" w:rsidRPr="00AF5877" w:rsidRDefault="00AF5877" w:rsidP="00AF5877">
      <w:pPr>
        <w:spacing w:after="200" w:line="276" w:lineRule="auto"/>
        <w:contextualSpacing/>
      </w:pPr>
    </w:p>
    <w:p w:rsidR="00A81C5C" w:rsidRPr="00A66FF4" w:rsidRDefault="00A81C5C" w:rsidP="00E92E6D">
      <w:pPr>
        <w:pStyle w:val="1"/>
        <w:rPr>
          <w:sz w:val="24"/>
          <w:szCs w:val="24"/>
        </w:rPr>
      </w:pPr>
      <w:bookmarkStart w:id="22" w:name="_Toc193994883"/>
      <w:r w:rsidRPr="00A66FF4">
        <w:rPr>
          <w:sz w:val="24"/>
          <w:szCs w:val="24"/>
        </w:rPr>
        <w:lastRenderedPageBreak/>
        <w:t>1.1</w:t>
      </w:r>
      <w:r w:rsidR="00417B25">
        <w:rPr>
          <w:sz w:val="24"/>
          <w:szCs w:val="24"/>
        </w:rPr>
        <w:t>6</w:t>
      </w:r>
      <w:r w:rsidRPr="00A66FF4">
        <w:rPr>
          <w:sz w:val="24"/>
          <w:szCs w:val="24"/>
        </w:rPr>
        <w:t xml:space="preserve"> Лабораторн</w:t>
      </w:r>
      <w:r w:rsidR="00417B25">
        <w:rPr>
          <w:sz w:val="24"/>
          <w:szCs w:val="24"/>
        </w:rPr>
        <w:t>ые</w:t>
      </w:r>
      <w:r w:rsidRPr="00A66FF4">
        <w:rPr>
          <w:sz w:val="24"/>
          <w:szCs w:val="24"/>
        </w:rPr>
        <w:t xml:space="preserve"> работ</w:t>
      </w:r>
      <w:r w:rsidR="00417B25">
        <w:rPr>
          <w:sz w:val="24"/>
          <w:szCs w:val="24"/>
        </w:rPr>
        <w:t>ы</w:t>
      </w:r>
      <w:r w:rsidRPr="00A66FF4">
        <w:rPr>
          <w:sz w:val="24"/>
          <w:szCs w:val="24"/>
        </w:rPr>
        <w:t xml:space="preserve"> №</w:t>
      </w:r>
      <w:r w:rsidR="00417B25">
        <w:rPr>
          <w:sz w:val="24"/>
          <w:szCs w:val="24"/>
        </w:rPr>
        <w:t>2</w:t>
      </w:r>
      <w:r w:rsidRPr="00A66FF4">
        <w:rPr>
          <w:sz w:val="24"/>
          <w:szCs w:val="24"/>
        </w:rPr>
        <w:t>5</w:t>
      </w:r>
      <w:r w:rsidR="00417B25">
        <w:rPr>
          <w:sz w:val="24"/>
          <w:szCs w:val="24"/>
        </w:rPr>
        <w:t>-29</w:t>
      </w:r>
      <w:r w:rsidRPr="00A66FF4">
        <w:rPr>
          <w:sz w:val="24"/>
          <w:szCs w:val="24"/>
        </w:rPr>
        <w:t>. Работа с БД с помощью объектов подключенного уровня ADO.NET</w:t>
      </w:r>
      <w:bookmarkEnd w:id="22"/>
    </w:p>
    <w:p w:rsidR="00A81C5C" w:rsidRPr="00A66FF4" w:rsidRDefault="00A81C5C" w:rsidP="00A81C5C"/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Класс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Command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 позволяет выполнить SQL-оператор любого типа.</w:t>
      </w:r>
    </w:p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Класс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Command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 можно использовать для создания и изменения баз данных, таблиц и индексов, а также  для выполнения задач манипулирования данными - извлечения и обновления записей в таблице.</w:t>
      </w:r>
    </w:p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Существует 3 типа команд класса  </w:t>
      </w:r>
      <w:r w:rsidRPr="00A66FF4">
        <w:rPr>
          <w:rFonts w:eastAsiaTheme="minorHAnsi"/>
          <w:lang w:val="en-US" w:eastAsia="en-US"/>
        </w:rPr>
        <w:t>Command</w:t>
      </w:r>
      <w:r w:rsidRPr="00A66FF4">
        <w:rPr>
          <w:rFonts w:eastAsiaTheme="minorHAnsi"/>
          <w:lang w:eastAsia="en-US"/>
        </w:rPr>
        <w:t xml:space="preserve"> </w:t>
      </w:r>
    </w:p>
    <w:tbl>
      <w:tblPr>
        <w:tblW w:w="9783" w:type="dxa"/>
        <w:tblCellMar>
          <w:left w:w="0" w:type="dxa"/>
          <w:right w:w="0" w:type="dxa"/>
        </w:tblCellMar>
        <w:tblLook w:val="04A0"/>
      </w:tblPr>
      <w:tblGrid>
        <w:gridCol w:w="3967"/>
        <w:gridCol w:w="5816"/>
      </w:tblGrid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7A7A7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 w:rsidRPr="00A66FF4">
              <w:rPr>
                <w:rFonts w:ascii="TimesNewRoman" w:eastAsiaTheme="minorHAnsi" w:hAnsi="TimesNewRoman" w:cs="TimesNewRoman"/>
                <w:b/>
                <w:bCs/>
                <w:lang w:eastAsia="en-US"/>
              </w:rPr>
              <w:t xml:space="preserve">значение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7A7A7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ascii="TimesNewRoman" w:eastAsiaTheme="minorHAnsi" w:hAnsi="TimesNewRoman" w:cs="TimesNewRoman"/>
                <w:lang w:eastAsia="en-US"/>
              </w:rPr>
            </w:pPr>
            <w:r w:rsidRPr="00A66FF4">
              <w:rPr>
                <w:rFonts w:ascii="TimesNewRoman" w:eastAsiaTheme="minorHAnsi" w:hAnsi="TimesNewRoman" w:cs="TimesNewRoman"/>
                <w:b/>
                <w:bCs/>
                <w:lang w:eastAsia="en-US"/>
              </w:rPr>
              <w:t xml:space="preserve">описание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выполнять прямой оператор SQL, указанный в свойстве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. Используется по умолчанию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CEC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CommandType.StoredProcedure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CECEC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выполнять хранимую процедуру, имя которой указано  в свойстве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</w:tr>
      <w:tr w:rsidR="00A81C5C" w:rsidRPr="00A66FF4" w:rsidTr="000E3930">
        <w:trPr>
          <w:trHeight w:val="433"/>
        </w:trPr>
        <w:tc>
          <w:tcPr>
            <w:tcW w:w="396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proofErr w:type="spellStart"/>
            <w:r w:rsidRPr="00A66FF4">
              <w:rPr>
                <w:rFonts w:eastAsiaTheme="minorHAnsi"/>
                <w:i/>
                <w:iCs/>
                <w:lang w:val="en-US" w:eastAsia="en-US"/>
              </w:rPr>
              <w:t>CommandType.TableDirect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</w:t>
            </w:r>
          </w:p>
        </w:tc>
        <w:tc>
          <w:tcPr>
            <w:tcW w:w="58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7D7D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96210" w:rsidRPr="00A66FF4" w:rsidRDefault="00A81C5C" w:rsidP="000E3930">
            <w:pPr>
              <w:autoSpaceDE w:val="0"/>
              <w:autoSpaceDN w:val="0"/>
              <w:adjustRightInd w:val="0"/>
              <w:rPr>
                <w:rFonts w:eastAsiaTheme="minorHAnsi"/>
                <w:lang w:eastAsia="en-US"/>
              </w:rPr>
            </w:pPr>
            <w:r w:rsidRPr="00A66FF4">
              <w:rPr>
                <w:rFonts w:eastAsiaTheme="minorHAnsi"/>
                <w:lang w:eastAsia="en-US"/>
              </w:rPr>
              <w:t xml:space="preserve">Команда будет опрашивать все записи таблицы. </w:t>
            </w:r>
            <w:proofErr w:type="spellStart"/>
            <w:r w:rsidRPr="00A66FF4">
              <w:rPr>
                <w:rFonts w:eastAsiaTheme="minorHAnsi"/>
                <w:lang w:eastAsia="en-US"/>
              </w:rPr>
              <w:t>CommandText</w:t>
            </w:r>
            <w:proofErr w:type="spellEnd"/>
            <w:r w:rsidRPr="00A66FF4">
              <w:rPr>
                <w:rFonts w:eastAsiaTheme="minorHAnsi"/>
                <w:lang w:eastAsia="en-US"/>
              </w:rPr>
              <w:t xml:space="preserve"> — имя таблицы. Эта опция предназначена только для обратной совместимости с некоторыми драйверами OLE DB </w:t>
            </w:r>
          </w:p>
        </w:tc>
      </w:tr>
    </w:tbl>
    <w:p w:rsidR="00A81C5C" w:rsidRPr="00A66FF4" w:rsidRDefault="00A81C5C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</w:p>
    <w:p w:rsidR="000E3930" w:rsidRPr="00A66FF4" w:rsidRDefault="000E3930" w:rsidP="00A81C5C">
      <w:pPr>
        <w:autoSpaceDE w:val="0"/>
        <w:autoSpaceDN w:val="0"/>
        <w:adjustRightInd w:val="0"/>
        <w:spacing w:line="360" w:lineRule="auto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>Ниже приведен пример создания простого запроса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proofErr w:type="spellStart"/>
      <w:r w:rsidRPr="00A66FF4">
        <w:rPr>
          <w:rFonts w:eastAsiaTheme="minorHAnsi"/>
          <w:lang w:val="en-US" w:eastAsia="en-US"/>
        </w:rPr>
        <w:t>OdbcConnection</w:t>
      </w:r>
      <w:proofErr w:type="spellEnd"/>
      <w:r w:rsidRPr="00A66FF4">
        <w:rPr>
          <w:rFonts w:eastAsiaTheme="minorHAnsi"/>
          <w:lang w:val="en-US" w:eastAsia="en-US"/>
        </w:rPr>
        <w:t xml:space="preserve"> </w:t>
      </w:r>
      <w:proofErr w:type="spellStart"/>
      <w:r w:rsidRPr="00A66FF4">
        <w:rPr>
          <w:rFonts w:eastAsiaTheme="minorHAnsi"/>
          <w:lang w:val="en-US" w:eastAsia="en-US"/>
        </w:rPr>
        <w:t>my_Con</w:t>
      </w:r>
      <w:proofErr w:type="spellEnd"/>
      <w:r w:rsidRPr="00A66FF4">
        <w:rPr>
          <w:rFonts w:eastAsiaTheme="minorHAnsi"/>
          <w:lang w:val="en-US" w:eastAsia="en-US"/>
        </w:rPr>
        <w:t xml:space="preserve"> = new </w:t>
      </w:r>
      <w:proofErr w:type="spellStart"/>
      <w:proofErr w:type="gramStart"/>
      <w:r w:rsidRPr="00A66FF4">
        <w:rPr>
          <w:rFonts w:eastAsiaTheme="minorHAnsi"/>
          <w:lang w:val="en-US" w:eastAsia="en-US"/>
        </w:rPr>
        <w:t>OdbcConnection</w:t>
      </w:r>
      <w:proofErr w:type="spellEnd"/>
      <w:r w:rsidRPr="00A66FF4">
        <w:rPr>
          <w:rFonts w:eastAsiaTheme="minorHAnsi"/>
          <w:lang w:val="en-US" w:eastAsia="en-US"/>
        </w:rPr>
        <w:t>(</w:t>
      </w:r>
      <w:proofErr w:type="gramEnd"/>
      <w:r w:rsidRPr="00A66FF4">
        <w:rPr>
          <w:rFonts w:eastAsiaTheme="minorHAnsi"/>
          <w:lang w:val="en-US" w:eastAsia="en-US"/>
        </w:rPr>
        <w:t>);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 xml:space="preserve">  </w:t>
      </w:r>
      <w:proofErr w:type="spellStart"/>
      <w:r w:rsidRPr="00A66FF4">
        <w:rPr>
          <w:rFonts w:eastAsiaTheme="minorHAnsi"/>
          <w:lang w:val="en-US" w:eastAsia="en-US"/>
        </w:rPr>
        <w:t>my_Con.ConnectionString</w:t>
      </w:r>
      <w:proofErr w:type="spellEnd"/>
      <w:r w:rsidRPr="00A66FF4">
        <w:rPr>
          <w:rFonts w:eastAsiaTheme="minorHAnsi"/>
          <w:lang w:val="en-US" w:eastAsia="en-US"/>
        </w:rPr>
        <w:t xml:space="preserve"> = "Driver</w:t>
      </w:r>
      <w:proofErr w:type="gramStart"/>
      <w:r w:rsidRPr="00A66FF4">
        <w:rPr>
          <w:rFonts w:eastAsiaTheme="minorHAnsi"/>
          <w:lang w:val="en-US" w:eastAsia="en-US"/>
        </w:rPr>
        <w:t>={</w:t>
      </w:r>
      <w:proofErr w:type="spellStart"/>
      <w:proofErr w:type="gramEnd"/>
      <w:r w:rsidRPr="00A66FF4">
        <w:rPr>
          <w:rFonts w:eastAsiaTheme="minorHAnsi"/>
          <w:lang w:val="en-US" w:eastAsia="en-US"/>
        </w:rPr>
        <w:t>Devart</w:t>
      </w:r>
      <w:proofErr w:type="spellEnd"/>
      <w:r w:rsidRPr="00A66FF4">
        <w:rPr>
          <w:rFonts w:eastAsiaTheme="minorHAnsi"/>
          <w:lang w:val="en-US" w:eastAsia="en-US"/>
        </w:rPr>
        <w:t xml:space="preserve"> ODBC Driver for </w:t>
      </w:r>
      <w:proofErr w:type="spellStart"/>
      <w:r w:rsidRPr="00A66FF4">
        <w:rPr>
          <w:rFonts w:eastAsiaTheme="minorHAnsi"/>
          <w:lang w:val="en-US" w:eastAsia="en-US"/>
        </w:rPr>
        <w:t>postgresql</w:t>
      </w:r>
      <w:proofErr w:type="spellEnd"/>
      <w:r w:rsidRPr="00A66FF4">
        <w:rPr>
          <w:rFonts w:eastAsiaTheme="minorHAnsi"/>
          <w:lang w:val="en-US" w:eastAsia="en-US"/>
        </w:rPr>
        <w:t>};Server=</w:t>
      </w:r>
      <w:proofErr w:type="spellStart"/>
      <w:r w:rsidRPr="00A66FF4">
        <w:rPr>
          <w:rFonts w:eastAsiaTheme="minorHAnsi"/>
          <w:lang w:val="en-US" w:eastAsia="en-US"/>
        </w:rPr>
        <w:t>localhost;Port</w:t>
      </w:r>
      <w:proofErr w:type="spellEnd"/>
      <w:r w:rsidRPr="00A66FF4">
        <w:rPr>
          <w:rFonts w:eastAsiaTheme="minorHAnsi"/>
          <w:lang w:val="en-US" w:eastAsia="en-US"/>
        </w:rPr>
        <w:t>=5432;User=</w:t>
      </w:r>
      <w:proofErr w:type="spellStart"/>
      <w:r w:rsidRPr="00A66FF4">
        <w:rPr>
          <w:rFonts w:eastAsiaTheme="minorHAnsi"/>
          <w:lang w:val="en-US" w:eastAsia="en-US"/>
        </w:rPr>
        <w:t>postgres</w:t>
      </w:r>
      <w:proofErr w:type="spellEnd"/>
      <w:r w:rsidRPr="00A66FF4">
        <w:rPr>
          <w:rFonts w:eastAsiaTheme="minorHAnsi"/>
          <w:lang w:val="en-US" w:eastAsia="en-US"/>
        </w:rPr>
        <w:t xml:space="preserve">; 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>Password=123</w:t>
      </w:r>
      <w:proofErr w:type="gramStart"/>
      <w:r w:rsidRPr="00A66FF4">
        <w:rPr>
          <w:rFonts w:eastAsiaTheme="minorHAnsi"/>
          <w:lang w:val="en-US" w:eastAsia="en-US"/>
        </w:rPr>
        <w:t>;Database</w:t>
      </w:r>
      <w:proofErr w:type="gramEnd"/>
      <w:r w:rsidRPr="00A66FF4">
        <w:rPr>
          <w:rFonts w:eastAsiaTheme="minorHAnsi"/>
          <w:lang w:val="en-US" w:eastAsia="en-US"/>
        </w:rPr>
        <w:t>=</w:t>
      </w:r>
      <w:proofErr w:type="spellStart"/>
      <w:r w:rsidRPr="00A66FF4">
        <w:rPr>
          <w:rFonts w:eastAsiaTheme="minorHAnsi"/>
          <w:lang w:val="en-US" w:eastAsia="en-US"/>
        </w:rPr>
        <w:t>Mybase</w:t>
      </w:r>
      <w:proofErr w:type="spellEnd"/>
      <w:r w:rsidRPr="00A66FF4">
        <w:rPr>
          <w:rFonts w:eastAsiaTheme="minorHAnsi"/>
          <w:lang w:val="en-US" w:eastAsia="en-US"/>
        </w:rPr>
        <w:t>";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 xml:space="preserve">   </w:t>
      </w:r>
      <w:proofErr w:type="gramStart"/>
      <w:r w:rsidRPr="00A66FF4">
        <w:rPr>
          <w:rFonts w:eastAsiaTheme="minorHAnsi"/>
          <w:lang w:val="en-US" w:eastAsia="en-US"/>
        </w:rPr>
        <w:t>string</w:t>
      </w:r>
      <w:proofErr w:type="gramEnd"/>
      <w:r w:rsidRPr="00A66FF4">
        <w:rPr>
          <w:rFonts w:eastAsiaTheme="minorHAnsi"/>
          <w:lang w:val="en-US" w:eastAsia="en-US"/>
        </w:rPr>
        <w:t xml:space="preserve"> s = "select * from student";</w:t>
      </w:r>
    </w:p>
    <w:p w:rsidR="000E3930" w:rsidRPr="00A66FF4" w:rsidRDefault="000E3930" w:rsidP="000E3930">
      <w:pPr>
        <w:autoSpaceDE w:val="0"/>
        <w:autoSpaceDN w:val="0"/>
        <w:adjustRightInd w:val="0"/>
        <w:spacing w:line="360" w:lineRule="auto"/>
        <w:rPr>
          <w:rFonts w:eastAsiaTheme="minorHAnsi"/>
          <w:lang w:val="en-US" w:eastAsia="en-US"/>
        </w:rPr>
      </w:pPr>
      <w:r w:rsidRPr="00A66FF4">
        <w:rPr>
          <w:rFonts w:eastAsiaTheme="minorHAnsi"/>
          <w:lang w:val="en-US" w:eastAsia="en-US"/>
        </w:rPr>
        <w:t xml:space="preserve">  </w:t>
      </w:r>
      <w:proofErr w:type="spellStart"/>
      <w:r w:rsidRPr="00A66FF4">
        <w:rPr>
          <w:rFonts w:eastAsiaTheme="minorHAnsi"/>
          <w:lang w:val="en-US" w:eastAsia="en-US"/>
        </w:rPr>
        <w:t>OdbcCommand</w:t>
      </w:r>
      <w:proofErr w:type="spellEnd"/>
      <w:r w:rsidRPr="00A66FF4">
        <w:rPr>
          <w:rFonts w:eastAsiaTheme="minorHAnsi"/>
          <w:lang w:val="en-US" w:eastAsia="en-US"/>
        </w:rPr>
        <w:t xml:space="preserve"> </w:t>
      </w:r>
      <w:proofErr w:type="spellStart"/>
      <w:r w:rsidRPr="00A66FF4">
        <w:rPr>
          <w:rFonts w:eastAsiaTheme="minorHAnsi"/>
          <w:lang w:val="en-US" w:eastAsia="en-US"/>
        </w:rPr>
        <w:t>my_Command</w:t>
      </w:r>
      <w:proofErr w:type="spellEnd"/>
      <w:r w:rsidRPr="00A66FF4">
        <w:rPr>
          <w:rFonts w:eastAsiaTheme="minorHAnsi"/>
          <w:lang w:val="en-US" w:eastAsia="en-US"/>
        </w:rPr>
        <w:t xml:space="preserve"> = new </w:t>
      </w:r>
      <w:proofErr w:type="spellStart"/>
      <w:r w:rsidRPr="00A66FF4">
        <w:rPr>
          <w:rFonts w:eastAsiaTheme="minorHAnsi"/>
          <w:lang w:val="en-US" w:eastAsia="en-US"/>
        </w:rPr>
        <w:t>OdbcCommand</w:t>
      </w:r>
      <w:proofErr w:type="spellEnd"/>
      <w:r w:rsidRPr="00A66FF4">
        <w:rPr>
          <w:rFonts w:eastAsiaTheme="minorHAnsi"/>
          <w:lang w:val="en-US" w:eastAsia="en-US"/>
        </w:rPr>
        <w:t xml:space="preserve">(s, </w:t>
      </w:r>
      <w:proofErr w:type="spellStart"/>
      <w:r w:rsidRPr="00A66FF4">
        <w:rPr>
          <w:rFonts w:eastAsiaTheme="minorHAnsi"/>
          <w:lang w:val="en-US" w:eastAsia="en-US"/>
        </w:rPr>
        <w:t>my_Con</w:t>
      </w:r>
      <w:proofErr w:type="spellEnd"/>
      <w:r w:rsidRPr="00A66FF4">
        <w:rPr>
          <w:rFonts w:eastAsiaTheme="minorHAnsi"/>
          <w:lang w:val="en-US" w:eastAsia="en-US"/>
        </w:rPr>
        <w:t xml:space="preserve">); </w:t>
      </w:r>
    </w:p>
    <w:p w:rsidR="00A81C5C" w:rsidRPr="00A66FF4" w:rsidRDefault="00A81C5C" w:rsidP="00E92E6D">
      <w:pPr>
        <w:pStyle w:val="1"/>
        <w:rPr>
          <w:sz w:val="24"/>
          <w:szCs w:val="24"/>
        </w:rPr>
      </w:pPr>
      <w:bookmarkStart w:id="23" w:name="_Toc193994884"/>
      <w:r w:rsidRPr="00A66FF4">
        <w:rPr>
          <w:sz w:val="24"/>
          <w:szCs w:val="24"/>
        </w:rPr>
        <w:t>1.1</w:t>
      </w:r>
      <w:r w:rsidR="00417B25">
        <w:rPr>
          <w:sz w:val="24"/>
          <w:szCs w:val="24"/>
        </w:rPr>
        <w:t>7</w:t>
      </w:r>
      <w:r w:rsidRPr="00A66FF4">
        <w:rPr>
          <w:sz w:val="24"/>
          <w:szCs w:val="24"/>
        </w:rPr>
        <w:t xml:space="preserve"> Лабораторная работа №16. Работа с БД с помощью объектов отключенного уровня ADO.NET</w:t>
      </w:r>
      <w:bookmarkEnd w:id="23"/>
    </w:p>
    <w:p w:rsidR="006A44EB" w:rsidRPr="00A66FF4" w:rsidRDefault="006A44EB" w:rsidP="006A44EB"/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 xml:space="preserve">ADO.net позволяет моделировать данные из БД с помощью классов пространства имен </w:t>
      </w:r>
      <w:proofErr w:type="spellStart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System.Data</w:t>
      </w:r>
      <w:proofErr w:type="spellEnd"/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.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Все операции над данными осуществляются с локальной копией данных.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lang w:eastAsia="en-US"/>
        </w:rPr>
        <w:t>Ниже представлен принцип работы на отключенном уровне:</w:t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NewRoman,BoldItalic" w:eastAsiaTheme="minorHAnsi" w:hAnsi="TimesNewRoman,BoldItalic" w:cs="TimesNewRoman,BoldItalic"/>
          <w:bCs/>
          <w:iCs/>
          <w:lang w:eastAsia="en-US"/>
        </w:rPr>
      </w:pPr>
      <w:r w:rsidRPr="00A66FF4">
        <w:rPr>
          <w:rFonts w:ascii="TimesNewRoman,BoldItalic" w:eastAsiaTheme="minorHAnsi" w:hAnsi="TimesNewRoman,BoldItalic" w:cs="TimesNewRoman,BoldItalic"/>
          <w:bCs/>
          <w:iCs/>
          <w:noProof/>
        </w:rPr>
        <w:lastRenderedPageBreak/>
        <w:drawing>
          <wp:inline distT="0" distB="0" distL="0" distR="0">
            <wp:extent cx="4133850" cy="1266825"/>
            <wp:effectExtent l="19050" t="0" r="0" b="0"/>
            <wp:docPr id="31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31" cstate="print">
                      <a:lum bright="-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6769" cy="1267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930" w:rsidRPr="00A66FF4" w:rsidRDefault="000E3930" w:rsidP="00E92E6D">
      <w:pPr>
        <w:autoSpaceDE w:val="0"/>
        <w:autoSpaceDN w:val="0"/>
        <w:adjustRightInd w:val="0"/>
        <w:spacing w:line="360" w:lineRule="auto"/>
        <w:jc w:val="both"/>
        <w:rPr>
          <w:rFonts w:ascii="TimesNewRoman,BoldItalic" w:eastAsiaTheme="minorHAnsi" w:hAnsi="TimesNewRoman,BoldItalic" w:cs="TimesNewRoman,BoldItalic"/>
          <w:b/>
          <w:bCs/>
          <w:i/>
          <w:iCs/>
          <w:lang w:eastAsia="en-US"/>
        </w:rPr>
      </w:pP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Источник данных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DataSet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Основным объектом ADO является </w:t>
      </w:r>
      <w:r w:rsidRPr="00A66FF4">
        <w:rPr>
          <w:rFonts w:eastAsiaTheme="minorHAnsi"/>
          <w:iCs/>
          <w:lang w:eastAsia="en-US"/>
        </w:rPr>
        <w:t>источник данных</w:t>
      </w:r>
      <w:r w:rsidRPr="00A66FF4">
        <w:rPr>
          <w:rFonts w:eastAsiaTheme="minorHAnsi"/>
          <w:lang w:eastAsia="en-US"/>
        </w:rPr>
        <w:t>, представленный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объектом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.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состоит из объектов типа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 объектов</w:t>
      </w:r>
      <w:r w:rsidR="006A44EB" w:rsidRPr="00A66FF4">
        <w:rPr>
          <w:rFonts w:eastAsiaTheme="minorHAnsi"/>
          <w:lang w:eastAsia="en-US"/>
        </w:rPr>
        <w:t xml:space="preserve">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 xml:space="preserve">. В коде к ним можно обращаться как к свойствам объекта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, то есть, используя точечную нотацию. Свойство </w:t>
      </w:r>
      <w:proofErr w:type="spellStart"/>
      <w:r w:rsidRPr="00A66FF4">
        <w:rPr>
          <w:rFonts w:eastAsiaTheme="minorHAnsi"/>
          <w:lang w:eastAsia="en-US"/>
        </w:rPr>
        <w:t>Tables</w:t>
      </w:r>
      <w:proofErr w:type="spellEnd"/>
      <w:r w:rsidRPr="00A66FF4">
        <w:rPr>
          <w:rFonts w:eastAsiaTheme="minorHAnsi"/>
          <w:lang w:eastAsia="en-US"/>
        </w:rPr>
        <w:t xml:space="preserve"> возвращает объект типа </w:t>
      </w:r>
      <w:proofErr w:type="spellStart"/>
      <w:r w:rsidRPr="00A66FF4">
        <w:rPr>
          <w:rFonts w:eastAsiaTheme="minorHAnsi"/>
          <w:lang w:eastAsia="en-US"/>
        </w:rPr>
        <w:t>DataTableCollection</w:t>
      </w:r>
      <w:proofErr w:type="spellEnd"/>
      <w:r w:rsidRPr="00A66FF4">
        <w:rPr>
          <w:rFonts w:eastAsiaTheme="minorHAnsi"/>
          <w:lang w:eastAsia="en-US"/>
        </w:rPr>
        <w:t xml:space="preserve">, который содержит все объекты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используемой базы данных.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Таблицы и поля (объекты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DataTable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 xml:space="preserve"> и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DataColumn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>)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используются для представления одной из таблиц базы</w:t>
      </w:r>
      <w:r w:rsidR="006A44EB" w:rsidRPr="00A66FF4">
        <w:rPr>
          <w:rFonts w:eastAsiaTheme="minorHAnsi"/>
          <w:lang w:eastAsia="en-US"/>
        </w:rPr>
        <w:t xml:space="preserve"> </w:t>
      </w:r>
      <w:r w:rsidRPr="00A66FF4">
        <w:rPr>
          <w:rFonts w:eastAsiaTheme="minorHAnsi"/>
          <w:lang w:eastAsia="en-US"/>
        </w:rPr>
        <w:t xml:space="preserve">данных в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. В свою очередь,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составляется из объектов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>.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 – это блок для создания схемы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>. Каждый объект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 имеет свойство </w:t>
      </w:r>
      <w:proofErr w:type="spellStart"/>
      <w:r w:rsidRPr="00A66FF4">
        <w:rPr>
          <w:rFonts w:eastAsiaTheme="minorHAnsi"/>
          <w:lang w:eastAsia="en-US"/>
        </w:rPr>
        <w:t>DataType</w:t>
      </w:r>
      <w:proofErr w:type="spellEnd"/>
      <w:r w:rsidRPr="00A66FF4">
        <w:rPr>
          <w:rFonts w:eastAsiaTheme="minorHAnsi"/>
          <w:lang w:eastAsia="en-US"/>
        </w:rPr>
        <w:t xml:space="preserve">, которое определяет тип данных, содержащихся в каждом объекте </w:t>
      </w: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 xml:space="preserve">. Например, можно ограничить тип данных до целых, строковых и десятичных чисел. Поскольку данные, содержащиеся в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>, обычно переносятся обратно в исходный источник данных, необходимо согласовывать тип данных с источником.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Объекты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DataRelation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Объект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имеет также свойство </w:t>
      </w:r>
      <w:proofErr w:type="spellStart"/>
      <w:r w:rsidRPr="00A66FF4">
        <w:rPr>
          <w:rFonts w:eastAsiaTheme="minorHAnsi"/>
          <w:lang w:eastAsia="en-US"/>
        </w:rPr>
        <w:t>Relations</w:t>
      </w:r>
      <w:proofErr w:type="spellEnd"/>
      <w:r w:rsidRPr="00A66FF4">
        <w:rPr>
          <w:rFonts w:eastAsiaTheme="minorHAnsi"/>
          <w:lang w:eastAsia="en-US"/>
        </w:rPr>
        <w:t>, возвращающее коллекцию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proofErr w:type="gramStart"/>
      <w:r w:rsidRPr="00A66FF4">
        <w:rPr>
          <w:rFonts w:eastAsiaTheme="minorHAnsi"/>
          <w:lang w:eastAsia="en-US"/>
        </w:rPr>
        <w:t>DataRelationCollection</w:t>
      </w:r>
      <w:proofErr w:type="spellEnd"/>
      <w:r w:rsidRPr="00A66FF4">
        <w:rPr>
          <w:rFonts w:eastAsiaTheme="minorHAnsi"/>
          <w:lang w:eastAsia="en-US"/>
        </w:rPr>
        <w:t xml:space="preserve">, которая в свою очередь состоит из объектов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>.</w:t>
      </w:r>
      <w:proofErr w:type="gram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Каждый объект </w:t>
      </w:r>
      <w:proofErr w:type="spellStart"/>
      <w:r w:rsidRPr="00A66FF4">
        <w:rPr>
          <w:rFonts w:eastAsiaTheme="minorHAnsi"/>
          <w:lang w:eastAsia="en-US"/>
        </w:rPr>
        <w:t>DataRelation</w:t>
      </w:r>
      <w:proofErr w:type="spellEnd"/>
      <w:r w:rsidRPr="00A66FF4">
        <w:rPr>
          <w:rFonts w:eastAsiaTheme="minorHAnsi"/>
          <w:lang w:eastAsia="en-US"/>
        </w:rPr>
        <w:t xml:space="preserve"> выражает отношение между двумя таблицами (сами таблицы связаны по какому-либо полю (столбцу)). Следовательно, эта связь осуществляется через объект </w:t>
      </w:r>
      <w:proofErr w:type="spellStart"/>
      <w:r w:rsidRPr="00A66FF4">
        <w:rPr>
          <w:rFonts w:eastAsiaTheme="minorHAnsi"/>
          <w:lang w:eastAsia="en-US"/>
        </w:rPr>
        <w:t>DataColumn</w:t>
      </w:r>
      <w:proofErr w:type="spellEnd"/>
      <w:r w:rsidRPr="00A66FF4">
        <w:rPr>
          <w:rFonts w:eastAsiaTheme="minorHAnsi"/>
          <w:lang w:eastAsia="en-US"/>
        </w:rPr>
        <w:t>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Строки (объект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DataRow</w:t>
      </w:r>
      <w:proofErr w:type="spellEnd"/>
      <w:r w:rsidRPr="00A66FF4">
        <w:rPr>
          <w:rFonts w:eastAsiaTheme="minorHAnsi"/>
          <w:b/>
          <w:bCs/>
          <w:iCs/>
          <w:lang w:eastAsia="en-US"/>
        </w:rPr>
        <w:t>)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r w:rsidRPr="00A66FF4">
        <w:rPr>
          <w:rFonts w:eastAsiaTheme="minorHAnsi"/>
          <w:lang w:eastAsia="en-US"/>
        </w:rPr>
        <w:t xml:space="preserve">Коллекция </w:t>
      </w:r>
      <w:proofErr w:type="spellStart"/>
      <w:r w:rsidRPr="00A66FF4">
        <w:rPr>
          <w:rFonts w:eastAsiaTheme="minorHAnsi"/>
          <w:lang w:eastAsia="en-US"/>
        </w:rPr>
        <w:t>Rows</w:t>
      </w:r>
      <w:proofErr w:type="spellEnd"/>
      <w:r w:rsidRPr="00A66FF4">
        <w:rPr>
          <w:rFonts w:eastAsiaTheme="minorHAnsi"/>
          <w:lang w:eastAsia="en-US"/>
        </w:rPr>
        <w:t xml:space="preserve"> объекта </w:t>
      </w:r>
      <w:proofErr w:type="spellStart"/>
      <w:r w:rsidRPr="00A66FF4">
        <w:rPr>
          <w:rFonts w:eastAsiaTheme="minorHAnsi"/>
          <w:lang w:eastAsia="en-US"/>
        </w:rPr>
        <w:t>DataTable</w:t>
      </w:r>
      <w:proofErr w:type="spellEnd"/>
      <w:r w:rsidRPr="00A66FF4">
        <w:rPr>
          <w:rFonts w:eastAsiaTheme="minorHAnsi"/>
          <w:lang w:eastAsia="en-US"/>
        </w:rPr>
        <w:t xml:space="preserve"> возвращает набор строк (записей) заданной таблицы. Эта коллекция используется для изучения результатов запроса  к базе данных. Мы можем обращаться к записям таблицы как к элементам простого массива.</w:t>
      </w:r>
    </w:p>
    <w:p w:rsidR="00A81C5C" w:rsidRPr="00A66FF4" w:rsidRDefault="00A81C5C" w:rsidP="00E92E6D">
      <w:pPr>
        <w:autoSpaceDE w:val="0"/>
        <w:autoSpaceDN w:val="0"/>
        <w:adjustRightInd w:val="0"/>
        <w:spacing w:line="360" w:lineRule="auto"/>
        <w:jc w:val="both"/>
        <w:rPr>
          <w:rFonts w:eastAsiaTheme="minorHAnsi"/>
          <w:b/>
          <w:bCs/>
          <w:iCs/>
          <w:lang w:eastAsia="en-US"/>
        </w:rPr>
      </w:pPr>
      <w:r w:rsidRPr="00A66FF4">
        <w:rPr>
          <w:rFonts w:eastAsiaTheme="minorHAnsi"/>
          <w:b/>
          <w:bCs/>
          <w:iCs/>
          <w:lang w:eastAsia="en-US"/>
        </w:rPr>
        <w:t xml:space="preserve"> </w:t>
      </w:r>
      <w:proofErr w:type="spellStart"/>
      <w:r w:rsidRPr="00A66FF4">
        <w:rPr>
          <w:rFonts w:eastAsiaTheme="minorHAnsi"/>
          <w:b/>
          <w:bCs/>
          <w:iCs/>
          <w:lang w:eastAsia="en-US"/>
        </w:rPr>
        <w:t>DataAdapter</w:t>
      </w:r>
      <w:proofErr w:type="spellEnd"/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Theme="minorHAnsi"/>
          <w:lang w:eastAsia="en-US"/>
        </w:rPr>
      </w:pP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– это специализированный объект, содержащий образ базы дан-</w:t>
      </w:r>
    </w:p>
    <w:p w:rsidR="00A81C5C" w:rsidRPr="00A66FF4" w:rsidRDefault="00A81C5C" w:rsidP="006A44EB">
      <w:pPr>
        <w:autoSpaceDE w:val="0"/>
        <w:autoSpaceDN w:val="0"/>
        <w:adjustRightInd w:val="0"/>
        <w:spacing w:line="360" w:lineRule="auto"/>
        <w:jc w:val="both"/>
      </w:pPr>
      <w:proofErr w:type="spellStart"/>
      <w:r w:rsidRPr="00A66FF4">
        <w:rPr>
          <w:rFonts w:eastAsiaTheme="minorHAnsi"/>
          <w:lang w:eastAsia="en-US"/>
        </w:rPr>
        <w:lastRenderedPageBreak/>
        <w:t>ных</w:t>
      </w:r>
      <w:proofErr w:type="spellEnd"/>
      <w:r w:rsidRPr="00A66FF4">
        <w:rPr>
          <w:rFonts w:eastAsiaTheme="minorHAnsi"/>
          <w:lang w:eastAsia="en-US"/>
        </w:rPr>
        <w:t xml:space="preserve">. Для осуществления взаимодействия между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 xml:space="preserve"> и собственно источником данных используется объект типа </w:t>
      </w:r>
      <w:proofErr w:type="spellStart"/>
      <w:r w:rsidRPr="00A66FF4">
        <w:rPr>
          <w:rFonts w:eastAsiaTheme="minorHAnsi"/>
          <w:lang w:eastAsia="en-US"/>
        </w:rPr>
        <w:t>DataAdapter</w:t>
      </w:r>
      <w:proofErr w:type="spellEnd"/>
      <w:r w:rsidRPr="00A66FF4">
        <w:rPr>
          <w:rFonts w:eastAsiaTheme="minorHAnsi"/>
          <w:lang w:eastAsia="en-US"/>
        </w:rPr>
        <w:t xml:space="preserve">. </w:t>
      </w:r>
      <w:proofErr w:type="gramStart"/>
      <w:r w:rsidRPr="00A66FF4">
        <w:rPr>
          <w:rFonts w:eastAsiaTheme="minorHAnsi"/>
          <w:lang w:eastAsia="en-US"/>
        </w:rPr>
        <w:t>Само название</w:t>
      </w:r>
      <w:proofErr w:type="gramEnd"/>
      <w:r w:rsidRPr="00A66FF4">
        <w:rPr>
          <w:rFonts w:eastAsiaTheme="minorHAnsi"/>
          <w:lang w:eastAsia="en-US"/>
        </w:rPr>
        <w:t xml:space="preserve"> этого объекта – адаптер, преобразователь, – указывает на его природу. </w:t>
      </w:r>
      <w:proofErr w:type="spellStart"/>
      <w:r w:rsidRPr="00A66FF4">
        <w:rPr>
          <w:rFonts w:eastAsiaTheme="minorHAnsi"/>
          <w:lang w:eastAsia="en-US"/>
        </w:rPr>
        <w:t>DataAdapter</w:t>
      </w:r>
      <w:proofErr w:type="spellEnd"/>
      <w:r w:rsidRPr="00A66FF4">
        <w:rPr>
          <w:rFonts w:eastAsiaTheme="minorHAnsi"/>
          <w:lang w:eastAsia="en-US"/>
        </w:rPr>
        <w:t xml:space="preserve"> содержит метод </w:t>
      </w:r>
      <w:proofErr w:type="spellStart"/>
      <w:r w:rsidRPr="00A66FF4">
        <w:rPr>
          <w:rFonts w:eastAsiaTheme="minorHAnsi"/>
          <w:lang w:eastAsia="en-US"/>
        </w:rPr>
        <w:t>Fill</w:t>
      </w:r>
      <w:proofErr w:type="spellEnd"/>
      <w:r w:rsidRPr="00A66FF4">
        <w:rPr>
          <w:rFonts w:eastAsiaTheme="minorHAnsi"/>
          <w:lang w:eastAsia="en-US"/>
        </w:rPr>
        <w:t xml:space="preserve">() для обновления данных из базы и заполнения </w:t>
      </w:r>
      <w:proofErr w:type="spellStart"/>
      <w:r w:rsidRPr="00A66FF4">
        <w:rPr>
          <w:rFonts w:eastAsiaTheme="minorHAnsi"/>
          <w:lang w:eastAsia="en-US"/>
        </w:rPr>
        <w:t>DataSet</w:t>
      </w:r>
      <w:proofErr w:type="spellEnd"/>
      <w:r w:rsidRPr="00A66FF4">
        <w:rPr>
          <w:rFonts w:eastAsiaTheme="minorHAnsi"/>
          <w:lang w:eastAsia="en-US"/>
        </w:rPr>
        <w:t>.</w:t>
      </w:r>
    </w:p>
    <w:sectPr w:rsidR="00A81C5C" w:rsidRPr="00A66FF4" w:rsidSect="004D38CE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6C7E" w:rsidRDefault="00CC6C7E" w:rsidP="004D38CE">
      <w:r>
        <w:separator/>
      </w:r>
    </w:p>
  </w:endnote>
  <w:endnote w:type="continuationSeparator" w:id="0">
    <w:p w:rsidR="00CC6C7E" w:rsidRDefault="00CC6C7E" w:rsidP="004D38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,BoldItalic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62143577"/>
      <w:docPartObj>
        <w:docPartGallery w:val="Page Numbers (Bottom of Page)"/>
        <w:docPartUnique/>
      </w:docPartObj>
    </w:sdtPr>
    <w:sdtContent>
      <w:p w:rsidR="00B10FB0" w:rsidRDefault="00B10FB0">
        <w:pPr>
          <w:pStyle w:val="ab"/>
          <w:jc w:val="right"/>
        </w:pPr>
        <w:fldSimple w:instr=" PAGE   \* MERGEFORMAT ">
          <w:r w:rsidR="00FD47E2">
            <w:rPr>
              <w:noProof/>
            </w:rPr>
            <w:t>41</w:t>
          </w:r>
        </w:fldSimple>
      </w:p>
    </w:sdtContent>
  </w:sdt>
  <w:p w:rsidR="00B10FB0" w:rsidRDefault="00B10FB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6C7E" w:rsidRDefault="00CC6C7E" w:rsidP="004D38CE">
      <w:r>
        <w:separator/>
      </w:r>
    </w:p>
  </w:footnote>
  <w:footnote w:type="continuationSeparator" w:id="0">
    <w:p w:rsidR="00CC6C7E" w:rsidRDefault="00CC6C7E" w:rsidP="004D38C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C2A90"/>
    <w:multiLevelType w:val="hybridMultilevel"/>
    <w:tmpl w:val="A64C4B94"/>
    <w:lvl w:ilvl="0" w:tplc="AA54EEC6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7AE4284"/>
    <w:multiLevelType w:val="multilevel"/>
    <w:tmpl w:val="D5B2B51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2">
    <w:nsid w:val="07C94DF8"/>
    <w:multiLevelType w:val="hybridMultilevel"/>
    <w:tmpl w:val="C458075C"/>
    <w:lvl w:ilvl="0" w:tplc="637E379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FBE25F4"/>
    <w:multiLevelType w:val="hybridMultilevel"/>
    <w:tmpl w:val="1CFA184E"/>
    <w:lvl w:ilvl="0" w:tplc="996C43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C838B930">
      <w:numFmt w:val="bullet"/>
      <w:lvlText w:val=""/>
      <w:lvlJc w:val="left"/>
      <w:pPr>
        <w:ind w:left="1095" w:hanging="375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B16620D"/>
    <w:multiLevelType w:val="multilevel"/>
    <w:tmpl w:val="94DE8A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E0E3C06"/>
    <w:multiLevelType w:val="hybridMultilevel"/>
    <w:tmpl w:val="C75C94D0"/>
    <w:lvl w:ilvl="0" w:tplc="7D9EAD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00A0F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5A8D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0C690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F8E7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0CC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2ECF7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D0035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46A11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1FB04C50"/>
    <w:multiLevelType w:val="hybridMultilevel"/>
    <w:tmpl w:val="82B83884"/>
    <w:lvl w:ilvl="0" w:tplc="6344A93C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09B1BFB"/>
    <w:multiLevelType w:val="hybridMultilevel"/>
    <w:tmpl w:val="21148144"/>
    <w:lvl w:ilvl="0" w:tplc="9D08A944">
      <w:start w:val="2"/>
      <w:numFmt w:val="decimal"/>
      <w:suff w:val="space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976CD1"/>
    <w:multiLevelType w:val="hybridMultilevel"/>
    <w:tmpl w:val="705C0EBA"/>
    <w:lvl w:ilvl="0" w:tplc="FEB4CF76">
      <w:start w:val="1"/>
      <w:numFmt w:val="bullet"/>
      <w:lvlText w:val="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>
    <w:nsid w:val="384607F8"/>
    <w:multiLevelType w:val="multilevel"/>
    <w:tmpl w:val="ACEA43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A4406E2"/>
    <w:multiLevelType w:val="hybridMultilevel"/>
    <w:tmpl w:val="63D8F4F0"/>
    <w:lvl w:ilvl="0" w:tplc="FEB4CF76">
      <w:start w:val="1"/>
      <w:numFmt w:val="bullet"/>
      <w:lvlText w:val=""/>
      <w:lvlJc w:val="left"/>
      <w:pPr>
        <w:ind w:left="19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11">
    <w:nsid w:val="3DF93FD7"/>
    <w:multiLevelType w:val="hybridMultilevel"/>
    <w:tmpl w:val="B0D8CFC2"/>
    <w:lvl w:ilvl="0" w:tplc="518A73F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49F63219"/>
    <w:multiLevelType w:val="multilevel"/>
    <w:tmpl w:val="4224C8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03309FC"/>
    <w:multiLevelType w:val="multilevel"/>
    <w:tmpl w:val="D94275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3"/>
      <w:numFmt w:val="decimal"/>
      <w:isLgl/>
      <w:suff w:val="space"/>
      <w:lvlText w:val="%1.%2"/>
      <w:lvlJc w:val="left"/>
      <w:pPr>
        <w:ind w:left="2865" w:hanging="1305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2363" w:hanging="1305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2712" w:hanging="1305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3061" w:hanging="1305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3410" w:hanging="1305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  <w:i w:val="0"/>
      </w:rPr>
    </w:lvl>
  </w:abstractNum>
  <w:abstractNum w:abstractNumId="14">
    <w:nsid w:val="52FA02A4"/>
    <w:multiLevelType w:val="hybridMultilevel"/>
    <w:tmpl w:val="EF86A920"/>
    <w:lvl w:ilvl="0" w:tplc="F9942AD0">
      <w:start w:val="1"/>
      <w:numFmt w:val="decimal"/>
      <w:suff w:val="space"/>
      <w:lvlText w:val="%1)"/>
      <w:lvlJc w:val="left"/>
      <w:pPr>
        <w:ind w:left="1860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559D3377"/>
    <w:multiLevelType w:val="hybridMultilevel"/>
    <w:tmpl w:val="4620A4BC"/>
    <w:lvl w:ilvl="0" w:tplc="FEB4CF76">
      <w:start w:val="1"/>
      <w:numFmt w:val="bullet"/>
      <w:lvlText w:val=""/>
      <w:lvlJc w:val="left"/>
      <w:pPr>
        <w:ind w:left="16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16">
    <w:nsid w:val="5F1323B6"/>
    <w:multiLevelType w:val="hybridMultilevel"/>
    <w:tmpl w:val="646E2B64"/>
    <w:lvl w:ilvl="0" w:tplc="1B2E085C">
      <w:numFmt w:val="bullet"/>
      <w:lvlText w:val="–"/>
      <w:lvlJc w:val="left"/>
      <w:pPr>
        <w:ind w:left="312" w:hanging="2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0696F37C">
      <w:numFmt w:val="bullet"/>
      <w:lvlText w:val="•"/>
      <w:lvlJc w:val="left"/>
      <w:pPr>
        <w:ind w:left="1366" w:hanging="212"/>
      </w:pPr>
      <w:rPr>
        <w:rFonts w:hint="default"/>
        <w:lang w:val="ru-RU" w:eastAsia="ru-RU" w:bidi="ru-RU"/>
      </w:rPr>
    </w:lvl>
    <w:lvl w:ilvl="2" w:tplc="6F021FAA">
      <w:numFmt w:val="bullet"/>
      <w:lvlText w:val="•"/>
      <w:lvlJc w:val="left"/>
      <w:pPr>
        <w:ind w:left="2413" w:hanging="212"/>
      </w:pPr>
      <w:rPr>
        <w:rFonts w:hint="default"/>
        <w:lang w:val="ru-RU" w:eastAsia="ru-RU" w:bidi="ru-RU"/>
      </w:rPr>
    </w:lvl>
    <w:lvl w:ilvl="3" w:tplc="0504DFA8">
      <w:numFmt w:val="bullet"/>
      <w:lvlText w:val="•"/>
      <w:lvlJc w:val="left"/>
      <w:pPr>
        <w:ind w:left="3459" w:hanging="212"/>
      </w:pPr>
      <w:rPr>
        <w:rFonts w:hint="default"/>
        <w:lang w:val="ru-RU" w:eastAsia="ru-RU" w:bidi="ru-RU"/>
      </w:rPr>
    </w:lvl>
    <w:lvl w:ilvl="4" w:tplc="E144A86C">
      <w:numFmt w:val="bullet"/>
      <w:lvlText w:val="•"/>
      <w:lvlJc w:val="left"/>
      <w:pPr>
        <w:ind w:left="4506" w:hanging="212"/>
      </w:pPr>
      <w:rPr>
        <w:rFonts w:hint="default"/>
        <w:lang w:val="ru-RU" w:eastAsia="ru-RU" w:bidi="ru-RU"/>
      </w:rPr>
    </w:lvl>
    <w:lvl w:ilvl="5" w:tplc="A1B292C2">
      <w:numFmt w:val="bullet"/>
      <w:lvlText w:val="•"/>
      <w:lvlJc w:val="left"/>
      <w:pPr>
        <w:ind w:left="5553" w:hanging="212"/>
      </w:pPr>
      <w:rPr>
        <w:rFonts w:hint="default"/>
        <w:lang w:val="ru-RU" w:eastAsia="ru-RU" w:bidi="ru-RU"/>
      </w:rPr>
    </w:lvl>
    <w:lvl w:ilvl="6" w:tplc="B9C40B24">
      <w:numFmt w:val="bullet"/>
      <w:lvlText w:val="•"/>
      <w:lvlJc w:val="left"/>
      <w:pPr>
        <w:ind w:left="6599" w:hanging="212"/>
      </w:pPr>
      <w:rPr>
        <w:rFonts w:hint="default"/>
        <w:lang w:val="ru-RU" w:eastAsia="ru-RU" w:bidi="ru-RU"/>
      </w:rPr>
    </w:lvl>
    <w:lvl w:ilvl="7" w:tplc="BD52A866">
      <w:numFmt w:val="bullet"/>
      <w:lvlText w:val="•"/>
      <w:lvlJc w:val="left"/>
      <w:pPr>
        <w:ind w:left="7646" w:hanging="212"/>
      </w:pPr>
      <w:rPr>
        <w:rFonts w:hint="default"/>
        <w:lang w:val="ru-RU" w:eastAsia="ru-RU" w:bidi="ru-RU"/>
      </w:rPr>
    </w:lvl>
    <w:lvl w:ilvl="8" w:tplc="E48EAB3A">
      <w:numFmt w:val="bullet"/>
      <w:lvlText w:val="•"/>
      <w:lvlJc w:val="left"/>
      <w:pPr>
        <w:ind w:left="8693" w:hanging="212"/>
      </w:pPr>
      <w:rPr>
        <w:rFonts w:hint="default"/>
        <w:lang w:val="ru-RU" w:eastAsia="ru-RU" w:bidi="ru-RU"/>
      </w:rPr>
    </w:lvl>
  </w:abstractNum>
  <w:abstractNum w:abstractNumId="17">
    <w:nsid w:val="66BC0461"/>
    <w:multiLevelType w:val="multilevel"/>
    <w:tmpl w:val="9918B8C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9"/>
      <w:numFmt w:val="decimal"/>
      <w:isLgl/>
      <w:lvlText w:val="%1.%2"/>
      <w:lvlJc w:val="left"/>
      <w:pPr>
        <w:ind w:left="1995" w:hanging="12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95" w:hanging="127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5" w:hanging="127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95" w:hanging="127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>
    <w:nsid w:val="68985F99"/>
    <w:multiLevelType w:val="hybridMultilevel"/>
    <w:tmpl w:val="561CE67C"/>
    <w:lvl w:ilvl="0" w:tplc="38F6B2F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1005647"/>
    <w:multiLevelType w:val="hybridMultilevel"/>
    <w:tmpl w:val="5E7407F2"/>
    <w:lvl w:ilvl="0" w:tplc="518A73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763A6017"/>
    <w:multiLevelType w:val="multilevel"/>
    <w:tmpl w:val="FD8C7F40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9"/>
      <w:numFmt w:val="decimal"/>
      <w:isLgl/>
      <w:lvlText w:val="%1.%2"/>
      <w:lvlJc w:val="left"/>
      <w:pPr>
        <w:ind w:left="1470" w:hanging="390"/>
      </w:pPr>
      <w:rPr>
        <w:rFonts w:ascii="Cambria" w:hAnsi="Cambria"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ascii="Cambria" w:hAnsi="Cambria"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ascii="Cambria" w:hAnsi="Cambria"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ascii="Cambria" w:hAnsi="Cambria"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ascii="Cambria" w:hAnsi="Cambria"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ascii="Cambria" w:hAnsi="Cambria"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ascii="Cambria" w:hAnsi="Cambria" w:hint="default"/>
      </w:rPr>
    </w:lvl>
    <w:lvl w:ilvl="8">
      <w:start w:val="1"/>
      <w:numFmt w:val="decimal"/>
      <w:isLgl/>
      <w:lvlText w:val="%1.%2.%3.%4.%5.%6.%7.%8.%9"/>
      <w:lvlJc w:val="left"/>
      <w:pPr>
        <w:ind w:left="3240" w:hanging="2160"/>
      </w:pPr>
      <w:rPr>
        <w:rFonts w:ascii="Cambria" w:hAnsi="Cambria" w:hint="default"/>
      </w:rPr>
    </w:lvl>
  </w:abstractNum>
  <w:abstractNum w:abstractNumId="21">
    <w:nsid w:val="76AB410B"/>
    <w:multiLevelType w:val="hybridMultilevel"/>
    <w:tmpl w:val="A2C84210"/>
    <w:lvl w:ilvl="0" w:tplc="AA54EEC6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6"/>
  </w:num>
  <w:num w:numId="2">
    <w:abstractNumId w:val="4"/>
  </w:num>
  <w:num w:numId="3">
    <w:abstractNumId w:val="17"/>
  </w:num>
  <w:num w:numId="4">
    <w:abstractNumId w:val="20"/>
  </w:num>
  <w:num w:numId="5">
    <w:abstractNumId w:val="3"/>
  </w:num>
  <w:num w:numId="6">
    <w:abstractNumId w:val="8"/>
  </w:num>
  <w:num w:numId="7">
    <w:abstractNumId w:val="1"/>
  </w:num>
  <w:num w:numId="8">
    <w:abstractNumId w:val="2"/>
  </w:num>
  <w:num w:numId="9">
    <w:abstractNumId w:val="14"/>
  </w:num>
  <w:num w:numId="10">
    <w:abstractNumId w:val="10"/>
  </w:num>
  <w:num w:numId="11">
    <w:abstractNumId w:val="15"/>
  </w:num>
  <w:num w:numId="12">
    <w:abstractNumId w:val="6"/>
  </w:num>
  <w:num w:numId="13">
    <w:abstractNumId w:val="9"/>
  </w:num>
  <w:num w:numId="14">
    <w:abstractNumId w:val="12"/>
  </w:num>
  <w:num w:numId="15">
    <w:abstractNumId w:val="5"/>
  </w:num>
  <w:num w:numId="16">
    <w:abstractNumId w:val="18"/>
  </w:num>
  <w:num w:numId="17">
    <w:abstractNumId w:val="0"/>
  </w:num>
  <w:num w:numId="18">
    <w:abstractNumId w:val="21"/>
  </w:num>
  <w:num w:numId="19">
    <w:abstractNumId w:val="13"/>
  </w:num>
  <w:num w:numId="20">
    <w:abstractNumId w:val="7"/>
  </w:num>
  <w:num w:numId="21">
    <w:abstractNumId w:val="19"/>
  </w:num>
  <w:num w:numId="22">
    <w:abstractNumId w:val="1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B74A6"/>
    <w:rsid w:val="0009276E"/>
    <w:rsid w:val="000B4E03"/>
    <w:rsid w:val="000D4497"/>
    <w:rsid w:val="000D4DE8"/>
    <w:rsid w:val="000E3930"/>
    <w:rsid w:val="000E57D5"/>
    <w:rsid w:val="000F442F"/>
    <w:rsid w:val="00120A86"/>
    <w:rsid w:val="00196210"/>
    <w:rsid w:val="001C19EC"/>
    <w:rsid w:val="001F451C"/>
    <w:rsid w:val="00247DD6"/>
    <w:rsid w:val="00264CA3"/>
    <w:rsid w:val="00295E59"/>
    <w:rsid w:val="002A0E80"/>
    <w:rsid w:val="003503AC"/>
    <w:rsid w:val="00374F1B"/>
    <w:rsid w:val="003B076F"/>
    <w:rsid w:val="003D1E13"/>
    <w:rsid w:val="003F277C"/>
    <w:rsid w:val="00416057"/>
    <w:rsid w:val="00417B25"/>
    <w:rsid w:val="00447849"/>
    <w:rsid w:val="00453CF4"/>
    <w:rsid w:val="004A04CF"/>
    <w:rsid w:val="004A5BB0"/>
    <w:rsid w:val="004D38CE"/>
    <w:rsid w:val="004E5D4F"/>
    <w:rsid w:val="005443AC"/>
    <w:rsid w:val="0057364A"/>
    <w:rsid w:val="0058094E"/>
    <w:rsid w:val="005B4AF0"/>
    <w:rsid w:val="006163FB"/>
    <w:rsid w:val="006434CB"/>
    <w:rsid w:val="0065085C"/>
    <w:rsid w:val="0068149F"/>
    <w:rsid w:val="006A44EB"/>
    <w:rsid w:val="006C01D1"/>
    <w:rsid w:val="007371A4"/>
    <w:rsid w:val="007D7610"/>
    <w:rsid w:val="00844664"/>
    <w:rsid w:val="008F4A8C"/>
    <w:rsid w:val="00936861"/>
    <w:rsid w:val="00941B2E"/>
    <w:rsid w:val="009946AD"/>
    <w:rsid w:val="009E3EAB"/>
    <w:rsid w:val="00A66FF4"/>
    <w:rsid w:val="00A81C5C"/>
    <w:rsid w:val="00A83D98"/>
    <w:rsid w:val="00A97402"/>
    <w:rsid w:val="00AA0AEC"/>
    <w:rsid w:val="00AE5A10"/>
    <w:rsid w:val="00AF5877"/>
    <w:rsid w:val="00B10FB0"/>
    <w:rsid w:val="00B15065"/>
    <w:rsid w:val="00B31B87"/>
    <w:rsid w:val="00B80658"/>
    <w:rsid w:val="00BB74A6"/>
    <w:rsid w:val="00BC23BF"/>
    <w:rsid w:val="00BC5F69"/>
    <w:rsid w:val="00CB5329"/>
    <w:rsid w:val="00CC6C7E"/>
    <w:rsid w:val="00D120EE"/>
    <w:rsid w:val="00D16A7C"/>
    <w:rsid w:val="00D35610"/>
    <w:rsid w:val="00D503AB"/>
    <w:rsid w:val="00D64C3C"/>
    <w:rsid w:val="00D932AB"/>
    <w:rsid w:val="00DD675C"/>
    <w:rsid w:val="00E45ED0"/>
    <w:rsid w:val="00E92E6D"/>
    <w:rsid w:val="00E95554"/>
    <w:rsid w:val="00EF5CA6"/>
    <w:rsid w:val="00F10983"/>
    <w:rsid w:val="00F14D44"/>
    <w:rsid w:val="00F371BA"/>
    <w:rsid w:val="00F74051"/>
    <w:rsid w:val="00F9743E"/>
    <w:rsid w:val="00FC7EDB"/>
    <w:rsid w:val="00FD47E2"/>
    <w:rsid w:val="00FD69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90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Code" w:uiPriority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74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E3930"/>
    <w:pPr>
      <w:keepNext/>
      <w:spacing w:before="240" w:after="60"/>
      <w:ind w:firstLine="709"/>
      <w:jc w:val="both"/>
      <w:outlineLvl w:val="0"/>
    </w:pPr>
    <w:rPr>
      <w:rFonts w:eastAsia="Calibri" w:cs="Arial"/>
      <w:b/>
      <w:bCs/>
      <w:i/>
      <w:kern w:val="32"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F5CA6"/>
    <w:pPr>
      <w:keepNext/>
      <w:spacing w:before="240" w:after="60"/>
      <w:jc w:val="both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Знак"/>
    <w:aliases w:val="Знак Знак"/>
    <w:basedOn w:val="a0"/>
    <w:link w:val="a4"/>
    <w:locked/>
    <w:rsid w:val="00BB74A6"/>
    <w:rPr>
      <w:rFonts w:ascii="Courier New" w:hAnsi="Courier New" w:cs="Courier New"/>
    </w:rPr>
  </w:style>
  <w:style w:type="paragraph" w:styleId="a4">
    <w:name w:val="Plain Text"/>
    <w:aliases w:val="Знак"/>
    <w:basedOn w:val="a"/>
    <w:link w:val="a3"/>
    <w:unhideWhenUsed/>
    <w:rsid w:val="00BB74A6"/>
    <w:rPr>
      <w:rFonts w:ascii="Courier New" w:eastAsiaTheme="minorHAnsi" w:hAnsi="Courier New" w:cs="Courier New"/>
      <w:sz w:val="22"/>
      <w:szCs w:val="22"/>
      <w:lang w:eastAsia="en-US"/>
    </w:rPr>
  </w:style>
  <w:style w:type="character" w:customStyle="1" w:styleId="11">
    <w:name w:val="Текст Знак1"/>
    <w:basedOn w:val="a0"/>
    <w:link w:val="a4"/>
    <w:uiPriority w:val="99"/>
    <w:semiHidden/>
    <w:rsid w:val="00BB74A6"/>
    <w:rPr>
      <w:rFonts w:ascii="Consolas" w:eastAsia="Times New Roman" w:hAnsi="Consolas" w:cs="Times New Roman"/>
      <w:sz w:val="21"/>
      <w:szCs w:val="21"/>
      <w:lang w:eastAsia="ru-RU"/>
    </w:rPr>
  </w:style>
  <w:style w:type="paragraph" w:customStyle="1" w:styleId="ReportHead">
    <w:name w:val="Report_Head"/>
    <w:basedOn w:val="a"/>
    <w:link w:val="ReportHead0"/>
    <w:rsid w:val="00BB74A6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BB74A6"/>
    <w:rPr>
      <w:rFonts w:ascii="Times New Roman" w:hAnsi="Times New Roman" w:cs="Times New Roman"/>
      <w:sz w:val="28"/>
    </w:rPr>
  </w:style>
  <w:style w:type="paragraph" w:styleId="a5">
    <w:name w:val="Body Text"/>
    <w:basedOn w:val="a"/>
    <w:link w:val="a6"/>
    <w:uiPriority w:val="1"/>
    <w:qFormat/>
    <w:rsid w:val="00BB74A6"/>
    <w:pPr>
      <w:widowControl w:val="0"/>
      <w:autoSpaceDE w:val="0"/>
      <w:autoSpaceDN w:val="0"/>
      <w:ind w:left="312"/>
    </w:pPr>
    <w:rPr>
      <w:sz w:val="28"/>
      <w:szCs w:val="28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BB74A6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7">
    <w:name w:val="List Paragraph"/>
    <w:basedOn w:val="a"/>
    <w:uiPriority w:val="34"/>
    <w:qFormat/>
    <w:rsid w:val="00BB74A6"/>
    <w:pPr>
      <w:widowControl w:val="0"/>
      <w:autoSpaceDE w:val="0"/>
      <w:autoSpaceDN w:val="0"/>
      <w:ind w:left="312" w:firstLine="709"/>
    </w:pPr>
    <w:rPr>
      <w:sz w:val="22"/>
      <w:szCs w:val="22"/>
      <w:lang w:bidi="ru-RU"/>
    </w:rPr>
  </w:style>
  <w:style w:type="paragraph" w:customStyle="1" w:styleId="a8">
    <w:name w:val="список с точками"/>
    <w:basedOn w:val="a"/>
    <w:rsid w:val="00E95554"/>
    <w:pPr>
      <w:tabs>
        <w:tab w:val="num" w:pos="720"/>
        <w:tab w:val="num" w:pos="756"/>
      </w:tabs>
      <w:spacing w:line="312" w:lineRule="auto"/>
      <w:ind w:left="756" w:hanging="360"/>
      <w:jc w:val="both"/>
    </w:pPr>
  </w:style>
  <w:style w:type="paragraph" w:customStyle="1" w:styleId="c28">
    <w:name w:val="c28"/>
    <w:basedOn w:val="a"/>
    <w:rsid w:val="00F14D44"/>
    <w:pPr>
      <w:spacing w:before="100" w:beforeAutospacing="1" w:after="100" w:afterAutospacing="1"/>
    </w:pPr>
  </w:style>
  <w:style w:type="character" w:customStyle="1" w:styleId="c20">
    <w:name w:val="c20"/>
    <w:basedOn w:val="a0"/>
    <w:rsid w:val="00F14D44"/>
  </w:style>
  <w:style w:type="paragraph" w:customStyle="1" w:styleId="c15">
    <w:name w:val="c15"/>
    <w:basedOn w:val="a"/>
    <w:rsid w:val="00F14D44"/>
    <w:pPr>
      <w:spacing w:before="100" w:beforeAutospacing="1" w:after="100" w:afterAutospacing="1"/>
    </w:pPr>
  </w:style>
  <w:style w:type="character" w:customStyle="1" w:styleId="c17">
    <w:name w:val="c17"/>
    <w:basedOn w:val="a0"/>
    <w:rsid w:val="00F14D44"/>
  </w:style>
  <w:style w:type="paragraph" w:customStyle="1" w:styleId="c1">
    <w:name w:val="c1"/>
    <w:basedOn w:val="a"/>
    <w:rsid w:val="00F14D44"/>
    <w:pPr>
      <w:spacing w:before="100" w:beforeAutospacing="1" w:after="100" w:afterAutospacing="1"/>
    </w:pPr>
  </w:style>
  <w:style w:type="paragraph" w:styleId="a9">
    <w:name w:val="header"/>
    <w:basedOn w:val="a"/>
    <w:link w:val="aa"/>
    <w:uiPriority w:val="99"/>
    <w:semiHidden/>
    <w:unhideWhenUsed/>
    <w:rsid w:val="004D38C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4D38C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4D38C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4D38C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0E3930"/>
    <w:rPr>
      <w:rFonts w:ascii="Times New Roman" w:eastAsia="Calibri" w:hAnsi="Times New Roman" w:cs="Arial"/>
      <w:b/>
      <w:bCs/>
      <w:i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F5CA6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EF5CA6"/>
    <w:rPr>
      <w:rFonts w:ascii="Tahoma" w:eastAsiaTheme="minorEastAsi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F5CA6"/>
    <w:rPr>
      <w:rFonts w:ascii="Tahoma" w:eastAsiaTheme="minorEastAsia" w:hAnsi="Tahoma" w:cs="Tahoma"/>
      <w:sz w:val="16"/>
      <w:szCs w:val="16"/>
      <w:lang w:eastAsia="ru-RU"/>
    </w:rPr>
  </w:style>
  <w:style w:type="paragraph" w:styleId="af">
    <w:name w:val="Normal (Web)"/>
    <w:basedOn w:val="a"/>
    <w:uiPriority w:val="99"/>
    <w:rsid w:val="00EF5CA6"/>
    <w:pPr>
      <w:spacing w:before="100" w:beforeAutospacing="1" w:after="100" w:afterAutospacing="1"/>
    </w:pPr>
  </w:style>
  <w:style w:type="table" w:styleId="af0">
    <w:name w:val="Table Grid"/>
    <w:basedOn w:val="a1"/>
    <w:rsid w:val="00EF5C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f0"/>
    <w:rsid w:val="00EF5CA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3">
    <w:name w:val="Нет списка1"/>
    <w:next w:val="a2"/>
    <w:uiPriority w:val="99"/>
    <w:semiHidden/>
    <w:unhideWhenUsed/>
    <w:rsid w:val="00EF5CA6"/>
  </w:style>
  <w:style w:type="table" w:customStyle="1" w:styleId="21">
    <w:name w:val="Сетка таблицы2"/>
    <w:basedOn w:val="a1"/>
    <w:next w:val="af0"/>
    <w:rsid w:val="00EF5CA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rsid w:val="00EF5C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EF5CA6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14">
    <w:name w:val="Абзац списка1"/>
    <w:basedOn w:val="a"/>
    <w:rsid w:val="00EF5CA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EF5CA6"/>
    <w:rPr>
      <w:rFonts w:cs="Times New Roman"/>
    </w:rPr>
  </w:style>
  <w:style w:type="character" w:customStyle="1" w:styleId="database">
    <w:name w:val="database"/>
    <w:rsid w:val="00EF5CA6"/>
    <w:rPr>
      <w:rFonts w:cs="Times New Roman"/>
    </w:rPr>
  </w:style>
  <w:style w:type="character" w:styleId="HTML1">
    <w:name w:val="HTML Code"/>
    <w:semiHidden/>
    <w:rsid w:val="00EF5CA6"/>
    <w:rPr>
      <w:rFonts w:ascii="Courier New" w:hAnsi="Courier New" w:cs="Courier New"/>
      <w:sz w:val="20"/>
      <w:szCs w:val="20"/>
    </w:rPr>
  </w:style>
  <w:style w:type="paragraph" w:customStyle="1" w:styleId="book">
    <w:name w:val="book"/>
    <w:basedOn w:val="a"/>
    <w:rsid w:val="00EF5CA6"/>
    <w:pPr>
      <w:spacing w:before="100" w:beforeAutospacing="1" w:after="100" w:afterAutospacing="1"/>
    </w:pPr>
  </w:style>
  <w:style w:type="paragraph" w:styleId="15">
    <w:name w:val="toc 1"/>
    <w:basedOn w:val="a"/>
    <w:next w:val="a"/>
    <w:autoRedefine/>
    <w:uiPriority w:val="39"/>
    <w:rsid w:val="00EF5CA6"/>
    <w:pPr>
      <w:jc w:val="both"/>
    </w:pPr>
    <w:rPr>
      <w:sz w:val="28"/>
    </w:rPr>
  </w:style>
  <w:style w:type="paragraph" w:styleId="22">
    <w:name w:val="toc 2"/>
    <w:basedOn w:val="a"/>
    <w:next w:val="a"/>
    <w:autoRedefine/>
    <w:uiPriority w:val="39"/>
    <w:rsid w:val="00EF5CA6"/>
    <w:pPr>
      <w:tabs>
        <w:tab w:val="left" w:pos="720"/>
        <w:tab w:val="right" w:leader="dot" w:pos="9639"/>
      </w:tabs>
      <w:spacing w:line="360" w:lineRule="auto"/>
      <w:jc w:val="both"/>
    </w:pPr>
    <w:rPr>
      <w:sz w:val="28"/>
    </w:rPr>
  </w:style>
  <w:style w:type="paragraph" w:styleId="3">
    <w:name w:val="toc 3"/>
    <w:basedOn w:val="a"/>
    <w:next w:val="a"/>
    <w:autoRedefine/>
    <w:uiPriority w:val="39"/>
    <w:rsid w:val="00EF5CA6"/>
    <w:pPr>
      <w:tabs>
        <w:tab w:val="left" w:pos="720"/>
        <w:tab w:val="left" w:pos="1260"/>
        <w:tab w:val="right" w:leader="dot" w:pos="9344"/>
      </w:tabs>
      <w:ind w:left="560" w:hanging="20"/>
      <w:jc w:val="both"/>
    </w:pPr>
    <w:rPr>
      <w:sz w:val="28"/>
    </w:rPr>
  </w:style>
  <w:style w:type="character" w:styleId="af1">
    <w:name w:val="Hyperlink"/>
    <w:uiPriority w:val="99"/>
    <w:rsid w:val="00EF5CA6"/>
    <w:rPr>
      <w:color w:val="0000FF"/>
      <w:u w:val="single"/>
    </w:rPr>
  </w:style>
  <w:style w:type="character" w:styleId="af2">
    <w:name w:val="page number"/>
    <w:basedOn w:val="a0"/>
    <w:rsid w:val="00EF5CA6"/>
  </w:style>
  <w:style w:type="paragraph" w:styleId="af3">
    <w:name w:val="TOC Heading"/>
    <w:basedOn w:val="1"/>
    <w:next w:val="a"/>
    <w:uiPriority w:val="39"/>
    <w:semiHidden/>
    <w:unhideWhenUsed/>
    <w:qFormat/>
    <w:rsid w:val="00EF5CA6"/>
    <w:pPr>
      <w:keepLines/>
      <w:spacing w:before="480" w:after="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character" w:styleId="af4">
    <w:name w:val="FollowedHyperlink"/>
    <w:basedOn w:val="a0"/>
    <w:uiPriority w:val="99"/>
    <w:semiHidden/>
    <w:unhideWhenUsed/>
    <w:rsid w:val="00EF5CA6"/>
    <w:rPr>
      <w:color w:val="800080" w:themeColor="followedHyperlink"/>
      <w:u w:val="single"/>
    </w:rPr>
  </w:style>
  <w:style w:type="paragraph" w:customStyle="1" w:styleId="prog">
    <w:name w:val="prog"/>
    <w:basedOn w:val="a"/>
    <w:rsid w:val="00453CF4"/>
    <w:pPr>
      <w:spacing w:before="100" w:beforeAutospacing="1" w:after="100" w:afterAutospacing="1"/>
    </w:pPr>
  </w:style>
  <w:style w:type="character" w:styleId="af5">
    <w:name w:val="Strong"/>
    <w:basedOn w:val="a0"/>
    <w:uiPriority w:val="22"/>
    <w:qFormat/>
    <w:rsid w:val="000D4497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93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6767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225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2192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459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9979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5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774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1705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04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2902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8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64232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529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5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7666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451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27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2276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7160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8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4926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6473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266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2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05259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634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72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70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10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1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1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83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4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8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1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8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7215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7554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9118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8174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05252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63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17718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13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2198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404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2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4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emf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0B44AFC-DEDE-4D02-9730-125CB05424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41</Pages>
  <Words>7941</Words>
  <Characters>45268</Characters>
  <Application>Microsoft Office Word</Application>
  <DocSecurity>0</DocSecurity>
  <Lines>377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Zverdvd.org</dc:creator>
  <cp:lastModifiedBy>Zverdvd.org</cp:lastModifiedBy>
  <cp:revision>15</cp:revision>
  <dcterms:created xsi:type="dcterms:W3CDTF">2019-05-30T11:46:00Z</dcterms:created>
  <dcterms:modified xsi:type="dcterms:W3CDTF">2025-03-27T14:09:00Z</dcterms:modified>
</cp:coreProperties>
</file>