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760" w:rsidRPr="00434FEA" w:rsidRDefault="005E5760" w:rsidP="005E5760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8"/>
          <w:lang w:eastAsia="ru-RU"/>
        </w:rPr>
      </w:pPr>
      <w:r w:rsidRPr="00434FEA">
        <w:rPr>
          <w:rFonts w:ascii="Times New Roman" w:hAnsi="Times New Roman"/>
          <w:b/>
          <w:i/>
          <w:sz w:val="28"/>
          <w:lang w:eastAsia="ru-RU"/>
        </w:rPr>
        <w:t>На правах рукописи</w:t>
      </w:r>
    </w:p>
    <w:p w:rsidR="005E5760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</w:p>
    <w:p w:rsidR="005E5760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  <w:proofErr w:type="spellStart"/>
      <w:r w:rsidRPr="00042585">
        <w:rPr>
          <w:rFonts w:ascii="Times New Roman" w:hAnsi="Times New Roman"/>
          <w:sz w:val="28"/>
          <w:lang w:eastAsia="ru-RU"/>
        </w:rPr>
        <w:t>Минобрнауки</w:t>
      </w:r>
      <w:proofErr w:type="spellEnd"/>
      <w:r w:rsidRPr="00042585">
        <w:rPr>
          <w:rFonts w:ascii="Times New Roman" w:hAnsi="Times New Roman"/>
          <w:sz w:val="28"/>
          <w:lang w:eastAsia="ru-RU"/>
        </w:rPr>
        <w:t xml:space="preserve"> Российской Федерации</w:t>
      </w:r>
    </w:p>
    <w:p w:rsidR="005E5760" w:rsidRPr="00042585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  <w:r w:rsidRPr="00042585">
        <w:rPr>
          <w:rFonts w:ascii="Times New Roman" w:hAnsi="Times New Roman"/>
          <w:sz w:val="28"/>
          <w:lang w:eastAsia="ru-RU"/>
        </w:rPr>
        <w:t>Федеральное государственное бюджетное образовательное учреждение</w:t>
      </w:r>
    </w:p>
    <w:p w:rsidR="005E5760" w:rsidRPr="00042585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  <w:r w:rsidRPr="00042585">
        <w:rPr>
          <w:rFonts w:ascii="Times New Roman" w:hAnsi="Times New Roman"/>
          <w:sz w:val="28"/>
          <w:lang w:eastAsia="ru-RU"/>
        </w:rPr>
        <w:t>высшего образования</w:t>
      </w:r>
    </w:p>
    <w:p w:rsidR="005E5760" w:rsidRPr="00042585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  <w:r w:rsidRPr="00042585">
        <w:rPr>
          <w:rFonts w:ascii="Times New Roman" w:hAnsi="Times New Roman"/>
          <w:sz w:val="28"/>
          <w:lang w:eastAsia="ru-RU"/>
        </w:rPr>
        <w:t>«Оренбургский государственный университет»</w:t>
      </w:r>
    </w:p>
    <w:p w:rsidR="005E5760" w:rsidRPr="00042585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  <w:r w:rsidRPr="00042585">
        <w:rPr>
          <w:rFonts w:ascii="Times New Roman" w:hAnsi="Times New Roman"/>
          <w:sz w:val="28"/>
          <w:lang w:eastAsia="ru-RU"/>
        </w:rPr>
        <w:t>Кафедра маркетинга и торгового дела</w:t>
      </w:r>
    </w:p>
    <w:p w:rsidR="005E5760" w:rsidRPr="00042585" w:rsidRDefault="005E5760" w:rsidP="005E57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5E5760" w:rsidRPr="00042585" w:rsidRDefault="005E5760" w:rsidP="005E57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5E5760" w:rsidRPr="00042585" w:rsidRDefault="005E5760" w:rsidP="005E57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5E5760" w:rsidRPr="00042585" w:rsidRDefault="005E5760" w:rsidP="005E57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042585">
        <w:rPr>
          <w:rFonts w:ascii="Times New Roman" w:hAnsi="Times New Roman"/>
          <w:sz w:val="28"/>
        </w:rPr>
        <w:t>Методические указания для обучающихся по освоению дисциплины</w:t>
      </w:r>
    </w:p>
    <w:p w:rsidR="005E5760" w:rsidRPr="005E5760" w:rsidRDefault="005E5760" w:rsidP="005E5760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5E5760">
        <w:rPr>
          <w:rFonts w:ascii="Times New Roman" w:eastAsia="Calibri" w:hAnsi="Times New Roman" w:cs="Times New Roman"/>
          <w:i/>
          <w:sz w:val="24"/>
        </w:rPr>
        <w:t>«Б1.Д.Б.18 Разработка и технологии производства рекламного продукта»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E5760" w:rsidRPr="005E5760" w:rsidRDefault="005E5760" w:rsidP="005E5760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5E5760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5E5760" w:rsidRPr="005E5760" w:rsidRDefault="005E5760" w:rsidP="005E5760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5E5760">
        <w:rPr>
          <w:rFonts w:ascii="Times New Roman" w:eastAsia="Calibri" w:hAnsi="Times New Roman" w:cs="Times New Roman"/>
          <w:sz w:val="24"/>
        </w:rPr>
        <w:t>БАКАЛАВРИАТ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E5760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E5760">
        <w:rPr>
          <w:rFonts w:ascii="Times New Roman" w:eastAsia="Calibri" w:hAnsi="Times New Roman" w:cs="Times New Roman"/>
          <w:i/>
          <w:sz w:val="24"/>
          <w:u w:val="single"/>
        </w:rPr>
        <w:t>42.03.01 Реклама и связи с общественностью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5E5760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3551ED" w:rsidRDefault="003551ED" w:rsidP="003551E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Цифровые </w:t>
      </w:r>
      <w:proofErr w:type="spellStart"/>
      <w:r>
        <w:rPr>
          <w:i/>
          <w:sz w:val="24"/>
          <w:u w:val="single"/>
        </w:rPr>
        <w:t>медиакоммуникации</w:t>
      </w:r>
      <w:proofErr w:type="spellEnd"/>
      <w:r>
        <w:rPr>
          <w:i/>
          <w:sz w:val="24"/>
          <w:u w:val="single"/>
        </w:rPr>
        <w:t xml:space="preserve"> и связи с общественностью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5E5760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E5760">
        <w:rPr>
          <w:rFonts w:ascii="Times New Roman" w:eastAsia="Calibri" w:hAnsi="Times New Roman" w:cs="Times New Roman"/>
          <w:sz w:val="24"/>
        </w:rPr>
        <w:t>Квалификация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E5760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:rsidR="005E5760" w:rsidRPr="005E5760" w:rsidRDefault="005E5760" w:rsidP="005E5760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E5760">
        <w:rPr>
          <w:rFonts w:ascii="Times New Roman" w:eastAsia="Calibri" w:hAnsi="Times New Roman" w:cs="Times New Roman"/>
          <w:sz w:val="24"/>
        </w:rPr>
        <w:t>Форма обучения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E5760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042585">
        <w:rPr>
          <w:rFonts w:ascii="Times New Roman" w:hAnsi="Times New Roman" w:cs="Times New Roman"/>
          <w:sz w:val="24"/>
        </w:rPr>
        <w:t>Год набора 20</w:t>
      </w:r>
      <w:r w:rsidR="003551ED">
        <w:rPr>
          <w:rFonts w:ascii="Times New Roman" w:hAnsi="Times New Roman" w:cs="Times New Roman"/>
          <w:sz w:val="24"/>
        </w:rPr>
        <w:t>25</w:t>
      </w:r>
    </w:p>
    <w:p w:rsidR="005E5760" w:rsidRPr="00042585" w:rsidRDefault="005E5760" w:rsidP="005E576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pacing w:after="0" w:line="240" w:lineRule="auto"/>
        <w:jc w:val="both"/>
        <w:rPr>
          <w:rFonts w:ascii="Times New Roman" w:hAnsi="Times New Roman" w:cs="Times New Roman"/>
          <w:sz w:val="24"/>
        </w:rPr>
        <w:sectPr w:rsidR="005E5760" w:rsidRPr="00042585" w:rsidSect="00C70C4D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81"/>
        </w:sectPr>
      </w:pPr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Составитель</w:t>
      </w:r>
      <w:r w:rsidRPr="00042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___</w:t>
      </w:r>
      <w:r w:rsidR="00813CCC">
        <w:rPr>
          <w:rFonts w:ascii="Times New Roman" w:eastAsia="Calibri" w:hAnsi="Times New Roman" w:cs="Times New Roman"/>
          <w:sz w:val="28"/>
          <w:szCs w:val="28"/>
        </w:rPr>
        <w:t>__________________Н.В. Лужнова</w:t>
      </w:r>
      <w:bookmarkStart w:id="0" w:name="_GoBack"/>
      <w:bookmarkEnd w:id="0"/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585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маркетинга и торгового дела</w:t>
      </w:r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585">
        <w:rPr>
          <w:rFonts w:ascii="Times New Roman" w:eastAsia="Calibri" w:hAnsi="Times New Roman" w:cs="Times New Roman"/>
          <w:sz w:val="28"/>
          <w:szCs w:val="28"/>
        </w:rPr>
        <w:t xml:space="preserve">Заведующий кафедрой ________________________О.М. </w:t>
      </w:r>
      <w:proofErr w:type="spellStart"/>
      <w:r w:rsidRPr="00042585">
        <w:rPr>
          <w:rFonts w:ascii="Times New Roman" w:eastAsia="Calibri" w:hAnsi="Times New Roman" w:cs="Times New Roman"/>
          <w:sz w:val="28"/>
          <w:szCs w:val="28"/>
        </w:rPr>
        <w:t>Калиева</w:t>
      </w:r>
      <w:proofErr w:type="spellEnd"/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585">
        <w:rPr>
          <w:rFonts w:ascii="Times New Roman" w:eastAsia="Calibri" w:hAnsi="Times New Roman" w:cs="Times New Roman"/>
          <w:sz w:val="28"/>
          <w:szCs w:val="28"/>
        </w:rPr>
        <w:t>Методические указания являются приложением к рабочей программе по дисциплине «</w:t>
      </w:r>
      <w:r w:rsidRPr="005E5760">
        <w:rPr>
          <w:rFonts w:ascii="Times New Roman" w:eastAsia="Calibri" w:hAnsi="Times New Roman" w:cs="Times New Roman"/>
          <w:sz w:val="28"/>
          <w:szCs w:val="28"/>
        </w:rPr>
        <w:t>Разработка и технологии производства рекламного продукта</w:t>
      </w:r>
      <w:r w:rsidRPr="00042585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</w:t>
      </w:r>
    </w:p>
    <w:p w:rsidR="005E5760" w:rsidRPr="00042585" w:rsidRDefault="005E5760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760" w:rsidRDefault="005E5760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Pr="00042585" w:rsidRDefault="00727E1D" w:rsidP="00727E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Pr="00042585" w:rsidRDefault="00727E1D" w:rsidP="00727E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dt>
      <w:sdtPr>
        <w:rPr>
          <w:rFonts w:ascii="Times New Roman" w:hAnsi="Times New Roman"/>
          <w:sz w:val="28"/>
        </w:rPr>
        <w:id w:val="1899636153"/>
        <w:docPartObj>
          <w:docPartGallery w:val="Table of Contents"/>
          <w:docPartUnique/>
        </w:docPartObj>
      </w:sdtPr>
      <w:sdtEndPr/>
      <w:sdtContent>
        <w:p w:rsidR="00727E1D" w:rsidRPr="00042585" w:rsidRDefault="00826756" w:rsidP="00727E1D">
          <w:pPr>
            <w:keepNext/>
            <w:keepLines/>
            <w:spacing w:before="480" w:after="0"/>
            <w:jc w:val="center"/>
            <w:rPr>
              <w:rFonts w:asciiTheme="majorHAnsi" w:eastAsiaTheme="majorEastAsia" w:hAnsiTheme="majorHAnsi" w:cstheme="majorBidi"/>
              <w:b/>
              <w:bCs/>
              <w:color w:val="000000" w:themeColor="text1"/>
              <w:sz w:val="28"/>
              <w:szCs w:val="28"/>
              <w:lang w:eastAsia="ru-RU"/>
            </w:rPr>
          </w:pPr>
          <w:r>
            <w:rPr>
              <w:rFonts w:asciiTheme="majorHAnsi" w:eastAsiaTheme="majorEastAsia" w:hAnsiTheme="majorHAnsi" w:cstheme="majorBidi"/>
              <w:b/>
              <w:bCs/>
              <w:color w:val="000000" w:themeColor="text1"/>
              <w:sz w:val="28"/>
              <w:szCs w:val="28"/>
              <w:lang w:eastAsia="ru-RU"/>
            </w:rPr>
            <w:t>Содержание</w:t>
          </w:r>
        </w:p>
        <w:p w:rsidR="00727E1D" w:rsidRPr="003551ED" w:rsidRDefault="00727E1D" w:rsidP="00727E1D">
          <w:pPr>
            <w:spacing w:after="0" w:line="240" w:lineRule="auto"/>
            <w:jc w:val="both"/>
            <w:rPr>
              <w:rFonts w:ascii="Times New Roman" w:hAnsi="Times New Roman"/>
              <w:sz w:val="28"/>
              <w:lang w:eastAsia="ru-RU"/>
            </w:rPr>
          </w:pPr>
        </w:p>
        <w:p w:rsidR="00727E1D" w:rsidRPr="003551ED" w:rsidRDefault="00727E1D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r w:rsidRPr="003551ED">
            <w:rPr>
              <w:rFonts w:ascii="Times New Roman" w:hAnsi="Times New Roman"/>
              <w:sz w:val="28"/>
            </w:rPr>
            <w:fldChar w:fldCharType="begin"/>
          </w:r>
          <w:r w:rsidRPr="003551ED">
            <w:rPr>
              <w:rFonts w:ascii="Times New Roman" w:hAnsi="Times New Roman"/>
              <w:sz w:val="28"/>
            </w:rPr>
            <w:instrText xml:space="preserve"> TOC \o "1-3" \h \z \u </w:instrText>
          </w:r>
          <w:r w:rsidRPr="003551ED">
            <w:rPr>
              <w:rFonts w:ascii="Times New Roman" w:hAnsi="Times New Roman"/>
              <w:sz w:val="28"/>
            </w:rPr>
            <w:fldChar w:fldCharType="separate"/>
          </w:r>
          <w:hyperlink w:anchor="_Toc10474788" w:history="1">
            <w:r w:rsidRPr="003551ED">
              <w:rPr>
                <w:rFonts w:ascii="Times New Roman" w:hAnsi="Times New Roman"/>
                <w:noProof/>
                <w:sz w:val="28"/>
              </w:rPr>
              <w:t>1 Рекомендации по изучению разделов дисциплины</w:t>
            </w:r>
            <w:r w:rsidRPr="003551ED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3551ED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3551ED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_Toc10474788 \h </w:instrText>
            </w:r>
            <w:r w:rsidRPr="003551ED">
              <w:rPr>
                <w:rFonts w:ascii="Times New Roman" w:hAnsi="Times New Roman"/>
                <w:noProof/>
                <w:webHidden/>
                <w:sz w:val="28"/>
              </w:rPr>
            </w:r>
            <w:r w:rsidRPr="003551ED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0D23E6" w:rsidRPr="003551ED">
              <w:rPr>
                <w:rFonts w:ascii="Times New Roman" w:hAnsi="Times New Roman"/>
                <w:noProof/>
                <w:webHidden/>
                <w:sz w:val="28"/>
              </w:rPr>
              <w:t>4</w:t>
            </w:r>
            <w:r w:rsidRPr="003551ED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727E1D" w:rsidRPr="003551ED" w:rsidRDefault="00976AEE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89" w:history="1">
            <w:r w:rsidR="00727E1D" w:rsidRPr="003551ED">
              <w:rPr>
                <w:rFonts w:ascii="Times New Roman" w:hAnsi="Times New Roman"/>
                <w:noProof/>
                <w:sz w:val="28"/>
              </w:rPr>
              <w:t>2 Содержание разделов дисциплины</w:t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_Toc10474789 \h </w:instrText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0D23E6" w:rsidRPr="003551ED">
              <w:rPr>
                <w:rFonts w:ascii="Times New Roman" w:hAnsi="Times New Roman"/>
                <w:noProof/>
                <w:webHidden/>
                <w:sz w:val="28"/>
              </w:rPr>
              <w:t>4</w:t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727E1D" w:rsidRPr="003551ED" w:rsidRDefault="00976AEE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0" w:history="1">
            <w:r w:rsidR="00727E1D" w:rsidRPr="003551ED">
              <w:rPr>
                <w:rFonts w:ascii="Times New Roman" w:hAnsi="Times New Roman"/>
                <w:noProof/>
                <w:sz w:val="28"/>
              </w:rPr>
              <w:t>3 Тестовые задания для контроля знаний</w:t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9547CD" w:rsidRPr="003551ED">
              <w:rPr>
                <w:rFonts w:ascii="Times New Roman" w:hAnsi="Times New Roman"/>
                <w:noProof/>
                <w:webHidden/>
                <w:sz w:val="28"/>
              </w:rPr>
              <w:t>6</w:t>
            </w:r>
          </w:hyperlink>
        </w:p>
        <w:p w:rsidR="00727E1D" w:rsidRPr="003551ED" w:rsidRDefault="00976AEE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1" w:history="1">
            <w:r w:rsidR="00727E1D" w:rsidRPr="003551ED">
              <w:rPr>
                <w:rFonts w:ascii="Times New Roman" w:hAnsi="Times New Roman"/>
                <w:noProof/>
                <w:sz w:val="28"/>
              </w:rPr>
              <w:t>4 Рекомендации по написанию письменных работ (рефератов)</w:t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9547CD" w:rsidRPr="003551ED">
              <w:rPr>
                <w:rFonts w:ascii="Times New Roman" w:hAnsi="Times New Roman"/>
                <w:noProof/>
                <w:webHidden/>
                <w:sz w:val="28"/>
              </w:rPr>
              <w:t>8</w:t>
            </w:r>
          </w:hyperlink>
        </w:p>
        <w:p w:rsidR="00727E1D" w:rsidRPr="003551ED" w:rsidRDefault="00976AEE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2" w:history="1">
            <w:r w:rsidR="00727E1D" w:rsidRPr="003551ED">
              <w:rPr>
                <w:rFonts w:ascii="Times New Roman" w:hAnsi="Times New Roman"/>
                <w:noProof/>
                <w:sz w:val="28"/>
              </w:rPr>
              <w:t xml:space="preserve">5 Рекомендации по выполнению </w:t>
            </w:r>
            <w:r w:rsidR="005C664F" w:rsidRPr="003551ED">
              <w:rPr>
                <w:rFonts w:ascii="Times New Roman" w:hAnsi="Times New Roman"/>
                <w:noProof/>
                <w:sz w:val="28"/>
              </w:rPr>
              <w:t>индивидуального творческого задания (ИТЗ)</w:t>
            </w:r>
            <w:r w:rsidR="00727E1D" w:rsidRPr="003551ED">
              <w:rPr>
                <w:rFonts w:ascii="Times New Roman" w:hAnsi="Times New Roman"/>
                <w:noProof/>
                <w:sz w:val="28"/>
              </w:rPr>
              <w:t>…………………………………………...</w:t>
            </w:r>
            <w:r w:rsidR="005C664F" w:rsidRPr="003551ED">
              <w:rPr>
                <w:rFonts w:ascii="Times New Roman" w:hAnsi="Times New Roman"/>
                <w:noProof/>
                <w:sz w:val="28"/>
              </w:rPr>
              <w:t>....................................................</w:t>
            </w:r>
            <w:r w:rsidR="009547CD" w:rsidRPr="003551ED">
              <w:rPr>
                <w:rFonts w:ascii="Times New Roman" w:hAnsi="Times New Roman"/>
                <w:noProof/>
                <w:webHidden/>
                <w:sz w:val="28"/>
              </w:rPr>
              <w:t>10</w:t>
            </w:r>
          </w:hyperlink>
        </w:p>
        <w:p w:rsidR="00727E1D" w:rsidRPr="003551ED" w:rsidRDefault="00976AEE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3" w:history="1">
            <w:r w:rsidR="00727E1D" w:rsidRPr="003551ED">
              <w:rPr>
                <w:rFonts w:ascii="Times New Roman" w:hAnsi="Times New Roman"/>
                <w:noProof/>
                <w:sz w:val="28"/>
              </w:rPr>
              <w:t>6 Контрольные вопросы для самопроверки</w:t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9547CD" w:rsidRPr="003551ED">
              <w:rPr>
                <w:rFonts w:ascii="Times New Roman" w:hAnsi="Times New Roman"/>
                <w:noProof/>
                <w:webHidden/>
                <w:sz w:val="28"/>
              </w:rPr>
              <w:t>10</w:t>
            </w:r>
          </w:hyperlink>
        </w:p>
        <w:p w:rsidR="00727E1D" w:rsidRPr="003551ED" w:rsidRDefault="00976AEE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4" w:history="1">
            <w:r w:rsidR="00727E1D" w:rsidRPr="003551ED">
              <w:rPr>
                <w:rFonts w:ascii="Times New Roman" w:hAnsi="Times New Roman"/>
                <w:noProof/>
                <w:sz w:val="28"/>
              </w:rPr>
              <w:t>7 Основные источники, рекомендованные для изучения дисциплины</w:t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_Toc10474794 \h </w:instrText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0D23E6" w:rsidRPr="003551ED">
              <w:rPr>
                <w:rFonts w:ascii="Times New Roman" w:hAnsi="Times New Roman"/>
                <w:noProof/>
                <w:webHidden/>
                <w:sz w:val="28"/>
              </w:rPr>
              <w:t>11</w:t>
            </w:r>
            <w:r w:rsidR="00727E1D" w:rsidRPr="003551ED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727E1D" w:rsidRPr="00042585" w:rsidRDefault="00727E1D" w:rsidP="00727E1D">
          <w:pPr>
            <w:spacing w:after="0" w:line="240" w:lineRule="auto"/>
            <w:jc w:val="both"/>
            <w:rPr>
              <w:rFonts w:ascii="Times New Roman" w:hAnsi="Times New Roman"/>
              <w:sz w:val="28"/>
            </w:rPr>
          </w:pPr>
          <w:r w:rsidRPr="003551ED">
            <w:rPr>
              <w:rFonts w:ascii="Times New Roman" w:hAnsi="Times New Roman"/>
              <w:b/>
              <w:bCs/>
              <w:sz w:val="28"/>
            </w:rPr>
            <w:fldChar w:fldCharType="end"/>
          </w:r>
        </w:p>
      </w:sdtContent>
    </w:sdt>
    <w:p w:rsidR="00727E1D" w:rsidRPr="00042585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32"/>
          <w:szCs w:val="24"/>
          <w:lang w:eastAsia="ru-RU"/>
        </w:rPr>
        <w:sectPr w:rsidR="00727E1D" w:rsidRPr="000425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7E1D" w:rsidRPr="00D6212D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10474788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 Рекомендации по изучению разделов дисциплины</w:t>
      </w:r>
      <w:bookmarkEnd w:id="1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7E1D" w:rsidRPr="00D6212D" w:rsidRDefault="00727E1D" w:rsidP="0072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 Лекции являются одним из основных методов обучения по дисциплине, которые должны решать следующие задачи: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– изложить важнейший материал программы курса;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– развить у обучающихся потребность к самостоятельной работе над учебником и научной литературой.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При конспектировании лекций обучающимся необходимо излагать услышанный материал на лекции своими словами. Необходимо выделять важные места в своих записях. Лекционный материал необходимо кратко записывать, обращая внимание на логику изложения материала, аргументацию и приводимые примеры. Лекционный материал следует просматривать в тот же день, когда читалась лекция, помечая непонятные места.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Рекомендуемую дополнительную литературу следует прорабатывать после изучения данной темы по учебнику и материалам лекции. 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Успешное освоение курса предполагает активное, творческое участие обучающегося путем планомерной, повседневной работы. Рекомендуется отводить время для повторения пройденного материала, проверяя свои знания и умения и навыки с помощью решения практических заданий, по контрольным вопросам и тестам.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C30B79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2" w:name="_Toc10474789"/>
      <w:r w:rsidRPr="00C30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Содержание разделов дисциплины</w:t>
      </w:r>
      <w:bookmarkEnd w:id="2"/>
      <w:r w:rsidRPr="00C30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7E1D" w:rsidRPr="005C664F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551ED" w:rsidRPr="003551ED" w:rsidRDefault="003551ED" w:rsidP="003551ED">
      <w:pPr>
        <w:keepNext/>
        <w:suppressAutoHyphens/>
        <w:spacing w:before="360" w:after="36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3551ED">
        <w:rPr>
          <w:rFonts w:ascii="Times New Roman" w:eastAsia="Calibri" w:hAnsi="Times New Roman" w:cs="Times New Roman"/>
          <w:sz w:val="24"/>
        </w:rPr>
        <w:t>Раздел 1 Форма и содержание рекламного продукта</w:t>
      </w:r>
    </w:p>
    <w:p w:rsidR="003C324B" w:rsidRPr="003C324B" w:rsidRDefault="003551ED" w:rsidP="003551ED">
      <w:pPr>
        <w:keepNext/>
        <w:suppressAutoHyphens/>
        <w:spacing w:before="360" w:after="36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3551ED">
        <w:rPr>
          <w:rFonts w:ascii="Times New Roman" w:eastAsia="Calibri" w:hAnsi="Times New Roman" w:cs="Times New Roman"/>
          <w:sz w:val="24"/>
        </w:rPr>
        <w:t>Соотношение понятий «рекламный продукт», «технология производства рекламного продукта», «</w:t>
      </w:r>
      <w:proofErr w:type="spellStart"/>
      <w:r w:rsidRPr="003551ED">
        <w:rPr>
          <w:rFonts w:ascii="Times New Roman" w:eastAsia="Calibri" w:hAnsi="Times New Roman" w:cs="Times New Roman"/>
          <w:sz w:val="24"/>
        </w:rPr>
        <w:t>медиатекст</w:t>
      </w:r>
      <w:proofErr w:type="spellEnd"/>
      <w:r w:rsidRPr="003551ED">
        <w:rPr>
          <w:rFonts w:ascii="Times New Roman" w:eastAsia="Calibri" w:hAnsi="Times New Roman" w:cs="Times New Roman"/>
          <w:sz w:val="24"/>
        </w:rPr>
        <w:t>» и «коммуникационный продукт». Рекламное обращение: виды, формы, содержание, структура и композиция. Понятие рекламной концепции и рекламной идеи. Процесс воздействия рекламного обращения: когнитивный, аффективный, суггестивный, конативный уровень. Модель AIDA.</w:t>
      </w:r>
    </w:p>
    <w:p w:rsidR="004B5BDE" w:rsidRDefault="00727E1D" w:rsidP="004B5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BDE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:rsidR="004B5BDE" w:rsidRDefault="004B5BDE" w:rsidP="004B5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1.</w:t>
      </w:r>
      <w:r w:rsidRPr="00F07306">
        <w:rPr>
          <w:rFonts w:ascii="Times New Roman" w:eastAsia="Calibri" w:hAnsi="Times New Roman" w:cs="Times New Roman"/>
          <w:sz w:val="24"/>
        </w:rPr>
        <w:t xml:space="preserve">Кузнецов, П. А. Современные технологии коммерческой 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>рекламы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практическое пособие : [16+] / П. А. Кузнецов. – 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>Москва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Дашков и К°, 2018. – 296 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>с.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ил. – Режим доступа: по подписке. – URL: </w:t>
      </w:r>
      <w:hyperlink r:id="rId8" w:history="1">
        <w:r w:rsidRPr="00F07306">
          <w:rPr>
            <w:rFonts w:ascii="Times New Roman" w:eastAsia="Calibri" w:hAnsi="Times New Roman" w:cs="Times New Roman"/>
            <w:color w:val="0563C1"/>
            <w:sz w:val="24"/>
            <w:u w:val="single"/>
          </w:rPr>
          <w:t>https://biblioclub.ru/index.php?page=book&amp;id=496073</w:t>
        </w:r>
      </w:hyperlink>
    </w:p>
    <w:p w:rsidR="004B5BDE" w:rsidRDefault="004B5BDE" w:rsidP="004B5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Шпаковский, В. О. Организация и проведение рекламных мероприятий посредством BTL-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коммуникаций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: [16+] / В. О.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Шпаковский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Н. М. Чугунова, И. В.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Кирильчук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4-е изд., стер. –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Москва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Дашков и К°, 2020. – 128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с.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– Режим доступа: по подписке. – URL: </w:t>
      </w:r>
      <w:hyperlink r:id="rId9" w:history="1">
        <w:r w:rsidRPr="00F0730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https://biblioclub.ru/index.php?page=book&amp;id=573190</w:t>
        </w:r>
      </w:hyperlink>
    </w:p>
    <w:p w:rsidR="004B5BDE" w:rsidRPr="00F07306" w:rsidRDefault="004B5BDE" w:rsidP="004B5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Евстафьев, В. А. Креатив в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рекламе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учебник : [16+] / В. А. Евстафьев, А. Л. Абаев, М. А. Тюков. – 2-е изд. – Москва : Дашков и К°, 2024. – 390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с.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– (Учебные издания для вузов). – Режим доступа: по подписке. – URL: </w:t>
      </w:r>
      <w:hyperlink r:id="rId10" w:history="1">
        <w:r w:rsidRPr="00F07306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https://biblioclub.ru/index.php?page=book&amp;id=709798</w:t>
        </w:r>
      </w:hyperlink>
    </w:p>
    <w:p w:rsidR="004B5BDE" w:rsidRPr="00F07306" w:rsidRDefault="004B5BDE" w:rsidP="004B5BDE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Кузнецов, П. А.  Копирайтинг,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спичрайтинг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. Эффективные рекламные и PR-технологии [Текст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]  /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 П. Кузнецов. -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М.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Дашков и К, 2012. - 260 с. -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.: с. 252-257. - Глоссарий: с. 258-259. - ISBN 978-5-394-01184-9.</w:t>
      </w:r>
    </w:p>
    <w:p w:rsidR="004B5BDE" w:rsidRPr="00D6212D" w:rsidRDefault="004B5BDE" w:rsidP="004B5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6212D">
        <w:rPr>
          <w:rFonts w:ascii="Times New Roman" w:hAnsi="Times New Roman" w:cs="Times New Roman"/>
          <w:sz w:val="24"/>
          <w:szCs w:val="24"/>
        </w:rPr>
        <w:t xml:space="preserve">. Васильев, Г.А. Поведение потребителей [Электронный ресурс] / Г.А. Васильев. - 2-e изд.,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. и доп. - М.: Вузовский учебник: ИНФРА-М, 2010. - ISBN 978-5-9558-0109-4. - Электронно-библиотечная система ZNANIUM. - Режим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http://znanium.com/catalog.php?bookinfo=214583. </w:t>
      </w:r>
    </w:p>
    <w:p w:rsidR="003551ED" w:rsidRPr="003551ED" w:rsidRDefault="003551ED" w:rsidP="00355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1ED">
        <w:rPr>
          <w:rFonts w:ascii="Times New Roman" w:hAnsi="Times New Roman" w:cs="Times New Roman"/>
          <w:sz w:val="24"/>
          <w:szCs w:val="24"/>
        </w:rPr>
        <w:t>Раздел 2 Творческий процесс разработки рекламного продукта</w:t>
      </w:r>
    </w:p>
    <w:p w:rsidR="003551ED" w:rsidRPr="003551ED" w:rsidRDefault="003551ED" w:rsidP="00355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1ED">
        <w:rPr>
          <w:rFonts w:ascii="Times New Roman" w:hAnsi="Times New Roman" w:cs="Times New Roman"/>
          <w:sz w:val="24"/>
          <w:szCs w:val="24"/>
        </w:rPr>
        <w:t xml:space="preserve">Маркетинговое планирование, планирование рекламы и проектирование рекламного продукта. Этапы творческого процесса создания рекламы: определение проблемы, </w:t>
      </w:r>
      <w:r w:rsidRPr="003551ED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творческой концепции, развертывание рекламной кампании, выход рекламы, проверка результатов (обратная связь). </w:t>
      </w:r>
    </w:p>
    <w:p w:rsidR="00183F77" w:rsidRDefault="003551ED" w:rsidP="00355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1ED">
        <w:rPr>
          <w:rFonts w:ascii="Times New Roman" w:hAnsi="Times New Roman" w:cs="Times New Roman"/>
          <w:sz w:val="24"/>
          <w:szCs w:val="24"/>
        </w:rPr>
        <w:t xml:space="preserve">Особенности создания рекламного обращения. Рекламный текст, его цели, задачи и правила создания. Рекламный слоган, его цели, функции и правила создания. Язык рекламы: выразительные и художественно-изобразительные средства в рекламе. Семиотика и стилистика рекламы. Выразительные средства речи. Принципы речевого воздействия и их реализация в тексте. Основные художественные средства рекламного дизайна: графика, фотография и </w:t>
      </w:r>
      <w:proofErr w:type="spellStart"/>
      <w:r w:rsidRPr="003551ED">
        <w:rPr>
          <w:rFonts w:ascii="Times New Roman" w:hAnsi="Times New Roman" w:cs="Times New Roman"/>
          <w:sz w:val="24"/>
          <w:szCs w:val="24"/>
        </w:rPr>
        <w:t>типографика</w:t>
      </w:r>
      <w:proofErr w:type="spellEnd"/>
      <w:r w:rsidRPr="003551ED">
        <w:rPr>
          <w:rFonts w:ascii="Times New Roman" w:hAnsi="Times New Roman" w:cs="Times New Roman"/>
          <w:sz w:val="24"/>
          <w:szCs w:val="24"/>
        </w:rPr>
        <w:t>.</w:t>
      </w:r>
    </w:p>
    <w:p w:rsidR="00727E1D" w:rsidRPr="00D6212D" w:rsidRDefault="00727E1D" w:rsidP="00183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:rsidR="00183F77" w:rsidRDefault="00183F77" w:rsidP="00183F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1.</w:t>
      </w:r>
      <w:r w:rsidRPr="00F07306">
        <w:rPr>
          <w:rFonts w:ascii="Times New Roman" w:eastAsia="Calibri" w:hAnsi="Times New Roman" w:cs="Times New Roman"/>
          <w:sz w:val="24"/>
        </w:rPr>
        <w:t xml:space="preserve">Кузнецов, П. А. Современные технологии коммерческой 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>рекламы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практическое пособие : [16+] / П. А. Кузнецов. – 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>Москва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Дашков и К°, 2018. – 296 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>с.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ил. – Режим доступа: по подписке. – URL: </w:t>
      </w:r>
      <w:hyperlink r:id="rId11" w:history="1">
        <w:r w:rsidRPr="00F07306">
          <w:rPr>
            <w:rFonts w:ascii="Times New Roman" w:eastAsia="Calibri" w:hAnsi="Times New Roman" w:cs="Times New Roman"/>
            <w:color w:val="0563C1"/>
            <w:sz w:val="24"/>
            <w:u w:val="single"/>
          </w:rPr>
          <w:t>https://biblioclub.ru/index.php?page=book&amp;id=496073</w:t>
        </w:r>
      </w:hyperlink>
    </w:p>
    <w:p w:rsidR="00183F77" w:rsidRDefault="00183F77" w:rsidP="00183F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Шпаковский, В. О. Организация и проведение рекламных мероприятий посредством BTL-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коммуникаций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: [16+] / В. О.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Шпаковский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Н. М. Чугунова, И. В.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Кирильчук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4-е изд., стер. –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Москва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Дашков и К°, 2020. – 128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с.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– Режим доступа: по подписке. – URL: </w:t>
      </w:r>
      <w:hyperlink r:id="rId12" w:history="1">
        <w:r w:rsidRPr="00F0730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https://biblioclub.ru/index.php?page=book&amp;id=573190</w:t>
        </w:r>
      </w:hyperlink>
    </w:p>
    <w:p w:rsidR="00183F77" w:rsidRPr="00F07306" w:rsidRDefault="00183F77" w:rsidP="00183F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Евстафьев, В. А. Креатив в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рекламе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учебник : [16+] / В. А. Евстафьев, А. Л. Абаев, М. А. Тюков. – 2-е изд. – Москва : Дашков и К°, 2024. – 390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с.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– (Учебные издания для вузов). – Режим доступа: по подписке. – URL: </w:t>
      </w:r>
      <w:hyperlink r:id="rId13" w:history="1">
        <w:r w:rsidRPr="00F07306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https://biblioclub.ru/index.php?page=book&amp;id=709798</w:t>
        </w:r>
      </w:hyperlink>
    </w:p>
    <w:p w:rsidR="00183F77" w:rsidRPr="00F07306" w:rsidRDefault="00183F77" w:rsidP="00183F77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Кузнецов, П. А.  Копирайтинг,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спичрайтинг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. Эффективные рекламные и PR-технологии [Текст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]  /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 П. Кузнецов. -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М.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Дашков и К, 2012. - 260 с. -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.: с. 252-257. - Глоссарий: с. 258-259. - ISBN 978-5-394-01184-9.</w:t>
      </w:r>
    </w:p>
    <w:p w:rsidR="00A46B4D" w:rsidRDefault="00A46B4D" w:rsidP="00183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A46B4D">
        <w:rPr>
          <w:rFonts w:ascii="Times New Roman" w:hAnsi="Times New Roman" w:cs="Times New Roman"/>
          <w:sz w:val="24"/>
          <w:szCs w:val="24"/>
        </w:rPr>
        <w:t xml:space="preserve">Марусева, И. В. Творческая </w:t>
      </w:r>
      <w:proofErr w:type="gramStart"/>
      <w:r w:rsidRPr="00A46B4D">
        <w:rPr>
          <w:rFonts w:ascii="Times New Roman" w:hAnsi="Times New Roman" w:cs="Times New Roman"/>
          <w:sz w:val="24"/>
          <w:szCs w:val="24"/>
        </w:rPr>
        <w:t>реклама :</w:t>
      </w:r>
      <w:proofErr w:type="gramEnd"/>
      <w:r w:rsidRPr="00A46B4D">
        <w:rPr>
          <w:rFonts w:ascii="Times New Roman" w:hAnsi="Times New Roman" w:cs="Times New Roman"/>
          <w:sz w:val="24"/>
          <w:szCs w:val="24"/>
        </w:rPr>
        <w:t xml:space="preserve"> приемы и методы ее создания (художественно-аналитическое исследование) / И. В. Марусева. – </w:t>
      </w:r>
      <w:proofErr w:type="gramStart"/>
      <w:r w:rsidRPr="00A46B4D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A46B4D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A46B4D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A46B4D">
        <w:rPr>
          <w:rFonts w:ascii="Times New Roman" w:hAnsi="Times New Roman" w:cs="Times New Roman"/>
          <w:sz w:val="24"/>
          <w:szCs w:val="24"/>
        </w:rPr>
        <w:t xml:space="preserve">-Медиа, 2015. – 421 </w:t>
      </w:r>
      <w:proofErr w:type="gramStart"/>
      <w:r w:rsidRPr="00A46B4D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A46B4D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</w:t>
      </w:r>
      <w:hyperlink r:id="rId14" w:history="1">
        <w:r w:rsidR="00FC0E93" w:rsidRPr="007471EF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https://biblioclub.ru/index.php?page=book&amp;id=276141</w:t>
        </w:r>
      </w:hyperlink>
    </w:p>
    <w:p w:rsidR="00FC0E93" w:rsidRPr="00FC0E93" w:rsidRDefault="00FC0E93" w:rsidP="00FC0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FC0E93">
        <w:rPr>
          <w:rFonts w:ascii="Times New Roman" w:hAnsi="Times New Roman" w:cs="Times New Roman"/>
          <w:sz w:val="24"/>
          <w:szCs w:val="24"/>
        </w:rPr>
        <w:t xml:space="preserve"> Черняк, Е. Ф. Рекламно-презентационная деятельность в праздничных формах </w:t>
      </w:r>
      <w:proofErr w:type="gramStart"/>
      <w:r w:rsidRPr="00FC0E93">
        <w:rPr>
          <w:rFonts w:ascii="Times New Roman" w:hAnsi="Times New Roman" w:cs="Times New Roman"/>
          <w:sz w:val="24"/>
          <w:szCs w:val="24"/>
        </w:rPr>
        <w:t>культуры :</w:t>
      </w:r>
      <w:proofErr w:type="gramEnd"/>
      <w:r w:rsidRPr="00FC0E93">
        <w:rPr>
          <w:rFonts w:ascii="Times New Roman" w:hAnsi="Times New Roman" w:cs="Times New Roman"/>
          <w:sz w:val="24"/>
          <w:szCs w:val="24"/>
        </w:rPr>
        <w:t xml:space="preserve"> курс лекций для обучающихся по направлению подготовки 51.03.05 Режиссура театрализованных представлений и праздников : [16+] / Е. Ф. Черняк ; Кемеровский государственный институт культуры. – </w:t>
      </w:r>
      <w:proofErr w:type="gramStart"/>
      <w:r w:rsidRPr="00FC0E93">
        <w:rPr>
          <w:rFonts w:ascii="Times New Roman" w:hAnsi="Times New Roman" w:cs="Times New Roman"/>
          <w:sz w:val="24"/>
          <w:szCs w:val="24"/>
        </w:rPr>
        <w:t>Кемерово :</w:t>
      </w:r>
      <w:proofErr w:type="gramEnd"/>
      <w:r w:rsidRPr="00FC0E93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институт культуры (</w:t>
      </w:r>
      <w:proofErr w:type="spellStart"/>
      <w:r w:rsidRPr="00FC0E93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FC0E93">
        <w:rPr>
          <w:rFonts w:ascii="Times New Roman" w:hAnsi="Times New Roman" w:cs="Times New Roman"/>
          <w:sz w:val="24"/>
          <w:szCs w:val="24"/>
        </w:rPr>
        <w:t xml:space="preserve">), 2019. – 160 </w:t>
      </w:r>
      <w:proofErr w:type="gramStart"/>
      <w:r w:rsidRPr="00FC0E93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FC0E93">
        <w:rPr>
          <w:rFonts w:ascii="Times New Roman" w:hAnsi="Times New Roman" w:cs="Times New Roman"/>
          <w:sz w:val="24"/>
          <w:szCs w:val="24"/>
        </w:rPr>
        <w:t xml:space="preserve"> ил – Режим доступа: по подписке. – URL: </w:t>
      </w:r>
      <w:hyperlink r:id="rId15" w:history="1">
        <w:r w:rsidRPr="00FC0E93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https://biblioclub.ru/index.php?page=book&amp;id=696588</w:t>
        </w:r>
      </w:hyperlink>
    </w:p>
    <w:p w:rsidR="003551ED" w:rsidRPr="003551ED" w:rsidRDefault="003551ED" w:rsidP="003551ED">
      <w:pPr>
        <w:keepNext/>
        <w:suppressAutoHyphens/>
        <w:spacing w:before="360" w:after="36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bCs/>
          <w:sz w:val="24"/>
        </w:rPr>
      </w:pPr>
      <w:r w:rsidRPr="003551ED">
        <w:rPr>
          <w:rFonts w:ascii="Times New Roman" w:eastAsia="Calibri" w:hAnsi="Times New Roman" w:cs="Times New Roman"/>
          <w:bCs/>
          <w:sz w:val="24"/>
        </w:rPr>
        <w:t>Раздел 3 Технологии и оборудование разработки рекламных продуктов для разных средств распространения рекламной информации</w:t>
      </w:r>
    </w:p>
    <w:p w:rsidR="00C30B79" w:rsidRPr="00C30B79" w:rsidRDefault="003551ED" w:rsidP="003551ED">
      <w:pPr>
        <w:keepNext/>
        <w:suppressAutoHyphens/>
        <w:spacing w:before="360" w:after="36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3551ED">
        <w:rPr>
          <w:rFonts w:ascii="Times New Roman" w:eastAsia="Calibri" w:hAnsi="Times New Roman" w:cs="Times New Roman"/>
          <w:bCs/>
          <w:sz w:val="24"/>
        </w:rPr>
        <w:t xml:space="preserve">Форматы печатной рекламы. Структура рекламного обращения в прессе. Виды полиграфической рекламы. Оборудование и материалы, применяемые при изготовлении полиграфической рекламы. Правила разработки наружной рекламы. Оборудование и материалы, применяемые при изготовлении наружной рекламы. Виды телевизионной рекламы. Правила создания телевизионной рекламы. Сценарий, композиция и </w:t>
      </w:r>
      <w:proofErr w:type="spellStart"/>
      <w:r w:rsidRPr="003551ED">
        <w:rPr>
          <w:rFonts w:ascii="Times New Roman" w:eastAsia="Calibri" w:hAnsi="Times New Roman" w:cs="Times New Roman"/>
          <w:bCs/>
          <w:sz w:val="24"/>
        </w:rPr>
        <w:t>сториборд</w:t>
      </w:r>
      <w:proofErr w:type="spellEnd"/>
      <w:r w:rsidRPr="003551ED">
        <w:rPr>
          <w:rFonts w:ascii="Times New Roman" w:eastAsia="Calibri" w:hAnsi="Times New Roman" w:cs="Times New Roman"/>
          <w:bCs/>
          <w:sz w:val="24"/>
        </w:rPr>
        <w:t xml:space="preserve"> (</w:t>
      </w:r>
      <w:proofErr w:type="spellStart"/>
      <w:r w:rsidRPr="003551ED">
        <w:rPr>
          <w:rFonts w:ascii="Times New Roman" w:eastAsia="Calibri" w:hAnsi="Times New Roman" w:cs="Times New Roman"/>
          <w:bCs/>
          <w:sz w:val="24"/>
        </w:rPr>
        <w:t>раскадровка</w:t>
      </w:r>
      <w:proofErr w:type="spellEnd"/>
      <w:r w:rsidRPr="003551ED">
        <w:rPr>
          <w:rFonts w:ascii="Times New Roman" w:eastAsia="Calibri" w:hAnsi="Times New Roman" w:cs="Times New Roman"/>
          <w:bCs/>
          <w:sz w:val="24"/>
        </w:rPr>
        <w:t xml:space="preserve">). Виды и правила разработки рекламных </w:t>
      </w:r>
      <w:proofErr w:type="spellStart"/>
      <w:r w:rsidRPr="003551ED">
        <w:rPr>
          <w:rFonts w:ascii="Times New Roman" w:eastAsia="Calibri" w:hAnsi="Times New Roman" w:cs="Times New Roman"/>
          <w:bCs/>
          <w:sz w:val="24"/>
        </w:rPr>
        <w:t>радиороликов</w:t>
      </w:r>
      <w:proofErr w:type="spellEnd"/>
      <w:r w:rsidRPr="003551ED">
        <w:rPr>
          <w:rFonts w:ascii="Times New Roman" w:eastAsia="Calibri" w:hAnsi="Times New Roman" w:cs="Times New Roman"/>
          <w:bCs/>
          <w:sz w:val="24"/>
        </w:rPr>
        <w:t xml:space="preserve">. Основные виды интернет-рекламы: контекстная, </w:t>
      </w:r>
      <w:proofErr w:type="spellStart"/>
      <w:r w:rsidRPr="003551ED">
        <w:rPr>
          <w:rFonts w:ascii="Times New Roman" w:eastAsia="Calibri" w:hAnsi="Times New Roman" w:cs="Times New Roman"/>
          <w:bCs/>
          <w:sz w:val="24"/>
        </w:rPr>
        <w:t>таргетированная</w:t>
      </w:r>
      <w:proofErr w:type="spellEnd"/>
      <w:r w:rsidRPr="003551ED">
        <w:rPr>
          <w:rFonts w:ascii="Times New Roman" w:eastAsia="Calibri" w:hAnsi="Times New Roman" w:cs="Times New Roman"/>
          <w:bCs/>
          <w:sz w:val="24"/>
        </w:rPr>
        <w:t xml:space="preserve"> и </w:t>
      </w:r>
      <w:proofErr w:type="spellStart"/>
      <w:r w:rsidRPr="003551ED">
        <w:rPr>
          <w:rFonts w:ascii="Times New Roman" w:eastAsia="Calibri" w:hAnsi="Times New Roman" w:cs="Times New Roman"/>
          <w:bCs/>
          <w:sz w:val="24"/>
        </w:rPr>
        <w:t>медийная</w:t>
      </w:r>
      <w:proofErr w:type="spellEnd"/>
      <w:r w:rsidRPr="003551ED">
        <w:rPr>
          <w:rFonts w:ascii="Times New Roman" w:eastAsia="Calibri" w:hAnsi="Times New Roman" w:cs="Times New Roman"/>
          <w:bCs/>
          <w:sz w:val="24"/>
        </w:rPr>
        <w:t xml:space="preserve"> реклама. Правила и цифровые сервисы для разработки интернет-рекламы.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:rsidR="00C30B79" w:rsidRPr="00C30B79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0B79">
        <w:rPr>
          <w:rFonts w:ascii="Times New Roman" w:hAnsi="Times New Roman" w:cs="Times New Roman"/>
          <w:sz w:val="24"/>
          <w:szCs w:val="24"/>
        </w:rPr>
        <w:t xml:space="preserve">1.Кузнецов, П. А. Современные технологии коммерческой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рекламы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практическое пособие : [16+] / П. А. Кузнецов. –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Дашков и К°, 2018. – 296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https://biblioclub.ru/index.php?page=book&amp;id=496073</w:t>
      </w:r>
    </w:p>
    <w:p w:rsidR="00C30B79" w:rsidRPr="00C30B79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0B79">
        <w:rPr>
          <w:rFonts w:ascii="Times New Roman" w:hAnsi="Times New Roman" w:cs="Times New Roman"/>
          <w:sz w:val="24"/>
          <w:szCs w:val="24"/>
        </w:rPr>
        <w:t>2.Шпаковский, В. О. Организация и проведение рекламных мероприятий посредством BTL-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коммуникаций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учебное пособие : [16+] / В. О. </w:t>
      </w:r>
      <w:proofErr w:type="spellStart"/>
      <w:r w:rsidRPr="00C30B79">
        <w:rPr>
          <w:rFonts w:ascii="Times New Roman" w:hAnsi="Times New Roman" w:cs="Times New Roman"/>
          <w:sz w:val="24"/>
          <w:szCs w:val="24"/>
        </w:rPr>
        <w:t>Шпаковский</w:t>
      </w:r>
      <w:proofErr w:type="spellEnd"/>
      <w:r w:rsidRPr="00C30B79">
        <w:rPr>
          <w:rFonts w:ascii="Times New Roman" w:hAnsi="Times New Roman" w:cs="Times New Roman"/>
          <w:sz w:val="24"/>
          <w:szCs w:val="24"/>
        </w:rPr>
        <w:t xml:space="preserve">, Н. М. Чугунова, И. В. </w:t>
      </w:r>
      <w:proofErr w:type="spellStart"/>
      <w:r w:rsidRPr="00C30B79">
        <w:rPr>
          <w:rFonts w:ascii="Times New Roman" w:hAnsi="Times New Roman" w:cs="Times New Roman"/>
          <w:sz w:val="24"/>
          <w:szCs w:val="24"/>
        </w:rPr>
        <w:t>Кирильчук</w:t>
      </w:r>
      <w:proofErr w:type="spellEnd"/>
      <w:r w:rsidRPr="00C30B79">
        <w:rPr>
          <w:rFonts w:ascii="Times New Roman" w:hAnsi="Times New Roman" w:cs="Times New Roman"/>
          <w:sz w:val="24"/>
          <w:szCs w:val="24"/>
        </w:rPr>
        <w:t xml:space="preserve">. – 4-е изд., стер. –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Дашков и К°, 2020. – 128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https://biblioclub.ru/index.php?page=book&amp;id=573190</w:t>
      </w:r>
    </w:p>
    <w:p w:rsidR="00C30B79" w:rsidRPr="00C30B79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0B79">
        <w:rPr>
          <w:rFonts w:ascii="Times New Roman" w:hAnsi="Times New Roman" w:cs="Times New Roman"/>
          <w:sz w:val="24"/>
          <w:szCs w:val="24"/>
        </w:rPr>
        <w:lastRenderedPageBreak/>
        <w:t xml:space="preserve">3.Евстафьев, В. А. Креатив в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рекламе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учебник : [16+] / В. А. Евстафьев, А. Л. Абаев, М. А. Тюков. – 2-е изд. – Москва : Дашков и К°, 2024. – 390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ил. – (Учебные издания для вузов). – Режим доступа: по подписке. – URL: https://biblioclub.ru/index.php?page=book&amp;id=709798</w:t>
      </w:r>
    </w:p>
    <w:p w:rsidR="00C30B79" w:rsidRPr="00C30B79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0B79">
        <w:rPr>
          <w:rFonts w:ascii="Times New Roman" w:hAnsi="Times New Roman" w:cs="Times New Roman"/>
          <w:sz w:val="24"/>
          <w:szCs w:val="24"/>
        </w:rPr>
        <w:t xml:space="preserve">4.Кузнецов, П. А.  Копирайтинг, </w:t>
      </w:r>
      <w:proofErr w:type="spellStart"/>
      <w:r w:rsidRPr="00C30B79">
        <w:rPr>
          <w:rFonts w:ascii="Times New Roman" w:hAnsi="Times New Roman" w:cs="Times New Roman"/>
          <w:sz w:val="24"/>
          <w:szCs w:val="24"/>
        </w:rPr>
        <w:t>спичрайтинг</w:t>
      </w:r>
      <w:proofErr w:type="spellEnd"/>
      <w:r w:rsidRPr="00C30B79">
        <w:rPr>
          <w:rFonts w:ascii="Times New Roman" w:hAnsi="Times New Roman" w:cs="Times New Roman"/>
          <w:sz w:val="24"/>
          <w:szCs w:val="24"/>
        </w:rPr>
        <w:t>. Эффективные рекламные и PR-технологии [Текст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]  /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А. П. Кузнецов. -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Дашков и К, 2012. - 260 с. - </w:t>
      </w:r>
      <w:proofErr w:type="spellStart"/>
      <w:r w:rsidRPr="00C30B79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C30B79">
        <w:rPr>
          <w:rFonts w:ascii="Times New Roman" w:hAnsi="Times New Roman" w:cs="Times New Roman"/>
          <w:sz w:val="24"/>
          <w:szCs w:val="24"/>
        </w:rPr>
        <w:t>.: с. 252-257. - Глоссарий: с. 258-259. - ISBN 978-5-394-01184-9.</w:t>
      </w:r>
    </w:p>
    <w:p w:rsidR="00C30B79" w:rsidRPr="00C30B79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0B79">
        <w:rPr>
          <w:rFonts w:ascii="Times New Roman" w:hAnsi="Times New Roman" w:cs="Times New Roman"/>
          <w:sz w:val="24"/>
          <w:szCs w:val="24"/>
        </w:rPr>
        <w:t xml:space="preserve">5. Марусева, И. В. Творческая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реклама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приемы и методы ее создания (художественно-аналитическое исследование) / И. В. Марусева. –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C30B79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C30B79">
        <w:rPr>
          <w:rFonts w:ascii="Times New Roman" w:hAnsi="Times New Roman" w:cs="Times New Roman"/>
          <w:sz w:val="24"/>
          <w:szCs w:val="24"/>
        </w:rPr>
        <w:t xml:space="preserve">-Медиа, 2015. – 421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https://biblioclub.ru/index.php?page=book&amp;id=276141</w:t>
      </w:r>
    </w:p>
    <w:p w:rsidR="00727E1D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0B79">
        <w:rPr>
          <w:rFonts w:ascii="Times New Roman" w:hAnsi="Times New Roman" w:cs="Times New Roman"/>
          <w:sz w:val="24"/>
          <w:szCs w:val="24"/>
        </w:rPr>
        <w:t xml:space="preserve">6. Черняк, Е. Ф. Рекламно-презентационная деятельность в праздничных формах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культуры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курс лекций для обучающихся по направлению подготовки 51.03.05 Режиссура театрализованных представлений и праздников : [16+] / Е. Ф. Черняк ; Кемеровский государственный институт культуры. –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Кемерово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институт культуры (</w:t>
      </w:r>
      <w:proofErr w:type="spellStart"/>
      <w:r w:rsidRPr="00C30B79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C30B79">
        <w:rPr>
          <w:rFonts w:ascii="Times New Roman" w:hAnsi="Times New Roman" w:cs="Times New Roman"/>
          <w:sz w:val="24"/>
          <w:szCs w:val="24"/>
        </w:rPr>
        <w:t xml:space="preserve">), 2019. – 160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ил – Режим доступа: по подписке. – URL: </w:t>
      </w:r>
      <w:hyperlink r:id="rId16" w:history="1">
        <w:r w:rsidRPr="007471EF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https://biblioclub.ru/index.php?page=book&amp;id=696588</w:t>
        </w:r>
      </w:hyperlink>
    </w:p>
    <w:p w:rsidR="00C30B79" w:rsidRPr="00D6212D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10474790"/>
      <w:r w:rsidRPr="00D0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Тестовые задания для контроля знаний</w:t>
      </w:r>
      <w:bookmarkEnd w:id="3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 К функции маркет</w:t>
      </w:r>
      <w:r w:rsidR="000D23E6">
        <w:rPr>
          <w:rFonts w:ascii="Times New Roman" w:hAnsi="Times New Roman" w:cs="Times New Roman"/>
          <w:sz w:val="24"/>
          <w:szCs w:val="24"/>
        </w:rPr>
        <w:t>инговых коммуникаций относится:</w:t>
      </w:r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а) сохранение продукции;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б) ценообразование;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в) распределение продукции;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г) продвижение продукции. </w:t>
      </w:r>
    </w:p>
    <w:p w:rsidR="00DB2077" w:rsidRDefault="00727E1D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 </w:t>
      </w:r>
      <w:r w:rsidR="00DB2077" w:rsidRPr="00DB2077">
        <w:rPr>
          <w:rFonts w:ascii="Times New Roman" w:hAnsi="Times New Roman" w:cs="Times New Roman"/>
          <w:sz w:val="24"/>
          <w:szCs w:val="24"/>
        </w:rPr>
        <w:t>Маркетинговый инструмент, который  подчёркивает уникальность продукта или услуги, и позволяет показать конкурентные преимущества товара это _________.</w:t>
      </w:r>
    </w:p>
    <w:p w:rsidR="00191C96" w:rsidRPr="00191C96" w:rsidRDefault="00727E1D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 </w:t>
      </w:r>
      <w:r w:rsidR="00191C96" w:rsidRPr="00191C96">
        <w:rPr>
          <w:rFonts w:ascii="Times New Roman" w:hAnsi="Times New Roman" w:cs="Times New Roman"/>
          <w:sz w:val="24"/>
          <w:szCs w:val="24"/>
        </w:rPr>
        <w:t>Проектная деятельность, направленная на разработку средств визуализации рекламного образа товара в рамках творческой стратегии рекламной кампании это_______.</w:t>
      </w:r>
    </w:p>
    <w:p w:rsidR="00191C96" w:rsidRPr="00191C96" w:rsidRDefault="00727E1D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4 </w:t>
      </w:r>
      <w:r w:rsidR="00191C96" w:rsidRPr="00191C96">
        <w:rPr>
          <w:rFonts w:ascii="Times New Roman" w:hAnsi="Times New Roman" w:cs="Times New Roman"/>
          <w:sz w:val="24"/>
          <w:szCs w:val="24"/>
        </w:rPr>
        <w:t>Технология рекламы, при которой изображение любого товара или услуги может выйти из экрана и вернутся, при этом для восприятия трехмерных картинок не требуется никакого специализированного оборудования:</w:t>
      </w:r>
    </w:p>
    <w:p w:rsidR="00191C96" w:rsidRP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1C96">
        <w:rPr>
          <w:rFonts w:ascii="Times New Roman" w:hAnsi="Times New Roman" w:cs="Times New Roman"/>
          <w:sz w:val="24"/>
          <w:szCs w:val="24"/>
          <w:lang w:val="en-US"/>
        </w:rPr>
        <w:t>A)</w:t>
      </w:r>
      <w:r w:rsidRPr="00191C96">
        <w:rPr>
          <w:rFonts w:ascii="Times New Roman" w:hAnsi="Times New Roman" w:cs="Times New Roman"/>
          <w:sz w:val="24"/>
          <w:szCs w:val="24"/>
          <w:lang w:val="en-US"/>
        </w:rPr>
        <w:tab/>
        <w:t xml:space="preserve">B2B </w:t>
      </w:r>
      <w:r w:rsidRPr="00191C96">
        <w:rPr>
          <w:rFonts w:ascii="Times New Roman" w:hAnsi="Times New Roman" w:cs="Times New Roman"/>
          <w:sz w:val="24"/>
          <w:szCs w:val="24"/>
        </w:rPr>
        <w:t>реклама</w:t>
      </w:r>
    </w:p>
    <w:p w:rsidR="00191C96" w:rsidRP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1C96">
        <w:rPr>
          <w:rFonts w:ascii="Times New Roman" w:hAnsi="Times New Roman" w:cs="Times New Roman"/>
          <w:sz w:val="24"/>
          <w:szCs w:val="24"/>
          <w:lang w:val="en-US"/>
        </w:rPr>
        <w:t>B)</w:t>
      </w:r>
      <w:r w:rsidRPr="00191C96">
        <w:rPr>
          <w:rFonts w:ascii="Times New Roman" w:hAnsi="Times New Roman" w:cs="Times New Roman"/>
          <w:sz w:val="24"/>
          <w:szCs w:val="24"/>
          <w:lang w:val="en-US"/>
        </w:rPr>
        <w:tab/>
        <w:t xml:space="preserve">X3D video </w:t>
      </w:r>
    </w:p>
    <w:p w:rsidR="00191C96" w:rsidRP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C96">
        <w:rPr>
          <w:rFonts w:ascii="Times New Roman" w:hAnsi="Times New Roman" w:cs="Times New Roman"/>
          <w:sz w:val="24"/>
          <w:szCs w:val="24"/>
        </w:rPr>
        <w:t>C)</w:t>
      </w:r>
      <w:r w:rsidRPr="00191C96">
        <w:rPr>
          <w:rFonts w:ascii="Times New Roman" w:hAnsi="Times New Roman" w:cs="Times New Roman"/>
          <w:sz w:val="24"/>
          <w:szCs w:val="24"/>
        </w:rPr>
        <w:tab/>
        <w:t>Социальная реклама</w:t>
      </w:r>
    </w:p>
    <w:p w:rsidR="001726B8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C96">
        <w:rPr>
          <w:rFonts w:ascii="Times New Roman" w:hAnsi="Times New Roman" w:cs="Times New Roman"/>
          <w:sz w:val="24"/>
          <w:szCs w:val="24"/>
        </w:rPr>
        <w:t>D)</w:t>
      </w:r>
      <w:r w:rsidRPr="00191C96">
        <w:rPr>
          <w:rFonts w:ascii="Times New Roman" w:hAnsi="Times New Roman" w:cs="Times New Roman"/>
          <w:sz w:val="24"/>
          <w:szCs w:val="24"/>
        </w:rPr>
        <w:tab/>
        <w:t>B2С реклама</w:t>
      </w:r>
    </w:p>
    <w:p w:rsid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Ц</w:t>
      </w:r>
      <w:r w:rsidRPr="00191C96">
        <w:rPr>
          <w:rFonts w:ascii="Times New Roman" w:hAnsi="Times New Roman" w:cs="Times New Roman"/>
          <w:sz w:val="24"/>
          <w:szCs w:val="24"/>
        </w:rPr>
        <w:t>еленаправленное размещение информационных сообщений и материалов на видеоэкранах, расположенных внутри помещений в общественных местах</w:t>
      </w:r>
      <w:r>
        <w:rPr>
          <w:rFonts w:ascii="Times New Roman" w:hAnsi="Times New Roman" w:cs="Times New Roman"/>
          <w:sz w:val="24"/>
          <w:szCs w:val="24"/>
        </w:rPr>
        <w:t xml:space="preserve"> это:</w:t>
      </w:r>
    </w:p>
    <w:p w:rsid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191C96">
        <w:t xml:space="preserve"> </w:t>
      </w:r>
      <w:r w:rsidRPr="00191C96">
        <w:rPr>
          <w:rFonts w:ascii="Times New Roman" w:hAnsi="Times New Roman" w:cs="Times New Roman"/>
          <w:sz w:val="24"/>
          <w:szCs w:val="24"/>
        </w:rPr>
        <w:t xml:space="preserve">X3D </w:t>
      </w:r>
      <w:proofErr w:type="spellStart"/>
      <w:r w:rsidRPr="00191C96">
        <w:rPr>
          <w:rFonts w:ascii="Times New Roman" w:hAnsi="Times New Roman" w:cs="Times New Roman"/>
          <w:sz w:val="24"/>
          <w:szCs w:val="24"/>
        </w:rPr>
        <w:t>video</w:t>
      </w:r>
      <w:proofErr w:type="spellEnd"/>
    </w:p>
    <w:p w:rsid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191C96">
        <w:t xml:space="preserve"> </w:t>
      </w:r>
      <w:r w:rsidRPr="00191C96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191C96">
        <w:rPr>
          <w:rFonts w:ascii="Times New Roman" w:hAnsi="Times New Roman" w:cs="Times New Roman"/>
          <w:sz w:val="24"/>
          <w:szCs w:val="24"/>
        </w:rPr>
        <w:t>Ambient</w:t>
      </w:r>
      <w:proofErr w:type="spellEnd"/>
      <w:r w:rsidRPr="00191C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C96">
        <w:rPr>
          <w:rFonts w:ascii="Times New Roman" w:hAnsi="Times New Roman" w:cs="Times New Roman"/>
          <w:sz w:val="24"/>
          <w:szCs w:val="24"/>
        </w:rPr>
        <w:t>Media</w:t>
      </w:r>
      <w:proofErr w:type="spellEnd"/>
    </w:p>
    <w:p w:rsid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С)</w:t>
      </w:r>
      <w:r w:rsidRPr="00191C96">
        <w:t xml:space="preserve"> </w:t>
      </w:r>
      <w:r w:rsidRPr="00191C96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191C96">
        <w:rPr>
          <w:rFonts w:ascii="Times New Roman" w:hAnsi="Times New Roman" w:cs="Times New Roman"/>
          <w:sz w:val="24"/>
          <w:szCs w:val="24"/>
        </w:rPr>
        <w:t>Indoor</w:t>
      </w:r>
      <w:proofErr w:type="spellEnd"/>
      <w:r w:rsidRPr="00191C96">
        <w:rPr>
          <w:rFonts w:ascii="Times New Roman" w:hAnsi="Times New Roman" w:cs="Times New Roman"/>
          <w:sz w:val="24"/>
          <w:szCs w:val="24"/>
        </w:rPr>
        <w:t xml:space="preserve"> TV</w:t>
      </w:r>
    </w:p>
    <w:p w:rsid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91C96">
        <w:t xml:space="preserve"> </w:t>
      </w:r>
      <w:r w:rsidRPr="00191C96">
        <w:rPr>
          <w:rFonts w:ascii="Times New Roman" w:hAnsi="Times New Roman" w:cs="Times New Roman"/>
          <w:sz w:val="24"/>
          <w:szCs w:val="24"/>
        </w:rPr>
        <w:t>B2B реклама</w:t>
      </w:r>
    </w:p>
    <w:p w:rsidR="000C3C52" w:rsidRDefault="000C3C52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9F2ACC" w:rsidRPr="009F2ACC">
        <w:t xml:space="preserve"> </w:t>
      </w:r>
      <w:r w:rsidR="009F2ACC" w:rsidRPr="009F2ACC">
        <w:rPr>
          <w:rFonts w:ascii="Times New Roman" w:hAnsi="Times New Roman" w:cs="Times New Roman"/>
          <w:sz w:val="24"/>
          <w:szCs w:val="24"/>
        </w:rPr>
        <w:t>Какая технология создает ощущение присутствия персонажей или объектов в натуральную величину за счет особой обработки изображения, которое впоследствии проецируется на поверхность</w:t>
      </w:r>
      <w:r w:rsidR="009F2ACC">
        <w:rPr>
          <w:rFonts w:ascii="Times New Roman" w:hAnsi="Times New Roman" w:cs="Times New Roman"/>
          <w:sz w:val="24"/>
          <w:szCs w:val="24"/>
        </w:rPr>
        <w:t>?</w:t>
      </w:r>
    </w:p>
    <w:p w:rsidR="009F2ACC" w:rsidRDefault="009F2ACC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технология </w:t>
      </w:r>
      <w:proofErr w:type="spellStart"/>
      <w:r w:rsidRPr="009F2ACC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Pr="009F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ACC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9F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ACC">
        <w:rPr>
          <w:rFonts w:ascii="Times New Roman" w:hAnsi="Times New Roman" w:cs="Times New Roman"/>
          <w:sz w:val="24"/>
          <w:szCs w:val="24"/>
        </w:rPr>
        <w:t>Projection</w:t>
      </w:r>
      <w:proofErr w:type="spellEnd"/>
    </w:p>
    <w:p w:rsidR="009F2ACC" w:rsidRDefault="009F2ACC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9F2ACC">
        <w:t xml:space="preserve"> </w:t>
      </w:r>
      <w:r w:rsidRPr="009F2ACC">
        <w:rPr>
          <w:rFonts w:ascii="Times New Roman" w:hAnsi="Times New Roman" w:cs="Times New Roman"/>
          <w:sz w:val="24"/>
          <w:szCs w:val="24"/>
        </w:rPr>
        <w:t>B2С реклама</w:t>
      </w:r>
    </w:p>
    <w:p w:rsidR="009F2ACC" w:rsidRDefault="009F2ACC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С)</w:t>
      </w:r>
      <w:r w:rsidRPr="009F2ACC">
        <w:t xml:space="preserve"> </w:t>
      </w:r>
      <w:r w:rsidRPr="009F2ACC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9F2ACC">
        <w:rPr>
          <w:rFonts w:ascii="Times New Roman" w:hAnsi="Times New Roman" w:cs="Times New Roman"/>
          <w:sz w:val="24"/>
          <w:szCs w:val="24"/>
        </w:rPr>
        <w:t>Ambient</w:t>
      </w:r>
      <w:proofErr w:type="spellEnd"/>
      <w:r w:rsidRPr="009F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ACC">
        <w:rPr>
          <w:rFonts w:ascii="Times New Roman" w:hAnsi="Times New Roman" w:cs="Times New Roman"/>
          <w:sz w:val="24"/>
          <w:szCs w:val="24"/>
        </w:rPr>
        <w:t>Media</w:t>
      </w:r>
      <w:proofErr w:type="spellEnd"/>
    </w:p>
    <w:p w:rsidR="009F2ACC" w:rsidRDefault="009F2ACC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F2ACC">
        <w:t xml:space="preserve"> </w:t>
      </w:r>
      <w:r w:rsidRPr="009F2ACC">
        <w:rPr>
          <w:rFonts w:ascii="Times New Roman" w:hAnsi="Times New Roman" w:cs="Times New Roman"/>
          <w:sz w:val="24"/>
          <w:szCs w:val="24"/>
        </w:rPr>
        <w:t>Социальная реклама</w:t>
      </w:r>
    </w:p>
    <w:p w:rsidR="009832FD" w:rsidRPr="009832FD" w:rsidRDefault="009F2ACC" w:rsidP="00983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9832FD" w:rsidRPr="009832FD">
        <w:rPr>
          <w:rFonts w:ascii="Times New Roman" w:hAnsi="Times New Roman" w:cs="Times New Roman"/>
          <w:sz w:val="24"/>
          <w:szCs w:val="24"/>
        </w:rPr>
        <w:t xml:space="preserve">Вид рекламы, преимущественно относимый к наружной рекламе, для которого характерно использование объектов окружающей среды в качестве </w:t>
      </w:r>
      <w:proofErr w:type="spellStart"/>
      <w:r w:rsidR="009832FD" w:rsidRPr="009832FD">
        <w:rPr>
          <w:rFonts w:ascii="Times New Roman" w:hAnsi="Times New Roman" w:cs="Times New Roman"/>
          <w:sz w:val="24"/>
          <w:szCs w:val="24"/>
        </w:rPr>
        <w:t>рекламоносителя</w:t>
      </w:r>
      <w:proofErr w:type="spellEnd"/>
      <w:r w:rsidR="009832FD" w:rsidRPr="009832FD">
        <w:rPr>
          <w:rFonts w:ascii="Times New Roman" w:hAnsi="Times New Roman" w:cs="Times New Roman"/>
          <w:sz w:val="24"/>
          <w:szCs w:val="24"/>
        </w:rPr>
        <w:t>:</w:t>
      </w:r>
    </w:p>
    <w:p w:rsidR="009832FD" w:rsidRPr="009832FD" w:rsidRDefault="009832FD" w:rsidP="00983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FD">
        <w:rPr>
          <w:rFonts w:ascii="Times New Roman" w:hAnsi="Times New Roman" w:cs="Times New Roman"/>
          <w:sz w:val="24"/>
          <w:szCs w:val="24"/>
        </w:rPr>
        <w:t xml:space="preserve">А) технология </w:t>
      </w:r>
      <w:proofErr w:type="spellStart"/>
      <w:r w:rsidRPr="009832FD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Pr="00983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32FD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983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32FD">
        <w:rPr>
          <w:rFonts w:ascii="Times New Roman" w:hAnsi="Times New Roman" w:cs="Times New Roman"/>
          <w:sz w:val="24"/>
          <w:szCs w:val="24"/>
        </w:rPr>
        <w:t>Projection</w:t>
      </w:r>
      <w:proofErr w:type="spellEnd"/>
    </w:p>
    <w:p w:rsidR="009832FD" w:rsidRPr="009832FD" w:rsidRDefault="009832FD" w:rsidP="00983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FD">
        <w:rPr>
          <w:rFonts w:ascii="Times New Roman" w:hAnsi="Times New Roman" w:cs="Times New Roman"/>
          <w:sz w:val="24"/>
          <w:szCs w:val="24"/>
        </w:rPr>
        <w:lastRenderedPageBreak/>
        <w:t>В) B2С реклама</w:t>
      </w:r>
    </w:p>
    <w:p w:rsidR="009832FD" w:rsidRPr="009832FD" w:rsidRDefault="009832FD" w:rsidP="00983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FD">
        <w:rPr>
          <w:rFonts w:ascii="Times New Roman" w:hAnsi="Times New Roman" w:cs="Times New Roman"/>
          <w:sz w:val="24"/>
          <w:szCs w:val="24"/>
        </w:rPr>
        <w:t xml:space="preserve">С) технология </w:t>
      </w:r>
      <w:proofErr w:type="spellStart"/>
      <w:r w:rsidRPr="009832FD">
        <w:rPr>
          <w:rFonts w:ascii="Times New Roman" w:hAnsi="Times New Roman" w:cs="Times New Roman"/>
          <w:sz w:val="24"/>
          <w:szCs w:val="24"/>
        </w:rPr>
        <w:t>Ambient</w:t>
      </w:r>
      <w:proofErr w:type="spellEnd"/>
      <w:r w:rsidRPr="00983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32FD">
        <w:rPr>
          <w:rFonts w:ascii="Times New Roman" w:hAnsi="Times New Roman" w:cs="Times New Roman"/>
          <w:sz w:val="24"/>
          <w:szCs w:val="24"/>
        </w:rPr>
        <w:t>Media</w:t>
      </w:r>
      <w:proofErr w:type="spellEnd"/>
    </w:p>
    <w:p w:rsidR="009F2ACC" w:rsidRDefault="009832FD" w:rsidP="00983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FD">
        <w:rPr>
          <w:rFonts w:ascii="Times New Roman" w:hAnsi="Times New Roman" w:cs="Times New Roman"/>
          <w:sz w:val="24"/>
          <w:szCs w:val="24"/>
        </w:rPr>
        <w:t>D) Социальная реклама</w:t>
      </w:r>
    </w:p>
    <w:p w:rsidR="00375B50" w:rsidRPr="00375B50" w:rsidRDefault="009832FD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75B50">
        <w:rPr>
          <w:rFonts w:ascii="Times New Roman" w:hAnsi="Times New Roman" w:cs="Times New Roman"/>
          <w:sz w:val="24"/>
          <w:szCs w:val="24"/>
        </w:rPr>
        <w:t xml:space="preserve">Расставьте в правильной последовательности </w:t>
      </w:r>
      <w:r w:rsidR="00375B50" w:rsidRPr="00375B50">
        <w:rPr>
          <w:rFonts w:ascii="Times New Roman" w:hAnsi="Times New Roman" w:cs="Times New Roman"/>
          <w:sz w:val="24"/>
          <w:szCs w:val="24"/>
        </w:rPr>
        <w:t>этапы процесс</w:t>
      </w:r>
      <w:r w:rsidR="00375B50">
        <w:rPr>
          <w:rFonts w:ascii="Times New Roman" w:hAnsi="Times New Roman" w:cs="Times New Roman"/>
          <w:sz w:val="24"/>
          <w:szCs w:val="24"/>
        </w:rPr>
        <w:t>а</w:t>
      </w:r>
      <w:r w:rsidR="00375B50" w:rsidRPr="00375B50">
        <w:rPr>
          <w:rFonts w:ascii="Times New Roman" w:hAnsi="Times New Roman" w:cs="Times New Roman"/>
          <w:sz w:val="24"/>
          <w:szCs w:val="24"/>
        </w:rPr>
        <w:t xml:space="preserve"> создания реклам</w:t>
      </w:r>
      <w:r w:rsidR="00375B50">
        <w:rPr>
          <w:rFonts w:ascii="Times New Roman" w:hAnsi="Times New Roman" w:cs="Times New Roman"/>
          <w:sz w:val="24"/>
          <w:szCs w:val="24"/>
        </w:rPr>
        <w:t>ного сообщения</w:t>
      </w:r>
    </w:p>
    <w:p w:rsidR="00E53B3C" w:rsidRPr="009F2ACC" w:rsidRDefault="00E53B3C" w:rsidP="00E53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375B50">
        <w:rPr>
          <w:rFonts w:ascii="Times New Roman" w:hAnsi="Times New Roman" w:cs="Times New Roman"/>
          <w:sz w:val="24"/>
          <w:szCs w:val="24"/>
        </w:rPr>
        <w:t xml:space="preserve">разработка изобразительного решения и подготовка оригинал-макета </w:t>
      </w:r>
    </w:p>
    <w:p w:rsidR="00E53B3C" w:rsidRDefault="00E53B3C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75B50" w:rsidRPr="00375B50">
        <w:rPr>
          <w:rFonts w:ascii="Times New Roman" w:hAnsi="Times New Roman" w:cs="Times New Roman"/>
          <w:sz w:val="24"/>
          <w:szCs w:val="24"/>
        </w:rPr>
        <w:t xml:space="preserve">поиск идеи </w:t>
      </w:r>
    </w:p>
    <w:p w:rsidR="00375B50" w:rsidRDefault="00E53B3C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С) </w:t>
      </w:r>
      <w:r w:rsidR="00375B50" w:rsidRPr="00375B50">
        <w:rPr>
          <w:rFonts w:ascii="Times New Roman" w:hAnsi="Times New Roman" w:cs="Times New Roman"/>
          <w:sz w:val="24"/>
          <w:szCs w:val="24"/>
        </w:rPr>
        <w:t xml:space="preserve">разработка рекламного текста </w:t>
      </w:r>
    </w:p>
    <w:p w:rsidR="000568D0" w:rsidRDefault="000568D0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У</w:t>
      </w:r>
      <w:r w:rsidRPr="000568D0">
        <w:rPr>
          <w:rFonts w:ascii="Times New Roman" w:hAnsi="Times New Roman" w:cs="Times New Roman"/>
          <w:sz w:val="24"/>
          <w:szCs w:val="24"/>
        </w:rPr>
        <w:t>ника</w:t>
      </w:r>
      <w:r>
        <w:rPr>
          <w:rFonts w:ascii="Times New Roman" w:hAnsi="Times New Roman" w:cs="Times New Roman"/>
          <w:sz w:val="24"/>
          <w:szCs w:val="24"/>
        </w:rPr>
        <w:t xml:space="preserve">льное торговое предложение </w:t>
      </w:r>
      <w:r w:rsidR="00432820">
        <w:rPr>
          <w:rFonts w:ascii="Times New Roman" w:hAnsi="Times New Roman" w:cs="Times New Roman"/>
          <w:sz w:val="24"/>
          <w:szCs w:val="24"/>
        </w:rPr>
        <w:t>это-</w:t>
      </w:r>
    </w:p>
    <w:p w:rsidR="00432820" w:rsidRDefault="00432820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витрина магазина</w:t>
      </w:r>
    </w:p>
    <w:p w:rsidR="00432820" w:rsidRDefault="00432820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выставочный экземпляр </w:t>
      </w:r>
    </w:p>
    <w:p w:rsidR="00432820" w:rsidRDefault="00432820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С)</w:t>
      </w:r>
      <w:r w:rsidRPr="00432820"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32820">
        <w:rPr>
          <w:rFonts w:ascii="Times New Roman" w:hAnsi="Times New Roman" w:cs="Times New Roman"/>
          <w:sz w:val="24"/>
          <w:szCs w:val="24"/>
        </w:rPr>
        <w:t>аркетинговый инструмент, который  подчёркивает уникальность продукта или услуги, и позволяет показать конкурентные преимущества товара</w:t>
      </w:r>
    </w:p>
    <w:p w:rsidR="00432820" w:rsidRDefault="00432820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32820">
        <w:t xml:space="preserve"> </w:t>
      </w:r>
      <w:r w:rsidRPr="00432820">
        <w:rPr>
          <w:rFonts w:ascii="Times New Roman" w:hAnsi="Times New Roman" w:cs="Times New Roman"/>
          <w:sz w:val="24"/>
          <w:szCs w:val="24"/>
        </w:rPr>
        <w:t>B2С реклама</w:t>
      </w:r>
    </w:p>
    <w:p w:rsidR="00432820" w:rsidRPr="00432820" w:rsidRDefault="00432820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A3507E">
        <w:rPr>
          <w:rFonts w:ascii="Times New Roman" w:hAnsi="Times New Roman" w:cs="Times New Roman"/>
          <w:sz w:val="24"/>
          <w:szCs w:val="24"/>
        </w:rPr>
        <w:t xml:space="preserve">Какая технология </w:t>
      </w:r>
      <w:r w:rsidR="00A3507E" w:rsidRPr="00A3507E">
        <w:rPr>
          <w:rFonts w:ascii="Times New Roman" w:hAnsi="Times New Roman" w:cs="Times New Roman"/>
          <w:sz w:val="24"/>
          <w:szCs w:val="24"/>
        </w:rPr>
        <w:t xml:space="preserve">представляет собой интерактивную проекцию, </w:t>
      </w:r>
      <w:r w:rsidR="00A3507E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="00A3507E" w:rsidRPr="00A3507E">
        <w:rPr>
          <w:rFonts w:ascii="Times New Roman" w:hAnsi="Times New Roman" w:cs="Times New Roman"/>
          <w:sz w:val="24"/>
          <w:szCs w:val="24"/>
        </w:rPr>
        <w:t>позволяет потребителю не просто наблюдать за рекламным сюжетом, но и принимать в нем участие, что достигается путем проецирования объемного изображения на плоскую поверхность.</w:t>
      </w:r>
    </w:p>
    <w:p w:rsidR="00A3507E" w:rsidRPr="00A3507E" w:rsidRDefault="00A3507E" w:rsidP="00A35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07E">
        <w:rPr>
          <w:rFonts w:ascii="Times New Roman" w:hAnsi="Times New Roman" w:cs="Times New Roman"/>
          <w:sz w:val="24"/>
          <w:szCs w:val="24"/>
        </w:rPr>
        <w:t xml:space="preserve">А) технология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Pr="00A35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A35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Projection</w:t>
      </w:r>
      <w:proofErr w:type="spellEnd"/>
    </w:p>
    <w:p w:rsidR="00A3507E" w:rsidRDefault="00A3507E" w:rsidP="00A35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07E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Ground</w:t>
      </w:r>
      <w:proofErr w:type="spellEnd"/>
      <w:r w:rsidRPr="00A3507E">
        <w:rPr>
          <w:rFonts w:ascii="Times New Roman" w:hAnsi="Times New Roman" w:cs="Times New Roman"/>
          <w:sz w:val="24"/>
          <w:szCs w:val="24"/>
        </w:rPr>
        <w:t xml:space="preserve"> FX </w:t>
      </w:r>
    </w:p>
    <w:p w:rsidR="00A3507E" w:rsidRPr="00A3507E" w:rsidRDefault="00A3507E" w:rsidP="00A35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07E">
        <w:rPr>
          <w:rFonts w:ascii="Times New Roman" w:hAnsi="Times New Roman" w:cs="Times New Roman"/>
          <w:sz w:val="24"/>
          <w:szCs w:val="24"/>
        </w:rPr>
        <w:t xml:space="preserve">С) технология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Ambient</w:t>
      </w:r>
      <w:proofErr w:type="spellEnd"/>
      <w:r w:rsidRPr="00A35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Media</w:t>
      </w:r>
      <w:proofErr w:type="spellEnd"/>
    </w:p>
    <w:p w:rsidR="00E53B3C" w:rsidRPr="00375B50" w:rsidRDefault="00A3507E" w:rsidP="00A35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07E">
        <w:rPr>
          <w:rFonts w:ascii="Times New Roman" w:hAnsi="Times New Roman" w:cs="Times New Roman"/>
          <w:sz w:val="24"/>
          <w:szCs w:val="24"/>
        </w:rPr>
        <w:t xml:space="preserve">D) технология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Indoor</w:t>
      </w:r>
      <w:proofErr w:type="spellEnd"/>
      <w:r w:rsidRPr="00A3507E">
        <w:rPr>
          <w:rFonts w:ascii="Times New Roman" w:hAnsi="Times New Roman" w:cs="Times New Roman"/>
          <w:sz w:val="24"/>
          <w:szCs w:val="24"/>
        </w:rPr>
        <w:t xml:space="preserve"> TV</w:t>
      </w:r>
    </w:p>
    <w:p w:rsidR="001726B8" w:rsidRDefault="001726B8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1F52" w:rsidRDefault="009A1F52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keepNext/>
        <w:tabs>
          <w:tab w:val="left" w:pos="2897"/>
          <w:tab w:val="center" w:pos="467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10474791"/>
      <w:r w:rsidRPr="0095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Рекомендации по написанию письменных работ (рефератов)</w:t>
      </w:r>
      <w:bookmarkEnd w:id="4"/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передаче проблемной информации по заданной теме.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Обучающиеся могут предложить собственную тему (или уточнить редакцию предлагаемой темы) по согласованию с преподавателем.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Подбор литературы по теме реферата. Необходимо внимательно прочитать и проанализировать выбранные источники: вычленить наиболее важную проблематику по избранной теме, сущность точек зрения авторов и излагаемых ими подходов, выписать основные положения, которые могут составить содержание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Сравнить информацию из изучаемых источников, определить общее и различия, выбрать базовый источник, где тема изложена наиболее полно.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Составить план реферата, который должен включать в себя следующие разделы: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список использованных источников (библиография, список литературы, использованной при написании работы, с указанием исходных данных).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Сделать целевое перераспределение информации источников в соответствии с планом реферата.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Синтезировать выбранные материалы из различных источников в логически связанный текст с элементами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Прочитать написанный текст реферата. Проанализировать его с точки зрения точности и адекватности изложения позиций авторов текстов-источников. Сделать оценку собственной аргументации выдвинутых (изложенных) положений.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Отредактировать написанный текст в соответствии со СТО 02069024.101–2015 РАБОТЫ СТУДЕНЧЕСКИЕ. Общие требования и правила оформления.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титульный лист;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введение (на 0,5-1 страницы);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заключение (в конце реферата, на одну-две страницы);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Toc10474792"/>
      <w:r w:rsidRPr="0095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Рекомендации по выполнению </w:t>
      </w:r>
      <w:bookmarkEnd w:id="5"/>
      <w:r w:rsidR="00B64954" w:rsidRPr="0095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индивидуального творческого задания</w:t>
      </w:r>
      <w:r w:rsidR="00B649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B65" w:rsidRDefault="00E95B65" w:rsidP="00E95B65">
      <w:pPr>
        <w:pStyle w:val="ReportMain"/>
        <w:suppressAutoHyphens/>
        <w:ind w:firstLine="709"/>
        <w:jc w:val="both"/>
        <w:rPr>
          <w:rFonts w:eastAsia="Times New Roman"/>
          <w:szCs w:val="24"/>
        </w:rPr>
      </w:pPr>
      <w:bookmarkStart w:id="6" w:name="_Toc10474793"/>
      <w:r w:rsidRPr="00D13F28">
        <w:rPr>
          <w:rFonts w:eastAsia="Times New Roman"/>
          <w:b/>
          <w:i/>
          <w:szCs w:val="24"/>
        </w:rPr>
        <w:t>Индивидуальное творческое задание</w:t>
      </w:r>
      <w:r>
        <w:rPr>
          <w:rFonts w:eastAsia="Times New Roman"/>
          <w:szCs w:val="24"/>
        </w:rPr>
        <w:t xml:space="preserve"> </w:t>
      </w:r>
      <w:r w:rsidRPr="00581B40">
        <w:rPr>
          <w:rFonts w:eastAsia="Times New Roman"/>
          <w:b/>
          <w:i/>
          <w:szCs w:val="24"/>
        </w:rPr>
        <w:t>(ИТЗ)</w:t>
      </w:r>
      <w:r>
        <w:rPr>
          <w:rFonts w:eastAsia="Times New Roman"/>
          <w:szCs w:val="24"/>
        </w:rPr>
        <w:t xml:space="preserve"> - это </w:t>
      </w:r>
      <w:r w:rsidRPr="003023A0">
        <w:rPr>
          <w:rFonts w:eastAsia="Times New Roman"/>
          <w:szCs w:val="24"/>
        </w:rPr>
        <w:t>особый вид учебных заданий, имеющих уникальное авторское решение, определяемое индивидуальными способностями субъекта, выполняющего задание, его общими и профессиональными компетенциями, а также индивидуальными личностными особенностями.</w:t>
      </w:r>
      <w:r>
        <w:rPr>
          <w:rFonts w:eastAsia="Times New Roman"/>
          <w:szCs w:val="24"/>
        </w:rPr>
        <w:t xml:space="preserve"> </w:t>
      </w:r>
      <w:r w:rsidRPr="003023A0">
        <w:rPr>
          <w:rFonts w:eastAsia="Times New Roman"/>
          <w:szCs w:val="24"/>
        </w:rPr>
        <w:t xml:space="preserve">Использование индивидуальных творческих заданий в подготовке будущих </w:t>
      </w:r>
      <w:r>
        <w:rPr>
          <w:rFonts w:eastAsia="Times New Roman"/>
          <w:szCs w:val="24"/>
        </w:rPr>
        <w:t>рекламистов</w:t>
      </w:r>
      <w:r w:rsidRPr="003023A0">
        <w:rPr>
          <w:rFonts w:eastAsia="Times New Roman"/>
          <w:szCs w:val="24"/>
        </w:rPr>
        <w:t xml:space="preserve"> обеспечивает развитие </w:t>
      </w:r>
      <w:r>
        <w:rPr>
          <w:rFonts w:eastAsia="Times New Roman"/>
          <w:szCs w:val="24"/>
        </w:rPr>
        <w:t>творческого</w:t>
      </w:r>
      <w:r w:rsidRPr="003023A0">
        <w:rPr>
          <w:rFonts w:eastAsia="Times New Roman"/>
          <w:szCs w:val="24"/>
        </w:rPr>
        <w:t xml:space="preserve"> мышления, формирован</w:t>
      </w:r>
      <w:r>
        <w:rPr>
          <w:rFonts w:eastAsia="Times New Roman"/>
          <w:szCs w:val="24"/>
        </w:rPr>
        <w:t xml:space="preserve">ие профессиональных компетенций. </w:t>
      </w:r>
    </w:p>
    <w:p w:rsidR="00E95B65" w:rsidRDefault="00E95B65" w:rsidP="00E95B65">
      <w:pPr>
        <w:pStyle w:val="ReportMain"/>
        <w:suppressAutoHyphens/>
        <w:ind w:firstLine="709"/>
        <w:jc w:val="both"/>
      </w:pPr>
      <w:r w:rsidRPr="00581B40">
        <w:rPr>
          <w:rFonts w:eastAsia="Times New Roman"/>
          <w:szCs w:val="24"/>
        </w:rPr>
        <w:t>Индивидуальное творческое задание</w:t>
      </w:r>
      <w:r>
        <w:rPr>
          <w:rFonts w:eastAsia="Times New Roman"/>
          <w:szCs w:val="24"/>
        </w:rPr>
        <w:t xml:space="preserve"> </w:t>
      </w:r>
      <w:r>
        <w:t xml:space="preserve">является важной составной частью изучения дисциплины и увязано с изучением теоретического материала. Первым этапом выполнения задания является выбор информации для исследования.  Следующий этап – изучение источника, подбор визуального материала, характеризующего рекламные коммуникации. Изучив материалы, необходимо описать характер рекламных коммуникаций (в соответствии с целью ИТЗ). </w:t>
      </w:r>
    </w:p>
    <w:p w:rsidR="00E95B65" w:rsidRDefault="00E95B65" w:rsidP="00E95B65">
      <w:pPr>
        <w:pStyle w:val="ReportMain"/>
        <w:suppressAutoHyphens/>
        <w:ind w:firstLine="709"/>
        <w:jc w:val="both"/>
      </w:pPr>
      <w:r>
        <w:t xml:space="preserve">Изображения подбирают таким образом, чтобы они максимально отражали рекламные коммуникации. Количество изображений не ограничивается, формируются индивидуально при согласовании с преподавателем. Мультимедийная презентация ИТЗ должна иметь вид: </w:t>
      </w:r>
    </w:p>
    <w:p w:rsidR="00E95B65" w:rsidRDefault="00E95B65" w:rsidP="00E95B65">
      <w:pPr>
        <w:pStyle w:val="ReportMain"/>
        <w:suppressAutoHyphens/>
        <w:ind w:firstLine="709"/>
        <w:jc w:val="both"/>
      </w:pPr>
      <w:r>
        <w:t>– титульный лист;</w:t>
      </w:r>
    </w:p>
    <w:p w:rsidR="00E95B65" w:rsidRDefault="00E95B65" w:rsidP="00E95B65">
      <w:pPr>
        <w:pStyle w:val="ReportMain"/>
        <w:suppressAutoHyphens/>
        <w:ind w:firstLine="709"/>
        <w:jc w:val="both"/>
      </w:pPr>
      <w:r>
        <w:t xml:space="preserve">– иллюстрированный материал (фото,  рисунки), отражающий тему ИТЗ; </w:t>
      </w:r>
    </w:p>
    <w:p w:rsidR="00E95B65" w:rsidRDefault="00E95B65" w:rsidP="00E95B65">
      <w:pPr>
        <w:pStyle w:val="ReportMain"/>
        <w:suppressAutoHyphens/>
        <w:ind w:firstLine="709"/>
        <w:jc w:val="both"/>
        <w:rPr>
          <w:rFonts w:eastAsia="Times New Roman"/>
          <w:szCs w:val="24"/>
        </w:rPr>
      </w:pPr>
      <w:r>
        <w:t>– список использованных источников.</w:t>
      </w:r>
    </w:p>
    <w:p w:rsidR="00727E1D" w:rsidRPr="00D6212D" w:rsidRDefault="00727E1D" w:rsidP="0072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Контрольные вопросы для самопроверки</w:t>
      </w:r>
      <w:bookmarkEnd w:id="6"/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92145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Контрольные вопросы для самопроверки знаний дают обучающемуся возможность оценить свою готовность по дисциплине «</w:t>
      </w:r>
      <w:r w:rsidR="0092145C" w:rsidRPr="0092145C">
        <w:rPr>
          <w:rFonts w:ascii="Times New Roman" w:hAnsi="Times New Roman" w:cs="Times New Roman"/>
          <w:sz w:val="24"/>
          <w:szCs w:val="24"/>
        </w:rPr>
        <w:t xml:space="preserve">Разработка и технологии производства </w:t>
      </w:r>
      <w:r w:rsidR="0092145C" w:rsidRPr="0092145C">
        <w:rPr>
          <w:rFonts w:ascii="Times New Roman" w:hAnsi="Times New Roman" w:cs="Times New Roman"/>
          <w:sz w:val="24"/>
          <w:szCs w:val="24"/>
        </w:rPr>
        <w:lastRenderedPageBreak/>
        <w:t>рекламного продукта»</w:t>
      </w:r>
      <w:r w:rsidRPr="00D6212D">
        <w:rPr>
          <w:rFonts w:ascii="Times New Roman" w:hAnsi="Times New Roman" w:cs="Times New Roman"/>
          <w:sz w:val="24"/>
          <w:szCs w:val="24"/>
        </w:rPr>
        <w:t xml:space="preserve">, определения степени их готовности к изучению следующей темы и направлена на достижение следующих задач: </w:t>
      </w:r>
    </w:p>
    <w:p w:rsidR="00727E1D" w:rsidRPr="00D6212D" w:rsidRDefault="00727E1D" w:rsidP="0092145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проверка понимания понятийного аппарата учебной дисциплины; </w:t>
      </w:r>
    </w:p>
    <w:p w:rsidR="00727E1D" w:rsidRPr="00D6212D" w:rsidRDefault="00727E1D" w:rsidP="0092145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воспроизведение фактического материала; </w:t>
      </w:r>
    </w:p>
    <w:p w:rsidR="00727E1D" w:rsidRPr="00D6212D" w:rsidRDefault="00727E1D" w:rsidP="009214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раскрытие причинно-следственных, временных и других связей определяющие успешность организационных изменений; </w:t>
      </w:r>
    </w:p>
    <w:p w:rsidR="00727E1D" w:rsidRPr="00D6212D" w:rsidRDefault="00727E1D" w:rsidP="0092145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выделение главного, сравнение, доказательство, конкретизация;</w:t>
      </w:r>
    </w:p>
    <w:p w:rsidR="00727E1D" w:rsidRDefault="00727E1D" w:rsidP="009214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– обобщение и систематизация знаний по дисциплине.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Контрольные вопросы: </w:t>
      </w:r>
    </w:p>
    <w:p w:rsidR="003551ED" w:rsidRDefault="003551ED" w:rsidP="003551ED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Раздел 1 </w:t>
      </w:r>
      <w:r w:rsidRPr="001B4F4B">
        <w:rPr>
          <w:b/>
        </w:rPr>
        <w:t>Форма и содержание рекламного продукта</w:t>
      </w:r>
    </w:p>
    <w:p w:rsidR="003551ED" w:rsidRDefault="003551ED" w:rsidP="003551ED">
      <w:pPr>
        <w:pStyle w:val="ReportMain"/>
        <w:suppressAutoHyphens/>
        <w:ind w:firstLine="709"/>
        <w:jc w:val="both"/>
      </w:pPr>
      <w:r>
        <w:t xml:space="preserve">Что собой представляет </w:t>
      </w:r>
      <w:r w:rsidRPr="001B4F4B">
        <w:t>рекламный продукт</w:t>
      </w:r>
      <w:r w:rsidRPr="00C83908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 xml:space="preserve">В чем состоит </w:t>
      </w:r>
      <w:r w:rsidRPr="001B4F4B">
        <w:t>технология производства рекламного продукта</w:t>
      </w:r>
      <w:r w:rsidRPr="001D538F">
        <w:t>?</w:t>
      </w:r>
    </w:p>
    <w:p w:rsidR="003551ED" w:rsidRPr="00E51111" w:rsidRDefault="003551ED" w:rsidP="003551ED">
      <w:pPr>
        <w:pStyle w:val="ReportMain"/>
        <w:suppressAutoHyphens/>
        <w:ind w:firstLine="709"/>
        <w:jc w:val="both"/>
      </w:pPr>
      <w:r>
        <w:t xml:space="preserve">Что такое </w:t>
      </w:r>
      <w:proofErr w:type="spellStart"/>
      <w:r w:rsidRPr="001B4F4B">
        <w:t>медиатекст</w:t>
      </w:r>
      <w:proofErr w:type="spellEnd"/>
      <w:r w:rsidRPr="00E51111">
        <w:t>?</w:t>
      </w:r>
    </w:p>
    <w:p w:rsidR="003551ED" w:rsidRDefault="003551ED" w:rsidP="003551ED">
      <w:pPr>
        <w:pStyle w:val="ReportMain"/>
        <w:suppressAutoHyphens/>
        <w:ind w:firstLine="709"/>
        <w:jc w:val="both"/>
      </w:pPr>
      <w:r>
        <w:t>Что собой представляет коммуникационный продукт</w:t>
      </w:r>
      <w:r w:rsidRPr="001D538F">
        <w:t>?</w:t>
      </w:r>
      <w:r w:rsidRPr="001B4F4B">
        <w:t xml:space="preserve"> 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Какие виды р</w:t>
      </w:r>
      <w:r w:rsidRPr="001B4F4B">
        <w:t>екламн</w:t>
      </w:r>
      <w:r>
        <w:t>ых обращений выделяют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В каких формах выступает рекламное обращение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 xml:space="preserve">Что входит в </w:t>
      </w:r>
      <w:r w:rsidRPr="001B4F4B">
        <w:t>содержание</w:t>
      </w:r>
      <w:r>
        <w:t xml:space="preserve"> рекламного обращения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 xml:space="preserve">Из чего состоит </w:t>
      </w:r>
      <w:r w:rsidRPr="001B4F4B">
        <w:t>структура</w:t>
      </w:r>
      <w:r>
        <w:t xml:space="preserve"> рекламного обращения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 xml:space="preserve">Каков состав элементов </w:t>
      </w:r>
      <w:r w:rsidRPr="001B4F4B">
        <w:t>к</w:t>
      </w:r>
      <w:r>
        <w:t>омпозиции рекламного обращения</w:t>
      </w:r>
      <w:r w:rsidRPr="001D538F">
        <w:t>?</w:t>
      </w:r>
    </w:p>
    <w:p w:rsidR="003551ED" w:rsidRPr="00E51111" w:rsidRDefault="003551ED" w:rsidP="003551ED">
      <w:pPr>
        <w:pStyle w:val="ReportMain"/>
        <w:suppressAutoHyphens/>
        <w:ind w:firstLine="709"/>
        <w:jc w:val="both"/>
      </w:pPr>
      <w:r>
        <w:t xml:space="preserve">Что такое </w:t>
      </w:r>
      <w:r w:rsidRPr="00BD7C83">
        <w:t>рекламн</w:t>
      </w:r>
      <w:r>
        <w:t>ая концепция</w:t>
      </w:r>
      <w:r w:rsidRPr="00E51111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В чем суть рекламной идеи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Каковы этапы процесса воздействия рекламного обращения на потребителей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Что собой представляет когнитивный этап процесса воздействия рекламы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В чем суть аффективного этапа процесса воздействия рекламного обращения на потребителей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Что входит в суггестивный уровень воздействия рекламы на потребителей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В чем значение конативного уровня воздействия рекламы</w:t>
      </w:r>
      <w:r w:rsidRPr="001D538F">
        <w:t>?</w:t>
      </w:r>
    </w:p>
    <w:p w:rsidR="003551ED" w:rsidRDefault="003551ED" w:rsidP="003551ED">
      <w:pPr>
        <w:pStyle w:val="ReportMain"/>
        <w:suppressAutoHyphens/>
        <w:ind w:firstLine="709"/>
        <w:jc w:val="both"/>
      </w:pPr>
      <w:r>
        <w:t xml:space="preserve">Расскажите суть модели </w:t>
      </w:r>
      <w:r>
        <w:rPr>
          <w:lang w:val="en-US"/>
        </w:rPr>
        <w:t>AIDA</w:t>
      </w:r>
      <w:r w:rsidRPr="001B4F4B">
        <w:t xml:space="preserve">. </w:t>
      </w:r>
    </w:p>
    <w:p w:rsidR="003551ED" w:rsidRDefault="003551ED" w:rsidP="003551ED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Раздел 2 </w:t>
      </w:r>
      <w:r w:rsidRPr="001B4F4B">
        <w:rPr>
          <w:b/>
        </w:rPr>
        <w:t>Творческий процесс разработки рекламного продукта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Что входит в этап маркетингового планирования при разработке рекламного продукта</w:t>
      </w:r>
      <w:r w:rsidRPr="001D538F">
        <w:t>?</w:t>
      </w:r>
    </w:p>
    <w:p w:rsidR="003551ED" w:rsidRPr="00E51111" w:rsidRDefault="003551ED" w:rsidP="003551ED">
      <w:pPr>
        <w:pStyle w:val="ReportMain"/>
        <w:suppressAutoHyphens/>
        <w:ind w:firstLine="709"/>
        <w:jc w:val="both"/>
      </w:pPr>
      <w:r>
        <w:t>Как происходит планирование рекламы</w:t>
      </w:r>
      <w:r w:rsidRPr="00E51111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Какие работы входят в проектирование рекламного продукта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Расскажите об этапах творческого процесса создания рекламы</w:t>
      </w:r>
      <w:r w:rsidRPr="001D538F">
        <w:t>.</w:t>
      </w:r>
    </w:p>
    <w:p w:rsidR="003551ED" w:rsidRPr="00E51111" w:rsidRDefault="003551ED" w:rsidP="003551ED">
      <w:pPr>
        <w:pStyle w:val="ReportMain"/>
        <w:suppressAutoHyphens/>
        <w:ind w:firstLine="709"/>
        <w:jc w:val="both"/>
      </w:pPr>
      <w:r>
        <w:t>Как определяется проблема рекламы</w:t>
      </w:r>
      <w:r w:rsidRPr="00E51111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Как формируется творческая концепция рекламы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Как происходит развертывание рекламной кампании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Кто определяет время выхода рекламы</w:t>
      </w:r>
      <w:r w:rsidRPr="001D538F">
        <w:t>?</w:t>
      </w:r>
    </w:p>
    <w:p w:rsidR="003551ED" w:rsidRPr="00E51111" w:rsidRDefault="003551ED" w:rsidP="003551ED">
      <w:pPr>
        <w:pStyle w:val="ReportMain"/>
        <w:suppressAutoHyphens/>
        <w:ind w:firstLine="709"/>
        <w:jc w:val="both"/>
      </w:pPr>
      <w:r>
        <w:t>Как происходит проверка результатов</w:t>
      </w:r>
      <w:r w:rsidRPr="00E51111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Как можно обеспечить обратную связь в процессе создания рекламы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В чем о</w:t>
      </w:r>
      <w:r w:rsidRPr="001B4F4B">
        <w:t>собенности</w:t>
      </w:r>
      <w:r>
        <w:t xml:space="preserve"> создания рекламного обращения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Какие могут быть цели и задачи написания р</w:t>
      </w:r>
      <w:r w:rsidRPr="001B4F4B">
        <w:t>екламн</w:t>
      </w:r>
      <w:r>
        <w:t xml:space="preserve">ого </w:t>
      </w:r>
      <w:r w:rsidRPr="001B4F4B">
        <w:t>текст</w:t>
      </w:r>
      <w:r>
        <w:t>а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Каковы п</w:t>
      </w:r>
      <w:r w:rsidRPr="001B4F4B">
        <w:t>равила создания</w:t>
      </w:r>
      <w:r>
        <w:t xml:space="preserve"> рекламного текста</w:t>
      </w:r>
      <w:r w:rsidRPr="001D538F">
        <w:t>?</w:t>
      </w:r>
    </w:p>
    <w:p w:rsidR="003551ED" w:rsidRPr="00E51111" w:rsidRDefault="003551ED" w:rsidP="003551ED">
      <w:pPr>
        <w:pStyle w:val="ReportMain"/>
        <w:suppressAutoHyphens/>
        <w:ind w:firstLine="709"/>
        <w:jc w:val="both"/>
      </w:pPr>
      <w:r>
        <w:t>Что такое р</w:t>
      </w:r>
      <w:r w:rsidRPr="001B4F4B">
        <w:t>екламный слоган</w:t>
      </w:r>
      <w:r w:rsidRPr="00E51111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Какова цель и функции рекламного слогана</w:t>
      </w:r>
      <w:r w:rsidRPr="001D538F">
        <w:t>?</w:t>
      </w:r>
    </w:p>
    <w:p w:rsidR="003551ED" w:rsidRDefault="003551ED" w:rsidP="003551ED">
      <w:pPr>
        <w:pStyle w:val="ReportMain"/>
        <w:suppressAutoHyphens/>
        <w:ind w:firstLine="709"/>
        <w:jc w:val="both"/>
      </w:pPr>
      <w:r>
        <w:t>Опишите</w:t>
      </w:r>
      <w:r w:rsidRPr="001B4F4B">
        <w:t xml:space="preserve"> правила создания</w:t>
      </w:r>
      <w:r>
        <w:t xml:space="preserve"> рекламного слогана</w:t>
      </w:r>
      <w:r w:rsidRPr="001B4F4B">
        <w:t xml:space="preserve">. </w:t>
      </w:r>
    </w:p>
    <w:p w:rsidR="003551ED" w:rsidRPr="00E51111" w:rsidRDefault="003551ED" w:rsidP="003551ED">
      <w:pPr>
        <w:pStyle w:val="ReportMain"/>
        <w:suppressAutoHyphens/>
        <w:ind w:firstLine="709"/>
        <w:jc w:val="both"/>
      </w:pPr>
      <w:r>
        <w:t>Что такое язык рекламы</w:t>
      </w:r>
      <w:r w:rsidRPr="00E51111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 xml:space="preserve">Как проявляются </w:t>
      </w:r>
      <w:r w:rsidRPr="001B4F4B">
        <w:t>выразительные и художественно-изо</w:t>
      </w:r>
      <w:r>
        <w:t>бразительные средства в рекламе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Что собой представляет с</w:t>
      </w:r>
      <w:r w:rsidRPr="001B4F4B">
        <w:t>емиотика</w:t>
      </w:r>
      <w:r>
        <w:t xml:space="preserve"> рекламы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 xml:space="preserve">Что собой представляет </w:t>
      </w:r>
      <w:r w:rsidRPr="001B4F4B">
        <w:t xml:space="preserve">стилистика </w:t>
      </w:r>
      <w:r>
        <w:t>рекламы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lastRenderedPageBreak/>
        <w:t>Охарактеризуйте в</w:t>
      </w:r>
      <w:r w:rsidRPr="001B4F4B">
        <w:t>ыразительные средства речи</w:t>
      </w:r>
      <w:r>
        <w:t>, которые можно использовать в рекламном тексте</w:t>
      </w:r>
      <w:r w:rsidRPr="001D538F">
        <w:t>.</w:t>
      </w:r>
    </w:p>
    <w:p w:rsidR="003551ED" w:rsidRDefault="003551ED" w:rsidP="003551ED">
      <w:pPr>
        <w:pStyle w:val="ReportMain"/>
        <w:suppressAutoHyphens/>
        <w:ind w:firstLine="709"/>
        <w:jc w:val="both"/>
      </w:pPr>
      <w:r>
        <w:t>Расскажите о принципах</w:t>
      </w:r>
      <w:r w:rsidRPr="001B4F4B">
        <w:t xml:space="preserve"> рече</w:t>
      </w:r>
      <w:r>
        <w:t>вого воздействия и их реализации</w:t>
      </w:r>
      <w:r w:rsidRPr="001B4F4B">
        <w:t xml:space="preserve"> в </w:t>
      </w:r>
      <w:r>
        <w:t xml:space="preserve">рекламном </w:t>
      </w:r>
      <w:r w:rsidRPr="001B4F4B">
        <w:t xml:space="preserve">тексте. 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 xml:space="preserve">Какие выделяют </w:t>
      </w:r>
      <w:r w:rsidRPr="001B4F4B">
        <w:t>художественные средства рекламного дизайна</w:t>
      </w:r>
      <w:r w:rsidRPr="001D538F">
        <w:t>?</w:t>
      </w:r>
    </w:p>
    <w:p w:rsidR="003551ED" w:rsidRDefault="003551ED" w:rsidP="003551ED">
      <w:pPr>
        <w:pStyle w:val="ReportMain"/>
        <w:suppressAutoHyphens/>
        <w:ind w:firstLine="709"/>
        <w:jc w:val="both"/>
      </w:pPr>
      <w:r>
        <w:t xml:space="preserve">Охарактеризуйте роль </w:t>
      </w:r>
      <w:r w:rsidRPr="001B4F4B">
        <w:t>график</w:t>
      </w:r>
      <w:r>
        <w:t xml:space="preserve">и, фотографии и </w:t>
      </w:r>
      <w:proofErr w:type="spellStart"/>
      <w:r>
        <w:t>типографики</w:t>
      </w:r>
      <w:proofErr w:type="spellEnd"/>
      <w:r>
        <w:t xml:space="preserve"> в рекламе</w:t>
      </w:r>
      <w:r w:rsidRPr="001B4F4B">
        <w:t>.</w:t>
      </w:r>
    </w:p>
    <w:p w:rsidR="003551ED" w:rsidRDefault="003551ED" w:rsidP="003551ED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Раздел 3 </w:t>
      </w:r>
      <w:r w:rsidRPr="001B4F4B">
        <w:rPr>
          <w:b/>
        </w:rPr>
        <w:t>Технологии и оборудование разработки рекламных продуктов для разных средств распространения рекламной информации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  <w:rPr>
          <w:b/>
        </w:rPr>
      </w:pPr>
      <w:r w:rsidRPr="001D538F">
        <w:t>Какие существуют ф</w:t>
      </w:r>
      <w:r>
        <w:t>орматы печатной рекламы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  <w:rPr>
          <w:b/>
        </w:rPr>
      </w:pPr>
      <w:r>
        <w:t>Какие элементы структура рекламного обращения в прессе выделяют</w:t>
      </w:r>
      <w:r w:rsidRPr="001D538F">
        <w:t>?</w:t>
      </w:r>
    </w:p>
    <w:p w:rsidR="003551ED" w:rsidRDefault="003551ED" w:rsidP="003551ED">
      <w:pPr>
        <w:pStyle w:val="ReportMain"/>
        <w:suppressAutoHyphens/>
        <w:ind w:firstLine="709"/>
        <w:jc w:val="both"/>
        <w:rPr>
          <w:b/>
        </w:rPr>
      </w:pPr>
      <w:r>
        <w:t xml:space="preserve">Перечислите виды полиграфической рекламы. </w:t>
      </w:r>
    </w:p>
    <w:p w:rsidR="003551ED" w:rsidRDefault="003551ED" w:rsidP="003551ED">
      <w:pPr>
        <w:pStyle w:val="ReportMain"/>
        <w:suppressAutoHyphens/>
        <w:ind w:firstLine="709"/>
        <w:jc w:val="both"/>
        <w:rPr>
          <w:b/>
        </w:rPr>
      </w:pPr>
      <w:r>
        <w:t>Охарактеризуйте оборудование и материалы, применяемые при изготовлении полиграфической рекламы.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Какие существуют форматы наружной рекламы</w:t>
      </w:r>
      <w:r w:rsidRPr="001D538F">
        <w:t>?</w:t>
      </w:r>
    </w:p>
    <w:p w:rsidR="003551ED" w:rsidRDefault="003551ED" w:rsidP="003551ED">
      <w:pPr>
        <w:pStyle w:val="ReportMain"/>
        <w:suppressAutoHyphens/>
        <w:ind w:firstLine="709"/>
        <w:jc w:val="both"/>
        <w:rPr>
          <w:b/>
        </w:rPr>
      </w:pPr>
      <w:r>
        <w:t>Представьте п</w:t>
      </w:r>
      <w:r w:rsidRPr="001B4F4B">
        <w:t xml:space="preserve">равила разработки наружной рекламы. </w:t>
      </w:r>
    </w:p>
    <w:p w:rsidR="003551ED" w:rsidRDefault="003551ED" w:rsidP="003551ED">
      <w:pPr>
        <w:pStyle w:val="ReportMain"/>
        <w:suppressAutoHyphens/>
        <w:ind w:firstLine="709"/>
        <w:jc w:val="both"/>
        <w:rPr>
          <w:b/>
        </w:rPr>
      </w:pPr>
      <w:r>
        <w:t>Охарактеризуйте о</w:t>
      </w:r>
      <w:r w:rsidRPr="001B4F4B">
        <w:t xml:space="preserve">борудование и материалы, применяемые при изготовлении наружной рекламы. 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  <w:rPr>
          <w:b/>
        </w:rPr>
      </w:pPr>
      <w:r>
        <w:t>Какие выделяют виды телевизионной рекламы</w:t>
      </w:r>
      <w:r w:rsidRPr="001D538F">
        <w:t>?</w:t>
      </w:r>
    </w:p>
    <w:p w:rsidR="003551ED" w:rsidRDefault="003551ED" w:rsidP="003551ED">
      <w:pPr>
        <w:pStyle w:val="ReportMain"/>
        <w:suppressAutoHyphens/>
        <w:ind w:firstLine="709"/>
        <w:jc w:val="both"/>
        <w:rPr>
          <w:b/>
        </w:rPr>
      </w:pPr>
      <w:r>
        <w:t>Представьте п</w:t>
      </w:r>
      <w:r w:rsidRPr="001B4F4B">
        <w:t xml:space="preserve">равила создания телевизионной рекламы. 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  <w:rPr>
          <w:b/>
        </w:rPr>
      </w:pPr>
      <w:r>
        <w:t>Как создаются сц</w:t>
      </w:r>
      <w:r w:rsidRPr="001B4F4B">
        <w:t xml:space="preserve">енарий, композиция и </w:t>
      </w:r>
      <w:proofErr w:type="spellStart"/>
      <w:r w:rsidRPr="001B4F4B">
        <w:t>сториборд</w:t>
      </w:r>
      <w:proofErr w:type="spellEnd"/>
      <w:r w:rsidRPr="001B4F4B">
        <w:t xml:space="preserve"> (</w:t>
      </w:r>
      <w:proofErr w:type="spellStart"/>
      <w:r w:rsidRPr="001B4F4B">
        <w:t>раскадровка</w:t>
      </w:r>
      <w:proofErr w:type="spellEnd"/>
      <w:r w:rsidRPr="001B4F4B">
        <w:t>)</w:t>
      </w:r>
      <w:r>
        <w:t xml:space="preserve"> телевизионной рекламы</w:t>
      </w:r>
      <w:r w:rsidRPr="001D538F">
        <w:t>?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 xml:space="preserve">Какие виды рекламных </w:t>
      </w:r>
      <w:proofErr w:type="spellStart"/>
      <w:r>
        <w:t>радиороликов</w:t>
      </w:r>
      <w:proofErr w:type="spellEnd"/>
      <w:r>
        <w:t xml:space="preserve"> выделяют</w:t>
      </w:r>
      <w:r w:rsidRPr="001D538F">
        <w:t>?</w:t>
      </w:r>
    </w:p>
    <w:p w:rsidR="003551ED" w:rsidRPr="00E51111" w:rsidRDefault="003551ED" w:rsidP="003551ED">
      <w:pPr>
        <w:pStyle w:val="ReportMain"/>
        <w:suppressAutoHyphens/>
        <w:ind w:firstLine="709"/>
        <w:jc w:val="both"/>
        <w:rPr>
          <w:b/>
        </w:rPr>
      </w:pPr>
      <w:r>
        <w:t xml:space="preserve">Представьте правила разработки рекламных </w:t>
      </w:r>
      <w:proofErr w:type="spellStart"/>
      <w:r>
        <w:t>радиороликов</w:t>
      </w:r>
      <w:proofErr w:type="spellEnd"/>
      <w:r>
        <w:t xml:space="preserve">. 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Охарактеризуйте особенности создания контекстной рекламы в сети Интернет</w:t>
      </w:r>
      <w:r w:rsidRPr="001D538F">
        <w:t>.</w:t>
      </w:r>
    </w:p>
    <w:p w:rsidR="003551ED" w:rsidRDefault="003551ED" w:rsidP="003551ED">
      <w:pPr>
        <w:pStyle w:val="ReportMain"/>
        <w:suppressAutoHyphens/>
        <w:ind w:firstLine="709"/>
        <w:jc w:val="both"/>
      </w:pPr>
      <w:r>
        <w:t xml:space="preserve">Охарактеризуйте особенности создания </w:t>
      </w:r>
      <w:proofErr w:type="spellStart"/>
      <w:r>
        <w:t>таргетированной</w:t>
      </w:r>
      <w:proofErr w:type="spellEnd"/>
      <w:r>
        <w:t xml:space="preserve"> рекламы в сети Интернет</w:t>
      </w:r>
      <w:r w:rsidRPr="001D538F">
        <w:t>.</w:t>
      </w:r>
      <w:r>
        <w:t xml:space="preserve"> </w:t>
      </w:r>
    </w:p>
    <w:p w:rsidR="003551ED" w:rsidRDefault="003551ED" w:rsidP="003551ED">
      <w:pPr>
        <w:pStyle w:val="ReportMain"/>
        <w:suppressAutoHyphens/>
        <w:ind w:firstLine="709"/>
        <w:jc w:val="both"/>
      </w:pPr>
      <w:r>
        <w:t xml:space="preserve">Охарактеризуйте особенности создания </w:t>
      </w:r>
      <w:proofErr w:type="spellStart"/>
      <w:r>
        <w:t>медийной</w:t>
      </w:r>
      <w:proofErr w:type="spellEnd"/>
      <w:r>
        <w:t xml:space="preserve"> рекламы в сети Интернет.</w:t>
      </w:r>
    </w:p>
    <w:p w:rsidR="003551ED" w:rsidRPr="001D538F" w:rsidRDefault="003551ED" w:rsidP="003551ED">
      <w:pPr>
        <w:pStyle w:val="ReportMain"/>
        <w:suppressAutoHyphens/>
        <w:ind w:firstLine="709"/>
        <w:jc w:val="both"/>
      </w:pPr>
      <w:r>
        <w:t>Представьте правила создания интернет-рекламы</w:t>
      </w:r>
      <w:r w:rsidRPr="001D538F">
        <w:t>.</w:t>
      </w:r>
    </w:p>
    <w:p w:rsidR="0092145C" w:rsidRPr="003551ED" w:rsidRDefault="003551ED" w:rsidP="00355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1ED">
        <w:rPr>
          <w:rFonts w:ascii="Times New Roman" w:hAnsi="Times New Roman" w:cs="Times New Roman"/>
          <w:sz w:val="24"/>
          <w:szCs w:val="24"/>
        </w:rPr>
        <w:t>Какие цифровые сервисы для разработки интернет-рекламы вы знаете?</w:t>
      </w:r>
      <w:r w:rsidR="0092145C" w:rsidRPr="003551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Toc10474794"/>
      <w:r w:rsidRPr="0095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Основные источники, рекомендованные для изучения дисциплины</w:t>
      </w:r>
      <w:bookmarkEnd w:id="7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306" w:rsidRPr="00F07306" w:rsidRDefault="00F07306" w:rsidP="00F07306">
      <w:pPr>
        <w:keepNext/>
        <w:suppressAutoHyphens/>
        <w:spacing w:before="360" w:after="36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1.</w:t>
      </w:r>
      <w:r w:rsidRPr="00F07306">
        <w:rPr>
          <w:rFonts w:ascii="Times New Roman" w:eastAsia="Calibri" w:hAnsi="Times New Roman" w:cs="Times New Roman"/>
          <w:sz w:val="24"/>
        </w:rPr>
        <w:t xml:space="preserve">Кузнецов, П. А. Современные технологии коммерческой 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>рекламы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практическое пособие : [16+] / П. А. Кузнецов. – 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>Москва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Дашков и К°, 2018. – 296 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>с.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ил. – Режим доступа: по подписке. – URL: </w:t>
      </w:r>
      <w:hyperlink r:id="rId17" w:history="1">
        <w:r w:rsidRPr="00F07306">
          <w:rPr>
            <w:rFonts w:ascii="Times New Roman" w:eastAsia="Calibri" w:hAnsi="Times New Roman" w:cs="Times New Roman"/>
            <w:color w:val="0563C1"/>
            <w:sz w:val="24"/>
            <w:u w:val="single"/>
          </w:rPr>
          <w:t>https://biblioclub.ru/index.php?page=book&amp;id=496073</w:t>
        </w:r>
      </w:hyperlink>
    </w:p>
    <w:p w:rsidR="00F07306" w:rsidRPr="00F07306" w:rsidRDefault="00F07306" w:rsidP="00F07306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Шпаковский, В. О. Организация и проведение рекламных мероприятий посредством BTL-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коммуникаций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: [16+] / В. О.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Шпаковский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Н. М. Чугунова, И. В.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Кирильчук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4-е изд., стер. –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Москва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Дашков и К°, 2020. – 128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с.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– Режим доступа: по подписке. – URL: </w:t>
      </w:r>
      <w:hyperlink r:id="rId18" w:history="1">
        <w:r w:rsidRPr="00F0730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https://biblioclub.ru/index.php?page=book&amp;id=573190</w:t>
        </w:r>
      </w:hyperlink>
    </w:p>
    <w:p w:rsidR="00F07306" w:rsidRPr="00F07306" w:rsidRDefault="00F07306" w:rsidP="00F07306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Евстафьев, В. А. Креатив в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рекламе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учебник : [16+] / В. А. Евстафьев, А. Л. Абаев, М. А. Тюков. – 2-е изд. – Москва : Дашков и К°, 2024. – 390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с.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– (Учебные издания для вузов). – Режим доступа: по подписке. – URL: </w:t>
      </w:r>
      <w:hyperlink r:id="rId19" w:history="1">
        <w:r w:rsidRPr="00F07306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https://biblioclub.ru/index.php?page=book&amp;id=709798</w:t>
        </w:r>
      </w:hyperlink>
    </w:p>
    <w:p w:rsidR="00F07306" w:rsidRPr="00F07306" w:rsidRDefault="00F07306" w:rsidP="00F07306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Кузнецов, П. А.  Копирайтинг,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спичрайтинг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. Эффективные рекламные и PR-технологии [Текст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]  /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 П. Кузнецов. -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М.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Дашков и К, 2012. - 260 с. -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.: с. 252-257. - Глоссарий: с. 258-259. - ISBN 978-5-394-01184-9.</w:t>
      </w:r>
    </w:p>
    <w:p w:rsidR="00727E1D" w:rsidRPr="00D6212D" w:rsidRDefault="00F07306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27E1D" w:rsidRPr="00D6212D">
        <w:rPr>
          <w:rFonts w:ascii="Times New Roman" w:hAnsi="Times New Roman" w:cs="Times New Roman"/>
          <w:sz w:val="24"/>
          <w:szCs w:val="24"/>
        </w:rPr>
        <w:t xml:space="preserve">. Васильев, Г.А. Поведение потребителей [Электронный ресурс] / Г.А. Васильев. - 2-e изд., </w:t>
      </w:r>
      <w:proofErr w:type="spellStart"/>
      <w:r w:rsidR="00727E1D" w:rsidRPr="00D6212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727E1D" w:rsidRPr="00D6212D">
        <w:rPr>
          <w:rFonts w:ascii="Times New Roman" w:hAnsi="Times New Roman" w:cs="Times New Roman"/>
          <w:sz w:val="24"/>
          <w:szCs w:val="24"/>
        </w:rPr>
        <w:t xml:space="preserve">. и доп. - М.: Вузовский учебник: ИНФРА-М, 2010. - ISBN 978-5-9558-0109-4. - Электронно-библиотечная система ZNANIUM. - Режим </w:t>
      </w:r>
      <w:proofErr w:type="gramStart"/>
      <w:r w:rsidR="00727E1D" w:rsidRPr="00D6212D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="00727E1D" w:rsidRPr="00D6212D">
        <w:rPr>
          <w:rFonts w:ascii="Times New Roman" w:hAnsi="Times New Roman" w:cs="Times New Roman"/>
          <w:sz w:val="24"/>
          <w:szCs w:val="24"/>
        </w:rPr>
        <w:t xml:space="preserve"> http://znanium.com/catalog.php?bookinfo=214583. </w:t>
      </w:r>
    </w:p>
    <w:p w:rsidR="00727E1D" w:rsidRPr="00D6212D" w:rsidRDefault="00F07306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7E1D" w:rsidRPr="00D6212D">
        <w:rPr>
          <w:rFonts w:ascii="Times New Roman" w:hAnsi="Times New Roman" w:cs="Times New Roman"/>
          <w:sz w:val="24"/>
          <w:szCs w:val="24"/>
        </w:rPr>
        <w:t xml:space="preserve">. Воробьева, Л. В. Покупательские предпочтения [Электронный ресурс] / Воробьева Л. В. - Лаборатория книги, 2010. - 37 с. - Университетская библиотека ONLINE. - Режим </w:t>
      </w:r>
      <w:proofErr w:type="gramStart"/>
      <w:r w:rsidR="00727E1D" w:rsidRPr="00D6212D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="00727E1D" w:rsidRPr="00D6212D">
        <w:rPr>
          <w:rFonts w:ascii="Times New Roman" w:hAnsi="Times New Roman" w:cs="Times New Roman"/>
          <w:sz w:val="24"/>
          <w:szCs w:val="24"/>
        </w:rPr>
        <w:t xml:space="preserve"> http://biblioclub.ru/index.php?page=book&amp;id=97209/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lastRenderedPageBreak/>
        <w:t xml:space="preserve">7. Минько, Э. В. Маркетинг: учебное пособие [Электронный ресурс] / Минько Э. В., Карпова Н. В. -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-Дана, 2015. - 351 с. - 978-5-238-01223-0. Университетская библиотека ONLINE. - Ре-жим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http://biblioclub.ru/index.php?page=book&amp;id=114714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8. Музыкант, В. Л. Интегрированные маркетинговые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коммуникации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учебное пособие [Электронный ресурс] / В.Л. Музыкант. - М.: ИЦ РИОР: НИЦ Инфра-М, 2013. - 216 с. - ISBN 978-5-369-01121-8. - Электронно-библиотечная система ZNANIUM. - Режим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http://znanium.com/catalog.php?bookinfo=350959.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9. Поведение потребителей [Электронный ресурс] / под ред. Г.А. Васильев, Н.И.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Лыгина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. - 2-е изд.,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. и доп. -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-Дана, 2015. - 238 с. - ISBN 978-5-238-01280-3. - Университетская библиотека ONLINE. - Режим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http://biblioclub.ru/index.php?page=book&amp;id=117714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10. Романов, А. А. Маркетинг [Текст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учеб. пособие для вузов / А. А. Романов, В. П. Басенко, Б.М. Жуков. -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Дашков и К, 2012. - 440 с. - ISBN 978-5-394-01311-9.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11. Романов, А. А. Маркетинговые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коммуникации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учебник [Электронный ресурс] / А.А. Романов, И.М.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Синяева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, В.А. Поляков. - М.: Вузовский учебник: ИНФРА-М, 2011. - 384 с. - ISBN 978-5-9558-0194-0. - Электронно-библиотечная система ZNANIUM. - Режим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http://znanium.com/catalog.php?bookinfo=226894.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12. Романов, Н. П. Маркетинговые исследования рынка, стимулирование сбыта [Электронный ресурс] / Н. П. Романов. - Лаборатория книги, 2010. - Университетская библиотека ONLINE. - Режим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http://biblioclub.ru/index.php?page=book&amp;id=87351&amp;sr=1.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13. Современные потребительские тренды и удовлетворенность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потребителя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монография / [под ред. О. К.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Ойнер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]. -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ИНФРА-М, 2013. - 142 с. - ISBN 978-5-16-006115-3.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14. Удовлетворенность потребителя. Эмпирические исследования и практика измерения [Текст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монография / [под ред. О. К.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Ойнер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]. -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ИНФРА-М, 2014. - 220 с. - ISBN 978-5-16-006114-6. </w:t>
      </w:r>
    </w:p>
    <w:p w:rsidR="00F07306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15. Федотов, Н. М. Стратегии привлечения клиентов [Электронный ресурс] / Федотов Н. М. - Лаборатория книги, 2010. - 96 с. - Университетская библиотека ONLINE. - Режим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F07306" w:rsidRPr="007471EF">
          <w:rPr>
            <w:rStyle w:val="a7"/>
            <w:rFonts w:ascii="Times New Roman" w:hAnsi="Times New Roman" w:cs="Times New Roman"/>
            <w:sz w:val="24"/>
            <w:szCs w:val="24"/>
          </w:rPr>
          <w:t>http://biblioclub.ru/index.php?page=book&amp;id=89724</w:t>
        </w:r>
      </w:hyperlink>
    </w:p>
    <w:p w:rsidR="00727E1D" w:rsidRDefault="00F07306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727E1D" w:rsidRPr="00D6212D">
        <w:rPr>
          <w:rFonts w:ascii="Times New Roman" w:hAnsi="Times New Roman" w:cs="Times New Roman"/>
          <w:sz w:val="24"/>
          <w:szCs w:val="24"/>
        </w:rPr>
        <w:t xml:space="preserve"> </w:t>
      </w:r>
      <w:r w:rsidRPr="00F07306">
        <w:rPr>
          <w:rFonts w:ascii="Times New Roman" w:hAnsi="Times New Roman" w:cs="Times New Roman"/>
          <w:sz w:val="24"/>
          <w:szCs w:val="24"/>
        </w:rPr>
        <w:t xml:space="preserve">Ткаченко, Н. В. Креативная </w:t>
      </w:r>
      <w:proofErr w:type="gramStart"/>
      <w:r w:rsidRPr="00F07306">
        <w:rPr>
          <w:rFonts w:ascii="Times New Roman" w:hAnsi="Times New Roman" w:cs="Times New Roman"/>
          <w:sz w:val="24"/>
          <w:szCs w:val="24"/>
        </w:rPr>
        <w:t>реклама :</w:t>
      </w:r>
      <w:proofErr w:type="gramEnd"/>
      <w:r w:rsidRPr="00F07306">
        <w:rPr>
          <w:rFonts w:ascii="Times New Roman" w:hAnsi="Times New Roman" w:cs="Times New Roman"/>
          <w:sz w:val="24"/>
          <w:szCs w:val="24"/>
        </w:rPr>
        <w:t xml:space="preserve"> технологии проектирования : учебное пособие / Н. В. Ткаченко, О. Н. Ткаченко ; под ред. Л. М. Дмитриевой. – </w:t>
      </w:r>
      <w:proofErr w:type="gramStart"/>
      <w:r w:rsidRPr="00F07306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07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306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F07306">
        <w:rPr>
          <w:rFonts w:ascii="Times New Roman" w:hAnsi="Times New Roman" w:cs="Times New Roman"/>
          <w:sz w:val="24"/>
          <w:szCs w:val="24"/>
        </w:rPr>
        <w:t xml:space="preserve">-Дана, 2017. – 336 с. – (Азбука рекламы). – Режим доступа: по подписке. – URL: </w:t>
      </w:r>
      <w:hyperlink r:id="rId21" w:history="1">
        <w:r w:rsidR="004E5130" w:rsidRPr="007471EF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https://biblioclub.ru/index.php?page=book&amp;id=684529</w:t>
        </w:r>
      </w:hyperlink>
    </w:p>
    <w:p w:rsidR="004E5130" w:rsidRDefault="004E5130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4E5130">
        <w:rPr>
          <w:rFonts w:ascii="Times New Roman" w:hAnsi="Times New Roman" w:cs="Times New Roman"/>
          <w:sz w:val="24"/>
          <w:szCs w:val="24"/>
        </w:rPr>
        <w:t xml:space="preserve">Ананьева, Н. В. Рекламная </w:t>
      </w:r>
      <w:proofErr w:type="gramStart"/>
      <w:r w:rsidRPr="004E5130">
        <w:rPr>
          <w:rFonts w:ascii="Times New Roman" w:hAnsi="Times New Roman" w:cs="Times New Roman"/>
          <w:sz w:val="24"/>
          <w:szCs w:val="24"/>
        </w:rPr>
        <w:t>деятельность :</w:t>
      </w:r>
      <w:proofErr w:type="gramEnd"/>
      <w:r w:rsidRPr="004E5130">
        <w:rPr>
          <w:rFonts w:ascii="Times New Roman" w:hAnsi="Times New Roman" w:cs="Times New Roman"/>
          <w:sz w:val="24"/>
          <w:szCs w:val="24"/>
        </w:rPr>
        <w:t xml:space="preserve"> учебное пособие / Н. В. Ананьева, Ю. Ю. Суслова ; Сибирский федеральный университет. – </w:t>
      </w:r>
      <w:proofErr w:type="gramStart"/>
      <w:r w:rsidRPr="004E5130">
        <w:rPr>
          <w:rFonts w:ascii="Times New Roman" w:hAnsi="Times New Roman" w:cs="Times New Roman"/>
          <w:sz w:val="24"/>
          <w:szCs w:val="24"/>
        </w:rPr>
        <w:t>Красноярск :</w:t>
      </w:r>
      <w:proofErr w:type="gramEnd"/>
      <w:r w:rsidRPr="004E5130">
        <w:rPr>
          <w:rFonts w:ascii="Times New Roman" w:hAnsi="Times New Roman" w:cs="Times New Roman"/>
          <w:sz w:val="24"/>
          <w:szCs w:val="24"/>
        </w:rPr>
        <w:t xml:space="preserve"> Сибирский федеральный университет (СФУ), 2017. – 198 </w:t>
      </w:r>
      <w:proofErr w:type="gramStart"/>
      <w:r w:rsidRPr="004E5130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4E5130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 </w:t>
      </w:r>
      <w:hyperlink r:id="rId22" w:history="1">
        <w:r w:rsidRPr="004E5130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https://biblioclub.ru/index.php?page=book&amp;id=496962</w:t>
        </w:r>
      </w:hyperlink>
    </w:p>
    <w:p w:rsidR="00A46B4D" w:rsidRDefault="00A46B4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A46B4D">
        <w:rPr>
          <w:rFonts w:ascii="Times New Roman" w:hAnsi="Times New Roman" w:cs="Times New Roman"/>
          <w:sz w:val="24"/>
          <w:szCs w:val="24"/>
        </w:rPr>
        <w:t xml:space="preserve">Марусева, И. В. Творческая </w:t>
      </w:r>
      <w:proofErr w:type="gramStart"/>
      <w:r w:rsidRPr="00A46B4D">
        <w:rPr>
          <w:rFonts w:ascii="Times New Roman" w:hAnsi="Times New Roman" w:cs="Times New Roman"/>
          <w:sz w:val="24"/>
          <w:szCs w:val="24"/>
        </w:rPr>
        <w:t>реклама :</w:t>
      </w:r>
      <w:proofErr w:type="gramEnd"/>
      <w:r w:rsidRPr="00A46B4D">
        <w:rPr>
          <w:rFonts w:ascii="Times New Roman" w:hAnsi="Times New Roman" w:cs="Times New Roman"/>
          <w:sz w:val="24"/>
          <w:szCs w:val="24"/>
        </w:rPr>
        <w:t xml:space="preserve"> приемы и методы ее создания (художественно-аналитическое исследование) / И. В. Марусева. – </w:t>
      </w:r>
      <w:proofErr w:type="gramStart"/>
      <w:r w:rsidRPr="00A46B4D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A46B4D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A46B4D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A46B4D">
        <w:rPr>
          <w:rFonts w:ascii="Times New Roman" w:hAnsi="Times New Roman" w:cs="Times New Roman"/>
          <w:sz w:val="24"/>
          <w:szCs w:val="24"/>
        </w:rPr>
        <w:t xml:space="preserve">-Медиа, 2015. – 421 </w:t>
      </w:r>
      <w:proofErr w:type="gramStart"/>
      <w:r w:rsidRPr="00A46B4D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A46B4D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</w:t>
      </w:r>
      <w:hyperlink r:id="rId23" w:history="1">
        <w:r w:rsidRPr="007471EF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https://biblioclub.ru/index.php?page=book&amp;id=276141</w:t>
        </w:r>
      </w:hyperlink>
    </w:p>
    <w:p w:rsidR="00FC0E93" w:rsidRDefault="00FC0E93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FC0E93">
        <w:rPr>
          <w:rFonts w:ascii="Times New Roman" w:hAnsi="Times New Roman" w:cs="Times New Roman"/>
          <w:sz w:val="24"/>
          <w:szCs w:val="24"/>
        </w:rPr>
        <w:t xml:space="preserve">Черняк, Е. Ф. Рекламно-презентационная деятельность в праздничных формах </w:t>
      </w:r>
      <w:proofErr w:type="gramStart"/>
      <w:r w:rsidRPr="00FC0E93">
        <w:rPr>
          <w:rFonts w:ascii="Times New Roman" w:hAnsi="Times New Roman" w:cs="Times New Roman"/>
          <w:sz w:val="24"/>
          <w:szCs w:val="24"/>
        </w:rPr>
        <w:t>культуры :</w:t>
      </w:r>
      <w:proofErr w:type="gramEnd"/>
      <w:r w:rsidRPr="00FC0E93">
        <w:rPr>
          <w:rFonts w:ascii="Times New Roman" w:hAnsi="Times New Roman" w:cs="Times New Roman"/>
          <w:sz w:val="24"/>
          <w:szCs w:val="24"/>
        </w:rPr>
        <w:t xml:space="preserve"> курс лекций для обучающихся по направлению подготовки 51.03.05 Режиссура театрализованных представлений и праздников : [16+] / Е. Ф. Черняк ; Кемеровский государственный институт культуры. – </w:t>
      </w:r>
      <w:proofErr w:type="gramStart"/>
      <w:r w:rsidRPr="00FC0E93">
        <w:rPr>
          <w:rFonts w:ascii="Times New Roman" w:hAnsi="Times New Roman" w:cs="Times New Roman"/>
          <w:sz w:val="24"/>
          <w:szCs w:val="24"/>
        </w:rPr>
        <w:t>Кемерово :</w:t>
      </w:r>
      <w:proofErr w:type="gramEnd"/>
      <w:r w:rsidRPr="00FC0E93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институт культуры (</w:t>
      </w:r>
      <w:proofErr w:type="spellStart"/>
      <w:r w:rsidRPr="00FC0E93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FC0E93">
        <w:rPr>
          <w:rFonts w:ascii="Times New Roman" w:hAnsi="Times New Roman" w:cs="Times New Roman"/>
          <w:sz w:val="24"/>
          <w:szCs w:val="24"/>
        </w:rPr>
        <w:t xml:space="preserve">), 2019. – 160 </w:t>
      </w:r>
      <w:proofErr w:type="gramStart"/>
      <w:r w:rsidRPr="00FC0E93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FC0E93">
        <w:rPr>
          <w:rFonts w:ascii="Times New Roman" w:hAnsi="Times New Roman" w:cs="Times New Roman"/>
          <w:sz w:val="24"/>
          <w:szCs w:val="24"/>
        </w:rPr>
        <w:t xml:space="preserve"> ил – Режим доступа: по подписке. – URL: </w:t>
      </w:r>
      <w:hyperlink r:id="rId24" w:history="1">
        <w:r w:rsidRPr="007471EF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https://biblioclub.ru/index.php?page=book&amp;id=696588</w:t>
        </w:r>
      </w:hyperlink>
    </w:p>
    <w:p w:rsidR="00FC0E93" w:rsidRDefault="00FC0E93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6B4D" w:rsidRPr="00D6212D" w:rsidRDefault="00A46B4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rPr>
          <w:rFonts w:ascii="Times New Roman" w:hAnsi="Times New Roman" w:cs="Times New Roman"/>
          <w:sz w:val="24"/>
          <w:szCs w:val="24"/>
        </w:rPr>
      </w:pPr>
    </w:p>
    <w:p w:rsidR="00727E1D" w:rsidRPr="00042585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28C6" w:rsidRDefault="00D828C6"/>
    <w:sectPr w:rsidR="00D82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AEE" w:rsidRDefault="00976AEE">
      <w:pPr>
        <w:spacing w:after="0" w:line="240" w:lineRule="auto"/>
      </w:pPr>
      <w:r>
        <w:separator/>
      </w:r>
    </w:p>
  </w:endnote>
  <w:endnote w:type="continuationSeparator" w:id="0">
    <w:p w:rsidR="00976AEE" w:rsidRDefault="00976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470396"/>
      <w:docPartObj>
        <w:docPartGallery w:val="Page Numbers (Bottom of Page)"/>
        <w:docPartUnique/>
      </w:docPartObj>
    </w:sdtPr>
    <w:sdtEndPr/>
    <w:sdtContent>
      <w:p w:rsidR="00C70C4D" w:rsidRDefault="000D23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CCC">
          <w:rPr>
            <w:noProof/>
          </w:rPr>
          <w:t>13</w:t>
        </w:r>
        <w:r>
          <w:fldChar w:fldCharType="end"/>
        </w:r>
      </w:p>
    </w:sdtContent>
  </w:sdt>
  <w:p w:rsidR="00C70C4D" w:rsidRDefault="00976AE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AEE" w:rsidRDefault="00976AEE">
      <w:pPr>
        <w:spacing w:after="0" w:line="240" w:lineRule="auto"/>
      </w:pPr>
      <w:r>
        <w:separator/>
      </w:r>
    </w:p>
  </w:footnote>
  <w:footnote w:type="continuationSeparator" w:id="0">
    <w:p w:rsidR="00976AEE" w:rsidRDefault="00976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57CBE"/>
    <w:multiLevelType w:val="hybridMultilevel"/>
    <w:tmpl w:val="A894D9C2"/>
    <w:lvl w:ilvl="0" w:tplc="D0D87270">
      <w:start w:val="1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421"/>
    <w:rsid w:val="000568D0"/>
    <w:rsid w:val="000C3C52"/>
    <w:rsid w:val="000D23E6"/>
    <w:rsid w:val="001726B8"/>
    <w:rsid w:val="00183F77"/>
    <w:rsid w:val="00191C96"/>
    <w:rsid w:val="001C3DA1"/>
    <w:rsid w:val="003551ED"/>
    <w:rsid w:val="00375B50"/>
    <w:rsid w:val="003C324B"/>
    <w:rsid w:val="00432820"/>
    <w:rsid w:val="004B5BDE"/>
    <w:rsid w:val="004E5130"/>
    <w:rsid w:val="00514421"/>
    <w:rsid w:val="005C664F"/>
    <w:rsid w:val="005E4ABF"/>
    <w:rsid w:val="005E5760"/>
    <w:rsid w:val="00660325"/>
    <w:rsid w:val="00727E1D"/>
    <w:rsid w:val="00777110"/>
    <w:rsid w:val="00800CE2"/>
    <w:rsid w:val="00813CCC"/>
    <w:rsid w:val="00826756"/>
    <w:rsid w:val="008C0DA5"/>
    <w:rsid w:val="0092145C"/>
    <w:rsid w:val="009547CD"/>
    <w:rsid w:val="00973B99"/>
    <w:rsid w:val="00976AEE"/>
    <w:rsid w:val="009832FD"/>
    <w:rsid w:val="009A1F52"/>
    <w:rsid w:val="009F2ACC"/>
    <w:rsid w:val="00A3507E"/>
    <w:rsid w:val="00A46B4D"/>
    <w:rsid w:val="00B64954"/>
    <w:rsid w:val="00C30B79"/>
    <w:rsid w:val="00D01347"/>
    <w:rsid w:val="00D828C6"/>
    <w:rsid w:val="00DB2077"/>
    <w:rsid w:val="00E17D8A"/>
    <w:rsid w:val="00E53B3C"/>
    <w:rsid w:val="00E95B65"/>
    <w:rsid w:val="00EB6759"/>
    <w:rsid w:val="00F07306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7D3BD-7BDB-453F-A904-4AD358AF7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E5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E5760"/>
  </w:style>
  <w:style w:type="paragraph" w:customStyle="1" w:styleId="ReportHead">
    <w:name w:val="Report_Head"/>
    <w:basedOn w:val="a"/>
    <w:link w:val="ReportHead0"/>
    <w:rsid w:val="005E576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5E576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727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7E1D"/>
    <w:rPr>
      <w:rFonts w:ascii="Tahoma" w:hAnsi="Tahoma" w:cs="Tahoma"/>
      <w:sz w:val="16"/>
      <w:szCs w:val="16"/>
    </w:rPr>
  </w:style>
  <w:style w:type="paragraph" w:customStyle="1" w:styleId="ReportMain">
    <w:name w:val="Report_Main"/>
    <w:basedOn w:val="a"/>
    <w:link w:val="ReportMain0"/>
    <w:rsid w:val="00E95B6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E95B65"/>
    <w:rPr>
      <w:rFonts w:ascii="Times New Roman" w:eastAsia="Calibri" w:hAnsi="Times New Roman" w:cs="Times New Roman"/>
      <w:sz w:val="24"/>
    </w:rPr>
  </w:style>
  <w:style w:type="character" w:styleId="a7">
    <w:name w:val="Hyperlink"/>
    <w:basedOn w:val="a0"/>
    <w:uiPriority w:val="99"/>
    <w:unhideWhenUsed/>
    <w:rsid w:val="00F07306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073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96073" TargetMode="External"/><Relationship Id="rId13" Type="http://schemas.openxmlformats.org/officeDocument/2006/relationships/hyperlink" Target="https://biblioclub.ru/index.php?page=book&amp;id=709798" TargetMode="External"/><Relationship Id="rId18" Type="http://schemas.openxmlformats.org/officeDocument/2006/relationships/hyperlink" Target="https://biblioclub.ru/index.php?page=book&amp;id=57319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biblioclub.ru/index.php?page=book&amp;id=684529" TargetMode="External"/><Relationship Id="rId7" Type="http://schemas.openxmlformats.org/officeDocument/2006/relationships/footer" Target="footer1.xml"/><Relationship Id="rId12" Type="http://schemas.openxmlformats.org/officeDocument/2006/relationships/hyperlink" Target="https://biblioclub.ru/index.php?page=book&amp;id=573190" TargetMode="External"/><Relationship Id="rId17" Type="http://schemas.openxmlformats.org/officeDocument/2006/relationships/hyperlink" Target="https://biblioclub.ru/index.php?page=book&amp;id=496073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iblioclub.ru/index.php?page=book&amp;id=696588" TargetMode="External"/><Relationship Id="rId20" Type="http://schemas.openxmlformats.org/officeDocument/2006/relationships/hyperlink" Target="http://biblioclub.ru/index.php?page=book&amp;id=8972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496073" TargetMode="External"/><Relationship Id="rId24" Type="http://schemas.openxmlformats.org/officeDocument/2006/relationships/hyperlink" Target="https://biblioclub.ru/index.php?page=book&amp;id=69658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iblioclub.ru/index.php?page=book&amp;id=696588" TargetMode="External"/><Relationship Id="rId23" Type="http://schemas.openxmlformats.org/officeDocument/2006/relationships/hyperlink" Target="https://biblioclub.ru/index.php?page=book&amp;id=276141" TargetMode="External"/><Relationship Id="rId10" Type="http://schemas.openxmlformats.org/officeDocument/2006/relationships/hyperlink" Target="https://biblioclub.ru/index.php?page=book&amp;id=709798" TargetMode="External"/><Relationship Id="rId19" Type="http://schemas.openxmlformats.org/officeDocument/2006/relationships/hyperlink" Target="https://biblioclub.ru/index.php?page=book&amp;id=7097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573190" TargetMode="External"/><Relationship Id="rId14" Type="http://schemas.openxmlformats.org/officeDocument/2006/relationships/hyperlink" Target="https://biblioclub.ru/index.php?page=book&amp;id=276141" TargetMode="External"/><Relationship Id="rId22" Type="http://schemas.openxmlformats.org/officeDocument/2006/relationships/hyperlink" Target="https://biblioclub.ru/index.php?page=book&amp;id=4969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4613</Words>
  <Characters>26295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Наталья Лужнова</cp:lastModifiedBy>
  <cp:revision>4</cp:revision>
  <cp:lastPrinted>2024-05-03T07:40:00Z</cp:lastPrinted>
  <dcterms:created xsi:type="dcterms:W3CDTF">2025-04-29T22:05:00Z</dcterms:created>
  <dcterms:modified xsi:type="dcterms:W3CDTF">2025-04-29T22:11:00Z</dcterms:modified>
</cp:coreProperties>
</file>