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AE7" w:rsidRDefault="004B4AE7" w:rsidP="004B4AE7">
      <w:pPr>
        <w:pStyle w:val="ReportHead"/>
        <w:suppressAutoHyphens/>
        <w:rPr>
          <w:sz w:val="24"/>
        </w:rPr>
      </w:pPr>
      <w:r>
        <w:rPr>
          <w:sz w:val="24"/>
        </w:rPr>
        <w:t>Минобрнауки России</w:t>
      </w:r>
    </w:p>
    <w:p w:rsidR="004B4AE7" w:rsidRDefault="004B4AE7" w:rsidP="004B4AE7">
      <w:pPr>
        <w:pStyle w:val="ReportHead"/>
        <w:suppressAutoHyphens/>
        <w:rPr>
          <w:sz w:val="24"/>
        </w:rPr>
      </w:pPr>
    </w:p>
    <w:p w:rsidR="004B4AE7" w:rsidRDefault="004B4AE7" w:rsidP="004B4AE7">
      <w:pPr>
        <w:pStyle w:val="ReportHead"/>
        <w:suppressAutoHyphens/>
        <w:rPr>
          <w:sz w:val="24"/>
        </w:rPr>
      </w:pPr>
      <w:r>
        <w:rPr>
          <w:sz w:val="24"/>
        </w:rPr>
        <w:t>Федеральное государственное бюджетное образовательное учреждение</w:t>
      </w:r>
    </w:p>
    <w:p w:rsidR="004B4AE7" w:rsidRDefault="004B4AE7" w:rsidP="004B4AE7">
      <w:pPr>
        <w:pStyle w:val="ReportHead"/>
        <w:suppressAutoHyphens/>
        <w:rPr>
          <w:sz w:val="24"/>
        </w:rPr>
      </w:pPr>
      <w:r>
        <w:rPr>
          <w:sz w:val="24"/>
        </w:rPr>
        <w:t>высшего образования</w:t>
      </w:r>
    </w:p>
    <w:p w:rsidR="004B4AE7" w:rsidRDefault="004B4AE7" w:rsidP="004B4AE7">
      <w:pPr>
        <w:pStyle w:val="ReportHead"/>
        <w:suppressAutoHyphens/>
        <w:rPr>
          <w:b/>
          <w:sz w:val="24"/>
        </w:rPr>
      </w:pPr>
      <w:r>
        <w:rPr>
          <w:b/>
          <w:sz w:val="24"/>
        </w:rPr>
        <w:t>«Оренбургский государственный университет имени В.А. Бондаренко»</w:t>
      </w:r>
    </w:p>
    <w:p w:rsidR="004B4AE7" w:rsidRDefault="004B4AE7" w:rsidP="004B4AE7">
      <w:pPr>
        <w:pStyle w:val="ReportHead"/>
        <w:suppressAutoHyphens/>
        <w:rPr>
          <w:sz w:val="24"/>
        </w:rPr>
      </w:pPr>
    </w:p>
    <w:p w:rsidR="004B4AE7" w:rsidRDefault="004B4AE7" w:rsidP="004B4AE7">
      <w:pPr>
        <w:pStyle w:val="ReportHead"/>
        <w:suppressAutoHyphens/>
        <w:rPr>
          <w:sz w:val="24"/>
        </w:rPr>
      </w:pPr>
      <w:r>
        <w:rPr>
          <w:sz w:val="24"/>
        </w:rPr>
        <w:t>Кафедра теории государства и права и конституционного права</w:t>
      </w: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B4371" w:rsidRDefault="000B4371" w:rsidP="004A1CD0">
      <w:pPr>
        <w:pStyle w:val="ReportHead"/>
        <w:widowControl w:val="0"/>
        <w:suppressAutoHyphens/>
        <w:spacing w:before="120"/>
        <w:rPr>
          <w:b/>
        </w:rPr>
      </w:pPr>
      <w:r>
        <w:rPr>
          <w:b/>
        </w:rPr>
        <w:t xml:space="preserve">Методические указания для обучающихся </w:t>
      </w:r>
    </w:p>
    <w:p w:rsidR="000E2197" w:rsidRDefault="000B4371" w:rsidP="004A1CD0">
      <w:pPr>
        <w:pStyle w:val="ReportHead"/>
        <w:widowControl w:val="0"/>
        <w:suppressAutoHyphens/>
        <w:spacing w:before="120"/>
        <w:rPr>
          <w:sz w:val="24"/>
        </w:rPr>
      </w:pPr>
      <w:r>
        <w:rPr>
          <w:b/>
        </w:rPr>
        <w:t>по освоению дисциплины</w:t>
      </w:r>
    </w:p>
    <w:p w:rsidR="00CC03C8" w:rsidRPr="00CC03C8" w:rsidRDefault="000E2197" w:rsidP="00CC03C8">
      <w:pPr>
        <w:pStyle w:val="ReportHead"/>
        <w:widowControl w:val="0"/>
        <w:suppressAutoHyphens/>
        <w:spacing w:before="120"/>
        <w:rPr>
          <w:i/>
          <w:szCs w:val="28"/>
        </w:rPr>
      </w:pPr>
      <w:r w:rsidRPr="000B4371">
        <w:rPr>
          <w:i/>
          <w:szCs w:val="28"/>
        </w:rPr>
        <w:t>«</w:t>
      </w:r>
      <w:r w:rsidR="00322BCF">
        <w:rPr>
          <w:i/>
          <w:szCs w:val="28"/>
        </w:rPr>
        <w:t>Избирательное право</w:t>
      </w:r>
      <w:r w:rsidRPr="000B4371">
        <w:rPr>
          <w:i/>
          <w:szCs w:val="28"/>
        </w:rPr>
        <w:t>»</w:t>
      </w:r>
    </w:p>
    <w:p w:rsidR="00CC03C8" w:rsidRDefault="00CC03C8" w:rsidP="00CC03C8">
      <w:pPr>
        <w:pStyle w:val="ReportHead"/>
        <w:suppressAutoHyphens/>
        <w:rPr>
          <w:sz w:val="24"/>
        </w:rPr>
      </w:pPr>
    </w:p>
    <w:p w:rsidR="005E52CC" w:rsidRDefault="005E52CC" w:rsidP="005E52CC">
      <w:pPr>
        <w:pStyle w:val="ReportHead"/>
        <w:suppressAutoHyphens/>
        <w:spacing w:line="360" w:lineRule="auto"/>
      </w:pPr>
      <w:bookmarkStart w:id="0" w:name="BookmarkWhereDelChr13"/>
      <w:bookmarkEnd w:id="0"/>
      <w:r>
        <w:t>Уровень высшего образования</w:t>
      </w:r>
    </w:p>
    <w:p w:rsidR="005E52CC" w:rsidRDefault="005E52CC" w:rsidP="005E52CC">
      <w:pPr>
        <w:pStyle w:val="ReportHead"/>
        <w:suppressAutoHyphens/>
        <w:spacing w:line="360" w:lineRule="auto"/>
      </w:pPr>
      <w:r>
        <w:t>БАКАЛАВРИАТ</w:t>
      </w:r>
    </w:p>
    <w:p w:rsidR="005E52CC" w:rsidRDefault="005E52CC" w:rsidP="005E52CC">
      <w:pPr>
        <w:pStyle w:val="ReportHead"/>
        <w:suppressAutoHyphens/>
      </w:pPr>
      <w:r>
        <w:t>Направление подготовки</w:t>
      </w:r>
    </w:p>
    <w:p w:rsidR="005E52CC" w:rsidRDefault="005E52CC" w:rsidP="005E52CC">
      <w:pPr>
        <w:pStyle w:val="ReportHead"/>
        <w:suppressAutoHyphens/>
        <w:rPr>
          <w:i/>
          <w:u w:val="single"/>
        </w:rPr>
      </w:pPr>
      <w:r>
        <w:rPr>
          <w:i/>
          <w:u w:val="single"/>
        </w:rPr>
        <w:t>40.03.01 Юриспруденция</w:t>
      </w:r>
    </w:p>
    <w:p w:rsidR="005E52CC" w:rsidRDefault="005E52CC" w:rsidP="005E52CC">
      <w:pPr>
        <w:pStyle w:val="ReportHead"/>
        <w:suppressAutoHyphens/>
        <w:rPr>
          <w:sz w:val="24"/>
          <w:vertAlign w:val="superscript"/>
        </w:rPr>
      </w:pPr>
      <w:r>
        <w:rPr>
          <w:sz w:val="24"/>
          <w:vertAlign w:val="superscript"/>
        </w:rPr>
        <w:t>(код и наименование направления подготовки)</w:t>
      </w:r>
    </w:p>
    <w:p w:rsidR="005E52CC" w:rsidRDefault="005E52CC" w:rsidP="005E52CC">
      <w:pPr>
        <w:pStyle w:val="ReportHead"/>
        <w:suppressAutoHyphens/>
        <w:rPr>
          <w:i/>
          <w:u w:val="single"/>
        </w:rPr>
      </w:pPr>
      <w:r>
        <w:rPr>
          <w:i/>
          <w:u w:val="single"/>
        </w:rPr>
        <w:t>Государственно-правовой</w:t>
      </w:r>
    </w:p>
    <w:p w:rsidR="005E52CC" w:rsidRDefault="005E52CC" w:rsidP="005E52CC">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5E52CC" w:rsidRDefault="005E52CC" w:rsidP="005E52CC">
      <w:pPr>
        <w:pStyle w:val="ReportHead"/>
        <w:suppressAutoHyphens/>
        <w:rPr>
          <w:sz w:val="24"/>
        </w:rPr>
      </w:pPr>
    </w:p>
    <w:p w:rsidR="005E52CC" w:rsidRDefault="005E52CC" w:rsidP="005E52CC">
      <w:pPr>
        <w:pStyle w:val="ReportHead"/>
        <w:suppressAutoHyphens/>
      </w:pPr>
      <w:r>
        <w:t>Квалификация</w:t>
      </w:r>
    </w:p>
    <w:p w:rsidR="005E52CC" w:rsidRDefault="005E52CC" w:rsidP="005E52CC">
      <w:pPr>
        <w:pStyle w:val="ReportHead"/>
        <w:suppressAutoHyphens/>
        <w:rPr>
          <w:i/>
          <w:u w:val="single"/>
        </w:rPr>
      </w:pPr>
      <w:r>
        <w:rPr>
          <w:i/>
          <w:u w:val="single"/>
        </w:rPr>
        <w:t>Бакалавр</w:t>
      </w:r>
    </w:p>
    <w:p w:rsidR="005E52CC" w:rsidRDefault="005E52CC" w:rsidP="005E52CC">
      <w:pPr>
        <w:pStyle w:val="ReportHead"/>
        <w:suppressAutoHyphens/>
        <w:spacing w:before="120"/>
      </w:pPr>
      <w:r>
        <w:t>Форма обучения</w:t>
      </w:r>
    </w:p>
    <w:p w:rsidR="000E2197" w:rsidRDefault="005E52CC" w:rsidP="005E52CC">
      <w:pPr>
        <w:pStyle w:val="ReportHead"/>
        <w:widowControl w:val="0"/>
        <w:suppressAutoHyphens/>
        <w:rPr>
          <w:sz w:val="24"/>
        </w:rPr>
      </w:pPr>
      <w:r>
        <w:rPr>
          <w:i/>
          <w:sz w:val="24"/>
          <w:u w:val="single"/>
        </w:rPr>
        <w:t>Очная</w:t>
      </w: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8E09FC" w:rsidP="004A1CD0">
      <w:pPr>
        <w:pStyle w:val="ReportHead"/>
        <w:widowControl w:val="0"/>
        <w:suppressAutoHyphens/>
        <w:rPr>
          <w:sz w:val="24"/>
        </w:rPr>
        <w:sectPr w:rsidR="000E2197" w:rsidSect="00966B65">
          <w:footerReference w:type="default" r:id="rId8"/>
          <w:pgSz w:w="11906" w:h="16838"/>
          <w:pgMar w:top="510" w:right="567" w:bottom="510" w:left="850" w:header="0" w:footer="510" w:gutter="0"/>
          <w:cols w:space="708"/>
          <w:titlePg/>
          <w:docGrid w:linePitch="360"/>
        </w:sectPr>
      </w:pPr>
      <w:r>
        <w:rPr>
          <w:sz w:val="24"/>
        </w:rPr>
        <w:t>Год набора 202</w:t>
      </w:r>
      <w:r w:rsidR="004B4AE7">
        <w:rPr>
          <w:sz w:val="24"/>
        </w:rPr>
        <w:t>6</w:t>
      </w:r>
    </w:p>
    <w:p w:rsidR="00DB02F1" w:rsidRPr="00DB02F1" w:rsidRDefault="00CC03C8" w:rsidP="004A1CD0">
      <w:pPr>
        <w:widowControl w:val="0"/>
        <w:jc w:val="both"/>
        <w:rPr>
          <w:rFonts w:eastAsia="Calibri"/>
          <w:sz w:val="24"/>
          <w:szCs w:val="24"/>
        </w:rPr>
      </w:pPr>
      <w:bookmarkStart w:id="1" w:name="BookmarkTestIsMustDelChr13"/>
      <w:bookmarkEnd w:id="1"/>
      <w:r>
        <w:rPr>
          <w:rFonts w:eastAsia="Calibri"/>
          <w:sz w:val="24"/>
          <w:szCs w:val="24"/>
        </w:rPr>
        <w:lastRenderedPageBreak/>
        <w:t>Составитель:</w:t>
      </w:r>
      <w:r w:rsidR="00322BCF">
        <w:rPr>
          <w:rFonts w:eastAsia="Calibri"/>
          <w:sz w:val="24"/>
          <w:szCs w:val="24"/>
        </w:rPr>
        <w:t xml:space="preserve"> доцент каф</w:t>
      </w:r>
      <w:r>
        <w:rPr>
          <w:rFonts w:eastAsia="Calibri"/>
          <w:sz w:val="24"/>
          <w:szCs w:val="24"/>
        </w:rPr>
        <w:t xml:space="preserve">едры ТГПиКП, </w:t>
      </w:r>
      <w:r w:rsidR="00322BCF">
        <w:rPr>
          <w:rFonts w:eastAsia="Calibri"/>
          <w:sz w:val="24"/>
          <w:szCs w:val="24"/>
        </w:rPr>
        <w:t>Шаймуллин Р.К.</w:t>
      </w:r>
    </w:p>
    <w:p w:rsidR="00DB02F1" w:rsidRPr="00DB02F1" w:rsidRDefault="00DB02F1" w:rsidP="004A1CD0">
      <w:pPr>
        <w:widowControl w:val="0"/>
        <w:jc w:val="both"/>
        <w:rPr>
          <w:rFonts w:eastAsia="Calibri"/>
          <w:sz w:val="24"/>
          <w:szCs w:val="24"/>
        </w:rPr>
      </w:pPr>
    </w:p>
    <w:p w:rsidR="00DB02F1" w:rsidRPr="00DB02F1" w:rsidRDefault="00DB02F1" w:rsidP="004A1CD0">
      <w:pPr>
        <w:widowControl w:val="0"/>
        <w:jc w:val="both"/>
        <w:rPr>
          <w:rFonts w:eastAsia="Calibri"/>
          <w:sz w:val="24"/>
          <w:szCs w:val="24"/>
        </w:rPr>
      </w:pPr>
      <w:r w:rsidRPr="00DB02F1">
        <w:rPr>
          <w:rFonts w:eastAsia="Calibri"/>
          <w:sz w:val="24"/>
          <w:szCs w:val="24"/>
        </w:rPr>
        <w:t>Методические указания рассмотрены и одобрены на заседании кафедры теории государства и права и конституционного права, протокол №___ от «____»________20</w:t>
      </w:r>
      <w:r w:rsidR="00B8317C">
        <w:rPr>
          <w:rFonts w:eastAsia="Calibri"/>
          <w:sz w:val="24"/>
          <w:szCs w:val="24"/>
        </w:rPr>
        <w:t>2</w:t>
      </w:r>
      <w:r w:rsidR="0010631D">
        <w:rPr>
          <w:rFonts w:eastAsia="Calibri"/>
          <w:sz w:val="24"/>
          <w:szCs w:val="24"/>
        </w:rPr>
        <w:t>6</w:t>
      </w:r>
      <w:r w:rsidRPr="00DB02F1">
        <w:rPr>
          <w:rFonts w:eastAsia="Calibri"/>
          <w:sz w:val="24"/>
          <w:szCs w:val="24"/>
        </w:rPr>
        <w:t xml:space="preserve"> г.</w:t>
      </w:r>
    </w:p>
    <w:p w:rsidR="00DB02F1" w:rsidRPr="00DB02F1" w:rsidRDefault="00DB02F1" w:rsidP="004A1CD0">
      <w:pPr>
        <w:widowControl w:val="0"/>
        <w:jc w:val="both"/>
        <w:rPr>
          <w:rFonts w:eastAsia="Calibri"/>
          <w:sz w:val="24"/>
          <w:szCs w:val="24"/>
        </w:rPr>
      </w:pPr>
    </w:p>
    <w:p w:rsidR="00DB02F1" w:rsidRPr="00DB02F1" w:rsidRDefault="00DB02F1" w:rsidP="004A1CD0">
      <w:pPr>
        <w:widowControl w:val="0"/>
        <w:jc w:val="both"/>
        <w:rPr>
          <w:rFonts w:eastAsia="Calibri"/>
          <w:sz w:val="24"/>
          <w:szCs w:val="24"/>
        </w:rPr>
      </w:pPr>
      <w:r w:rsidRPr="00DB02F1">
        <w:rPr>
          <w:rFonts w:eastAsia="Calibri"/>
          <w:sz w:val="24"/>
          <w:szCs w:val="24"/>
        </w:rPr>
        <w:t>Заведующий кафедрой ________________________И.А. Воронина</w:t>
      </w:r>
    </w:p>
    <w:p w:rsidR="00DB02F1" w:rsidRPr="00DB02F1" w:rsidRDefault="00DB02F1" w:rsidP="004A1CD0">
      <w:pPr>
        <w:widowControl w:val="0"/>
        <w:jc w:val="both"/>
        <w:rPr>
          <w:snapToGrid w:val="0"/>
          <w:sz w:val="24"/>
          <w:szCs w:val="24"/>
        </w:rPr>
      </w:pPr>
    </w:p>
    <w:p w:rsidR="00DB02F1" w:rsidRDefault="00DB02F1" w:rsidP="004A1CD0">
      <w:pPr>
        <w:widowControl w:val="0"/>
        <w:jc w:val="both"/>
        <w:rPr>
          <w:snapToGrid w:val="0"/>
          <w:sz w:val="28"/>
          <w:szCs w:val="28"/>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2E6ECA" w:rsidRPr="00483DF5" w:rsidRDefault="002E6ECA" w:rsidP="004A1CD0">
      <w:pPr>
        <w:widowControl w:val="0"/>
        <w:shd w:val="clear" w:color="auto" w:fill="FFFFFF"/>
        <w:spacing w:after="480"/>
        <w:jc w:val="center"/>
        <w:rPr>
          <w:b/>
          <w:color w:val="000000"/>
          <w:spacing w:val="7"/>
          <w:sz w:val="28"/>
          <w:szCs w:val="28"/>
        </w:rPr>
      </w:pPr>
      <w:r w:rsidRPr="00483DF5">
        <w:rPr>
          <w:b/>
          <w:color w:val="000000"/>
          <w:spacing w:val="7"/>
          <w:sz w:val="28"/>
          <w:szCs w:val="28"/>
        </w:rPr>
        <w:lastRenderedPageBreak/>
        <w:t>Содержание</w:t>
      </w:r>
    </w:p>
    <w:p w:rsidR="002E6ECA" w:rsidRPr="00483DF5" w:rsidRDefault="002E6ECA" w:rsidP="0004190E">
      <w:pPr>
        <w:widowControl w:val="0"/>
        <w:shd w:val="clear" w:color="auto" w:fill="FFFFFF"/>
        <w:spacing w:after="0" w:line="360" w:lineRule="auto"/>
        <w:jc w:val="both"/>
        <w:rPr>
          <w:color w:val="000000"/>
          <w:sz w:val="24"/>
          <w:szCs w:val="24"/>
        </w:rPr>
      </w:pPr>
      <w:r w:rsidRPr="00483DF5">
        <w:rPr>
          <w:color w:val="000000"/>
          <w:sz w:val="24"/>
          <w:szCs w:val="24"/>
        </w:rPr>
        <w:t xml:space="preserve">1 Методические </w:t>
      </w:r>
      <w:r w:rsidR="0027078D">
        <w:rPr>
          <w:color w:val="000000"/>
          <w:sz w:val="24"/>
          <w:szCs w:val="24"/>
        </w:rPr>
        <w:t>рекомендации</w:t>
      </w:r>
      <w:r w:rsidRPr="00483DF5">
        <w:rPr>
          <w:color w:val="000000"/>
          <w:sz w:val="24"/>
          <w:szCs w:val="24"/>
        </w:rPr>
        <w:t xml:space="preserve"> по лекционным занятиям …………...………</w:t>
      </w:r>
      <w:r w:rsidR="00483DF5">
        <w:rPr>
          <w:color w:val="000000"/>
          <w:sz w:val="24"/>
          <w:szCs w:val="24"/>
        </w:rPr>
        <w:t>......................</w:t>
      </w:r>
      <w:r w:rsidRPr="00483DF5">
        <w:rPr>
          <w:color w:val="000000"/>
          <w:sz w:val="24"/>
          <w:szCs w:val="24"/>
        </w:rPr>
        <w:t>…</w:t>
      </w:r>
      <w:r w:rsidR="00B65D9D">
        <w:rPr>
          <w:color w:val="000000"/>
          <w:sz w:val="24"/>
          <w:szCs w:val="24"/>
        </w:rPr>
        <w:t>.</w:t>
      </w:r>
      <w:r w:rsidRPr="00483DF5">
        <w:rPr>
          <w:color w:val="000000"/>
          <w:sz w:val="24"/>
          <w:szCs w:val="24"/>
        </w:rPr>
        <w:t>…</w:t>
      </w:r>
      <w:r w:rsidR="00483DF5">
        <w:rPr>
          <w:color w:val="000000"/>
          <w:sz w:val="24"/>
          <w:szCs w:val="24"/>
        </w:rPr>
        <w:t>.</w:t>
      </w:r>
      <w:r w:rsidR="0038738F">
        <w:rPr>
          <w:color w:val="000000"/>
          <w:sz w:val="24"/>
          <w:szCs w:val="24"/>
        </w:rPr>
        <w:t>4</w:t>
      </w:r>
    </w:p>
    <w:p w:rsidR="0004190E" w:rsidRDefault="002E6ECA" w:rsidP="0004190E">
      <w:pPr>
        <w:pStyle w:val="ReportMain"/>
        <w:suppressAutoHyphens/>
        <w:spacing w:line="360" w:lineRule="auto"/>
        <w:jc w:val="both"/>
        <w:rPr>
          <w:color w:val="000000"/>
          <w:szCs w:val="24"/>
        </w:rPr>
      </w:pPr>
      <w:r w:rsidRPr="0004190E">
        <w:rPr>
          <w:color w:val="000000"/>
          <w:szCs w:val="24"/>
        </w:rPr>
        <w:t xml:space="preserve">2 </w:t>
      </w:r>
      <w:r w:rsidR="0004190E" w:rsidRPr="0004190E">
        <w:rPr>
          <w:szCs w:val="24"/>
        </w:rPr>
        <w:t>Методическ</w:t>
      </w:r>
      <w:r w:rsidR="0038738F">
        <w:rPr>
          <w:szCs w:val="24"/>
        </w:rPr>
        <w:t>ие</w:t>
      </w:r>
      <w:r w:rsidR="006B5B37">
        <w:rPr>
          <w:szCs w:val="24"/>
        </w:rPr>
        <w:t xml:space="preserve"> </w:t>
      </w:r>
      <w:r w:rsidR="0038738F">
        <w:rPr>
          <w:szCs w:val="24"/>
        </w:rPr>
        <w:t>рекомендации</w:t>
      </w:r>
      <w:r w:rsidR="0004190E" w:rsidRPr="0004190E">
        <w:rPr>
          <w:szCs w:val="24"/>
        </w:rPr>
        <w:t xml:space="preserve"> порядка проведения опроса на практическом занятии…………</w:t>
      </w:r>
      <w:r w:rsidR="0038738F">
        <w:rPr>
          <w:color w:val="000000"/>
          <w:szCs w:val="24"/>
        </w:rPr>
        <w:t>4</w:t>
      </w:r>
    </w:p>
    <w:p w:rsidR="0027078D" w:rsidRDefault="0038738F" w:rsidP="0004190E">
      <w:pPr>
        <w:spacing w:after="0" w:line="360" w:lineRule="auto"/>
        <w:jc w:val="both"/>
        <w:rPr>
          <w:color w:val="000000"/>
          <w:spacing w:val="7"/>
          <w:sz w:val="24"/>
          <w:szCs w:val="24"/>
        </w:rPr>
      </w:pPr>
      <w:r>
        <w:rPr>
          <w:color w:val="000000"/>
          <w:spacing w:val="7"/>
          <w:sz w:val="24"/>
          <w:szCs w:val="24"/>
        </w:rPr>
        <w:t>3</w:t>
      </w:r>
      <w:r w:rsidR="0027078D">
        <w:rPr>
          <w:color w:val="000000"/>
          <w:spacing w:val="7"/>
          <w:sz w:val="24"/>
          <w:szCs w:val="24"/>
        </w:rPr>
        <w:t>Методические рекомендации по самостоятельной работе………………………………….5</w:t>
      </w:r>
    </w:p>
    <w:p w:rsidR="007D73C8" w:rsidRPr="007D73C8" w:rsidRDefault="0027078D" w:rsidP="0004190E">
      <w:pPr>
        <w:spacing w:after="0" w:line="360" w:lineRule="auto"/>
        <w:jc w:val="both"/>
        <w:rPr>
          <w:color w:val="000000"/>
          <w:spacing w:val="7"/>
          <w:sz w:val="24"/>
          <w:szCs w:val="24"/>
        </w:rPr>
      </w:pPr>
      <w:r>
        <w:rPr>
          <w:color w:val="000000"/>
          <w:spacing w:val="7"/>
          <w:sz w:val="24"/>
          <w:szCs w:val="24"/>
        </w:rPr>
        <w:t xml:space="preserve">4 </w:t>
      </w:r>
      <w:r w:rsidR="007D73C8" w:rsidRPr="007D73C8">
        <w:rPr>
          <w:color w:val="000000"/>
          <w:spacing w:val="7"/>
          <w:sz w:val="24"/>
          <w:szCs w:val="24"/>
        </w:rPr>
        <w:t>Методические рекомендации по проведению тестирования</w:t>
      </w:r>
      <w:r w:rsidR="0004190E">
        <w:rPr>
          <w:color w:val="000000"/>
          <w:spacing w:val="7"/>
          <w:sz w:val="24"/>
          <w:szCs w:val="24"/>
        </w:rPr>
        <w:t xml:space="preserve"> (в том числе для рубежного контроля)</w:t>
      </w:r>
      <w:r w:rsidR="007D73C8" w:rsidRPr="007D73C8">
        <w:rPr>
          <w:color w:val="000000"/>
          <w:spacing w:val="7"/>
          <w:sz w:val="24"/>
          <w:szCs w:val="24"/>
        </w:rPr>
        <w:t xml:space="preserve"> .</w:t>
      </w:r>
      <w:r w:rsidR="007D73C8">
        <w:rPr>
          <w:color w:val="000000"/>
          <w:spacing w:val="7"/>
          <w:sz w:val="24"/>
          <w:szCs w:val="24"/>
        </w:rPr>
        <w:t>............................................</w:t>
      </w:r>
      <w:r w:rsidR="0004190E">
        <w:rPr>
          <w:color w:val="000000"/>
          <w:spacing w:val="7"/>
          <w:sz w:val="24"/>
          <w:szCs w:val="24"/>
        </w:rPr>
        <w:t>..................................................................................</w:t>
      </w:r>
      <w:r>
        <w:rPr>
          <w:color w:val="000000"/>
          <w:spacing w:val="7"/>
          <w:sz w:val="24"/>
          <w:szCs w:val="24"/>
        </w:rPr>
        <w:t>.6</w:t>
      </w:r>
    </w:p>
    <w:p w:rsidR="002E6ECA" w:rsidRDefault="0038738F" w:rsidP="0004190E">
      <w:pPr>
        <w:widowControl w:val="0"/>
        <w:shd w:val="clear" w:color="auto" w:fill="FFFFFF"/>
        <w:spacing w:after="0" w:line="360" w:lineRule="auto"/>
        <w:jc w:val="both"/>
        <w:rPr>
          <w:color w:val="000000"/>
          <w:sz w:val="24"/>
          <w:szCs w:val="24"/>
        </w:rPr>
      </w:pPr>
      <w:r>
        <w:rPr>
          <w:color w:val="000000"/>
          <w:sz w:val="24"/>
          <w:szCs w:val="24"/>
        </w:rPr>
        <w:t>5</w:t>
      </w:r>
      <w:r w:rsidR="002E6ECA" w:rsidRPr="00483DF5">
        <w:rPr>
          <w:color w:val="000000"/>
          <w:sz w:val="24"/>
          <w:szCs w:val="24"/>
        </w:rPr>
        <w:t xml:space="preserve"> Методические </w:t>
      </w:r>
      <w:r w:rsidR="0027078D">
        <w:rPr>
          <w:color w:val="000000"/>
          <w:sz w:val="24"/>
          <w:szCs w:val="24"/>
        </w:rPr>
        <w:t>рекомендации</w:t>
      </w:r>
      <w:r w:rsidR="002E6ECA" w:rsidRPr="00483DF5">
        <w:rPr>
          <w:color w:val="000000"/>
          <w:sz w:val="24"/>
          <w:szCs w:val="24"/>
        </w:rPr>
        <w:t xml:space="preserve"> по написанию реферата …..……………...…..........</w:t>
      </w:r>
      <w:r w:rsidR="00483DF5">
        <w:rPr>
          <w:color w:val="000000"/>
          <w:sz w:val="24"/>
          <w:szCs w:val="24"/>
        </w:rPr>
        <w:t>....................</w:t>
      </w:r>
      <w:r w:rsidR="00B65D9D">
        <w:rPr>
          <w:color w:val="000000"/>
          <w:sz w:val="24"/>
          <w:szCs w:val="24"/>
        </w:rPr>
        <w:t>....</w:t>
      </w:r>
      <w:r w:rsidR="0027078D">
        <w:rPr>
          <w:color w:val="000000"/>
          <w:sz w:val="24"/>
          <w:szCs w:val="24"/>
        </w:rPr>
        <w:t>7</w:t>
      </w:r>
    </w:p>
    <w:p w:rsidR="0004190E" w:rsidRDefault="0038738F" w:rsidP="0004190E">
      <w:pPr>
        <w:widowControl w:val="0"/>
        <w:shd w:val="clear" w:color="auto" w:fill="FFFFFF"/>
        <w:spacing w:after="0" w:line="360" w:lineRule="auto"/>
        <w:jc w:val="both"/>
        <w:rPr>
          <w:color w:val="000000"/>
          <w:sz w:val="24"/>
          <w:szCs w:val="24"/>
        </w:rPr>
      </w:pPr>
      <w:r>
        <w:rPr>
          <w:color w:val="000000"/>
          <w:sz w:val="24"/>
          <w:szCs w:val="24"/>
        </w:rPr>
        <w:t>6</w:t>
      </w:r>
      <w:r w:rsidR="0004190E">
        <w:rPr>
          <w:color w:val="000000"/>
          <w:sz w:val="24"/>
          <w:szCs w:val="24"/>
        </w:rPr>
        <w:t>Методические рекомендации по изучение курса в системе электронного обучения…………</w:t>
      </w:r>
      <w:r w:rsidR="0027078D">
        <w:rPr>
          <w:color w:val="000000"/>
          <w:sz w:val="24"/>
          <w:szCs w:val="24"/>
        </w:rPr>
        <w:t>…8</w:t>
      </w:r>
    </w:p>
    <w:p w:rsidR="00C36AD7" w:rsidRDefault="0004190E" w:rsidP="0004190E">
      <w:pPr>
        <w:widowControl w:val="0"/>
        <w:shd w:val="clear" w:color="auto" w:fill="FFFFFF"/>
        <w:spacing w:after="0" w:line="360" w:lineRule="auto"/>
        <w:jc w:val="both"/>
        <w:rPr>
          <w:color w:val="000000"/>
          <w:sz w:val="24"/>
          <w:szCs w:val="24"/>
        </w:rPr>
      </w:pPr>
      <w:r>
        <w:rPr>
          <w:color w:val="000000"/>
          <w:sz w:val="24"/>
          <w:szCs w:val="24"/>
        </w:rPr>
        <w:t>7</w:t>
      </w:r>
      <w:r w:rsidR="00C36AD7">
        <w:rPr>
          <w:color w:val="000000"/>
          <w:sz w:val="24"/>
          <w:szCs w:val="24"/>
        </w:rPr>
        <w:t>Методические рекомендации по решен</w:t>
      </w:r>
      <w:r w:rsidR="00322BCF">
        <w:rPr>
          <w:color w:val="000000"/>
          <w:sz w:val="24"/>
          <w:szCs w:val="24"/>
        </w:rPr>
        <w:t>ию типовых задач………………………………………</w:t>
      </w:r>
      <w:r w:rsidR="00C36AD7">
        <w:rPr>
          <w:color w:val="000000"/>
          <w:sz w:val="24"/>
          <w:szCs w:val="24"/>
        </w:rPr>
        <w:t>9</w:t>
      </w:r>
    </w:p>
    <w:p w:rsidR="003D19FC" w:rsidRPr="00483DF5" w:rsidRDefault="00C36AD7" w:rsidP="0004190E">
      <w:pPr>
        <w:widowControl w:val="0"/>
        <w:shd w:val="clear" w:color="auto" w:fill="FFFFFF"/>
        <w:spacing w:after="0" w:line="360" w:lineRule="auto"/>
        <w:jc w:val="both"/>
        <w:rPr>
          <w:color w:val="000000"/>
          <w:sz w:val="24"/>
          <w:szCs w:val="24"/>
        </w:rPr>
      </w:pPr>
      <w:r>
        <w:rPr>
          <w:color w:val="000000"/>
          <w:sz w:val="24"/>
          <w:szCs w:val="24"/>
        </w:rPr>
        <w:t>8</w:t>
      </w:r>
      <w:r w:rsidR="003D19FC" w:rsidRPr="00483DF5">
        <w:rPr>
          <w:color w:val="000000"/>
          <w:sz w:val="24"/>
          <w:szCs w:val="24"/>
        </w:rPr>
        <w:t xml:space="preserve">Методические указания по </w:t>
      </w:r>
      <w:r w:rsidR="0004190E">
        <w:rPr>
          <w:color w:val="000000"/>
          <w:sz w:val="24"/>
          <w:szCs w:val="24"/>
        </w:rPr>
        <w:t>выполнению индивидуальных творческих заданий</w:t>
      </w:r>
      <w:r w:rsidR="00322BCF">
        <w:rPr>
          <w:color w:val="000000"/>
          <w:sz w:val="24"/>
          <w:szCs w:val="24"/>
        </w:rPr>
        <w:t xml:space="preserve"> ........................</w:t>
      </w:r>
      <w:r>
        <w:rPr>
          <w:color w:val="000000"/>
          <w:sz w:val="24"/>
          <w:szCs w:val="24"/>
        </w:rPr>
        <w:t>10</w:t>
      </w:r>
    </w:p>
    <w:p w:rsidR="002E6ECA" w:rsidRPr="00483DF5" w:rsidRDefault="00C36AD7" w:rsidP="0004190E">
      <w:pPr>
        <w:widowControl w:val="0"/>
        <w:shd w:val="clear" w:color="auto" w:fill="FFFFFF"/>
        <w:spacing w:after="0" w:line="360" w:lineRule="auto"/>
        <w:jc w:val="both"/>
        <w:rPr>
          <w:color w:val="000000"/>
          <w:sz w:val="24"/>
          <w:szCs w:val="24"/>
        </w:rPr>
      </w:pPr>
      <w:r>
        <w:rPr>
          <w:color w:val="000000"/>
          <w:sz w:val="24"/>
          <w:szCs w:val="24"/>
        </w:rPr>
        <w:t>9</w:t>
      </w:r>
      <w:r w:rsidR="002E6ECA" w:rsidRPr="00483DF5">
        <w:rPr>
          <w:color w:val="000000"/>
          <w:sz w:val="24"/>
          <w:szCs w:val="24"/>
        </w:rPr>
        <w:t xml:space="preserve"> Методические указания по промежуто</w:t>
      </w:r>
      <w:r w:rsidR="00483DF5">
        <w:rPr>
          <w:color w:val="000000"/>
          <w:sz w:val="24"/>
          <w:szCs w:val="24"/>
        </w:rPr>
        <w:t xml:space="preserve">чной аттестации по </w:t>
      </w:r>
      <w:r w:rsidR="00322BCF">
        <w:rPr>
          <w:color w:val="000000"/>
          <w:sz w:val="24"/>
          <w:szCs w:val="24"/>
        </w:rPr>
        <w:t>экзамену</w:t>
      </w:r>
      <w:r w:rsidR="00483DF5">
        <w:rPr>
          <w:color w:val="000000"/>
          <w:sz w:val="24"/>
          <w:szCs w:val="24"/>
        </w:rPr>
        <w:t>..........</w:t>
      </w:r>
      <w:r w:rsidR="00B65D9D">
        <w:rPr>
          <w:color w:val="000000"/>
          <w:sz w:val="24"/>
          <w:szCs w:val="24"/>
        </w:rPr>
        <w:t>.........</w:t>
      </w:r>
      <w:r w:rsidR="00483DF5">
        <w:rPr>
          <w:color w:val="000000"/>
          <w:sz w:val="24"/>
          <w:szCs w:val="24"/>
        </w:rPr>
        <w:t>.......…</w:t>
      </w:r>
      <w:r w:rsidR="0027078D">
        <w:rPr>
          <w:color w:val="000000"/>
          <w:sz w:val="24"/>
          <w:szCs w:val="24"/>
        </w:rPr>
        <w:t>…</w:t>
      </w:r>
      <w:r>
        <w:rPr>
          <w:color w:val="000000"/>
          <w:sz w:val="24"/>
          <w:szCs w:val="24"/>
        </w:rPr>
        <w:t>……10</w:t>
      </w:r>
      <w:bookmarkStart w:id="2" w:name="_GoBack"/>
      <w:bookmarkEnd w:id="2"/>
    </w:p>
    <w:p w:rsidR="002E6ECA" w:rsidRDefault="002E6ECA" w:rsidP="004A1CD0">
      <w:pPr>
        <w:widowControl w:val="0"/>
        <w:shd w:val="clear" w:color="auto" w:fill="FFFFFF"/>
        <w:jc w:val="center"/>
        <w:rPr>
          <w:b/>
          <w:color w:val="000000"/>
          <w:spacing w:val="7"/>
          <w:sz w:val="32"/>
          <w:szCs w:val="32"/>
        </w:rPr>
      </w:pPr>
    </w:p>
    <w:p w:rsidR="002E6ECA" w:rsidRDefault="002E6ECA" w:rsidP="004A1CD0">
      <w:pPr>
        <w:widowControl w:val="0"/>
        <w:rPr>
          <w:color w:val="000000"/>
          <w:spacing w:val="7"/>
          <w:sz w:val="28"/>
          <w:szCs w:val="28"/>
        </w:rPr>
      </w:pPr>
      <w:r>
        <w:rPr>
          <w:color w:val="000000"/>
          <w:spacing w:val="7"/>
          <w:sz w:val="28"/>
          <w:szCs w:val="28"/>
        </w:rPr>
        <w:br w:type="page"/>
      </w:r>
    </w:p>
    <w:p w:rsidR="00426EFE" w:rsidRPr="00183092" w:rsidRDefault="00426EFE" w:rsidP="004A1CD0">
      <w:pPr>
        <w:widowControl w:val="0"/>
        <w:spacing w:after="0" w:line="240" w:lineRule="auto"/>
        <w:ind w:firstLine="709"/>
        <w:jc w:val="both"/>
        <w:rPr>
          <w:b/>
          <w:color w:val="000000"/>
          <w:sz w:val="28"/>
          <w:szCs w:val="28"/>
        </w:rPr>
      </w:pPr>
      <w:r w:rsidRPr="00183092">
        <w:rPr>
          <w:b/>
          <w:color w:val="000000"/>
          <w:sz w:val="28"/>
          <w:szCs w:val="28"/>
        </w:rPr>
        <w:lastRenderedPageBreak/>
        <w:t xml:space="preserve">1 Методические </w:t>
      </w:r>
      <w:r w:rsidR="0027078D">
        <w:rPr>
          <w:b/>
          <w:color w:val="000000"/>
          <w:sz w:val="28"/>
          <w:szCs w:val="28"/>
        </w:rPr>
        <w:t>рекомендации</w:t>
      </w:r>
      <w:r w:rsidRPr="00183092">
        <w:rPr>
          <w:b/>
          <w:color w:val="000000"/>
          <w:sz w:val="28"/>
          <w:szCs w:val="28"/>
        </w:rPr>
        <w:t xml:space="preserve"> по лекционным занятиям </w:t>
      </w:r>
    </w:p>
    <w:p w:rsidR="00426EFE" w:rsidRPr="00426EFE" w:rsidRDefault="00426EFE" w:rsidP="004A1CD0">
      <w:pPr>
        <w:widowControl w:val="0"/>
        <w:spacing w:after="0" w:line="240" w:lineRule="auto"/>
        <w:ind w:firstLine="709"/>
        <w:jc w:val="both"/>
        <w:rPr>
          <w:b/>
          <w:color w:val="000000"/>
          <w:sz w:val="24"/>
          <w:szCs w:val="24"/>
        </w:rPr>
      </w:pPr>
    </w:p>
    <w:p w:rsidR="00426EFE" w:rsidRDefault="00426EFE" w:rsidP="004A1CD0">
      <w:pPr>
        <w:widowControl w:val="0"/>
        <w:spacing w:after="0" w:line="240" w:lineRule="auto"/>
        <w:ind w:firstLine="709"/>
        <w:jc w:val="both"/>
        <w:rPr>
          <w:sz w:val="24"/>
          <w:szCs w:val="24"/>
        </w:rPr>
      </w:pPr>
      <w:r w:rsidRPr="00426EFE">
        <w:rPr>
          <w:sz w:val="24"/>
          <w:szCs w:val="24"/>
        </w:rPr>
        <w:t xml:space="preserve">Лекция в вузе – один из методов обучения, одна из основных системообразующих форм организации учебного процесса в вузе.Такое занятие представляет собой элемент технологии представления учебного материала путем логически стройного, систематически последовательного и ясного изложения. </w:t>
      </w:r>
    </w:p>
    <w:p w:rsidR="00426EFE" w:rsidRPr="00426EFE" w:rsidRDefault="00426EFE" w:rsidP="004A1CD0">
      <w:pPr>
        <w:widowControl w:val="0"/>
        <w:spacing w:after="0" w:line="240" w:lineRule="auto"/>
        <w:ind w:firstLine="709"/>
        <w:jc w:val="both"/>
        <w:rPr>
          <w:sz w:val="24"/>
          <w:szCs w:val="24"/>
        </w:rPr>
      </w:pPr>
      <w:r w:rsidRPr="00426EFE">
        <w:rPr>
          <w:sz w:val="24"/>
          <w:szCs w:val="24"/>
        </w:rPr>
        <w:t xml:space="preserve">Цель лекции – организация целенаправленной познавательной деятельности студентов по овладению программным материалом учебной дисциплины. Чтение курса лекций позволяет дать связанное, последовательное изложение материала в соответствии с новейшими данными науки, сообщить </w:t>
      </w:r>
      <w:r>
        <w:rPr>
          <w:sz w:val="24"/>
          <w:szCs w:val="24"/>
        </w:rPr>
        <w:t>обучающимся</w:t>
      </w:r>
      <w:r w:rsidRPr="00426EFE">
        <w:rPr>
          <w:sz w:val="24"/>
          <w:szCs w:val="24"/>
        </w:rPr>
        <w:t xml:space="preserve"> основное содержание предмета в целостном, систематизированном виде. В ряде случаев лекция выполняет функцию основного источника информации: в случае, когда новые научные данные по той или иной теме не нашли отражения в учебниках; отдельные разделы и темы очень сложны для самостоятельного изучения. В таких случаях только лектор может методически помочь студентам в освоении сложного материала. </w:t>
      </w:r>
    </w:p>
    <w:p w:rsidR="00426EFE" w:rsidRPr="00426EFE" w:rsidRDefault="00426EFE" w:rsidP="004A1CD0">
      <w:pPr>
        <w:widowControl w:val="0"/>
        <w:spacing w:after="0" w:line="240" w:lineRule="auto"/>
        <w:ind w:firstLine="709"/>
        <w:jc w:val="both"/>
        <w:rPr>
          <w:sz w:val="24"/>
          <w:szCs w:val="24"/>
        </w:rPr>
      </w:pPr>
      <w:r w:rsidRPr="00426EFE">
        <w:rPr>
          <w:sz w:val="24"/>
          <w:szCs w:val="24"/>
        </w:rPr>
        <w:t xml:space="preserve">Задачи лекции заключаются в обеспечении формирования системы знаний по учебной дисциплине, в умении аргументировано излагать научный материал, в формировании профессионального кругозора и общей культуры, в отражении еще не получивших освещения в учебной литературе новых достижений науки, в оптимизации других форм организации учебного процесса. </w:t>
      </w:r>
    </w:p>
    <w:p w:rsidR="00426EFE" w:rsidRPr="00426EFE" w:rsidRDefault="00426EFE" w:rsidP="004A1CD0">
      <w:pPr>
        <w:widowControl w:val="0"/>
        <w:spacing w:after="0" w:line="240" w:lineRule="auto"/>
        <w:ind w:firstLine="709"/>
        <w:jc w:val="both"/>
        <w:rPr>
          <w:sz w:val="24"/>
          <w:szCs w:val="24"/>
        </w:rPr>
      </w:pPr>
      <w:r w:rsidRPr="00426EFE">
        <w:rPr>
          <w:sz w:val="24"/>
          <w:szCs w:val="24"/>
        </w:rPr>
        <w:t>Функции лекции – информационная, мотивационная, ориентировочная, воспитательная – реализуются в изложении системы знаний, в формировании познавательного интереса к содержательной стороне учебного материала и профессиональной мотивации будущего специалиста, в обеспечении основ для дальнейшего усвоения учебного материала, в формировании сознательного отношения к процессу обучения, стремления к самостоятельной работе и всестороннему овладению специальностью, в развитии интереса к учебн</w:t>
      </w:r>
      <w:r w:rsidR="00CE74F1">
        <w:rPr>
          <w:sz w:val="24"/>
          <w:szCs w:val="24"/>
        </w:rPr>
        <w:t>ой</w:t>
      </w:r>
      <w:r w:rsidRPr="00426EFE">
        <w:rPr>
          <w:sz w:val="24"/>
          <w:szCs w:val="24"/>
        </w:rPr>
        <w:t xml:space="preserve"> дисциплин</w:t>
      </w:r>
      <w:r w:rsidR="00CE74F1">
        <w:rPr>
          <w:sz w:val="24"/>
          <w:szCs w:val="24"/>
        </w:rPr>
        <w:t>е</w:t>
      </w:r>
      <w:r w:rsidRPr="00426EFE">
        <w:rPr>
          <w:sz w:val="24"/>
          <w:szCs w:val="24"/>
        </w:rPr>
        <w:t>.</w:t>
      </w:r>
    </w:p>
    <w:p w:rsidR="00B43C30" w:rsidRPr="00B96775" w:rsidRDefault="00B43C30" w:rsidP="00B43C30">
      <w:pPr>
        <w:spacing w:after="0" w:line="240" w:lineRule="auto"/>
        <w:ind w:firstLine="709"/>
        <w:jc w:val="both"/>
        <w:rPr>
          <w:sz w:val="24"/>
          <w:szCs w:val="24"/>
        </w:rPr>
      </w:pPr>
      <w:r w:rsidRPr="00B96775">
        <w:rPr>
          <w:sz w:val="24"/>
          <w:szCs w:val="24"/>
        </w:rPr>
        <w:t>Основа теоретической подготовки по дисциплине «</w:t>
      </w:r>
      <w:r w:rsidR="00772EB9">
        <w:rPr>
          <w:sz w:val="24"/>
          <w:szCs w:val="24"/>
        </w:rPr>
        <w:t>Юридическая техника</w:t>
      </w:r>
      <w:r w:rsidR="00866211">
        <w:rPr>
          <w:sz w:val="24"/>
          <w:szCs w:val="24"/>
        </w:rPr>
        <w:t xml:space="preserve">» </w:t>
      </w:r>
      <w:r w:rsidRPr="00B96775">
        <w:rPr>
          <w:sz w:val="24"/>
          <w:szCs w:val="24"/>
        </w:rPr>
        <w:t xml:space="preserve">закладывается в систематизированном лекционном курсе, который призван раскрыть наиболее сложные, узловые теоретические вопросы учебной программы, состояние и перспективы развития соответствующей области науки, стимулировать активную познавательную деятельность студентов и способствовать формированию творческого мышления. </w:t>
      </w:r>
    </w:p>
    <w:p w:rsidR="00426EFE" w:rsidRPr="00426EFE" w:rsidRDefault="00426EFE" w:rsidP="004A1CD0">
      <w:pPr>
        <w:widowControl w:val="0"/>
        <w:autoSpaceDE w:val="0"/>
        <w:autoSpaceDN w:val="0"/>
        <w:adjustRightInd w:val="0"/>
        <w:spacing w:after="0" w:line="240" w:lineRule="auto"/>
        <w:ind w:firstLine="709"/>
        <w:jc w:val="both"/>
        <w:rPr>
          <w:sz w:val="24"/>
          <w:szCs w:val="24"/>
        </w:rPr>
      </w:pPr>
      <w:r w:rsidRPr="00426EFE">
        <w:rPr>
          <w:sz w:val="24"/>
          <w:szCs w:val="24"/>
        </w:rPr>
        <w:t xml:space="preserve">Изучение дисциплины требует систематического и последовательного накопления знаний, следовательно, пропуски лекций по отдельным темам не позволяют глубоко освоить дисциплину. </w:t>
      </w:r>
    </w:p>
    <w:p w:rsidR="00426EFE" w:rsidRPr="00426EFE" w:rsidRDefault="00D5464A" w:rsidP="004A1CD0">
      <w:pPr>
        <w:widowControl w:val="0"/>
        <w:autoSpaceDE w:val="0"/>
        <w:autoSpaceDN w:val="0"/>
        <w:adjustRightInd w:val="0"/>
        <w:spacing w:after="0" w:line="240" w:lineRule="auto"/>
        <w:ind w:firstLine="709"/>
        <w:jc w:val="both"/>
        <w:rPr>
          <w:sz w:val="24"/>
          <w:szCs w:val="24"/>
        </w:rPr>
      </w:pPr>
      <w:r>
        <w:rPr>
          <w:sz w:val="24"/>
          <w:szCs w:val="24"/>
        </w:rPr>
        <w:t xml:space="preserve">Обучающимся </w:t>
      </w:r>
      <w:r w:rsidR="00836989">
        <w:rPr>
          <w:sz w:val="24"/>
          <w:szCs w:val="24"/>
        </w:rPr>
        <w:t>п</w:t>
      </w:r>
      <w:r w:rsidR="00426EFE" w:rsidRPr="00426EFE">
        <w:rPr>
          <w:sz w:val="24"/>
          <w:szCs w:val="24"/>
        </w:rPr>
        <w:t xml:space="preserve">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w:t>
      </w:r>
      <w:r w:rsidR="00CE74F1">
        <w:rPr>
          <w:sz w:val="24"/>
          <w:szCs w:val="24"/>
        </w:rPr>
        <w:t xml:space="preserve">следует </w:t>
      </w:r>
      <w:r w:rsidR="00426EFE" w:rsidRPr="00426EFE">
        <w:rPr>
          <w:sz w:val="24"/>
          <w:szCs w:val="24"/>
        </w:rPr>
        <w:t>обратит</w:t>
      </w:r>
      <w:r w:rsidR="00836989">
        <w:rPr>
          <w:sz w:val="24"/>
          <w:szCs w:val="24"/>
        </w:rPr>
        <w:t>ь</w:t>
      </w:r>
      <w:r w:rsidR="00426EFE" w:rsidRPr="00426EFE">
        <w:rPr>
          <w:sz w:val="24"/>
          <w:szCs w:val="24"/>
        </w:rPr>
        <w:t>с</w:t>
      </w:r>
      <w:r w:rsidR="00CE74F1">
        <w:rPr>
          <w:sz w:val="24"/>
          <w:szCs w:val="24"/>
        </w:rPr>
        <w:t>я</w:t>
      </w:r>
      <w:r w:rsidR="00426EFE" w:rsidRPr="00426EFE">
        <w:rPr>
          <w:sz w:val="24"/>
          <w:szCs w:val="24"/>
        </w:rPr>
        <w:t xml:space="preserve"> к преподавателю по графику его консультаций  или на практических занятиях.</w:t>
      </w:r>
    </w:p>
    <w:p w:rsidR="00D5464A" w:rsidRDefault="00426EFE" w:rsidP="004A1CD0">
      <w:pPr>
        <w:widowControl w:val="0"/>
        <w:autoSpaceDE w:val="0"/>
        <w:autoSpaceDN w:val="0"/>
        <w:adjustRightInd w:val="0"/>
        <w:spacing w:after="0" w:line="240" w:lineRule="auto"/>
        <w:ind w:firstLine="709"/>
        <w:jc w:val="both"/>
        <w:rPr>
          <w:sz w:val="24"/>
          <w:szCs w:val="24"/>
        </w:rPr>
      </w:pPr>
      <w:r w:rsidRPr="00426EFE">
        <w:rPr>
          <w:sz w:val="24"/>
          <w:szCs w:val="24"/>
        </w:rPr>
        <w:t xml:space="preserve">В ходе лекционных занятий </w:t>
      </w:r>
      <w:r w:rsidR="00D5464A">
        <w:rPr>
          <w:sz w:val="24"/>
          <w:szCs w:val="24"/>
        </w:rPr>
        <w:t xml:space="preserve">обучающимся </w:t>
      </w:r>
      <w:r w:rsidRPr="00426EFE">
        <w:rPr>
          <w:sz w:val="24"/>
          <w:szCs w:val="24"/>
        </w:rPr>
        <w:t xml:space="preserve">необходимо вести </w:t>
      </w:r>
      <w:r w:rsidR="004B4AE7" w:rsidRPr="00426EFE">
        <w:rPr>
          <w:sz w:val="24"/>
          <w:szCs w:val="24"/>
        </w:rPr>
        <w:t>конспектирование лекционного</w:t>
      </w:r>
      <w:r w:rsidRPr="00426EFE">
        <w:rPr>
          <w:sz w:val="24"/>
          <w:szCs w:val="24"/>
        </w:rPr>
        <w:t xml:space="preserve"> материала. Особое внимание следует обращать на формулировки, раскрывающие содержание юридических терминов, научные выводы и практические рекомендации. В ходе лекции мож</w:t>
      </w:r>
      <w:r w:rsidR="00D5464A">
        <w:rPr>
          <w:sz w:val="24"/>
          <w:szCs w:val="24"/>
        </w:rPr>
        <w:t>но</w:t>
      </w:r>
      <w:r w:rsidRPr="00426EFE">
        <w:rPr>
          <w:sz w:val="24"/>
          <w:szCs w:val="24"/>
        </w:rPr>
        <w:t xml:space="preserve"> задавать преподавателю уточняющие вопросы с целью уяснения теоретических положений, разрешения спорных ситуаций. </w:t>
      </w:r>
    </w:p>
    <w:p w:rsidR="00426EFE" w:rsidRDefault="00426EFE" w:rsidP="004A1CD0">
      <w:pPr>
        <w:widowControl w:val="0"/>
        <w:autoSpaceDE w:val="0"/>
        <w:autoSpaceDN w:val="0"/>
        <w:adjustRightInd w:val="0"/>
        <w:spacing w:after="0" w:line="240" w:lineRule="auto"/>
        <w:ind w:firstLine="709"/>
        <w:jc w:val="both"/>
        <w:rPr>
          <w:sz w:val="24"/>
          <w:szCs w:val="24"/>
        </w:rPr>
      </w:pPr>
      <w:r w:rsidRPr="00426EFE">
        <w:rPr>
          <w:sz w:val="24"/>
          <w:szCs w:val="24"/>
        </w:rPr>
        <w:t>В конспекте следует применять сокращение слов, что ускоряет запись. Необходимо активно работать с конспектом лекции: после окончания лекции рекомендуется перечитать свои записи, внести поправки и дополнения на полях. Конспекты лекций следует использовать при подготовке к семинарам, при подготовке к опросу, зачету, при выполнении самостоятельных заданий.</w:t>
      </w:r>
    </w:p>
    <w:p w:rsidR="00836989" w:rsidRDefault="00836989" w:rsidP="004A1CD0">
      <w:pPr>
        <w:widowControl w:val="0"/>
        <w:autoSpaceDE w:val="0"/>
        <w:autoSpaceDN w:val="0"/>
        <w:adjustRightInd w:val="0"/>
        <w:spacing w:after="0" w:line="240" w:lineRule="auto"/>
        <w:ind w:firstLine="709"/>
        <w:jc w:val="both"/>
        <w:rPr>
          <w:sz w:val="24"/>
          <w:szCs w:val="24"/>
        </w:rPr>
      </w:pPr>
    </w:p>
    <w:p w:rsidR="00836989" w:rsidRDefault="00836989" w:rsidP="004A1CD0">
      <w:pPr>
        <w:widowControl w:val="0"/>
        <w:autoSpaceDE w:val="0"/>
        <w:autoSpaceDN w:val="0"/>
        <w:adjustRightInd w:val="0"/>
        <w:spacing w:after="0" w:line="240" w:lineRule="auto"/>
        <w:ind w:firstLine="709"/>
        <w:jc w:val="both"/>
        <w:rPr>
          <w:sz w:val="24"/>
          <w:szCs w:val="24"/>
        </w:rPr>
      </w:pPr>
    </w:p>
    <w:p w:rsidR="00836989" w:rsidRPr="0027078D" w:rsidRDefault="0004190E" w:rsidP="0027078D">
      <w:pPr>
        <w:pStyle w:val="ReportMain"/>
        <w:suppressAutoHyphens/>
        <w:spacing w:line="360" w:lineRule="auto"/>
        <w:ind w:firstLine="708"/>
        <w:jc w:val="both"/>
        <w:rPr>
          <w:b/>
          <w:bCs/>
          <w:color w:val="000000"/>
          <w:sz w:val="28"/>
          <w:szCs w:val="28"/>
        </w:rPr>
      </w:pPr>
      <w:r w:rsidRPr="0004190E">
        <w:rPr>
          <w:b/>
          <w:bCs/>
          <w:sz w:val="28"/>
          <w:szCs w:val="28"/>
        </w:rPr>
        <w:lastRenderedPageBreak/>
        <w:t>2 Методическ</w:t>
      </w:r>
      <w:r w:rsidR="0027078D">
        <w:rPr>
          <w:b/>
          <w:bCs/>
          <w:sz w:val="28"/>
          <w:szCs w:val="28"/>
        </w:rPr>
        <w:t xml:space="preserve">ие рекомендации </w:t>
      </w:r>
      <w:r w:rsidRPr="0004190E">
        <w:rPr>
          <w:b/>
          <w:bCs/>
          <w:sz w:val="28"/>
          <w:szCs w:val="28"/>
        </w:rPr>
        <w:t>описани</w:t>
      </w:r>
      <w:r w:rsidR="0027078D">
        <w:rPr>
          <w:b/>
          <w:bCs/>
          <w:sz w:val="28"/>
          <w:szCs w:val="28"/>
        </w:rPr>
        <w:t>я</w:t>
      </w:r>
      <w:r w:rsidRPr="0004190E">
        <w:rPr>
          <w:b/>
          <w:bCs/>
          <w:sz w:val="28"/>
          <w:szCs w:val="28"/>
        </w:rPr>
        <w:t xml:space="preserve"> порядка проведения опроса на практическом занятии</w:t>
      </w:r>
    </w:p>
    <w:p w:rsidR="0004190E" w:rsidRPr="005C7492" w:rsidRDefault="0004190E" w:rsidP="0004190E">
      <w:pPr>
        <w:spacing w:after="0" w:line="240" w:lineRule="auto"/>
        <w:ind w:firstLine="709"/>
        <w:jc w:val="both"/>
        <w:rPr>
          <w:sz w:val="24"/>
          <w:szCs w:val="24"/>
        </w:rPr>
      </w:pPr>
      <w:r w:rsidRPr="005C7492">
        <w:rPr>
          <w:sz w:val="24"/>
          <w:szCs w:val="24"/>
        </w:rPr>
        <w:t>Опрос проводиться в соответствии с темой занятия. Студент должен ответить на вопрос, поставленный преподавателем. Преподаватель, в свою очередь, дает возможность обучающимся в течение 3 мин. подготовиться к ответу, после чего опросить желающих или, если таковых нет, присутствующих студентов. Допущенные студентом в ходе ответов недостатки и ошибки преподаватель может исправить после окончания ответа. Однако если студент отклоняется от существа вопроса, следует направить его выступление в направлении изучаемой темы. Выступление не должно быть очень долгим, иначе может рассеяться внимание слушающих (максимум 7 мин). Присутствующие при выступлении студенты должны сосредоточенно слушать выступающего, чтобы участвовать в дальнейшем обсуждении вопроса.</w:t>
      </w:r>
    </w:p>
    <w:p w:rsidR="0004190E" w:rsidRPr="005C7492" w:rsidRDefault="0004190E" w:rsidP="0004190E">
      <w:pPr>
        <w:spacing w:after="0" w:line="240" w:lineRule="auto"/>
        <w:ind w:firstLine="709"/>
        <w:jc w:val="both"/>
        <w:rPr>
          <w:sz w:val="24"/>
          <w:szCs w:val="24"/>
        </w:rPr>
      </w:pPr>
      <w:r w:rsidRPr="005C7492">
        <w:rPr>
          <w:sz w:val="24"/>
          <w:szCs w:val="24"/>
        </w:rPr>
        <w:t>По окончанию выступления группа может задать вопрос выступающему. Если вопросов у студентов нет, то по обозначенной теме вопросы студентам задает преподаватель: это должны быть те вопросы, которые были упущены в ходе выступления или неверно освещены.</w:t>
      </w:r>
    </w:p>
    <w:p w:rsidR="00836989" w:rsidRDefault="00836989" w:rsidP="0004190E">
      <w:pPr>
        <w:widowControl w:val="0"/>
        <w:autoSpaceDE w:val="0"/>
        <w:autoSpaceDN w:val="0"/>
        <w:adjustRightInd w:val="0"/>
        <w:spacing w:after="0" w:line="240" w:lineRule="auto"/>
        <w:jc w:val="both"/>
        <w:rPr>
          <w:sz w:val="24"/>
          <w:szCs w:val="24"/>
        </w:rPr>
      </w:pPr>
    </w:p>
    <w:p w:rsidR="00C42966" w:rsidRDefault="00C42966" w:rsidP="004A1CD0">
      <w:pPr>
        <w:pStyle w:val="2"/>
        <w:keepNext w:val="0"/>
        <w:keepLines w:val="0"/>
        <w:widowControl w:val="0"/>
        <w:spacing w:before="0"/>
        <w:ind w:firstLine="709"/>
        <w:jc w:val="both"/>
        <w:rPr>
          <w:rFonts w:ascii="Times New Roman" w:eastAsiaTheme="minorHAnsi" w:hAnsi="Times New Roman" w:cs="Times New Roman"/>
          <w:color w:val="auto"/>
          <w:sz w:val="28"/>
          <w:szCs w:val="28"/>
          <w:lang w:eastAsia="en-US"/>
        </w:rPr>
      </w:pPr>
      <w:bookmarkStart w:id="3" w:name="_Toc5817383"/>
    </w:p>
    <w:p w:rsidR="00C42966" w:rsidRDefault="00C42966" w:rsidP="004A1CD0">
      <w:pPr>
        <w:pStyle w:val="2"/>
        <w:keepNext w:val="0"/>
        <w:keepLines w:val="0"/>
        <w:widowControl w:val="0"/>
        <w:spacing w:before="0"/>
        <w:ind w:firstLine="709"/>
        <w:jc w:val="both"/>
        <w:rPr>
          <w:rFonts w:ascii="Times New Roman" w:eastAsiaTheme="minorHAnsi" w:hAnsi="Times New Roman" w:cs="Times New Roman"/>
          <w:color w:val="auto"/>
          <w:sz w:val="28"/>
          <w:szCs w:val="28"/>
          <w:lang w:eastAsia="en-US"/>
        </w:rPr>
      </w:pPr>
      <w:r w:rsidRPr="00C42966">
        <w:rPr>
          <w:rFonts w:ascii="Times New Roman" w:eastAsiaTheme="minorHAnsi" w:hAnsi="Times New Roman" w:cs="Times New Roman"/>
          <w:color w:val="auto"/>
          <w:sz w:val="28"/>
          <w:szCs w:val="28"/>
          <w:lang w:eastAsia="en-US"/>
        </w:rPr>
        <w:t xml:space="preserve">3 Методические </w:t>
      </w:r>
      <w:r w:rsidR="0027078D">
        <w:rPr>
          <w:rFonts w:ascii="Times New Roman" w:eastAsiaTheme="minorHAnsi" w:hAnsi="Times New Roman" w:cs="Times New Roman"/>
          <w:color w:val="auto"/>
          <w:sz w:val="28"/>
          <w:szCs w:val="28"/>
          <w:lang w:eastAsia="en-US"/>
        </w:rPr>
        <w:t>рекомендации</w:t>
      </w:r>
      <w:r w:rsidRPr="00C42966">
        <w:rPr>
          <w:rFonts w:ascii="Times New Roman" w:eastAsiaTheme="minorHAnsi" w:hAnsi="Times New Roman" w:cs="Times New Roman"/>
          <w:color w:val="auto"/>
          <w:sz w:val="28"/>
          <w:szCs w:val="28"/>
          <w:lang w:eastAsia="en-US"/>
        </w:rPr>
        <w:t xml:space="preserve"> по самостоятельной работе</w:t>
      </w:r>
      <w:bookmarkEnd w:id="3"/>
    </w:p>
    <w:p w:rsidR="00705A32" w:rsidRPr="00705A32" w:rsidRDefault="00705A32" w:rsidP="004A1CD0">
      <w:pPr>
        <w:widowControl w:val="0"/>
      </w:pP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Самостоятельная работа </w:t>
      </w:r>
      <w:r w:rsidR="00705A32">
        <w:rPr>
          <w:sz w:val="24"/>
          <w:szCs w:val="24"/>
        </w:rPr>
        <w:t xml:space="preserve">студента – </w:t>
      </w:r>
      <w:r w:rsidRPr="00C42966">
        <w:rPr>
          <w:sz w:val="24"/>
          <w:szCs w:val="24"/>
        </w:rPr>
        <w:t xml:space="preserve">планируемая учебная, учебно-исследовательская, научно-исследовательская работа,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Самостоятельная работа </w:t>
      </w:r>
      <w:r w:rsidR="00375B27">
        <w:rPr>
          <w:sz w:val="24"/>
          <w:szCs w:val="24"/>
        </w:rPr>
        <w:t xml:space="preserve">обучающихся </w:t>
      </w:r>
      <w:r w:rsidRPr="00C42966">
        <w:rPr>
          <w:sz w:val="24"/>
          <w:szCs w:val="24"/>
        </w:rPr>
        <w:t xml:space="preserve">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заключается не столько в усвоении информации по </w:t>
      </w:r>
      <w:r w:rsidR="00375B27">
        <w:rPr>
          <w:sz w:val="24"/>
          <w:szCs w:val="24"/>
        </w:rPr>
        <w:t xml:space="preserve">учебной </w:t>
      </w:r>
      <w:r w:rsidRPr="00C42966">
        <w:rPr>
          <w:sz w:val="24"/>
          <w:szCs w:val="24"/>
        </w:rPr>
        <w:t>дисциплин</w:t>
      </w:r>
      <w:r w:rsidR="00705A32">
        <w:rPr>
          <w:sz w:val="24"/>
          <w:szCs w:val="24"/>
        </w:rPr>
        <w:t>е</w:t>
      </w:r>
      <w:r w:rsidRPr="00C42966">
        <w:rPr>
          <w:sz w:val="24"/>
          <w:szCs w:val="24"/>
        </w:rPr>
        <w:t>,</w:t>
      </w:r>
      <w:r w:rsidR="00375B27">
        <w:rPr>
          <w:sz w:val="24"/>
          <w:szCs w:val="24"/>
        </w:rPr>
        <w:t xml:space="preserve"> сколько в формировании через ее</w:t>
      </w:r>
      <w:r w:rsidRPr="00C42966">
        <w:rPr>
          <w:sz w:val="24"/>
          <w:szCs w:val="24"/>
        </w:rPr>
        <w:t xml:space="preserve"> посредство целостной структуры будущей профессиональной деятельности, в е</w:t>
      </w:r>
      <w:r w:rsidR="00375B27">
        <w:rPr>
          <w:sz w:val="24"/>
          <w:szCs w:val="24"/>
        </w:rPr>
        <w:t>е</w:t>
      </w:r>
      <w:r w:rsidRPr="00C42966">
        <w:rPr>
          <w:sz w:val="24"/>
          <w:szCs w:val="24"/>
        </w:rPr>
        <w:t xml:space="preserve"> предметном и социальном аспекте. Знания</w:t>
      </w:r>
      <w:r w:rsidR="00705A32">
        <w:rPr>
          <w:sz w:val="24"/>
          <w:szCs w:val="24"/>
        </w:rPr>
        <w:t>,</w:t>
      </w:r>
      <w:r w:rsidRPr="00C42966">
        <w:rPr>
          <w:sz w:val="24"/>
          <w:szCs w:val="24"/>
        </w:rPr>
        <w:t xml:space="preserve"> умения</w:t>
      </w:r>
      <w:r w:rsidR="00705A32">
        <w:rPr>
          <w:sz w:val="24"/>
          <w:szCs w:val="24"/>
        </w:rPr>
        <w:t xml:space="preserve"> и навыки</w:t>
      </w:r>
      <w:r w:rsidRPr="00C42966">
        <w:rPr>
          <w:sz w:val="24"/>
          <w:szCs w:val="24"/>
        </w:rPr>
        <w:t xml:space="preserve"> должны выступать для студента не самоцелью, а одним из важнейших средств его развития, как личности и как профессионала.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Задачами самостоятельной работы студентов являются: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формирование умений использовать нормативную, правовую, справочную документацию и специальную литературу;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использование материала, собранного и полученного в ходе самостоятельных занятий на семинарах, при написании </w:t>
      </w:r>
      <w:r w:rsidR="00375B27">
        <w:rPr>
          <w:sz w:val="24"/>
          <w:szCs w:val="24"/>
        </w:rPr>
        <w:t>рефератов и эссе</w:t>
      </w:r>
      <w:r w:rsidRPr="00C42966">
        <w:rPr>
          <w:sz w:val="24"/>
          <w:szCs w:val="24"/>
        </w:rPr>
        <w:t>, для эффективной подготовки к зачет</w:t>
      </w:r>
      <w:r w:rsidR="00375B27">
        <w:rPr>
          <w:sz w:val="24"/>
          <w:szCs w:val="24"/>
        </w:rPr>
        <w:t>у</w:t>
      </w:r>
      <w:r w:rsidRPr="00C42966">
        <w:rPr>
          <w:sz w:val="24"/>
          <w:szCs w:val="24"/>
        </w:rPr>
        <w:t xml:space="preserve">.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В процессе обучения самостоятельная работа </w:t>
      </w:r>
      <w:r w:rsidR="00375B27">
        <w:rPr>
          <w:sz w:val="24"/>
          <w:szCs w:val="24"/>
        </w:rPr>
        <w:t xml:space="preserve">обучающихся </w:t>
      </w:r>
      <w:r w:rsidRPr="00C42966">
        <w:rPr>
          <w:sz w:val="24"/>
          <w:szCs w:val="24"/>
        </w:rPr>
        <w:t xml:space="preserve">различается по видам и </w:t>
      </w:r>
      <w:r w:rsidRPr="00C42966">
        <w:rPr>
          <w:sz w:val="24"/>
          <w:szCs w:val="24"/>
        </w:rPr>
        <w:lastRenderedPageBreak/>
        <w:t xml:space="preserve">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по времени и месту проведения; по дидактическим целям;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по характеру учебной деятельности в процессе решения различных задач; </w:t>
      </w:r>
    </w:p>
    <w:p w:rsidR="00C42966" w:rsidRPr="00C42966" w:rsidRDefault="00C42966" w:rsidP="004A1CD0">
      <w:pPr>
        <w:widowControl w:val="0"/>
        <w:spacing w:after="0" w:line="240" w:lineRule="auto"/>
        <w:ind w:firstLine="709"/>
        <w:jc w:val="both"/>
        <w:rPr>
          <w:sz w:val="24"/>
          <w:szCs w:val="24"/>
        </w:rPr>
      </w:pPr>
      <w:r w:rsidRPr="00C42966">
        <w:rPr>
          <w:sz w:val="24"/>
          <w:szCs w:val="24"/>
        </w:rPr>
        <w:t>- по характеру внутри- и межпредметных связей.</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Основными видами самостоятельной работы </w:t>
      </w:r>
      <w:r w:rsidR="00375B27">
        <w:rPr>
          <w:sz w:val="24"/>
          <w:szCs w:val="24"/>
        </w:rPr>
        <w:t xml:space="preserve">обучающихся </w:t>
      </w:r>
      <w:r w:rsidRPr="00C42966">
        <w:rPr>
          <w:sz w:val="24"/>
          <w:szCs w:val="24"/>
        </w:rPr>
        <w:t xml:space="preserve">без участия преподавателей являются: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C42966" w:rsidRDefault="00C42966" w:rsidP="004A1CD0">
      <w:pPr>
        <w:widowControl w:val="0"/>
        <w:spacing w:after="0" w:line="240" w:lineRule="auto"/>
        <w:ind w:firstLine="709"/>
        <w:jc w:val="both"/>
        <w:rPr>
          <w:sz w:val="24"/>
          <w:szCs w:val="24"/>
        </w:rPr>
      </w:pPr>
      <w:r w:rsidRPr="00C42966">
        <w:rPr>
          <w:sz w:val="24"/>
          <w:szCs w:val="24"/>
        </w:rPr>
        <w:t xml:space="preserve">- написание рефератов; </w:t>
      </w:r>
    </w:p>
    <w:p w:rsidR="00C42966" w:rsidRPr="00C42966" w:rsidRDefault="00705A32" w:rsidP="004A1CD0">
      <w:pPr>
        <w:widowControl w:val="0"/>
        <w:spacing w:after="0" w:line="240" w:lineRule="auto"/>
        <w:ind w:firstLine="709"/>
        <w:jc w:val="both"/>
        <w:rPr>
          <w:sz w:val="24"/>
          <w:szCs w:val="24"/>
        </w:rPr>
      </w:pPr>
      <w:r>
        <w:rPr>
          <w:sz w:val="24"/>
          <w:szCs w:val="24"/>
        </w:rPr>
        <w:t>- подготовка к семинарам</w:t>
      </w:r>
      <w:r w:rsidR="00C42966" w:rsidRPr="00C42966">
        <w:rPr>
          <w:sz w:val="24"/>
          <w:szCs w:val="24"/>
        </w:rPr>
        <w:t xml:space="preserve">;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составление аннотированного списка статей из соответствующих </w:t>
      </w:r>
      <w:r w:rsidR="00705A32">
        <w:rPr>
          <w:sz w:val="24"/>
          <w:szCs w:val="24"/>
        </w:rPr>
        <w:t xml:space="preserve">правовых </w:t>
      </w:r>
      <w:r w:rsidRPr="00C42966">
        <w:rPr>
          <w:sz w:val="24"/>
          <w:szCs w:val="24"/>
        </w:rPr>
        <w:t xml:space="preserve">журналов;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выполнение микроисследований; </w:t>
      </w:r>
    </w:p>
    <w:p w:rsidR="00705A32" w:rsidRDefault="00C42966" w:rsidP="004A1CD0">
      <w:pPr>
        <w:widowControl w:val="0"/>
        <w:spacing w:after="0" w:line="240" w:lineRule="auto"/>
        <w:ind w:firstLine="709"/>
        <w:jc w:val="both"/>
        <w:rPr>
          <w:sz w:val="24"/>
          <w:szCs w:val="24"/>
        </w:rPr>
      </w:pPr>
      <w:r w:rsidRPr="00C42966">
        <w:rPr>
          <w:sz w:val="24"/>
          <w:szCs w:val="24"/>
        </w:rPr>
        <w:t xml:space="preserve">- подготовка практических разработок и рекомендаций по решению проблемной ситуации; </w:t>
      </w:r>
    </w:p>
    <w:p w:rsidR="00C42966" w:rsidRPr="00C42966" w:rsidRDefault="00C42966" w:rsidP="004A1CD0">
      <w:pPr>
        <w:widowControl w:val="0"/>
        <w:spacing w:after="0" w:line="240" w:lineRule="auto"/>
        <w:ind w:firstLine="709"/>
        <w:jc w:val="both"/>
        <w:rPr>
          <w:sz w:val="24"/>
          <w:szCs w:val="24"/>
        </w:rPr>
      </w:pPr>
      <w:r w:rsidRPr="00C42966">
        <w:rPr>
          <w:sz w:val="24"/>
          <w:szCs w:val="24"/>
        </w:rPr>
        <w:t>- выполнение домашних заданий</w:t>
      </w:r>
      <w:r w:rsidR="00705A32">
        <w:rPr>
          <w:sz w:val="24"/>
          <w:szCs w:val="24"/>
        </w:rPr>
        <w:t xml:space="preserve"> в виде решения отдельных задач</w:t>
      </w:r>
      <w:r w:rsidRPr="00C42966">
        <w:rPr>
          <w:sz w:val="24"/>
          <w:szCs w:val="24"/>
        </w:rPr>
        <w:t xml:space="preserve"> и индивидуальных работ по отдельным разделам содержания дисциплин</w:t>
      </w:r>
      <w:r w:rsidR="00705A32">
        <w:rPr>
          <w:sz w:val="24"/>
          <w:szCs w:val="24"/>
        </w:rPr>
        <w:t>ы</w:t>
      </w:r>
      <w:r w:rsidR="00375B27">
        <w:rPr>
          <w:sz w:val="24"/>
          <w:szCs w:val="24"/>
        </w:rPr>
        <w:t>, проектной работы</w:t>
      </w:r>
      <w:r w:rsidRPr="00C42966">
        <w:rPr>
          <w:sz w:val="24"/>
          <w:szCs w:val="24"/>
        </w:rPr>
        <w:t xml:space="preserve"> и т.д.</w:t>
      </w:r>
    </w:p>
    <w:p w:rsidR="00375B27" w:rsidRDefault="00705A32" w:rsidP="004A1CD0">
      <w:pPr>
        <w:widowControl w:val="0"/>
        <w:spacing w:after="0" w:line="240" w:lineRule="auto"/>
        <w:ind w:firstLine="709"/>
        <w:jc w:val="both"/>
        <w:rPr>
          <w:sz w:val="24"/>
          <w:szCs w:val="24"/>
        </w:rPr>
      </w:pPr>
      <w:r w:rsidRPr="00C42966">
        <w:rPr>
          <w:sz w:val="24"/>
          <w:szCs w:val="24"/>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705A32" w:rsidRPr="00C42966" w:rsidRDefault="00705A32" w:rsidP="004A1CD0">
      <w:pPr>
        <w:widowControl w:val="0"/>
        <w:spacing w:after="0" w:line="240" w:lineRule="auto"/>
        <w:ind w:firstLine="709"/>
        <w:jc w:val="both"/>
        <w:rPr>
          <w:sz w:val="24"/>
          <w:szCs w:val="24"/>
        </w:rPr>
      </w:pPr>
      <w:r w:rsidRPr="00C42966">
        <w:rPr>
          <w:sz w:val="24"/>
          <w:szCs w:val="24"/>
        </w:rPr>
        <w:t xml:space="preserve">Для успешных занятий особо значим правильный подбор литературы. Необходимый перечень обязательной </w:t>
      </w:r>
      <w:r>
        <w:rPr>
          <w:sz w:val="24"/>
          <w:szCs w:val="24"/>
        </w:rPr>
        <w:t xml:space="preserve">и дополнительной </w:t>
      </w:r>
      <w:r w:rsidRPr="00C42966">
        <w:rPr>
          <w:sz w:val="24"/>
          <w:szCs w:val="24"/>
        </w:rPr>
        <w:t xml:space="preserve">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705A32" w:rsidRPr="00C42966" w:rsidRDefault="00705A32" w:rsidP="004A1CD0">
      <w:pPr>
        <w:widowControl w:val="0"/>
        <w:spacing w:after="0" w:line="240" w:lineRule="auto"/>
        <w:ind w:firstLine="709"/>
        <w:jc w:val="both"/>
        <w:rPr>
          <w:sz w:val="24"/>
          <w:szCs w:val="24"/>
        </w:rPr>
      </w:pPr>
      <w:r w:rsidRPr="00C42966">
        <w:rPr>
          <w:sz w:val="24"/>
          <w:szCs w:val="24"/>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705A32" w:rsidRPr="00C42966" w:rsidRDefault="00705A32" w:rsidP="004A1CD0">
      <w:pPr>
        <w:widowControl w:val="0"/>
        <w:spacing w:after="0" w:line="240" w:lineRule="auto"/>
        <w:ind w:firstLine="709"/>
        <w:jc w:val="both"/>
        <w:rPr>
          <w:sz w:val="24"/>
          <w:szCs w:val="24"/>
        </w:rPr>
      </w:pPr>
      <w:r w:rsidRPr="00C42966">
        <w:rPr>
          <w:sz w:val="24"/>
          <w:szCs w:val="24"/>
        </w:rPr>
        <w:t>Важно приучиться по прочтении раздела мысленно повторить про себя основные положения и выводы</w:t>
      </w:r>
      <w:r>
        <w:rPr>
          <w:sz w:val="24"/>
          <w:szCs w:val="24"/>
        </w:rPr>
        <w:t>,т</w:t>
      </w:r>
      <w:r w:rsidRPr="00C42966">
        <w:rPr>
          <w:sz w:val="24"/>
          <w:szCs w:val="24"/>
        </w:rPr>
        <w:t>ак как повторение делает чтение</w:t>
      </w:r>
      <w:r>
        <w:rPr>
          <w:sz w:val="24"/>
          <w:szCs w:val="24"/>
        </w:rPr>
        <w:t xml:space="preserve"> глубоко сознательным. Для того</w:t>
      </w:r>
      <w:r w:rsidRPr="00C42966">
        <w:rPr>
          <w:sz w:val="24"/>
          <w:szCs w:val="24"/>
        </w:rPr>
        <w:t xml:space="preserve"> чтобы уяснить материал, не обязательно стараться запомнить все прочитанное. Не механическое заучивание тех или иных положений, а глубокое их понимание </w:t>
      </w:r>
      <w:r w:rsidR="00772EB9" w:rsidRPr="00C42966">
        <w:rPr>
          <w:sz w:val="24"/>
          <w:szCs w:val="24"/>
        </w:rPr>
        <w:t>— вот главное условие</w:t>
      </w:r>
      <w:r w:rsidRPr="00C42966">
        <w:rPr>
          <w:sz w:val="24"/>
          <w:szCs w:val="24"/>
        </w:rPr>
        <w:t xml:space="preserve"> успеха в учебе. </w:t>
      </w:r>
    </w:p>
    <w:p w:rsidR="00C42966" w:rsidRDefault="00C42966" w:rsidP="004A1CD0">
      <w:pPr>
        <w:pStyle w:val="2"/>
        <w:keepNext w:val="0"/>
        <w:keepLines w:val="0"/>
        <w:widowControl w:val="0"/>
        <w:spacing w:before="0"/>
        <w:ind w:firstLine="709"/>
        <w:rPr>
          <w:rFonts w:ascii="Times New Roman" w:hAnsi="Times New Roman" w:cs="Times New Roman"/>
          <w:color w:val="auto"/>
          <w:sz w:val="28"/>
          <w:szCs w:val="28"/>
        </w:rPr>
      </w:pPr>
      <w:bookmarkStart w:id="4" w:name="_Toc5817384"/>
    </w:p>
    <w:p w:rsidR="00375B27" w:rsidRDefault="00375B27"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color w:val="000000"/>
          <w:spacing w:val="7"/>
          <w:sz w:val="28"/>
          <w:szCs w:val="28"/>
        </w:rPr>
      </w:pPr>
    </w:p>
    <w:p w:rsidR="00F32665"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sz w:val="28"/>
          <w:szCs w:val="28"/>
        </w:rPr>
      </w:pPr>
      <w:r w:rsidRPr="00F32665">
        <w:rPr>
          <w:b/>
          <w:color w:val="000000"/>
          <w:spacing w:val="7"/>
          <w:sz w:val="28"/>
          <w:szCs w:val="28"/>
        </w:rPr>
        <w:t xml:space="preserve">4 </w:t>
      </w:r>
      <w:r w:rsidRPr="00F32665">
        <w:rPr>
          <w:b/>
          <w:sz w:val="28"/>
          <w:szCs w:val="28"/>
        </w:rPr>
        <w:t>Методические рекомендации по проведению тестирования</w:t>
      </w:r>
      <w:r w:rsidR="0004190E">
        <w:rPr>
          <w:b/>
          <w:sz w:val="28"/>
          <w:szCs w:val="28"/>
        </w:rPr>
        <w:t xml:space="preserve"> (в том числе для рубежного контроля)</w:t>
      </w:r>
    </w:p>
    <w:p w:rsidR="00430AF7" w:rsidRPr="00F32665" w:rsidRDefault="00430AF7"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sz w:val="28"/>
          <w:szCs w:val="28"/>
        </w:rPr>
      </w:pPr>
    </w:p>
    <w:p w:rsidR="00F32665"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b/>
        </w:rPr>
      </w:pPr>
    </w:p>
    <w:p w:rsidR="00375B27"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Тестирование может проводится на бумажном носителе либо с испо</w:t>
      </w:r>
      <w:r w:rsidR="00375B27">
        <w:t>льзованием программных средств, система АИССТ.</w:t>
      </w:r>
    </w:p>
    <w:p w:rsidR="00375B27"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ответа верно/неверно, в случае если на вопрос допускается несколько верных ответов, ответ засчитывается частично в соответствии с количеством верных ответов. </w:t>
      </w:r>
    </w:p>
    <w:p w:rsidR="00375B27"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w:t>
      </w:r>
    </w:p>
    <w:p w:rsidR="00375B27"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lastRenderedPageBreak/>
        <w:t xml:space="preserve">В случае проведения тестирования с использованием системы АИССТ, либо в рамках электронного курса Moodle, тестирование проводится в системе онлайн из любой точки доступа через личный кабинет студента. </w:t>
      </w:r>
    </w:p>
    <w:p w:rsidR="00375B27"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Время</w:t>
      </w:r>
      <w:r w:rsidR="00375B27">
        <w:t>,</w:t>
      </w:r>
      <w:r>
        <w:t xml:space="preserve"> отведенное на тестирование</w:t>
      </w:r>
      <w:r w:rsidR="00375B27">
        <w:t xml:space="preserve">,обычно </w:t>
      </w:r>
      <w:r>
        <w:t xml:space="preserve">определяется из расчета </w:t>
      </w:r>
      <w:r w:rsidR="00375B27">
        <w:t>1-</w:t>
      </w:r>
      <w:r>
        <w:t xml:space="preserve">2 минуты на 1 вопрос. </w:t>
      </w:r>
    </w:p>
    <w:p w:rsidR="00F32665"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В тестировании в системе АИССТ время определяется программой</w:t>
      </w:r>
      <w:r w:rsidR="00375B27">
        <w:t>.</w:t>
      </w:r>
    </w:p>
    <w:p w:rsidR="00866211" w:rsidRPr="00866211" w:rsidRDefault="00866211" w:rsidP="00866211">
      <w:pPr>
        <w:rPr>
          <w:lang w:eastAsia="ru-RU"/>
        </w:rPr>
      </w:pPr>
    </w:p>
    <w:p w:rsidR="00C42966" w:rsidRDefault="00375B27" w:rsidP="00601C65">
      <w:pPr>
        <w:pStyle w:val="2"/>
        <w:keepNext w:val="0"/>
        <w:keepLines w:val="0"/>
        <w:widowControl w:val="0"/>
        <w:spacing w:before="120" w:after="120"/>
        <w:ind w:firstLine="709"/>
        <w:rPr>
          <w:rFonts w:ascii="Times New Roman" w:hAnsi="Times New Roman" w:cs="Times New Roman"/>
          <w:color w:val="auto"/>
          <w:sz w:val="28"/>
          <w:szCs w:val="28"/>
        </w:rPr>
      </w:pPr>
      <w:r>
        <w:rPr>
          <w:rFonts w:ascii="Times New Roman" w:hAnsi="Times New Roman" w:cs="Times New Roman"/>
          <w:color w:val="auto"/>
          <w:sz w:val="28"/>
          <w:szCs w:val="28"/>
        </w:rPr>
        <w:t>5</w:t>
      </w:r>
      <w:r w:rsidR="00C42966" w:rsidRPr="00C42966">
        <w:rPr>
          <w:rFonts w:ascii="Times New Roman" w:hAnsi="Times New Roman" w:cs="Times New Roman"/>
          <w:color w:val="auto"/>
          <w:sz w:val="28"/>
          <w:szCs w:val="28"/>
        </w:rPr>
        <w:t xml:space="preserve"> Методические </w:t>
      </w:r>
      <w:r w:rsidR="0027078D">
        <w:rPr>
          <w:rFonts w:ascii="Times New Roman" w:hAnsi="Times New Roman" w:cs="Times New Roman"/>
          <w:color w:val="auto"/>
          <w:sz w:val="28"/>
          <w:szCs w:val="28"/>
        </w:rPr>
        <w:t>рекомендации</w:t>
      </w:r>
      <w:r w:rsidR="00C42966" w:rsidRPr="00C42966">
        <w:rPr>
          <w:rFonts w:ascii="Times New Roman" w:hAnsi="Times New Roman" w:cs="Times New Roman"/>
          <w:color w:val="auto"/>
          <w:sz w:val="28"/>
          <w:szCs w:val="28"/>
        </w:rPr>
        <w:t xml:space="preserve"> по написанию реферата</w:t>
      </w:r>
      <w:bookmarkEnd w:id="4"/>
    </w:p>
    <w:p w:rsidR="00C42966" w:rsidRPr="00430AF7" w:rsidRDefault="00C42966" w:rsidP="004A1CD0">
      <w:pPr>
        <w:widowControl w:val="0"/>
        <w:shd w:val="clear" w:color="auto" w:fill="FFFFFF"/>
        <w:spacing w:after="0" w:line="240" w:lineRule="auto"/>
        <w:ind w:firstLine="709"/>
        <w:jc w:val="both"/>
        <w:rPr>
          <w:color w:val="000000"/>
          <w:sz w:val="24"/>
          <w:szCs w:val="24"/>
        </w:rPr>
      </w:pPr>
    </w:p>
    <w:p w:rsidR="00C42966" w:rsidRPr="00C42966" w:rsidRDefault="00C42966" w:rsidP="004A1CD0">
      <w:pPr>
        <w:widowControl w:val="0"/>
        <w:shd w:val="clear" w:color="auto" w:fill="FFFFFF"/>
        <w:spacing w:after="0" w:line="240" w:lineRule="auto"/>
        <w:ind w:firstLine="709"/>
        <w:jc w:val="both"/>
        <w:rPr>
          <w:color w:val="000000"/>
          <w:sz w:val="24"/>
          <w:szCs w:val="24"/>
        </w:rPr>
      </w:pPr>
      <w:r w:rsidRPr="00C42966">
        <w:rPr>
          <w:color w:val="000000"/>
          <w:sz w:val="24"/>
          <w:szCs w:val="24"/>
        </w:rPr>
        <w:t xml:space="preserve">При подготовке </w:t>
      </w:r>
      <w:r w:rsidR="00BF53AA">
        <w:rPr>
          <w:color w:val="000000"/>
          <w:sz w:val="24"/>
          <w:szCs w:val="24"/>
        </w:rPr>
        <w:t xml:space="preserve">обучающихся </w:t>
      </w:r>
      <w:r w:rsidRPr="00C42966">
        <w:rPr>
          <w:color w:val="000000"/>
          <w:sz w:val="24"/>
          <w:szCs w:val="24"/>
        </w:rPr>
        <w:t>по дисциплине «</w:t>
      </w:r>
      <w:r w:rsidR="00276B87">
        <w:rPr>
          <w:color w:val="000000"/>
          <w:sz w:val="24"/>
          <w:szCs w:val="24"/>
        </w:rPr>
        <w:t>Избирательное право</w:t>
      </w:r>
      <w:r w:rsidRPr="00C42966">
        <w:rPr>
          <w:color w:val="000000"/>
          <w:sz w:val="24"/>
          <w:szCs w:val="24"/>
        </w:rPr>
        <w:t xml:space="preserve">» написание рефератов является </w:t>
      </w:r>
      <w:r w:rsidR="00BF53AA">
        <w:rPr>
          <w:color w:val="000000"/>
          <w:sz w:val="24"/>
          <w:szCs w:val="24"/>
        </w:rPr>
        <w:t xml:space="preserve">одним из </w:t>
      </w:r>
      <w:r w:rsidRPr="00C42966">
        <w:rPr>
          <w:color w:val="000000"/>
          <w:sz w:val="24"/>
          <w:szCs w:val="24"/>
        </w:rPr>
        <w:t>элементо</w:t>
      </w:r>
      <w:r w:rsidR="00BF53AA">
        <w:rPr>
          <w:color w:val="000000"/>
          <w:sz w:val="24"/>
          <w:szCs w:val="24"/>
        </w:rPr>
        <w:t>в</w:t>
      </w:r>
      <w:r w:rsidRPr="00C42966">
        <w:rPr>
          <w:color w:val="000000"/>
          <w:sz w:val="24"/>
          <w:szCs w:val="24"/>
        </w:rPr>
        <w:t xml:space="preserve"> учебного процесса. Основной целью выполнения данной работы является развитие мышления и творческих способностей студента. </w:t>
      </w:r>
    </w:p>
    <w:p w:rsidR="00C42966" w:rsidRPr="00C42966" w:rsidRDefault="00C42966" w:rsidP="004A1CD0">
      <w:pPr>
        <w:widowControl w:val="0"/>
        <w:shd w:val="clear" w:color="auto" w:fill="FFFFFF"/>
        <w:spacing w:after="0" w:line="240" w:lineRule="auto"/>
        <w:ind w:firstLine="709"/>
        <w:jc w:val="both"/>
        <w:rPr>
          <w:color w:val="000000"/>
          <w:sz w:val="24"/>
          <w:szCs w:val="24"/>
        </w:rPr>
      </w:pPr>
      <w:r w:rsidRPr="00C42966">
        <w:rPr>
          <w:color w:val="000000"/>
          <w:sz w:val="24"/>
          <w:szCs w:val="24"/>
        </w:rPr>
        <w:t xml:space="preserve">Написание реферативного исследования требует самостоятельности и творческого подхода. Основной целью работы является раскрытие одной из тем, предложенных преподавателем или выбранных самим студентом, по согласованию с преподавателем. Студентам предоставляется право выбора темы реферата в пределах тематики, определяемой кафедрой. </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Предложенные темы являются примерными. Руководствуясь собственными научными интересами, студент может самостоятельно сформулировать тему исследования, согласовав ее с преподавателем.</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Выполнение реферата позволит студенту закрепить и углубить полученные знания по изучаемой дисциплине, изучить темы, по которым не проводятся аудиторные занятия, провести самостоятельный анализ и толкование нормативных</w:t>
      </w:r>
      <w:r w:rsidR="00600EA9">
        <w:rPr>
          <w:color w:val="000000"/>
          <w:sz w:val="24"/>
          <w:szCs w:val="24"/>
        </w:rPr>
        <w:t xml:space="preserve"> правовых</w:t>
      </w:r>
      <w:r w:rsidRPr="00C42966">
        <w:rPr>
          <w:color w:val="000000"/>
          <w:sz w:val="24"/>
          <w:szCs w:val="24"/>
        </w:rPr>
        <w:t xml:space="preserve"> актов.</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Работу над рефератом необходимо начинать с составления плана, определения ключевых проблем, подлежащих изучению. По необходимости студент может обратиться к преподавателю за индивидуальной консультацией, например, по согласованию плана работы и выявлению основной проблематики избранной темы.</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Следующим важным этапом является подбор и изучение литературыпо исследуемой теме. При подготовке реферата после выбора темы следует изучить достаточный для ее раскрытия объем литературы</w:t>
      </w:r>
      <w:r w:rsidR="00600EA9">
        <w:rPr>
          <w:color w:val="000000"/>
          <w:sz w:val="24"/>
          <w:szCs w:val="24"/>
        </w:rPr>
        <w:t>,</w:t>
      </w:r>
      <w:r w:rsidRPr="00C42966">
        <w:rPr>
          <w:color w:val="000000"/>
          <w:sz w:val="24"/>
          <w:szCs w:val="24"/>
        </w:rPr>
        <w:t xml:space="preserve"> сделать необходимые выписки с указанием автора, наименования работы, места и года ее издания, страниц. Помимо учебной и научной литературы </w:t>
      </w:r>
      <w:r w:rsidR="00BF53AA">
        <w:rPr>
          <w:color w:val="000000"/>
          <w:sz w:val="24"/>
          <w:szCs w:val="24"/>
        </w:rPr>
        <w:t xml:space="preserve">при необходимости возможно </w:t>
      </w:r>
      <w:r w:rsidRPr="00C42966">
        <w:rPr>
          <w:color w:val="000000"/>
          <w:sz w:val="24"/>
          <w:szCs w:val="24"/>
        </w:rPr>
        <w:t>использование и нормативн</w:t>
      </w:r>
      <w:r w:rsidR="00BF53AA">
        <w:rPr>
          <w:color w:val="000000"/>
          <w:sz w:val="24"/>
          <w:szCs w:val="24"/>
        </w:rPr>
        <w:t xml:space="preserve">ых </w:t>
      </w:r>
      <w:r w:rsidRPr="00C42966">
        <w:rPr>
          <w:color w:val="000000"/>
          <w:sz w:val="24"/>
          <w:szCs w:val="24"/>
        </w:rPr>
        <w:t>правовых актов. Нельзя подменять изучение литературы использованием какой-либо одной монографии или лекции по избранной теме. В числе доктринальных источников следует обратить внимание на имеющиеся учебники, учебные пособия, монографии, статьи в периодических изданиях.Изучая литературу, необходимо самостоятельно анализировать точки зрения других авторов, провести самостоятельную оценку чужих суждений.На основе исследования теоретических позиций студент должен сделать собственные выводы и обосновать их.</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 xml:space="preserve">Написание реферата 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Реферат должен быть подготовлен </w:t>
      </w:r>
      <w:r w:rsidR="00BF53AA">
        <w:rPr>
          <w:color w:val="000000"/>
          <w:sz w:val="24"/>
          <w:szCs w:val="24"/>
        </w:rPr>
        <w:t xml:space="preserve">обучающимися </w:t>
      </w:r>
      <w:r w:rsidRPr="00C42966">
        <w:rPr>
          <w:color w:val="000000"/>
          <w:sz w:val="24"/>
          <w:szCs w:val="24"/>
        </w:rPr>
        <w:t>самостоятельно, иметь аналитический, а не описательный характер.</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Содержание работы должно соответствовать определенной теме.</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Общими требованиями к реферату являются четкость и логическая последовательность изложения материала, убедительность аргументации, краткость и ясность формулировок, обоснованность личных предположений автора.</w:t>
      </w:r>
    </w:p>
    <w:p w:rsidR="00C42966" w:rsidRPr="00C42966" w:rsidRDefault="00BF53AA" w:rsidP="004A1CD0">
      <w:pPr>
        <w:widowControl w:val="0"/>
        <w:shd w:val="clear" w:color="auto" w:fill="FFFFFF"/>
        <w:spacing w:after="0" w:line="240" w:lineRule="auto"/>
        <w:ind w:right="150" w:firstLine="709"/>
        <w:jc w:val="both"/>
        <w:rPr>
          <w:color w:val="000000"/>
          <w:sz w:val="24"/>
          <w:szCs w:val="24"/>
        </w:rPr>
      </w:pPr>
      <w:r>
        <w:rPr>
          <w:color w:val="000000"/>
          <w:sz w:val="24"/>
          <w:szCs w:val="24"/>
        </w:rPr>
        <w:t xml:space="preserve">Обучающийся </w:t>
      </w:r>
      <w:r w:rsidR="00C42966" w:rsidRPr="00C42966">
        <w:rPr>
          <w:color w:val="000000"/>
          <w:sz w:val="24"/>
          <w:szCs w:val="24"/>
        </w:rPr>
        <w:t xml:space="preserve">в обязательном порядке должен приводить ссылки на источники, используемые им при написании работы. Сноски оформляются в квадратных скобках в конце предложения. При оформлении сносок необходимо указывать сведения об источнике в </w:t>
      </w:r>
      <w:r w:rsidR="00C42966" w:rsidRPr="00C42966">
        <w:rPr>
          <w:color w:val="000000"/>
          <w:sz w:val="24"/>
          <w:szCs w:val="24"/>
        </w:rPr>
        <w:lastRenderedPageBreak/>
        <w:t>соответствии с правилами библиографического описания.</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В конце работы автор долже</w:t>
      </w:r>
      <w:r w:rsidR="00C743D7">
        <w:rPr>
          <w:color w:val="000000"/>
          <w:sz w:val="24"/>
          <w:szCs w:val="24"/>
        </w:rPr>
        <w:t>н составить список использованных источников</w:t>
      </w:r>
      <w:r w:rsidRPr="00C42966">
        <w:rPr>
          <w:color w:val="000000"/>
          <w:sz w:val="24"/>
          <w:szCs w:val="24"/>
        </w:rPr>
        <w:t>. В списке должны быть указаны нормативные и доктринальные источники.</w:t>
      </w:r>
    </w:p>
    <w:p w:rsidR="00C42966" w:rsidRPr="00C42966" w:rsidRDefault="00BF53AA" w:rsidP="004A1CD0">
      <w:pPr>
        <w:widowControl w:val="0"/>
        <w:shd w:val="clear" w:color="auto" w:fill="FFFFFF"/>
        <w:spacing w:after="0" w:line="240" w:lineRule="auto"/>
        <w:ind w:right="150" w:firstLine="709"/>
        <w:jc w:val="both"/>
        <w:rPr>
          <w:color w:val="000000"/>
          <w:sz w:val="24"/>
          <w:szCs w:val="24"/>
        </w:rPr>
      </w:pPr>
      <w:r>
        <w:rPr>
          <w:color w:val="000000"/>
          <w:sz w:val="24"/>
          <w:szCs w:val="24"/>
        </w:rPr>
        <w:t xml:space="preserve">Обучающийся </w:t>
      </w:r>
      <w:r w:rsidR="00C42966" w:rsidRPr="00C42966">
        <w:rPr>
          <w:color w:val="000000"/>
          <w:sz w:val="24"/>
          <w:szCs w:val="24"/>
        </w:rPr>
        <w:t>обязан выполнить следующие требования, предъявляемые к реферату:</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 приступать к написанию реферата следует лишь после изучения литературы</w:t>
      </w:r>
      <w:r w:rsidR="00C743D7">
        <w:rPr>
          <w:color w:val="000000"/>
          <w:sz w:val="24"/>
          <w:szCs w:val="24"/>
        </w:rPr>
        <w:t xml:space="preserve"> и нормативно-правовой базы</w:t>
      </w:r>
      <w:r w:rsidRPr="00C42966">
        <w:rPr>
          <w:color w:val="000000"/>
          <w:sz w:val="24"/>
          <w:szCs w:val="24"/>
        </w:rPr>
        <w:t>, составления окончательного варианта плана;</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 писать реферат необходимо самостоятельно, не допуская переписывания учебных пособий, монографий и т. п. При цитировании обязательно делать ссылки на первоисточник, соблюдать правила их оформле</w:t>
      </w:r>
      <w:r w:rsidR="00C743D7">
        <w:rPr>
          <w:color w:val="000000"/>
          <w:sz w:val="24"/>
          <w:szCs w:val="24"/>
        </w:rPr>
        <w:t>ния, не нарушая авторские права.</w:t>
      </w:r>
    </w:p>
    <w:p w:rsidR="00C42966" w:rsidRPr="00C42966" w:rsidRDefault="00C743D7" w:rsidP="004A1CD0">
      <w:pPr>
        <w:widowControl w:val="0"/>
        <w:shd w:val="clear" w:color="auto" w:fill="FFFFFF"/>
        <w:spacing w:after="0" w:line="240" w:lineRule="auto"/>
        <w:ind w:right="150" w:firstLine="709"/>
        <w:jc w:val="both"/>
        <w:rPr>
          <w:color w:val="000000"/>
          <w:sz w:val="24"/>
          <w:szCs w:val="24"/>
        </w:rPr>
      </w:pPr>
      <w:r>
        <w:rPr>
          <w:color w:val="000000"/>
          <w:sz w:val="24"/>
          <w:szCs w:val="24"/>
        </w:rPr>
        <w:t>П</w:t>
      </w:r>
      <w:r w:rsidR="00C42966" w:rsidRPr="00C42966">
        <w:rPr>
          <w:color w:val="000000"/>
          <w:sz w:val="24"/>
          <w:szCs w:val="24"/>
        </w:rPr>
        <w:t xml:space="preserve">ри невыполнении указанных требований реферат оценивается неудовлетворительно. </w:t>
      </w:r>
    </w:p>
    <w:p w:rsidR="007F0E29" w:rsidRPr="006034D3" w:rsidRDefault="007F0E29" w:rsidP="007F0E29">
      <w:pPr>
        <w:pStyle w:val="ab"/>
        <w:widowControl w:val="0"/>
        <w:ind w:firstLine="709"/>
        <w:rPr>
          <w:rFonts w:eastAsia="TimesNewRoman"/>
          <w:sz w:val="24"/>
          <w:szCs w:val="24"/>
        </w:rPr>
      </w:pPr>
      <w:r>
        <w:rPr>
          <w:sz w:val="24"/>
          <w:szCs w:val="24"/>
        </w:rPr>
        <w:t xml:space="preserve">Реферат </w:t>
      </w:r>
      <w:r w:rsidRPr="006034D3">
        <w:rPr>
          <w:sz w:val="24"/>
          <w:szCs w:val="24"/>
        </w:rPr>
        <w:t>долж</w:t>
      </w:r>
      <w:r>
        <w:rPr>
          <w:sz w:val="24"/>
          <w:szCs w:val="24"/>
        </w:rPr>
        <w:t>е</w:t>
      </w:r>
      <w:r w:rsidRPr="006034D3">
        <w:rPr>
          <w:sz w:val="24"/>
          <w:szCs w:val="24"/>
        </w:rPr>
        <w:t xml:space="preserve">н быть грамотно написан и правильно оформлен. Писать следует на одной стороне листа формата А 4 (210Х297 мм), соблюдая следующие размеры полей: левое – </w:t>
      </w:r>
      <w:smartTag w:uri="urn:schemas-microsoft-com:office:smarttags" w:element="metricconverter">
        <w:smartTagPr>
          <w:attr w:name="ProductID" w:val="30 мм"/>
        </w:smartTagPr>
        <w:r w:rsidRPr="006034D3">
          <w:rPr>
            <w:sz w:val="24"/>
            <w:szCs w:val="24"/>
          </w:rPr>
          <w:t>30 мм</w:t>
        </w:r>
      </w:smartTag>
      <w:r w:rsidRPr="006034D3">
        <w:rPr>
          <w:sz w:val="24"/>
          <w:szCs w:val="24"/>
        </w:rPr>
        <w:t xml:space="preserve">, правое – </w:t>
      </w:r>
      <w:smartTag w:uri="urn:schemas-microsoft-com:office:smarttags" w:element="metricconverter">
        <w:smartTagPr>
          <w:attr w:name="ProductID" w:val="10 мм"/>
        </w:smartTagPr>
        <w:r w:rsidRPr="006034D3">
          <w:rPr>
            <w:sz w:val="24"/>
            <w:szCs w:val="24"/>
          </w:rPr>
          <w:t>10 мм</w:t>
        </w:r>
      </w:smartTag>
      <w:r w:rsidRPr="006034D3">
        <w:rPr>
          <w:sz w:val="24"/>
          <w:szCs w:val="24"/>
        </w:rPr>
        <w:t xml:space="preserve">, верхнее и нижнее –20 мм. </w:t>
      </w:r>
      <w:r w:rsidRPr="006034D3">
        <w:rPr>
          <w:rFonts w:eastAsia="TimesNewRoman"/>
          <w:sz w:val="24"/>
          <w:szCs w:val="24"/>
        </w:rPr>
        <w:t xml:space="preserve">Тип шрифта: </w:t>
      </w:r>
      <w:r w:rsidRPr="006034D3">
        <w:rPr>
          <w:rFonts w:eastAsia="TimesNewRoman"/>
          <w:sz w:val="24"/>
          <w:szCs w:val="24"/>
          <w:lang w:val="en-US"/>
        </w:rPr>
        <w:t>TimesNewRoman</w:t>
      </w:r>
      <w:r w:rsidRPr="006034D3">
        <w:rPr>
          <w:rFonts w:eastAsia="TimesNewRoman"/>
          <w:sz w:val="24"/>
          <w:szCs w:val="24"/>
        </w:rPr>
        <w:t>.</w:t>
      </w:r>
    </w:p>
    <w:p w:rsidR="007F0E29" w:rsidRPr="006034D3" w:rsidRDefault="007F0E29" w:rsidP="007F0E29">
      <w:pPr>
        <w:widowControl w:val="0"/>
        <w:autoSpaceDE w:val="0"/>
        <w:autoSpaceDN w:val="0"/>
        <w:adjustRightInd w:val="0"/>
        <w:spacing w:after="0" w:line="240" w:lineRule="auto"/>
        <w:ind w:firstLine="709"/>
        <w:jc w:val="both"/>
        <w:rPr>
          <w:rFonts w:eastAsia="TimesNewRoman"/>
          <w:sz w:val="24"/>
          <w:szCs w:val="24"/>
        </w:rPr>
      </w:pPr>
      <w:r w:rsidRPr="006034D3">
        <w:rPr>
          <w:rFonts w:eastAsia="TimesNewRoman"/>
          <w:sz w:val="24"/>
          <w:szCs w:val="24"/>
        </w:rPr>
        <w:t xml:space="preserve">Шрифт основного текста – обычный, размер 14 пт. Шрифт заголовков разделов, структурных элементов «Содержание», «Введение», «Заключение», «Список использованных источников», «Приложение» – полужирный, размер 16 пт. Шрифт заголовков подразделов – полужирный, размер 14 пт. </w:t>
      </w:r>
    </w:p>
    <w:p w:rsidR="007F0E29" w:rsidRDefault="007F0E29" w:rsidP="007F0E29">
      <w:pPr>
        <w:pStyle w:val="ab"/>
        <w:widowControl w:val="0"/>
        <w:ind w:firstLine="709"/>
        <w:rPr>
          <w:rFonts w:eastAsia="TimesNewRoman"/>
          <w:sz w:val="24"/>
          <w:szCs w:val="24"/>
        </w:rPr>
      </w:pPr>
      <w:r w:rsidRPr="006034D3">
        <w:rPr>
          <w:rFonts w:eastAsia="TimesNewRoman"/>
          <w:sz w:val="24"/>
          <w:szCs w:val="24"/>
        </w:rPr>
        <w:t>Выравнивание текста по ширине. Межсимвольный интервал – обычный.</w:t>
      </w:r>
    </w:p>
    <w:p w:rsidR="007F0E29" w:rsidRDefault="007F0E29" w:rsidP="007F0E29">
      <w:pPr>
        <w:pStyle w:val="ab"/>
        <w:widowControl w:val="0"/>
        <w:ind w:firstLine="709"/>
        <w:rPr>
          <w:rFonts w:eastAsia="TimesNewRoman"/>
          <w:sz w:val="24"/>
          <w:szCs w:val="24"/>
        </w:rPr>
      </w:pPr>
      <w:r w:rsidRPr="006034D3">
        <w:rPr>
          <w:rFonts w:eastAsia="TimesNewRoman"/>
          <w:sz w:val="24"/>
          <w:szCs w:val="24"/>
        </w:rPr>
        <w:t xml:space="preserve">Межстрочный интервал – одинарный. </w:t>
      </w:r>
    </w:p>
    <w:p w:rsidR="007F0E29" w:rsidRPr="006034D3" w:rsidRDefault="007F0E29" w:rsidP="007F0E29">
      <w:pPr>
        <w:pStyle w:val="ab"/>
        <w:widowControl w:val="0"/>
        <w:ind w:firstLine="709"/>
        <w:rPr>
          <w:rFonts w:eastAsia="TimesNewRoman"/>
          <w:sz w:val="24"/>
          <w:szCs w:val="24"/>
        </w:rPr>
      </w:pPr>
      <w:r w:rsidRPr="006034D3">
        <w:rPr>
          <w:rFonts w:eastAsia="TimesNewRoman"/>
          <w:sz w:val="24"/>
          <w:szCs w:val="24"/>
        </w:rPr>
        <w:t xml:space="preserve">Абзацный отступ должен быть одинаковым по всему тексту и равен </w:t>
      </w:r>
      <w:smartTag w:uri="urn:schemas-microsoft-com:office:smarttags" w:element="metricconverter">
        <w:smartTagPr>
          <w:attr w:name="ProductID" w:val="1,25 см"/>
        </w:smartTagPr>
        <w:r w:rsidRPr="006034D3">
          <w:rPr>
            <w:rFonts w:eastAsia="TimesNewRoman"/>
            <w:sz w:val="24"/>
            <w:szCs w:val="24"/>
          </w:rPr>
          <w:t>1,25 см</w:t>
        </w:r>
      </w:smartTag>
      <w:r w:rsidRPr="006034D3">
        <w:rPr>
          <w:rFonts w:eastAsia="TimesNewRoman"/>
          <w:sz w:val="24"/>
          <w:szCs w:val="24"/>
        </w:rPr>
        <w:t>.</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Общий объем работы должен составлять 10–15 страниц.</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Перед основным текстом необходимо написать план. В тексте каждый новый вопрос плана должен иметь заголовок и начинаться с красной строки.</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Введение – начало основного текста работы. Оно не должно превышать двух страниц. Это представление работы, в нем обосновывается актуальность темы, ее научная разработанность, определяются цели и задачи выполняемого исследования, дается общая характеристика структуры реферата. Ошибкой является слишком громоздкое введение, в котором пытаются раскрыть содержание темы.</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 xml:space="preserve">Основная часть работы должна полностью раскрывать тему, не выходя за пределы заявленного предмета исследования. </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Заключение подводит итог работы, в нем кратко излагаются основные выводы. Объем заключения не должен превышать двух страниц.</w:t>
      </w:r>
    </w:p>
    <w:p w:rsidR="00C743D7" w:rsidRPr="001B45D8" w:rsidRDefault="00C42966" w:rsidP="004A1CD0">
      <w:pPr>
        <w:pStyle w:val="ReportMain"/>
        <w:widowControl w:val="0"/>
        <w:shd w:val="clear" w:color="auto" w:fill="FFFFFF"/>
        <w:suppressAutoHyphens/>
        <w:ind w:firstLine="709"/>
        <w:jc w:val="both"/>
        <w:rPr>
          <w:szCs w:val="24"/>
          <w:shd w:val="clear" w:color="auto" w:fill="FFFFFF"/>
        </w:rPr>
      </w:pPr>
      <w:r w:rsidRPr="00C42966">
        <w:rPr>
          <w:color w:val="000000"/>
          <w:szCs w:val="24"/>
        </w:rPr>
        <w:t xml:space="preserve">В конце работы после заключения оформляется пронумерованный список использованной литературы и нормативных правовых актов. С рекомендациями по оформлению библиографического списка и сносок можно ознакомиться, изучив рекомендации по написанию </w:t>
      </w:r>
      <w:r w:rsidR="00C743D7">
        <w:rPr>
          <w:color w:val="000000"/>
          <w:szCs w:val="24"/>
        </w:rPr>
        <w:t>курсовых</w:t>
      </w:r>
      <w:r w:rsidRPr="00C42966">
        <w:rPr>
          <w:color w:val="000000"/>
          <w:szCs w:val="24"/>
        </w:rPr>
        <w:t xml:space="preserve"> работ</w:t>
      </w:r>
      <w:r w:rsidR="00C743D7">
        <w:rPr>
          <w:color w:val="000000"/>
          <w:szCs w:val="24"/>
        </w:rPr>
        <w:t xml:space="preserve"> (см.: </w:t>
      </w:r>
      <w:r w:rsidR="00C743D7" w:rsidRPr="001B45D8">
        <w:rPr>
          <w:bCs/>
          <w:szCs w:val="24"/>
          <w:shd w:val="clear" w:color="auto" w:fill="FFFFFF"/>
        </w:rPr>
        <w:t>Воронина, И. А. Теория государства и права</w:t>
      </w:r>
      <w:r w:rsidR="00C743D7" w:rsidRPr="001B45D8">
        <w:rPr>
          <w:rStyle w:val="apple-converted-space"/>
          <w:szCs w:val="24"/>
          <w:shd w:val="clear" w:color="auto" w:fill="FFFFFF"/>
        </w:rPr>
        <w:t> </w:t>
      </w:r>
      <w:r w:rsidR="00C743D7" w:rsidRPr="001B45D8">
        <w:rPr>
          <w:szCs w:val="24"/>
          <w:shd w:val="clear" w:color="auto" w:fill="FFFFFF"/>
        </w:rPr>
        <w:t>[Электронный ресурс] : метод. указания по выполнению курсовых работ / И. А. Воронина; М-во образования и науки Рос. Федерации, Федер. гос. бюджет. образоват. учреждение высш. образования «Оренбург. гос. ун-т», Каф. теории государства и права и конституц. права. - Электрон. текстовые дан. (1 файл: 403.83 Kb). - Оренбург : ОГУ, 2016. - Загл. с тит. экрана. –Adobe Acrobat Reader 6.0</w:t>
      </w:r>
      <w:r w:rsidR="00C743D7">
        <w:rPr>
          <w:szCs w:val="24"/>
          <w:shd w:val="clear" w:color="auto" w:fill="FFFFFF"/>
        </w:rPr>
        <w:t>)</w:t>
      </w:r>
      <w:r w:rsidR="00C743D7" w:rsidRPr="001B45D8">
        <w:rPr>
          <w:szCs w:val="24"/>
          <w:shd w:val="clear" w:color="auto" w:fill="FFFFFF"/>
        </w:rPr>
        <w:t>.</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Реферат может сопровождаться приложениями, в которых представлены материалы вспомогательного характера, иллюстрирующие содержание работы в виде схем, таблиц, диаграмм и т. п. Приложения нумеруются, в тексте реферата на них делаются ссылки. Приложения не входят в общий объем реферативного исследования.</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04190E" w:rsidRPr="0027078D" w:rsidRDefault="0004190E" w:rsidP="0004190E">
      <w:pPr>
        <w:pStyle w:val="1"/>
        <w:keepNext w:val="0"/>
        <w:keepLines w:val="0"/>
        <w:widowControl w:val="0"/>
        <w:ind w:firstLine="708"/>
        <w:jc w:val="both"/>
        <w:rPr>
          <w:color w:val="000000"/>
        </w:rPr>
      </w:pPr>
      <w:bookmarkStart w:id="5" w:name="_Toc5817386"/>
      <w:r w:rsidRPr="0027078D">
        <w:rPr>
          <w:color w:val="000000"/>
        </w:rPr>
        <w:t>6 Методические рекомендации по изучение курса в системе электронного обучения</w:t>
      </w:r>
    </w:p>
    <w:p w:rsidR="0004190E" w:rsidRDefault="0004190E" w:rsidP="0004190E">
      <w:pPr>
        <w:rPr>
          <w:lang w:eastAsia="ru-RU"/>
        </w:rPr>
      </w:pPr>
    </w:p>
    <w:p w:rsidR="0038738F" w:rsidRPr="0038738F" w:rsidRDefault="0004190E" w:rsidP="0038738F">
      <w:pPr>
        <w:spacing w:after="0"/>
        <w:ind w:firstLine="708"/>
        <w:jc w:val="both"/>
        <w:rPr>
          <w:sz w:val="24"/>
          <w:szCs w:val="24"/>
          <w:lang w:eastAsia="ru-RU"/>
        </w:rPr>
      </w:pPr>
      <w:r w:rsidRPr="0038738F">
        <w:rPr>
          <w:sz w:val="24"/>
          <w:szCs w:val="24"/>
          <w:lang w:eastAsia="ru-RU"/>
        </w:rPr>
        <w:t>Электронный курс представляет собой интегрированную образовательную систему, которая сочетает в себе теоретические материалы, интерактивные задания и мультимедийные компоненты (видеолекции, презентации, анимации). Целью курса является обеспечение глубок</w:t>
      </w:r>
      <w:r w:rsidR="0038738F" w:rsidRPr="0038738F">
        <w:rPr>
          <w:sz w:val="24"/>
          <w:szCs w:val="24"/>
          <w:lang w:eastAsia="ru-RU"/>
        </w:rPr>
        <w:t>ого</w:t>
      </w:r>
      <w:r w:rsidRPr="0038738F">
        <w:rPr>
          <w:sz w:val="24"/>
          <w:szCs w:val="24"/>
          <w:lang w:eastAsia="ru-RU"/>
        </w:rPr>
        <w:t xml:space="preserve"> и системно</w:t>
      </w:r>
      <w:r w:rsidR="0038738F" w:rsidRPr="0038738F">
        <w:rPr>
          <w:sz w:val="24"/>
          <w:szCs w:val="24"/>
          <w:lang w:eastAsia="ru-RU"/>
        </w:rPr>
        <w:t>го</w:t>
      </w:r>
      <w:r w:rsidRPr="0038738F">
        <w:rPr>
          <w:sz w:val="24"/>
          <w:szCs w:val="24"/>
          <w:lang w:eastAsia="ru-RU"/>
        </w:rPr>
        <w:t xml:space="preserve"> освоени</w:t>
      </w:r>
      <w:r w:rsidR="0038738F" w:rsidRPr="0038738F">
        <w:rPr>
          <w:sz w:val="24"/>
          <w:szCs w:val="24"/>
          <w:lang w:eastAsia="ru-RU"/>
        </w:rPr>
        <w:t>я</w:t>
      </w:r>
      <w:r w:rsidRPr="0038738F">
        <w:rPr>
          <w:sz w:val="24"/>
          <w:szCs w:val="24"/>
          <w:lang w:eastAsia="ru-RU"/>
        </w:rPr>
        <w:t xml:space="preserve"> учебного материала с уч</w:t>
      </w:r>
      <w:r w:rsidR="0038738F" w:rsidRPr="0038738F">
        <w:rPr>
          <w:sz w:val="24"/>
          <w:szCs w:val="24"/>
          <w:lang w:eastAsia="ru-RU"/>
        </w:rPr>
        <w:t>е</w:t>
      </w:r>
      <w:r w:rsidRPr="0038738F">
        <w:rPr>
          <w:sz w:val="24"/>
          <w:szCs w:val="24"/>
          <w:lang w:eastAsia="ru-RU"/>
        </w:rPr>
        <w:t>том образовательных стандартов и технологий дистанционного обучения.</w:t>
      </w:r>
    </w:p>
    <w:p w:rsidR="0038738F" w:rsidRPr="0038738F" w:rsidRDefault="0004190E" w:rsidP="0038738F">
      <w:pPr>
        <w:spacing w:after="0"/>
        <w:ind w:firstLine="708"/>
        <w:jc w:val="both"/>
        <w:rPr>
          <w:sz w:val="24"/>
          <w:szCs w:val="24"/>
          <w:lang w:eastAsia="ru-RU"/>
        </w:rPr>
      </w:pPr>
      <w:r w:rsidRPr="0038738F">
        <w:rPr>
          <w:sz w:val="24"/>
          <w:szCs w:val="24"/>
          <w:lang w:eastAsia="ru-RU"/>
        </w:rPr>
        <w:t>Структура курса разбита на тематические разделы или модули, каждый из которых содержит вводную часть, основные концепты, практические задания и итоговый тест для проверки знаний. Рекомендуется придерживаться предложенного порядка прохождения материалов, чтобы обеспечить последовательное и логичное изложение темы. Планирование времени для самостоятельного изучения, выполнения практических заданий и повторения ключевых тем способствует лучшему усвоению материала.</w:t>
      </w:r>
      <w:r w:rsidR="0038738F" w:rsidRPr="0038738F">
        <w:rPr>
          <w:sz w:val="24"/>
          <w:szCs w:val="24"/>
          <w:lang w:eastAsia="ru-RU"/>
        </w:rPr>
        <w:t xml:space="preserve"> Необходимо обращать </w:t>
      </w:r>
      <w:r w:rsidRPr="0038738F">
        <w:rPr>
          <w:sz w:val="24"/>
          <w:szCs w:val="24"/>
          <w:lang w:eastAsia="ru-RU"/>
        </w:rPr>
        <w:t>внимание на тесты и задания, предусмотренные в курсе — они помогают оценить, насколько успешно усваивается материал. Анализ результатов промежуточного контроля позволяет выявить слабые стороны и дополнительно проработать сложные темы.</w:t>
      </w:r>
    </w:p>
    <w:p w:rsidR="0004190E" w:rsidRPr="0038738F" w:rsidRDefault="0004190E" w:rsidP="0038738F">
      <w:pPr>
        <w:spacing w:after="0"/>
        <w:ind w:firstLine="708"/>
        <w:jc w:val="both"/>
        <w:rPr>
          <w:sz w:val="24"/>
          <w:szCs w:val="24"/>
          <w:lang w:eastAsia="ru-RU"/>
        </w:rPr>
      </w:pPr>
      <w:r w:rsidRPr="0038738F">
        <w:rPr>
          <w:sz w:val="24"/>
          <w:szCs w:val="24"/>
          <w:lang w:eastAsia="ru-RU"/>
        </w:rPr>
        <w:t>Эффективное изучение электронного курса требует активного участия, самоорганизации и критического осмысления представленного материала. Использование интерактивных и мультимедийных средств, постоянная самопроверка и обмен знаниями с преподавателем способствуют формированию устойчивых знаний и профессиональных навыков, соответствующих требованиям к образовательному процессу.Данные рекомендации помогут студентам организовать учебный процесс, эффективно работать с электронными образовательными ресурсами и достигать высоких результатов в освоении учебного материала.</w:t>
      </w:r>
      <w:r w:rsidR="0038738F" w:rsidRPr="0038738F">
        <w:rPr>
          <w:sz w:val="24"/>
          <w:szCs w:val="24"/>
          <w:lang w:eastAsia="ru-RU"/>
        </w:rPr>
        <w:t xml:space="preserve"> Итоговая аттестация (контрольный тест или проектное задание) является важным этапом, позволяющим закрепить полученные знания и оценить общий уровень компетентности</w:t>
      </w:r>
      <w:r w:rsidR="00617477">
        <w:rPr>
          <w:sz w:val="24"/>
          <w:szCs w:val="24"/>
          <w:lang w:eastAsia="ru-RU"/>
        </w:rPr>
        <w:t>.</w:t>
      </w:r>
    </w:p>
    <w:p w:rsidR="0038738F" w:rsidRPr="00617477" w:rsidRDefault="0038738F" w:rsidP="008A53B5">
      <w:pPr>
        <w:pStyle w:val="a8"/>
        <w:widowControl w:val="0"/>
        <w:shd w:val="clear" w:color="auto" w:fill="FFFFFF"/>
        <w:spacing w:before="0" w:beforeAutospacing="0" w:after="0" w:afterAutospacing="0"/>
        <w:ind w:firstLine="709"/>
        <w:jc w:val="both"/>
        <w:rPr>
          <w:color w:val="000000"/>
        </w:rPr>
      </w:pPr>
    </w:p>
    <w:p w:rsidR="00C36AD7" w:rsidRPr="00C36AD7" w:rsidRDefault="00C36AD7" w:rsidP="008A53B5">
      <w:pPr>
        <w:pStyle w:val="a8"/>
        <w:widowControl w:val="0"/>
        <w:shd w:val="clear" w:color="auto" w:fill="FFFFFF"/>
        <w:spacing w:before="0" w:beforeAutospacing="0" w:after="0" w:afterAutospacing="0"/>
        <w:ind w:firstLine="709"/>
        <w:jc w:val="both"/>
        <w:rPr>
          <w:b/>
          <w:bCs/>
          <w:color w:val="000000"/>
          <w:sz w:val="28"/>
          <w:szCs w:val="28"/>
        </w:rPr>
      </w:pPr>
    </w:p>
    <w:p w:rsidR="00C36AD7" w:rsidRPr="00C36AD7" w:rsidRDefault="00C36AD7" w:rsidP="008A53B5">
      <w:pPr>
        <w:pStyle w:val="a8"/>
        <w:widowControl w:val="0"/>
        <w:shd w:val="clear" w:color="auto" w:fill="FFFFFF"/>
        <w:spacing w:before="0" w:beforeAutospacing="0" w:after="0" w:afterAutospacing="0"/>
        <w:ind w:firstLine="709"/>
        <w:jc w:val="both"/>
        <w:rPr>
          <w:b/>
          <w:bCs/>
          <w:color w:val="000000"/>
          <w:sz w:val="28"/>
          <w:szCs w:val="28"/>
        </w:rPr>
      </w:pPr>
      <w:r w:rsidRPr="00C36AD7">
        <w:rPr>
          <w:b/>
          <w:color w:val="000000"/>
          <w:sz w:val="28"/>
          <w:szCs w:val="28"/>
        </w:rPr>
        <w:t>7Методические рекомендации по решению типовых задач</w:t>
      </w:r>
    </w:p>
    <w:p w:rsidR="00C36AD7" w:rsidRDefault="00C36AD7" w:rsidP="008A53B5">
      <w:pPr>
        <w:pStyle w:val="a8"/>
        <w:widowControl w:val="0"/>
        <w:shd w:val="clear" w:color="auto" w:fill="FFFFFF"/>
        <w:spacing w:before="0" w:beforeAutospacing="0" w:after="0" w:afterAutospacing="0"/>
        <w:ind w:firstLine="709"/>
        <w:jc w:val="both"/>
        <w:rPr>
          <w:b/>
          <w:bCs/>
          <w:color w:val="000000"/>
          <w:sz w:val="28"/>
          <w:szCs w:val="28"/>
        </w:rPr>
      </w:pPr>
    </w:p>
    <w:p w:rsidR="00C36AD7" w:rsidRPr="00C36AD7" w:rsidRDefault="00C36AD7" w:rsidP="00C36AD7">
      <w:pPr>
        <w:suppressAutoHyphens/>
        <w:spacing w:after="0" w:line="240" w:lineRule="auto"/>
        <w:ind w:firstLine="709"/>
        <w:contextualSpacing/>
        <w:jc w:val="both"/>
        <w:rPr>
          <w:sz w:val="24"/>
          <w:szCs w:val="24"/>
        </w:rPr>
      </w:pPr>
      <w:r w:rsidRPr="00C36AD7">
        <w:rPr>
          <w:sz w:val="24"/>
          <w:szCs w:val="24"/>
        </w:rPr>
        <w:t>Выполнение заданий позволит изучать законодательство в тесной связи с практикой, на основе анализа конкретных правовых ситуаций и решения практических проблем в соответствии с требованиями закона.</w:t>
      </w:r>
    </w:p>
    <w:p w:rsidR="00C36AD7" w:rsidRPr="00C36AD7" w:rsidRDefault="00C36AD7" w:rsidP="00C36AD7">
      <w:pPr>
        <w:suppressAutoHyphens/>
        <w:spacing w:after="0" w:line="240" w:lineRule="auto"/>
        <w:ind w:firstLine="709"/>
        <w:contextualSpacing/>
        <w:jc w:val="both"/>
        <w:rPr>
          <w:sz w:val="24"/>
          <w:szCs w:val="24"/>
        </w:rPr>
      </w:pPr>
      <w:r w:rsidRPr="00C36AD7">
        <w:rPr>
          <w:sz w:val="24"/>
          <w:szCs w:val="24"/>
        </w:rPr>
        <w:t>Перед тем, как приступить к выполнению задания, следует изучить нормативные правовые акты, необходимые главы учебников, другие источники. Дополнительную помощь в выполнении задания может оказать ознакомление с опубликованными данными судебной и правоприменительной практики.</w:t>
      </w:r>
    </w:p>
    <w:p w:rsidR="00C36AD7" w:rsidRPr="00C36AD7" w:rsidRDefault="00C36AD7" w:rsidP="00C36AD7">
      <w:pPr>
        <w:suppressAutoHyphens/>
        <w:spacing w:after="0" w:line="240" w:lineRule="auto"/>
        <w:ind w:firstLine="709"/>
        <w:jc w:val="both"/>
        <w:rPr>
          <w:b/>
          <w:i/>
          <w:sz w:val="24"/>
          <w:szCs w:val="24"/>
          <w:lang w:eastAsia="ru-RU"/>
        </w:rPr>
      </w:pPr>
      <w:r w:rsidRPr="00C36AD7">
        <w:rPr>
          <w:sz w:val="24"/>
          <w:szCs w:val="24"/>
        </w:rPr>
        <w:t>Приступая к выполнению задания, необходимо внимательно изучить его условия, понять, в чем заключается вопрос. Затем следует правильно подобрать источник права, нормы которого регулируют соответствующие отношения. Существенным звеном в решении задачи является анализ правовых норм и сопоставление их с условиями задания. Выполнение задания должно быть мотивированным, то есть содержащим аргументы в пользу конкретного вывода. Задание должно быть решено самостоятельно. При этом студент должен письменно составить развернутое выполнение задания со ссылкой на нормативные правовые актов. В логических рассуждениях обучающегося при выполнении задания не должно быть ошибок.</w:t>
      </w:r>
    </w:p>
    <w:p w:rsidR="00C36AD7" w:rsidRDefault="00C36AD7" w:rsidP="008A53B5">
      <w:pPr>
        <w:pStyle w:val="a8"/>
        <w:widowControl w:val="0"/>
        <w:shd w:val="clear" w:color="auto" w:fill="FFFFFF"/>
        <w:spacing w:before="0" w:beforeAutospacing="0" w:after="0" w:afterAutospacing="0"/>
        <w:ind w:firstLine="709"/>
        <w:jc w:val="both"/>
        <w:rPr>
          <w:b/>
          <w:bCs/>
          <w:color w:val="000000"/>
          <w:sz w:val="28"/>
          <w:szCs w:val="28"/>
        </w:rPr>
      </w:pPr>
    </w:p>
    <w:p w:rsidR="00C36AD7" w:rsidRDefault="00C36AD7" w:rsidP="008A53B5">
      <w:pPr>
        <w:pStyle w:val="a8"/>
        <w:widowControl w:val="0"/>
        <w:shd w:val="clear" w:color="auto" w:fill="FFFFFF"/>
        <w:spacing w:before="0" w:beforeAutospacing="0" w:after="0" w:afterAutospacing="0"/>
        <w:ind w:firstLine="709"/>
        <w:jc w:val="both"/>
        <w:rPr>
          <w:b/>
          <w:bCs/>
          <w:color w:val="000000"/>
          <w:sz w:val="28"/>
          <w:szCs w:val="28"/>
        </w:rPr>
      </w:pPr>
    </w:p>
    <w:p w:rsidR="00C36AD7" w:rsidRDefault="00C36AD7" w:rsidP="008A53B5">
      <w:pPr>
        <w:pStyle w:val="a8"/>
        <w:widowControl w:val="0"/>
        <w:shd w:val="clear" w:color="auto" w:fill="FFFFFF"/>
        <w:spacing w:before="0" w:beforeAutospacing="0" w:after="0" w:afterAutospacing="0"/>
        <w:ind w:firstLine="709"/>
        <w:jc w:val="both"/>
        <w:rPr>
          <w:b/>
          <w:bCs/>
          <w:color w:val="000000"/>
          <w:sz w:val="28"/>
          <w:szCs w:val="28"/>
        </w:rPr>
      </w:pPr>
    </w:p>
    <w:p w:rsidR="00C36AD7" w:rsidRDefault="00C36AD7" w:rsidP="008A53B5">
      <w:pPr>
        <w:pStyle w:val="a8"/>
        <w:widowControl w:val="0"/>
        <w:shd w:val="clear" w:color="auto" w:fill="FFFFFF"/>
        <w:spacing w:before="0" w:beforeAutospacing="0" w:after="0" w:afterAutospacing="0"/>
        <w:ind w:firstLine="709"/>
        <w:jc w:val="both"/>
        <w:rPr>
          <w:b/>
          <w:bCs/>
          <w:color w:val="000000"/>
          <w:sz w:val="28"/>
          <w:szCs w:val="28"/>
        </w:rPr>
      </w:pPr>
    </w:p>
    <w:p w:rsidR="0038738F" w:rsidRPr="0038738F" w:rsidRDefault="00C36AD7" w:rsidP="008A53B5">
      <w:pPr>
        <w:pStyle w:val="a8"/>
        <w:widowControl w:val="0"/>
        <w:shd w:val="clear" w:color="auto" w:fill="FFFFFF"/>
        <w:spacing w:before="0" w:beforeAutospacing="0" w:after="0" w:afterAutospacing="0"/>
        <w:ind w:firstLine="709"/>
        <w:jc w:val="both"/>
        <w:rPr>
          <w:b/>
          <w:bCs/>
          <w:color w:val="000000"/>
          <w:sz w:val="28"/>
          <w:szCs w:val="28"/>
        </w:rPr>
      </w:pPr>
      <w:r>
        <w:rPr>
          <w:b/>
          <w:bCs/>
          <w:color w:val="000000"/>
          <w:sz w:val="28"/>
          <w:szCs w:val="28"/>
        </w:rPr>
        <w:lastRenderedPageBreak/>
        <w:t>8</w:t>
      </w:r>
      <w:r w:rsidR="0038738F" w:rsidRPr="0038738F">
        <w:rPr>
          <w:b/>
          <w:bCs/>
          <w:color w:val="000000"/>
          <w:sz w:val="28"/>
          <w:szCs w:val="28"/>
        </w:rPr>
        <w:t xml:space="preserve"> Методические </w:t>
      </w:r>
      <w:r w:rsidR="0027078D">
        <w:rPr>
          <w:b/>
          <w:bCs/>
          <w:color w:val="000000"/>
          <w:sz w:val="28"/>
          <w:szCs w:val="28"/>
        </w:rPr>
        <w:t>рекомендации</w:t>
      </w:r>
      <w:r w:rsidR="0038738F" w:rsidRPr="0038738F">
        <w:rPr>
          <w:b/>
          <w:bCs/>
          <w:color w:val="000000"/>
          <w:sz w:val="28"/>
          <w:szCs w:val="28"/>
        </w:rPr>
        <w:t xml:space="preserve"> по выполнению индивидуальных творческих заданий </w:t>
      </w:r>
    </w:p>
    <w:p w:rsidR="0038738F" w:rsidRPr="0027078D" w:rsidRDefault="0038738F" w:rsidP="008A53B5">
      <w:pPr>
        <w:pStyle w:val="a8"/>
        <w:widowControl w:val="0"/>
        <w:shd w:val="clear" w:color="auto" w:fill="FFFFFF"/>
        <w:spacing w:before="0" w:beforeAutospacing="0" w:after="0" w:afterAutospacing="0"/>
        <w:ind w:firstLine="709"/>
        <w:jc w:val="both"/>
      </w:pPr>
    </w:p>
    <w:bookmarkEnd w:id="5"/>
    <w:p w:rsidR="0038738F" w:rsidRPr="0038738F" w:rsidRDefault="0038738F" w:rsidP="0038738F">
      <w:pPr>
        <w:pStyle w:val="msonormalmrcssattr"/>
        <w:shd w:val="clear" w:color="auto" w:fill="FFFFFF"/>
        <w:spacing w:before="0" w:beforeAutospacing="0" w:after="0" w:afterAutospacing="0"/>
        <w:ind w:firstLine="708"/>
        <w:jc w:val="both"/>
      </w:pPr>
      <w:r w:rsidRPr="0038738F">
        <w:t>Индивидуальное творческое задание выполняется обучающимся самостоятельно под руководством преподавателя по выбранной теме.</w:t>
      </w:r>
    </w:p>
    <w:p w:rsidR="0038738F" w:rsidRPr="0038738F" w:rsidRDefault="0038738F" w:rsidP="0038738F">
      <w:pPr>
        <w:pStyle w:val="msonormalmrcssattr"/>
        <w:shd w:val="clear" w:color="auto" w:fill="FFFFFF"/>
        <w:spacing w:before="0" w:beforeAutospacing="0" w:after="0" w:afterAutospacing="0"/>
        <w:jc w:val="both"/>
      </w:pPr>
      <w:r w:rsidRPr="0038738F">
        <w:t>Результаты выполнения индивидуального творческого задания должны отражать:</w:t>
      </w:r>
    </w:p>
    <w:p w:rsidR="0038738F" w:rsidRPr="0038738F" w:rsidRDefault="0038738F" w:rsidP="0038738F">
      <w:pPr>
        <w:pStyle w:val="msonormalmrcssattr"/>
        <w:shd w:val="clear" w:color="auto" w:fill="FFFFFF"/>
        <w:spacing w:before="0" w:beforeAutospacing="0" w:after="0" w:afterAutospacing="0"/>
        <w:jc w:val="both"/>
      </w:pPr>
      <w:r w:rsidRPr="0038738F">
        <w:t>- сформированность навыков коммуникативной, учебно-исследовательской деятельности, критического мышления;</w:t>
      </w:r>
    </w:p>
    <w:p w:rsidR="0038738F" w:rsidRPr="0038738F" w:rsidRDefault="0038738F" w:rsidP="0038738F">
      <w:pPr>
        <w:pStyle w:val="msonormalmrcssattr"/>
        <w:shd w:val="clear" w:color="auto" w:fill="FFFFFF"/>
        <w:spacing w:before="0" w:beforeAutospacing="0" w:after="0" w:afterAutospacing="0"/>
        <w:jc w:val="both"/>
      </w:pPr>
      <w:r w:rsidRPr="0038738F">
        <w:t>- способность к инновационной, аналитической, творческой, интеллектуальной деятельности;</w:t>
      </w:r>
    </w:p>
    <w:p w:rsidR="0038738F" w:rsidRPr="0038738F" w:rsidRDefault="0038738F" w:rsidP="0038738F">
      <w:pPr>
        <w:pStyle w:val="msonormalmrcssattr"/>
        <w:shd w:val="clear" w:color="auto" w:fill="FFFFFF"/>
        <w:spacing w:before="0" w:beforeAutospacing="0" w:after="0" w:afterAutospacing="0"/>
        <w:jc w:val="both"/>
      </w:pPr>
      <w:r w:rsidRPr="0038738F">
        <w:t>-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w:t>
      </w:r>
    </w:p>
    <w:p w:rsidR="0038738F" w:rsidRPr="0038738F" w:rsidRDefault="0038738F" w:rsidP="0038738F">
      <w:pPr>
        <w:pStyle w:val="msonormalmrcssattr"/>
        <w:shd w:val="clear" w:color="auto" w:fill="FFFFFF"/>
        <w:spacing w:before="0" w:beforeAutospacing="0" w:after="0" w:afterAutospacing="0"/>
        <w:jc w:val="both"/>
      </w:pPr>
      <w:r w:rsidRPr="0038738F">
        <w:t>- 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38738F" w:rsidRPr="0038738F" w:rsidRDefault="0038738F" w:rsidP="0038738F">
      <w:pPr>
        <w:pStyle w:val="msonormalmrcssattr"/>
        <w:shd w:val="clear" w:color="auto" w:fill="FFFFFF"/>
        <w:spacing w:before="0" w:beforeAutospacing="0" w:after="0" w:afterAutospacing="0"/>
        <w:jc w:val="both"/>
      </w:pPr>
      <w:r w:rsidRPr="0038738F">
        <w:t>Для представления проекта готовится презентация.</w:t>
      </w:r>
    </w:p>
    <w:p w:rsidR="00C42966" w:rsidRDefault="00C42966" w:rsidP="004A1CD0">
      <w:pPr>
        <w:pStyle w:val="a8"/>
        <w:widowControl w:val="0"/>
        <w:shd w:val="clear" w:color="auto" w:fill="FFFFFF"/>
        <w:spacing w:before="0" w:beforeAutospacing="0" w:after="0" w:afterAutospacing="0"/>
        <w:ind w:firstLine="709"/>
        <w:jc w:val="both"/>
        <w:rPr>
          <w:color w:val="000000"/>
        </w:rPr>
      </w:pPr>
    </w:p>
    <w:p w:rsidR="00866211" w:rsidRPr="00C42966" w:rsidRDefault="00866211" w:rsidP="004A1CD0">
      <w:pPr>
        <w:pStyle w:val="a8"/>
        <w:widowControl w:val="0"/>
        <w:shd w:val="clear" w:color="auto" w:fill="FFFFFF"/>
        <w:spacing w:before="0" w:beforeAutospacing="0" w:after="0" w:afterAutospacing="0"/>
        <w:ind w:firstLine="709"/>
        <w:jc w:val="both"/>
        <w:rPr>
          <w:color w:val="000000"/>
        </w:rPr>
      </w:pPr>
    </w:p>
    <w:p w:rsidR="00C42966" w:rsidRPr="0038738F" w:rsidRDefault="00C36AD7" w:rsidP="00544096">
      <w:pPr>
        <w:pStyle w:val="2"/>
        <w:keepNext w:val="0"/>
        <w:keepLines w:val="0"/>
        <w:widowControl w:val="0"/>
        <w:spacing w:before="0" w:after="120"/>
        <w:ind w:firstLine="709"/>
        <w:jc w:val="both"/>
        <w:rPr>
          <w:rFonts w:ascii="Times New Roman" w:eastAsiaTheme="minorHAnsi" w:hAnsi="Times New Roman" w:cs="Times New Roman"/>
          <w:color w:val="auto"/>
          <w:sz w:val="28"/>
          <w:szCs w:val="28"/>
          <w:lang w:eastAsia="en-US"/>
        </w:rPr>
      </w:pPr>
      <w:bookmarkStart w:id="6" w:name="_Toc5817387"/>
      <w:r>
        <w:rPr>
          <w:rFonts w:ascii="Times New Roman" w:hAnsi="Times New Roman" w:cs="Times New Roman"/>
          <w:color w:val="auto"/>
          <w:sz w:val="28"/>
          <w:szCs w:val="28"/>
          <w:lang w:eastAsia="en-US"/>
        </w:rPr>
        <w:t>9</w:t>
      </w:r>
      <w:r w:rsidR="00C42966" w:rsidRPr="00C42966">
        <w:rPr>
          <w:rFonts w:ascii="Times New Roman" w:hAnsi="Times New Roman" w:cs="Times New Roman"/>
          <w:color w:val="auto"/>
          <w:sz w:val="28"/>
          <w:szCs w:val="28"/>
          <w:lang w:eastAsia="en-US"/>
        </w:rPr>
        <w:t xml:space="preserve"> Методические </w:t>
      </w:r>
      <w:r w:rsidR="0027078D">
        <w:rPr>
          <w:rFonts w:ascii="Times New Roman" w:hAnsi="Times New Roman" w:cs="Times New Roman"/>
          <w:color w:val="auto"/>
          <w:sz w:val="28"/>
          <w:szCs w:val="28"/>
          <w:lang w:eastAsia="en-US"/>
        </w:rPr>
        <w:t>рекомендации</w:t>
      </w:r>
      <w:r w:rsidR="00C42966" w:rsidRPr="00C42966">
        <w:rPr>
          <w:rFonts w:ascii="Times New Roman" w:hAnsi="Times New Roman" w:cs="Times New Roman"/>
          <w:color w:val="auto"/>
          <w:sz w:val="28"/>
          <w:szCs w:val="28"/>
          <w:lang w:eastAsia="en-US"/>
        </w:rPr>
        <w:t xml:space="preserve"> по промежуточной аттестации по </w:t>
      </w:r>
      <w:bookmarkEnd w:id="6"/>
      <w:r w:rsidR="00276B87">
        <w:rPr>
          <w:rFonts w:ascii="Times New Roman" w:hAnsi="Times New Roman" w:cs="Times New Roman"/>
          <w:color w:val="auto"/>
          <w:sz w:val="28"/>
          <w:szCs w:val="28"/>
          <w:lang w:eastAsia="en-US"/>
        </w:rPr>
        <w:t>экзамену</w:t>
      </w:r>
    </w:p>
    <w:p w:rsidR="00276B87" w:rsidRPr="0069055D" w:rsidRDefault="00276B87" w:rsidP="00276B87">
      <w:pPr>
        <w:jc w:val="both"/>
      </w:pPr>
    </w:p>
    <w:p w:rsidR="00276B87" w:rsidRPr="00276B87" w:rsidRDefault="00276B87" w:rsidP="00276B87">
      <w:pPr>
        <w:spacing w:line="240" w:lineRule="auto"/>
        <w:ind w:firstLine="709"/>
        <w:contextualSpacing/>
        <w:jc w:val="both"/>
        <w:rPr>
          <w:sz w:val="24"/>
          <w:szCs w:val="24"/>
        </w:rPr>
      </w:pPr>
      <w:r w:rsidRPr="00276B87">
        <w:rPr>
          <w:sz w:val="24"/>
          <w:szCs w:val="24"/>
        </w:rPr>
        <w:t>Изучение дисциплины «Избирательное право» завершается сдачей экзамена.</w:t>
      </w:r>
    </w:p>
    <w:p w:rsidR="00276B87" w:rsidRPr="0069055D" w:rsidRDefault="00276B87" w:rsidP="00276B87">
      <w:pPr>
        <w:pStyle w:val="a8"/>
        <w:shd w:val="clear" w:color="auto" w:fill="FFFFFF"/>
        <w:spacing w:before="0" w:beforeAutospacing="0" w:after="0" w:afterAutospacing="0"/>
        <w:ind w:firstLine="709"/>
        <w:contextualSpacing/>
        <w:jc w:val="both"/>
      </w:pPr>
      <w:r w:rsidRPr="0069055D">
        <w:rPr>
          <w:b/>
        </w:rPr>
        <w:t>Экзамен</w:t>
      </w:r>
      <w:r w:rsidRPr="0069055D">
        <w:t xml:space="preserve"> является формой итогового контроля знаний и умений, полученных на лекциях, семинарских занятиях и в процессе самостоятельной работы. </w:t>
      </w:r>
    </w:p>
    <w:p w:rsidR="00276B87" w:rsidRPr="0069055D" w:rsidRDefault="00276B87" w:rsidP="00276B87">
      <w:pPr>
        <w:pStyle w:val="a8"/>
        <w:shd w:val="clear" w:color="auto" w:fill="FFFFFF"/>
        <w:spacing w:before="0" w:beforeAutospacing="0" w:after="0" w:afterAutospacing="0"/>
        <w:ind w:firstLine="709"/>
        <w:jc w:val="both"/>
      </w:pPr>
      <w:r w:rsidRPr="0069055D">
        <w:t xml:space="preserve">Подготовка студента к экзамену включает в себя три этапа: </w:t>
      </w:r>
    </w:p>
    <w:p w:rsidR="00276B87" w:rsidRPr="0069055D" w:rsidRDefault="00276B87" w:rsidP="00276B87">
      <w:pPr>
        <w:pStyle w:val="a8"/>
        <w:shd w:val="clear" w:color="auto" w:fill="FFFFFF"/>
        <w:spacing w:before="0" w:beforeAutospacing="0" w:after="0" w:afterAutospacing="0"/>
        <w:ind w:firstLine="709"/>
        <w:jc w:val="both"/>
      </w:pPr>
      <w:r w:rsidRPr="0069055D">
        <w:t xml:space="preserve">- аудиторная и внеаудиторная самостоятельная работа в течение семестра; </w:t>
      </w:r>
    </w:p>
    <w:p w:rsidR="00276B87" w:rsidRPr="0069055D" w:rsidRDefault="00276B87" w:rsidP="00276B87">
      <w:pPr>
        <w:pStyle w:val="a8"/>
        <w:shd w:val="clear" w:color="auto" w:fill="FFFFFF"/>
        <w:spacing w:before="0" w:beforeAutospacing="0" w:after="0" w:afterAutospacing="0"/>
        <w:ind w:firstLine="709"/>
        <w:jc w:val="both"/>
      </w:pPr>
      <w:r w:rsidRPr="0069055D">
        <w:t xml:space="preserve">- непосредственная подготовка в дни, предшествующие экзамену по темам курса; </w:t>
      </w:r>
    </w:p>
    <w:p w:rsidR="00276B87" w:rsidRPr="0069055D" w:rsidRDefault="00276B87" w:rsidP="00276B87">
      <w:pPr>
        <w:pStyle w:val="a8"/>
        <w:shd w:val="clear" w:color="auto" w:fill="FFFFFF"/>
        <w:spacing w:before="0" w:beforeAutospacing="0" w:after="0" w:afterAutospacing="0"/>
        <w:ind w:firstLine="709"/>
        <w:jc w:val="both"/>
      </w:pPr>
      <w:r w:rsidRPr="0069055D">
        <w:t xml:space="preserve">- подготовка к ответу на вопросы, содержащиеся в билетах. </w:t>
      </w:r>
    </w:p>
    <w:p w:rsidR="00276B87" w:rsidRPr="0069055D" w:rsidRDefault="00276B87" w:rsidP="00276B87">
      <w:pPr>
        <w:pStyle w:val="a8"/>
        <w:shd w:val="clear" w:color="auto" w:fill="FFFFFF"/>
        <w:spacing w:before="0" w:beforeAutospacing="0" w:after="0" w:afterAutospacing="0"/>
        <w:ind w:firstLine="709"/>
        <w:jc w:val="both"/>
      </w:pPr>
      <w:r w:rsidRPr="0069055D">
        <w:t xml:space="preserve">Основным источником подготовки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w:t>
      </w:r>
    </w:p>
    <w:p w:rsidR="00276B87" w:rsidRPr="0069055D" w:rsidRDefault="00276B87" w:rsidP="00276B87">
      <w:pPr>
        <w:pStyle w:val="a8"/>
        <w:shd w:val="clear" w:color="auto" w:fill="FFFFFF"/>
        <w:spacing w:before="0" w:beforeAutospacing="0" w:after="0" w:afterAutospacing="0"/>
        <w:ind w:firstLine="709"/>
        <w:jc w:val="both"/>
      </w:pPr>
      <w:r w:rsidRPr="0069055D">
        <w:t xml:space="preserve">В ходе подготовки студентам необходимо обращать внимание не только на уровень запоминания, но и на степень понимания излагаемых проблем. </w:t>
      </w:r>
    </w:p>
    <w:p w:rsidR="00276B87" w:rsidRPr="0069055D" w:rsidRDefault="00276B87" w:rsidP="00276B87">
      <w:pPr>
        <w:pStyle w:val="a8"/>
        <w:shd w:val="clear" w:color="auto" w:fill="FFFFFF"/>
        <w:spacing w:before="0" w:beforeAutospacing="0" w:after="0" w:afterAutospacing="0"/>
        <w:ind w:firstLine="709"/>
        <w:jc w:val="both"/>
      </w:pPr>
      <w:r w:rsidRPr="0069055D">
        <w:t>Во время проведения экзамена в аудитории должны находиться: рабочая программа дисциплины, аттестационная ведомость, утвержденные заведующим кафедрой билеты.</w:t>
      </w:r>
    </w:p>
    <w:p w:rsidR="00276B87" w:rsidRPr="0069055D" w:rsidRDefault="00276B87" w:rsidP="00276B87">
      <w:pPr>
        <w:pStyle w:val="a8"/>
        <w:shd w:val="clear" w:color="auto" w:fill="FFFFFF"/>
        <w:spacing w:before="0" w:beforeAutospacing="0" w:after="0" w:afterAutospacing="0"/>
        <w:ind w:firstLine="709"/>
        <w:jc w:val="both"/>
      </w:pPr>
      <w:r w:rsidRPr="0069055D">
        <w:t>При явке на экзамен студенты обязаны иметь при себе зачетную книжку, а в необходимых случаях, определяемых кафедрами, и выполненные работы.</w:t>
      </w:r>
    </w:p>
    <w:p w:rsidR="00276B87" w:rsidRPr="0069055D" w:rsidRDefault="00276B87" w:rsidP="00276B87">
      <w:pPr>
        <w:pStyle w:val="a8"/>
        <w:shd w:val="clear" w:color="auto" w:fill="FFFFFF"/>
        <w:spacing w:before="0" w:beforeAutospacing="0" w:after="0" w:afterAutospacing="0"/>
        <w:ind w:firstLine="709"/>
        <w:jc w:val="both"/>
      </w:pPr>
      <w:r w:rsidRPr="0069055D">
        <w:rPr>
          <w:bCs/>
        </w:rPr>
        <w:t>Экзамен проводится по билетам</w:t>
      </w:r>
      <w:r w:rsidRPr="0069055D">
        <w:t>, подписанным составителем билетов и утвержденным заведующим кафедрой, или тестовым заданиям, утвержденным в установленном порядке.</w:t>
      </w:r>
    </w:p>
    <w:p w:rsidR="00276B87" w:rsidRPr="0069055D" w:rsidRDefault="00276B87" w:rsidP="00276B87">
      <w:pPr>
        <w:pStyle w:val="ReportMain"/>
        <w:widowControl w:val="0"/>
        <w:suppressAutoHyphens/>
        <w:ind w:firstLine="709"/>
        <w:jc w:val="both"/>
        <w:rPr>
          <w:szCs w:val="24"/>
        </w:rPr>
      </w:pPr>
      <w:r w:rsidRPr="0069055D">
        <w:rPr>
          <w:szCs w:val="24"/>
        </w:rPr>
        <w:t xml:space="preserve">В экзаменационный билет включено три вопроса, соответствующие содержанию формируемых компетенций. Экзамен проводится в устной форме. </w:t>
      </w:r>
    </w:p>
    <w:p w:rsidR="00276B87" w:rsidRPr="0069055D" w:rsidRDefault="00276B87" w:rsidP="00276B87">
      <w:pPr>
        <w:pStyle w:val="a8"/>
        <w:shd w:val="clear" w:color="auto" w:fill="FFFFFF"/>
        <w:spacing w:before="0" w:beforeAutospacing="0" w:after="0" w:afterAutospacing="0"/>
        <w:ind w:firstLine="709"/>
        <w:jc w:val="both"/>
      </w:pPr>
      <w:r w:rsidRPr="0069055D">
        <w:t>Преподавателю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Для проведения экзамена могут использоваться технические средства.</w:t>
      </w:r>
    </w:p>
    <w:p w:rsidR="00276B87" w:rsidRPr="0069055D" w:rsidRDefault="00276B87" w:rsidP="00276B87">
      <w:pPr>
        <w:pStyle w:val="a8"/>
        <w:shd w:val="clear" w:color="auto" w:fill="FFFFFF"/>
        <w:spacing w:before="0" w:beforeAutospacing="0" w:after="0" w:afterAutospacing="0"/>
        <w:ind w:firstLine="709"/>
        <w:jc w:val="both"/>
      </w:pPr>
      <w:r w:rsidRPr="0069055D">
        <w:t>Во время экзамена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 считается не сдавшим экзамен.</w:t>
      </w:r>
    </w:p>
    <w:p w:rsidR="00276B87" w:rsidRPr="0069055D" w:rsidRDefault="00276B87" w:rsidP="00276B87">
      <w:pPr>
        <w:pStyle w:val="a8"/>
        <w:shd w:val="clear" w:color="auto" w:fill="FFFFFF"/>
        <w:spacing w:before="0" w:beforeAutospacing="0" w:after="0" w:afterAutospacing="0"/>
        <w:ind w:firstLine="709"/>
        <w:jc w:val="both"/>
      </w:pPr>
      <w:r w:rsidRPr="0069055D">
        <w:t>Неудовлетворительные результаты экзамена признаются академической задолженностью. Сроки и порядок ликвидации академических задолженностей установлены </w:t>
      </w:r>
      <w:hyperlink r:id="rId9" w:history="1">
        <w:r w:rsidRPr="0069055D">
          <w:rPr>
            <w:rStyle w:val="aa"/>
          </w:rPr>
          <w:t>Положением об отчислении обучающихся из ОГУ</w:t>
        </w:r>
      </w:hyperlink>
      <w:r w:rsidRPr="0069055D">
        <w:t>.</w:t>
      </w:r>
    </w:p>
    <w:p w:rsidR="00276B87" w:rsidRPr="0069055D" w:rsidRDefault="00276B87" w:rsidP="00276B87">
      <w:pPr>
        <w:pStyle w:val="a8"/>
        <w:shd w:val="clear" w:color="auto" w:fill="FFFFFF"/>
        <w:spacing w:before="0" w:beforeAutospacing="0" w:after="0" w:afterAutospacing="0"/>
        <w:ind w:firstLine="709"/>
        <w:jc w:val="both"/>
      </w:pPr>
      <w:r w:rsidRPr="0069055D">
        <w:lastRenderedPageBreak/>
        <w:t>Студенты, не согласные с оценкой, в течение двух рабочих дней после объявления оценки могут подать апелляцию заведующему кафедрой, за которой закреплена данная дисциплина. Заведующий кафедрой организует апелляционную комиссию из педагогических работников структурного подразделения, которая, руководствуясь действующим законодательством в области образования и локальными нормативными актами университета, рассматривает апелляцию.</w:t>
      </w:r>
    </w:p>
    <w:p w:rsidR="00276B87" w:rsidRPr="00910081" w:rsidRDefault="00276B87" w:rsidP="00276B87">
      <w:pPr>
        <w:pStyle w:val="a8"/>
        <w:shd w:val="clear" w:color="auto" w:fill="FFFFFF"/>
        <w:spacing w:before="0" w:beforeAutospacing="0" w:after="0" w:afterAutospacing="0"/>
        <w:ind w:firstLine="709"/>
        <w:jc w:val="both"/>
      </w:pPr>
    </w:p>
    <w:p w:rsidR="00276B87" w:rsidRPr="00910081" w:rsidRDefault="00276B87" w:rsidP="00276B87">
      <w:pPr>
        <w:ind w:firstLine="567"/>
        <w:jc w:val="both"/>
        <w:rPr>
          <w:rFonts w:ascii="Europe" w:hAnsi="Europe"/>
          <w:color w:val="000000"/>
        </w:rPr>
      </w:pPr>
    </w:p>
    <w:p w:rsidR="00276B87" w:rsidRPr="00910081" w:rsidRDefault="00276B87" w:rsidP="00276B87">
      <w:pPr>
        <w:ind w:firstLine="567"/>
        <w:jc w:val="both"/>
        <w:rPr>
          <w:rFonts w:ascii="Europe" w:hAnsi="Europe"/>
          <w:color w:val="000000"/>
        </w:rPr>
      </w:pPr>
    </w:p>
    <w:p w:rsidR="00276B87" w:rsidRDefault="00276B87" w:rsidP="00D60A82">
      <w:pPr>
        <w:widowControl w:val="0"/>
        <w:spacing w:after="0" w:line="240" w:lineRule="auto"/>
        <w:ind w:firstLine="709"/>
        <w:jc w:val="both"/>
        <w:rPr>
          <w:sz w:val="24"/>
          <w:szCs w:val="24"/>
        </w:rPr>
      </w:pPr>
    </w:p>
    <w:p w:rsidR="00276B87" w:rsidRDefault="00276B87" w:rsidP="00D60A82">
      <w:pPr>
        <w:widowControl w:val="0"/>
        <w:spacing w:after="0" w:line="240" w:lineRule="auto"/>
        <w:ind w:firstLine="709"/>
        <w:jc w:val="both"/>
        <w:rPr>
          <w:sz w:val="24"/>
          <w:szCs w:val="24"/>
        </w:rPr>
      </w:pPr>
    </w:p>
    <w:p w:rsidR="00C42966" w:rsidRPr="00D60A82" w:rsidRDefault="00C42966" w:rsidP="00D60A82">
      <w:pPr>
        <w:widowControl w:val="0"/>
        <w:spacing w:after="0" w:line="240" w:lineRule="auto"/>
        <w:ind w:firstLine="709"/>
        <w:jc w:val="both"/>
        <w:rPr>
          <w:sz w:val="24"/>
          <w:szCs w:val="24"/>
        </w:rPr>
      </w:pPr>
      <w:r w:rsidRPr="00D60A82">
        <w:rPr>
          <w:sz w:val="24"/>
          <w:szCs w:val="24"/>
        </w:rPr>
        <w:t>Изучение дисциплины «</w:t>
      </w:r>
      <w:r w:rsidR="00772EB9">
        <w:rPr>
          <w:sz w:val="24"/>
          <w:szCs w:val="24"/>
        </w:rPr>
        <w:t>Юридическая техника</w:t>
      </w:r>
      <w:r w:rsidRPr="00D60A82">
        <w:rPr>
          <w:sz w:val="24"/>
          <w:szCs w:val="24"/>
        </w:rPr>
        <w:t>» заканчивается сдачей</w:t>
      </w:r>
      <w:r w:rsidR="00AF1973">
        <w:rPr>
          <w:sz w:val="24"/>
          <w:szCs w:val="24"/>
        </w:rPr>
        <w:t>зачета</w:t>
      </w:r>
      <w:r w:rsidRPr="00D60A82">
        <w:rPr>
          <w:sz w:val="24"/>
          <w:szCs w:val="24"/>
        </w:rPr>
        <w:t>.</w:t>
      </w:r>
    </w:p>
    <w:p w:rsidR="00D60A82" w:rsidRPr="00CD6717" w:rsidRDefault="00D60A82" w:rsidP="00D60A82">
      <w:pPr>
        <w:pStyle w:val="a8"/>
        <w:shd w:val="clear" w:color="auto" w:fill="FFFFFF"/>
        <w:spacing w:before="0" w:beforeAutospacing="0" w:after="0" w:afterAutospacing="0"/>
        <w:ind w:firstLine="709"/>
        <w:jc w:val="both"/>
      </w:pPr>
      <w:r w:rsidRPr="00CD6717">
        <w:t>Зачет явля</w:t>
      </w:r>
      <w:r w:rsidR="00AF1973">
        <w:t>е</w:t>
      </w:r>
      <w:r w:rsidRPr="00CD6717">
        <w:t xml:space="preserve">тся формой итогового контроля знаний и умений, полученных на лекциях, семинарских занятиях и в процессе самостоятельной работы. </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Подготовка </w:t>
      </w:r>
      <w:r w:rsidR="00AF1973">
        <w:t xml:space="preserve">обучающихся </w:t>
      </w:r>
      <w:r w:rsidRPr="00CD6717">
        <w:t xml:space="preserve">к зачету включает в себя три этапа: </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 аудиторная и внеаудиторная самостоятельная работа в течение семестра; </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 непосредственная подготовка в дни, предшествующие </w:t>
      </w:r>
      <w:r w:rsidR="00AF1973">
        <w:t>зачет</w:t>
      </w:r>
      <w:r w:rsidRPr="00CD6717">
        <w:t xml:space="preserve">у по темам курса; </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 подготовка к ответу на вопросы, содержащиеся в билетах. </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Основным источником подготовки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В ходе подготовки студентам необходимо обращать внимание не только на уровень запоминания, но и на степень понимания излагаемых проблем. </w:t>
      </w:r>
    </w:p>
    <w:p w:rsidR="00D60A82" w:rsidRPr="00CD6717" w:rsidRDefault="00D60A82" w:rsidP="00D60A82">
      <w:pPr>
        <w:pStyle w:val="a8"/>
        <w:shd w:val="clear" w:color="auto" w:fill="FFFFFF"/>
        <w:spacing w:before="0" w:beforeAutospacing="0" w:after="0" w:afterAutospacing="0"/>
        <w:ind w:firstLine="709"/>
        <w:jc w:val="both"/>
      </w:pPr>
      <w:r w:rsidRPr="00CD6717">
        <w:t>Во время проведения зачет</w:t>
      </w:r>
      <w:r w:rsidR="00AF1973">
        <w:t>а</w:t>
      </w:r>
      <w:r w:rsidRPr="00CD6717">
        <w:t xml:space="preserve"> в аудитории должны находиться: рабочая программа дисциплины, аттестационная ведомость, утвержденные заведующим кафедрой билеты.</w:t>
      </w:r>
    </w:p>
    <w:p w:rsidR="00D60A82" w:rsidRPr="00CD6717" w:rsidRDefault="00D60A82" w:rsidP="00D60A82">
      <w:pPr>
        <w:pStyle w:val="a8"/>
        <w:shd w:val="clear" w:color="auto" w:fill="FFFFFF"/>
        <w:spacing w:before="0" w:beforeAutospacing="0" w:after="0" w:afterAutospacing="0"/>
        <w:ind w:firstLine="709"/>
        <w:jc w:val="both"/>
      </w:pPr>
      <w:r w:rsidRPr="00CD6717">
        <w:t>При явке на зачет студенты обязаны иметь при себе зачетную книжку, а в необходимых случаях, определяемых кафедрами, и выполненные работы.</w:t>
      </w:r>
    </w:p>
    <w:p w:rsidR="00D60A82" w:rsidRPr="00CD6717" w:rsidRDefault="00AF1973" w:rsidP="00D60A82">
      <w:pPr>
        <w:pStyle w:val="a8"/>
        <w:shd w:val="clear" w:color="auto" w:fill="FFFFFF"/>
        <w:spacing w:before="0" w:beforeAutospacing="0" w:after="0" w:afterAutospacing="0"/>
        <w:ind w:firstLine="709"/>
        <w:jc w:val="both"/>
      </w:pPr>
      <w:r>
        <w:rPr>
          <w:bCs/>
        </w:rPr>
        <w:t>З</w:t>
      </w:r>
      <w:r w:rsidR="00D60A82">
        <w:rPr>
          <w:bCs/>
        </w:rPr>
        <w:t>ачет</w:t>
      </w:r>
      <w:r w:rsidR="00D60A82" w:rsidRPr="00CD6717">
        <w:rPr>
          <w:bCs/>
        </w:rPr>
        <w:t xml:space="preserve"> провод</w:t>
      </w:r>
      <w:r>
        <w:rPr>
          <w:bCs/>
        </w:rPr>
        <w:t>и</w:t>
      </w:r>
      <w:r w:rsidR="00D60A82" w:rsidRPr="00CD6717">
        <w:rPr>
          <w:bCs/>
        </w:rPr>
        <w:t>тся по билетам</w:t>
      </w:r>
      <w:r w:rsidR="00D60A82" w:rsidRPr="00CD6717">
        <w:t>, подписанным составителем билетов и утвержденным заведующим кафедрой, или тестовым заданиям, утвержденным в установленном порядке.</w:t>
      </w:r>
    </w:p>
    <w:p w:rsidR="00D60A82" w:rsidRPr="00CD6717" w:rsidRDefault="00D60A82" w:rsidP="00D60A82">
      <w:pPr>
        <w:pStyle w:val="a8"/>
        <w:shd w:val="clear" w:color="auto" w:fill="FFFFFF"/>
        <w:spacing w:before="0" w:beforeAutospacing="0" w:after="0" w:afterAutospacing="0"/>
        <w:ind w:firstLine="709"/>
        <w:jc w:val="both"/>
      </w:pPr>
      <w:r w:rsidRPr="00CD6717">
        <w:t>П</w:t>
      </w:r>
      <w:r w:rsidR="00AF1973">
        <w:t>реподавателю</w:t>
      </w:r>
      <w:r w:rsidRPr="00CD6717">
        <w:t xml:space="preserve"> предоставляется право задавать </w:t>
      </w:r>
      <w:r w:rsidR="00AF1973">
        <w:t xml:space="preserve">обучающимся </w:t>
      </w:r>
      <w:r w:rsidRPr="00CD6717">
        <w:t>дополнительные вопросы сверх билета, а также, помимо теоретических вопросов, давать для решения задачи и примеры, связанные с курсом. Для пров</w:t>
      </w:r>
      <w:r w:rsidR="00AF1973">
        <w:t xml:space="preserve">едения </w:t>
      </w:r>
      <w:r w:rsidRPr="00CD6717">
        <w:t>зачет</w:t>
      </w:r>
      <w:r w:rsidR="00AF1973">
        <w:t>а</w:t>
      </w:r>
      <w:r w:rsidRPr="00CD6717">
        <w:t xml:space="preserve"> могут использоваться технические средства.</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Во время зачета </w:t>
      </w:r>
      <w:r w:rsidR="00AF1973">
        <w:t xml:space="preserve">обучающиеся </w:t>
      </w:r>
      <w:r w:rsidRPr="00CD6717">
        <w:t>обязаны соблюдать установленные университетом правила поведения. При нарушении правил студент удаляется с зачета и считается не сдавшим зачет.</w:t>
      </w:r>
    </w:p>
    <w:p w:rsidR="00D60A82" w:rsidRPr="00D60A82" w:rsidRDefault="00D60A82" w:rsidP="00D60A82">
      <w:pPr>
        <w:pStyle w:val="a8"/>
        <w:shd w:val="clear" w:color="auto" w:fill="FFFFFF"/>
        <w:spacing w:before="0" w:beforeAutospacing="0" w:after="0" w:afterAutospacing="0"/>
        <w:ind w:firstLine="709"/>
        <w:jc w:val="both"/>
      </w:pPr>
      <w:r w:rsidRPr="00CD6717">
        <w:t>Неудовлетворительные результаты промежуточной аттестации при отсутствии уважительных причин признаются академической задолженностью.Сроки и порядок ликвидации академических задолженностей установлены </w:t>
      </w:r>
      <w:r w:rsidR="000C6413">
        <w:t>Положением ОГУ «О текущем, рубежном контроле успеваемости и промежуточной аттестации студентов».</w:t>
      </w:r>
    </w:p>
    <w:p w:rsidR="00D60A82" w:rsidRPr="00CD6717" w:rsidRDefault="00D60A82" w:rsidP="00D60A82">
      <w:pPr>
        <w:pStyle w:val="a8"/>
        <w:shd w:val="clear" w:color="auto" w:fill="FFFFFF"/>
        <w:spacing w:before="0" w:beforeAutospacing="0" w:after="0" w:afterAutospacing="0"/>
        <w:ind w:firstLine="709"/>
        <w:jc w:val="both"/>
      </w:pPr>
      <w:r w:rsidRPr="00CD6717">
        <w:t>Студенты, не согласные с оценкой, в течение двух рабочих дней после объявления оценки могут подать апелляцию заведующему кафедрой, за которой закреплена данная дисциплина. Заведующий кафедрой организует апелляционную комиссию из педагогических работников структурного подразделения, которая, руководствуясь действующим законодательством в области образования и локальными нормативными актами университета, рассма</w:t>
      </w:r>
      <w:r w:rsidR="00137F24">
        <w:t>тривает апелляцию и вправе, при необходимости, провести повторную промежуточную аттестацию обучающегося, подавшего апелляцию.</w:t>
      </w:r>
    </w:p>
    <w:sectPr w:rsidR="00D60A82" w:rsidRPr="00CD6717" w:rsidSect="00C42966">
      <w:pgSz w:w="11906" w:h="16838"/>
      <w:pgMar w:top="1134" w:right="851" w:bottom="1134" w:left="1134" w:header="709" w:footer="51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6E4" w:rsidRDefault="00CD16E4" w:rsidP="000E2197">
      <w:pPr>
        <w:spacing w:after="0" w:line="240" w:lineRule="auto"/>
      </w:pPr>
      <w:r>
        <w:separator/>
      </w:r>
    </w:p>
  </w:endnote>
  <w:endnote w:type="continuationSeparator" w:id="1">
    <w:p w:rsidR="00CD16E4" w:rsidRDefault="00CD16E4" w:rsidP="000E21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Europe">
    <w:altName w:val="Times New Roman"/>
    <w:charset w:val="CC"/>
    <w:family w:val="auto"/>
    <w:pitch w:val="variable"/>
    <w:sig w:usb0="80000283" w:usb1="00000008"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1382684"/>
      <w:docPartObj>
        <w:docPartGallery w:val="Page Numbers (Bottom of Page)"/>
        <w:docPartUnique/>
      </w:docPartObj>
    </w:sdtPr>
    <w:sdtContent>
      <w:p w:rsidR="00836989" w:rsidRDefault="00C02102" w:rsidP="00836989">
        <w:pPr>
          <w:pStyle w:val="a5"/>
          <w:jc w:val="right"/>
        </w:pPr>
        <w:r>
          <w:fldChar w:fldCharType="begin"/>
        </w:r>
        <w:r w:rsidR="00836989">
          <w:instrText>PAGE   \* MERGEFORMAT</w:instrText>
        </w:r>
        <w:r>
          <w:fldChar w:fldCharType="separate"/>
        </w:r>
        <w:r w:rsidR="006B5B37">
          <w:rPr>
            <w:noProof/>
          </w:rPr>
          <w:t>11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6E4" w:rsidRDefault="00CD16E4" w:rsidP="000E2197">
      <w:pPr>
        <w:spacing w:after="0" w:line="240" w:lineRule="auto"/>
      </w:pPr>
      <w:r>
        <w:separator/>
      </w:r>
    </w:p>
  </w:footnote>
  <w:footnote w:type="continuationSeparator" w:id="1">
    <w:p w:rsidR="00CD16E4" w:rsidRDefault="00CD16E4" w:rsidP="000E21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100B"/>
    <w:multiLevelType w:val="multilevel"/>
    <w:tmpl w:val="05A87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A46E99"/>
    <w:multiLevelType w:val="hybridMultilevel"/>
    <w:tmpl w:val="E9CE2BB6"/>
    <w:lvl w:ilvl="0" w:tplc="573610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86F6390"/>
    <w:multiLevelType w:val="singleLevel"/>
    <w:tmpl w:val="8F2E5298"/>
    <w:lvl w:ilvl="0">
      <w:numFmt w:val="bullet"/>
      <w:lvlText w:val="-"/>
      <w:lvlJc w:val="left"/>
      <w:pPr>
        <w:tabs>
          <w:tab w:val="num" w:pos="1211"/>
        </w:tabs>
        <w:ind w:left="1211" w:hanging="360"/>
      </w:pPr>
    </w:lvl>
  </w:abstractNum>
  <w:abstractNum w:abstractNumId="3">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6BE49F2"/>
    <w:multiLevelType w:val="multilevel"/>
    <w:tmpl w:val="2AEC0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2355AB"/>
    <w:multiLevelType w:val="multilevel"/>
    <w:tmpl w:val="B06A59EC"/>
    <w:lvl w:ilvl="0">
      <w:start w:val="1"/>
      <w:numFmt w:val="decimal"/>
      <w:lvlText w:val="%1"/>
      <w:lvlJc w:val="left"/>
      <w:pPr>
        <w:tabs>
          <w:tab w:val="num" w:pos="1286"/>
        </w:tabs>
        <w:ind w:left="1286" w:hanging="360"/>
      </w:pPr>
    </w:lvl>
    <w:lvl w:ilvl="1">
      <w:start w:val="1"/>
      <w:numFmt w:val="decimal"/>
      <w:isLgl/>
      <w:lvlText w:val="%1.%2"/>
      <w:lvlJc w:val="left"/>
      <w:pPr>
        <w:tabs>
          <w:tab w:val="num" w:pos="1838"/>
        </w:tabs>
        <w:ind w:left="1838" w:hanging="420"/>
      </w:pPr>
    </w:lvl>
    <w:lvl w:ilvl="2">
      <w:start w:val="1"/>
      <w:numFmt w:val="decimal"/>
      <w:isLgl/>
      <w:lvlText w:val="%1.%2.%3"/>
      <w:lvlJc w:val="left"/>
      <w:pPr>
        <w:tabs>
          <w:tab w:val="num" w:pos="1646"/>
        </w:tabs>
        <w:ind w:left="1646" w:hanging="720"/>
      </w:pPr>
    </w:lvl>
    <w:lvl w:ilvl="3">
      <w:start w:val="1"/>
      <w:numFmt w:val="decimal"/>
      <w:isLgl/>
      <w:lvlText w:val="%1.%2.%3.%4"/>
      <w:lvlJc w:val="left"/>
      <w:pPr>
        <w:tabs>
          <w:tab w:val="num" w:pos="2006"/>
        </w:tabs>
        <w:ind w:left="2006" w:hanging="1080"/>
      </w:pPr>
    </w:lvl>
    <w:lvl w:ilvl="4">
      <w:start w:val="1"/>
      <w:numFmt w:val="decimal"/>
      <w:isLgl/>
      <w:lvlText w:val="%1.%2.%3.%4.%5"/>
      <w:lvlJc w:val="left"/>
      <w:pPr>
        <w:tabs>
          <w:tab w:val="num" w:pos="2006"/>
        </w:tabs>
        <w:ind w:left="2006" w:hanging="1080"/>
      </w:pPr>
    </w:lvl>
    <w:lvl w:ilvl="5">
      <w:start w:val="1"/>
      <w:numFmt w:val="decimal"/>
      <w:isLgl/>
      <w:lvlText w:val="%1.%2.%3.%4.%5.%6"/>
      <w:lvlJc w:val="left"/>
      <w:pPr>
        <w:tabs>
          <w:tab w:val="num" w:pos="2366"/>
        </w:tabs>
        <w:ind w:left="2366" w:hanging="1440"/>
      </w:pPr>
    </w:lvl>
    <w:lvl w:ilvl="6">
      <w:start w:val="1"/>
      <w:numFmt w:val="decimal"/>
      <w:isLgl/>
      <w:lvlText w:val="%1.%2.%3.%4.%5.%6.%7"/>
      <w:lvlJc w:val="left"/>
      <w:pPr>
        <w:tabs>
          <w:tab w:val="num" w:pos="2366"/>
        </w:tabs>
        <w:ind w:left="2366" w:hanging="1440"/>
      </w:pPr>
    </w:lvl>
    <w:lvl w:ilvl="7">
      <w:start w:val="1"/>
      <w:numFmt w:val="decimal"/>
      <w:isLgl/>
      <w:lvlText w:val="%1.%2.%3.%4.%5.%6.%7.%8"/>
      <w:lvlJc w:val="left"/>
      <w:pPr>
        <w:tabs>
          <w:tab w:val="num" w:pos="2726"/>
        </w:tabs>
        <w:ind w:left="2726" w:hanging="1800"/>
      </w:pPr>
    </w:lvl>
    <w:lvl w:ilvl="8">
      <w:start w:val="1"/>
      <w:numFmt w:val="decimal"/>
      <w:isLgl/>
      <w:lvlText w:val="%1.%2.%3.%4.%5.%6.%7.%8.%9"/>
      <w:lvlJc w:val="left"/>
      <w:pPr>
        <w:tabs>
          <w:tab w:val="num" w:pos="3086"/>
        </w:tabs>
        <w:ind w:left="3086" w:hanging="2160"/>
      </w:pPr>
    </w:lvl>
  </w:abstractNum>
  <w:abstractNum w:abstractNumId="6">
    <w:nsid w:val="5E4A04F5"/>
    <w:multiLevelType w:val="multilevel"/>
    <w:tmpl w:val="8FB6A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6"/>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146"/>
  </w:hdrShapeDefaults>
  <w:footnotePr>
    <w:footnote w:id="0"/>
    <w:footnote w:id="1"/>
  </w:footnotePr>
  <w:endnotePr>
    <w:endnote w:id="0"/>
    <w:endnote w:id="1"/>
  </w:endnotePr>
  <w:compat/>
  <w:rsids>
    <w:rsidRoot w:val="007E3ABD"/>
    <w:rsid w:val="00026D73"/>
    <w:rsid w:val="0004190E"/>
    <w:rsid w:val="00041973"/>
    <w:rsid w:val="000675B5"/>
    <w:rsid w:val="00077528"/>
    <w:rsid w:val="000B3A65"/>
    <w:rsid w:val="000B4371"/>
    <w:rsid w:val="000C6413"/>
    <w:rsid w:val="000E2197"/>
    <w:rsid w:val="0010459C"/>
    <w:rsid w:val="0010631D"/>
    <w:rsid w:val="00112377"/>
    <w:rsid w:val="00137F24"/>
    <w:rsid w:val="00183092"/>
    <w:rsid w:val="001A7897"/>
    <w:rsid w:val="001C0E90"/>
    <w:rsid w:val="00226F65"/>
    <w:rsid w:val="0027078D"/>
    <w:rsid w:val="00276B87"/>
    <w:rsid w:val="002E6ECA"/>
    <w:rsid w:val="002F2ED1"/>
    <w:rsid w:val="003137B0"/>
    <w:rsid w:val="00322BCF"/>
    <w:rsid w:val="0032305A"/>
    <w:rsid w:val="00336FA8"/>
    <w:rsid w:val="00356909"/>
    <w:rsid w:val="00356F38"/>
    <w:rsid w:val="003616C7"/>
    <w:rsid w:val="00375B27"/>
    <w:rsid w:val="0038738F"/>
    <w:rsid w:val="00390C10"/>
    <w:rsid w:val="003B421B"/>
    <w:rsid w:val="003D19FC"/>
    <w:rsid w:val="003D786E"/>
    <w:rsid w:val="00426EFE"/>
    <w:rsid w:val="00427FDD"/>
    <w:rsid w:val="00430AF7"/>
    <w:rsid w:val="00483DF5"/>
    <w:rsid w:val="004A1CD0"/>
    <w:rsid w:val="004B4AE7"/>
    <w:rsid w:val="00532CFE"/>
    <w:rsid w:val="00544096"/>
    <w:rsid w:val="005E2EE9"/>
    <w:rsid w:val="005E52CC"/>
    <w:rsid w:val="00600EA9"/>
    <w:rsid w:val="00601999"/>
    <w:rsid w:val="00601C65"/>
    <w:rsid w:val="006034D3"/>
    <w:rsid w:val="00617477"/>
    <w:rsid w:val="00652FA1"/>
    <w:rsid w:val="00682586"/>
    <w:rsid w:val="006B5B37"/>
    <w:rsid w:val="006E72F2"/>
    <w:rsid w:val="00705A32"/>
    <w:rsid w:val="0075594F"/>
    <w:rsid w:val="0076508A"/>
    <w:rsid w:val="00772EB9"/>
    <w:rsid w:val="007951F3"/>
    <w:rsid w:val="007D73C8"/>
    <w:rsid w:val="007E3ABD"/>
    <w:rsid w:val="007E6A81"/>
    <w:rsid w:val="007F0E29"/>
    <w:rsid w:val="007F5EE8"/>
    <w:rsid w:val="0080353B"/>
    <w:rsid w:val="008171C2"/>
    <w:rsid w:val="008202CB"/>
    <w:rsid w:val="00832733"/>
    <w:rsid w:val="00833BBD"/>
    <w:rsid w:val="00836989"/>
    <w:rsid w:val="00855C4D"/>
    <w:rsid w:val="00866211"/>
    <w:rsid w:val="008A53B5"/>
    <w:rsid w:val="008B1959"/>
    <w:rsid w:val="008D7DB9"/>
    <w:rsid w:val="008E09FC"/>
    <w:rsid w:val="008E2822"/>
    <w:rsid w:val="0091530F"/>
    <w:rsid w:val="00932829"/>
    <w:rsid w:val="00966B65"/>
    <w:rsid w:val="009E3710"/>
    <w:rsid w:val="00A0035B"/>
    <w:rsid w:val="00A340B3"/>
    <w:rsid w:val="00A63ABD"/>
    <w:rsid w:val="00A82349"/>
    <w:rsid w:val="00AA437F"/>
    <w:rsid w:val="00AB3749"/>
    <w:rsid w:val="00AF1973"/>
    <w:rsid w:val="00AF5EBF"/>
    <w:rsid w:val="00B10F81"/>
    <w:rsid w:val="00B43C30"/>
    <w:rsid w:val="00B65D9D"/>
    <w:rsid w:val="00B81977"/>
    <w:rsid w:val="00B8317C"/>
    <w:rsid w:val="00B97FCB"/>
    <w:rsid w:val="00BD60AA"/>
    <w:rsid w:val="00BF53AA"/>
    <w:rsid w:val="00C02102"/>
    <w:rsid w:val="00C3263D"/>
    <w:rsid w:val="00C36AD7"/>
    <w:rsid w:val="00C42966"/>
    <w:rsid w:val="00C60BD7"/>
    <w:rsid w:val="00C743D7"/>
    <w:rsid w:val="00C850DD"/>
    <w:rsid w:val="00CC03C8"/>
    <w:rsid w:val="00CD16E4"/>
    <w:rsid w:val="00CD5694"/>
    <w:rsid w:val="00CE74F1"/>
    <w:rsid w:val="00D5464A"/>
    <w:rsid w:val="00D60A82"/>
    <w:rsid w:val="00D86057"/>
    <w:rsid w:val="00DA162D"/>
    <w:rsid w:val="00DB02F1"/>
    <w:rsid w:val="00E050F8"/>
    <w:rsid w:val="00E23AAE"/>
    <w:rsid w:val="00E326F8"/>
    <w:rsid w:val="00E43DB9"/>
    <w:rsid w:val="00E46FAD"/>
    <w:rsid w:val="00E511A3"/>
    <w:rsid w:val="00E708F7"/>
    <w:rsid w:val="00E83857"/>
    <w:rsid w:val="00EF71A0"/>
    <w:rsid w:val="00F32665"/>
    <w:rsid w:val="00F32791"/>
    <w:rsid w:val="00FB08FA"/>
    <w:rsid w:val="00FB109A"/>
    <w:rsid w:val="00FF32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97"/>
    <w:rPr>
      <w:rFonts w:ascii="Times New Roman" w:hAnsi="Times New Roman" w:cs="Times New Roman"/>
    </w:rPr>
  </w:style>
  <w:style w:type="paragraph" w:styleId="1">
    <w:name w:val="heading 1"/>
    <w:basedOn w:val="a"/>
    <w:next w:val="a"/>
    <w:link w:val="10"/>
    <w:uiPriority w:val="9"/>
    <w:qFormat/>
    <w:rsid w:val="00C4296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C42966"/>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0E2197"/>
    <w:pPr>
      <w:spacing w:after="0" w:line="240" w:lineRule="auto"/>
    </w:pPr>
    <w:rPr>
      <w:sz w:val="24"/>
    </w:rPr>
  </w:style>
  <w:style w:type="character" w:customStyle="1" w:styleId="ReportMain0">
    <w:name w:val="Report_Main Знак"/>
    <w:basedOn w:val="a0"/>
    <w:link w:val="ReportMain"/>
    <w:rsid w:val="000E2197"/>
    <w:rPr>
      <w:rFonts w:ascii="Times New Roman" w:hAnsi="Times New Roman" w:cs="Times New Roman"/>
      <w:sz w:val="24"/>
    </w:rPr>
  </w:style>
  <w:style w:type="paragraph" w:customStyle="1" w:styleId="ReportHead">
    <w:name w:val="Report_Head"/>
    <w:basedOn w:val="a"/>
    <w:link w:val="ReportHead0"/>
    <w:rsid w:val="000E2197"/>
    <w:pPr>
      <w:spacing w:after="0" w:line="240" w:lineRule="auto"/>
      <w:jc w:val="center"/>
    </w:pPr>
    <w:rPr>
      <w:sz w:val="28"/>
    </w:rPr>
  </w:style>
  <w:style w:type="character" w:customStyle="1" w:styleId="ReportHead0">
    <w:name w:val="Report_Head Знак"/>
    <w:basedOn w:val="a0"/>
    <w:link w:val="ReportHead"/>
    <w:rsid w:val="000E2197"/>
    <w:rPr>
      <w:rFonts w:ascii="Times New Roman" w:hAnsi="Times New Roman" w:cs="Times New Roman"/>
      <w:sz w:val="28"/>
    </w:rPr>
  </w:style>
  <w:style w:type="paragraph" w:styleId="a3">
    <w:name w:val="header"/>
    <w:basedOn w:val="a"/>
    <w:link w:val="a4"/>
    <w:uiPriority w:val="99"/>
    <w:unhideWhenUsed/>
    <w:rsid w:val="000E219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2197"/>
    <w:rPr>
      <w:rFonts w:ascii="Times New Roman" w:hAnsi="Times New Roman" w:cs="Times New Roman"/>
    </w:rPr>
  </w:style>
  <w:style w:type="paragraph" w:styleId="a5">
    <w:name w:val="footer"/>
    <w:basedOn w:val="a"/>
    <w:link w:val="a6"/>
    <w:uiPriority w:val="99"/>
    <w:unhideWhenUsed/>
    <w:rsid w:val="000E21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2197"/>
    <w:rPr>
      <w:rFonts w:ascii="Times New Roman" w:hAnsi="Times New Roman" w:cs="Times New Roman"/>
    </w:rPr>
  </w:style>
  <w:style w:type="paragraph" w:customStyle="1" w:styleId="Default">
    <w:name w:val="Default"/>
    <w:rsid w:val="000B437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7">
    <w:name w:val="список с точками"/>
    <w:basedOn w:val="a"/>
    <w:uiPriority w:val="99"/>
    <w:rsid w:val="000B4371"/>
    <w:pPr>
      <w:tabs>
        <w:tab w:val="num" w:pos="720"/>
        <w:tab w:val="num" w:pos="756"/>
      </w:tabs>
      <w:spacing w:after="0" w:line="312" w:lineRule="auto"/>
      <w:ind w:left="756" w:hanging="360"/>
      <w:jc w:val="both"/>
    </w:pPr>
    <w:rPr>
      <w:rFonts w:eastAsia="Times New Roman"/>
      <w:sz w:val="24"/>
      <w:szCs w:val="24"/>
      <w:lang w:eastAsia="ru-RU"/>
    </w:rPr>
  </w:style>
  <w:style w:type="character" w:customStyle="1" w:styleId="20">
    <w:name w:val="Заголовок 2 Знак"/>
    <w:basedOn w:val="a0"/>
    <w:link w:val="2"/>
    <w:uiPriority w:val="9"/>
    <w:rsid w:val="00C42966"/>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C42966"/>
    <w:rPr>
      <w:rFonts w:asciiTheme="majorHAnsi" w:eastAsiaTheme="majorEastAsia" w:hAnsiTheme="majorHAnsi" w:cstheme="majorBidi"/>
      <w:b/>
      <w:bCs/>
      <w:color w:val="365F91" w:themeColor="accent1" w:themeShade="BF"/>
      <w:sz w:val="28"/>
      <w:szCs w:val="28"/>
      <w:lang w:eastAsia="ru-RU"/>
    </w:rPr>
  </w:style>
  <w:style w:type="paragraph" w:styleId="a8">
    <w:name w:val="Normal (Web)"/>
    <w:basedOn w:val="a"/>
    <w:link w:val="a9"/>
    <w:uiPriority w:val="99"/>
    <w:rsid w:val="00C42966"/>
    <w:pPr>
      <w:spacing w:before="100" w:beforeAutospacing="1" w:after="100" w:afterAutospacing="1" w:line="240" w:lineRule="auto"/>
    </w:pPr>
    <w:rPr>
      <w:rFonts w:eastAsia="Times New Roman"/>
      <w:sz w:val="24"/>
      <w:szCs w:val="24"/>
      <w:lang w:eastAsia="ru-RU"/>
    </w:rPr>
  </w:style>
  <w:style w:type="character" w:styleId="aa">
    <w:name w:val="Hyperlink"/>
    <w:basedOn w:val="a0"/>
    <w:uiPriority w:val="99"/>
    <w:semiHidden/>
    <w:unhideWhenUsed/>
    <w:rsid w:val="00356F38"/>
    <w:rPr>
      <w:rFonts w:ascii="Times New Roman" w:hAnsi="Times New Roman" w:cs="Times New Roman"/>
      <w:color w:val="0000FF" w:themeColor="hyperlink"/>
      <w:u w:val="single"/>
    </w:rPr>
  </w:style>
  <w:style w:type="character" w:customStyle="1" w:styleId="a9">
    <w:name w:val="Обычный (веб) Знак"/>
    <w:link w:val="a8"/>
    <w:uiPriority w:val="99"/>
    <w:locked/>
    <w:rsid w:val="00356F38"/>
    <w:rPr>
      <w:rFonts w:ascii="Times New Roman" w:eastAsia="Times New Roman" w:hAnsi="Times New Roman" w:cs="Times New Roman"/>
      <w:sz w:val="24"/>
      <w:szCs w:val="24"/>
      <w:lang w:eastAsia="ru-RU"/>
    </w:rPr>
  </w:style>
  <w:style w:type="paragraph" w:styleId="ab">
    <w:name w:val="Body Text"/>
    <w:basedOn w:val="a"/>
    <w:link w:val="ac"/>
    <w:rsid w:val="006034D3"/>
    <w:pPr>
      <w:spacing w:after="0" w:line="240" w:lineRule="auto"/>
      <w:jc w:val="both"/>
    </w:pPr>
    <w:rPr>
      <w:rFonts w:eastAsia="Times New Roman"/>
      <w:sz w:val="28"/>
      <w:szCs w:val="20"/>
      <w:lang w:eastAsia="ru-RU"/>
    </w:rPr>
  </w:style>
  <w:style w:type="character" w:customStyle="1" w:styleId="ac">
    <w:name w:val="Основной текст Знак"/>
    <w:basedOn w:val="a0"/>
    <w:link w:val="ab"/>
    <w:rsid w:val="006034D3"/>
    <w:rPr>
      <w:rFonts w:ascii="Times New Roman" w:eastAsia="Times New Roman" w:hAnsi="Times New Roman" w:cs="Times New Roman"/>
      <w:sz w:val="28"/>
      <w:szCs w:val="20"/>
      <w:lang w:eastAsia="ru-RU"/>
    </w:rPr>
  </w:style>
  <w:style w:type="character" w:customStyle="1" w:styleId="apple-converted-space">
    <w:name w:val="apple-converted-space"/>
    <w:rsid w:val="00C743D7"/>
  </w:style>
  <w:style w:type="paragraph" w:customStyle="1" w:styleId="msonormalbullet2gifbullet2gif">
    <w:name w:val="msonormalbullet2gifbullet2.gif"/>
    <w:basedOn w:val="a"/>
    <w:rsid w:val="00F32665"/>
    <w:pPr>
      <w:spacing w:before="100" w:beforeAutospacing="1" w:after="100" w:afterAutospacing="1" w:line="240" w:lineRule="auto"/>
    </w:pPr>
    <w:rPr>
      <w:rFonts w:eastAsia="Times New Roman"/>
      <w:sz w:val="24"/>
      <w:szCs w:val="24"/>
      <w:lang w:eastAsia="ru-RU"/>
    </w:rPr>
  </w:style>
  <w:style w:type="paragraph" w:customStyle="1" w:styleId="msonormalmrcssattr">
    <w:name w:val="msonormal_mr_css_attr"/>
    <w:basedOn w:val="a"/>
    <w:rsid w:val="0038738F"/>
    <w:pPr>
      <w:spacing w:before="100" w:beforeAutospacing="1" w:after="100" w:afterAutospacing="1" w:line="240" w:lineRule="auto"/>
    </w:pPr>
    <w:rPr>
      <w:rFonts w:eastAsia="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su.ru/doc/28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C2074-8B6D-4E97-A8A0-24122DCD0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Pages>
  <Words>4196</Words>
  <Characters>23918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Пользователь</cp:lastModifiedBy>
  <cp:revision>9</cp:revision>
  <dcterms:created xsi:type="dcterms:W3CDTF">2026-04-25T14:01:00Z</dcterms:created>
  <dcterms:modified xsi:type="dcterms:W3CDTF">2026-05-21T09:45:00Z</dcterms:modified>
</cp:coreProperties>
</file>