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09E23E" w14:textId="77777777" w:rsidR="00D619F0" w:rsidRPr="00F91C39" w:rsidRDefault="00D619F0" w:rsidP="00D619F0">
      <w:pPr>
        <w:spacing w:after="24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F91C39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F91C39">
        <w:rPr>
          <w:rFonts w:ascii="Times New Roman" w:hAnsi="Times New Roman"/>
          <w:sz w:val="24"/>
          <w:szCs w:val="24"/>
        </w:rPr>
        <w:t xml:space="preserve"> Р</w:t>
      </w:r>
      <w:r>
        <w:rPr>
          <w:rFonts w:ascii="Times New Roman" w:hAnsi="Times New Roman"/>
          <w:sz w:val="24"/>
          <w:szCs w:val="24"/>
        </w:rPr>
        <w:t>Ф</w:t>
      </w:r>
    </w:p>
    <w:p w14:paraId="483939DE" w14:textId="77777777" w:rsidR="00D619F0" w:rsidRPr="00F91C39" w:rsidRDefault="00D619F0" w:rsidP="00D619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91C39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14:paraId="566DCF37" w14:textId="77777777" w:rsidR="00D619F0" w:rsidRPr="00F91C39" w:rsidRDefault="00D619F0" w:rsidP="00D619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91C39">
        <w:rPr>
          <w:rFonts w:ascii="Times New Roman" w:hAnsi="Times New Roman"/>
          <w:sz w:val="24"/>
          <w:szCs w:val="24"/>
        </w:rPr>
        <w:t>высшего образования</w:t>
      </w:r>
    </w:p>
    <w:p w14:paraId="4DB35B74" w14:textId="18F429D2" w:rsidR="00D619F0" w:rsidRPr="001A2714" w:rsidRDefault="00D619F0" w:rsidP="00D619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A2714">
        <w:rPr>
          <w:rFonts w:ascii="Times New Roman" w:hAnsi="Times New Roman"/>
          <w:b/>
          <w:sz w:val="24"/>
          <w:szCs w:val="24"/>
        </w:rPr>
        <w:t>«Оренбургский государственный университет</w:t>
      </w:r>
      <w:r w:rsidR="00696E8A">
        <w:rPr>
          <w:rFonts w:ascii="Times New Roman" w:hAnsi="Times New Roman"/>
          <w:b/>
          <w:sz w:val="24"/>
          <w:szCs w:val="24"/>
        </w:rPr>
        <w:t xml:space="preserve"> имени В.А. Бондаренко</w:t>
      </w:r>
      <w:r w:rsidRPr="001A2714">
        <w:rPr>
          <w:rFonts w:ascii="Times New Roman" w:hAnsi="Times New Roman"/>
          <w:b/>
          <w:sz w:val="24"/>
          <w:szCs w:val="24"/>
        </w:rPr>
        <w:t>»</w:t>
      </w:r>
    </w:p>
    <w:p w14:paraId="74C84F3F" w14:textId="77777777" w:rsidR="00D619F0" w:rsidRDefault="00D619F0" w:rsidP="00D619F0">
      <w:pPr>
        <w:spacing w:after="0"/>
        <w:ind w:left="4536" w:firstLine="709"/>
        <w:jc w:val="center"/>
        <w:rPr>
          <w:rFonts w:ascii="Times New Roman" w:hAnsi="Times New Roman"/>
          <w:sz w:val="24"/>
        </w:rPr>
      </w:pPr>
    </w:p>
    <w:p w14:paraId="4395297C" w14:textId="77777777" w:rsidR="00BB4D01" w:rsidRPr="00BB4D01" w:rsidRDefault="00D619F0" w:rsidP="00D619F0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65B4C">
        <w:rPr>
          <w:rFonts w:ascii="Times New Roman" w:hAnsi="Times New Roman"/>
          <w:sz w:val="24"/>
        </w:rPr>
        <w:t>Кафедра материаловедения и технологии материалов</w:t>
      </w:r>
    </w:p>
    <w:p w14:paraId="4C654ECA" w14:textId="77777777" w:rsidR="00BB4D01" w:rsidRPr="00BB4D01" w:rsidRDefault="00BB4D01" w:rsidP="00BB4D01">
      <w:pPr>
        <w:spacing w:after="0"/>
        <w:ind w:left="4536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14:paraId="658C85EE" w14:textId="77777777" w:rsidR="00BB4D01" w:rsidRPr="00BB4D01" w:rsidRDefault="00BB4D01" w:rsidP="00BB4D01">
      <w:pPr>
        <w:spacing w:after="0"/>
        <w:ind w:left="4536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14:paraId="5AFAE08A" w14:textId="77777777" w:rsidR="00BB4D01" w:rsidRPr="00BB4D01" w:rsidRDefault="00BB4D01" w:rsidP="00BB4D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584E93E" w14:textId="77777777" w:rsidR="00BB4D01" w:rsidRPr="00BB4D01" w:rsidRDefault="00BB4D01" w:rsidP="00BB4D01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6F4EAEE" w14:textId="77777777" w:rsidR="00BB4D01" w:rsidRPr="00BB4D01" w:rsidRDefault="00BB4D01" w:rsidP="00BB4D01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CE58C84" w14:textId="77777777" w:rsidR="00BB4D01" w:rsidRPr="00BB4D01" w:rsidRDefault="00BB4D01" w:rsidP="00BB4D01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4C9EE9" w14:textId="77777777" w:rsidR="00BB4D01" w:rsidRPr="00BB4D01" w:rsidRDefault="00BB4D01" w:rsidP="00BB4D01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F792D55" w14:textId="77777777" w:rsidR="00BB4D01" w:rsidRPr="00BB4D01" w:rsidRDefault="00BB4D01" w:rsidP="00BB4D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B4D01">
        <w:rPr>
          <w:rFonts w:ascii="Times New Roman" w:eastAsia="Times New Roman" w:hAnsi="Times New Roman" w:cs="Times New Roman"/>
          <w:b/>
          <w:sz w:val="32"/>
          <w:szCs w:val="32"/>
        </w:rPr>
        <w:t xml:space="preserve">      </w:t>
      </w:r>
      <w:r w:rsidRPr="007C592F">
        <w:rPr>
          <w:rFonts w:ascii="Times New Roman" w:hAnsi="Times New Roman" w:cs="Times New Roman"/>
          <w:b/>
          <w:sz w:val="24"/>
          <w:szCs w:val="24"/>
        </w:rPr>
        <w:t>Методические указания</w:t>
      </w:r>
      <w:r w:rsidR="00A37E45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proofErr w:type="gramStart"/>
      <w:r w:rsidR="00A37E45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</w:p>
    <w:p w14:paraId="26CCE3CE" w14:textId="77777777" w:rsidR="00BB4D01" w:rsidRPr="00A37E45" w:rsidRDefault="00BB4D01" w:rsidP="00BB4D01">
      <w:pPr>
        <w:pStyle w:val="ReportHead"/>
        <w:suppressAutoHyphens/>
        <w:spacing w:before="120"/>
        <w:rPr>
          <w:sz w:val="24"/>
          <w:szCs w:val="24"/>
        </w:rPr>
      </w:pPr>
      <w:r w:rsidRPr="00A37E45">
        <w:rPr>
          <w:sz w:val="24"/>
          <w:szCs w:val="24"/>
        </w:rPr>
        <w:t xml:space="preserve">       по дисциплине</w:t>
      </w:r>
    </w:p>
    <w:p w14:paraId="1D4C2C15" w14:textId="200218B1" w:rsidR="00296CD1" w:rsidRDefault="005901C8" w:rsidP="00296CD1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</w:t>
      </w:r>
      <w:proofErr w:type="gramStart"/>
      <w:r>
        <w:rPr>
          <w:i/>
          <w:sz w:val="24"/>
        </w:rPr>
        <w:t>1</w:t>
      </w:r>
      <w:proofErr w:type="gramEnd"/>
      <w:r>
        <w:rPr>
          <w:i/>
          <w:sz w:val="24"/>
        </w:rPr>
        <w:t>.Д.В.Э.2.1 Методы обработки экспериментальных данных»</w:t>
      </w:r>
    </w:p>
    <w:p w14:paraId="0E43D7BB" w14:textId="77777777" w:rsidR="00296CD1" w:rsidRDefault="00296CD1" w:rsidP="00296CD1">
      <w:pPr>
        <w:pStyle w:val="ReportHead"/>
        <w:suppressAutoHyphens/>
        <w:rPr>
          <w:sz w:val="24"/>
        </w:rPr>
      </w:pPr>
    </w:p>
    <w:p w14:paraId="5BB7D9F4" w14:textId="77777777" w:rsidR="00296CD1" w:rsidRDefault="00296CD1" w:rsidP="00296CD1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3731483F" w14:textId="77777777" w:rsidR="00296CD1" w:rsidRDefault="00296CD1" w:rsidP="00296CD1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78AD7439" w14:textId="77777777" w:rsidR="00296CD1" w:rsidRDefault="00296CD1" w:rsidP="00296CD1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315098A8" w14:textId="77777777" w:rsidR="00296CD1" w:rsidRDefault="00296CD1" w:rsidP="00296CD1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15.03.01 Машиностроение</w:t>
      </w:r>
    </w:p>
    <w:p w14:paraId="7BFD38DF" w14:textId="77777777" w:rsidR="00296CD1" w:rsidRDefault="00296CD1" w:rsidP="00296CD1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3C7BCD08" w14:textId="77777777" w:rsidR="00296CD1" w:rsidRDefault="00296CD1" w:rsidP="00296CD1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Оборудование и технология повышения износостойкости и восстановление деталей машин и аппаратов</w:t>
      </w:r>
    </w:p>
    <w:p w14:paraId="747575DC" w14:textId="77777777" w:rsidR="00296CD1" w:rsidRDefault="00296CD1" w:rsidP="00296CD1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59375D79" w14:textId="77777777" w:rsidR="00296CD1" w:rsidRDefault="00296CD1" w:rsidP="00296CD1">
      <w:pPr>
        <w:pStyle w:val="ReportHead"/>
        <w:suppressAutoHyphens/>
        <w:rPr>
          <w:sz w:val="24"/>
        </w:rPr>
      </w:pPr>
    </w:p>
    <w:p w14:paraId="3C09E22B" w14:textId="77777777" w:rsidR="00296CD1" w:rsidRDefault="00296CD1" w:rsidP="00296CD1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62366515" w14:textId="77777777" w:rsidR="00296CD1" w:rsidRDefault="00296CD1" w:rsidP="00296CD1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5BD0D22F" w14:textId="77777777" w:rsidR="00BB4D01" w:rsidRPr="00BB4D01" w:rsidRDefault="00BB4D01" w:rsidP="00BB4D01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51C4311" w14:textId="77777777" w:rsidR="00BB4D01" w:rsidRDefault="00BB4D01" w:rsidP="00BB4D01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845D5E4" w14:textId="77777777" w:rsidR="00D619F0" w:rsidRDefault="00D619F0" w:rsidP="00BB4D01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A2B6944" w14:textId="77777777" w:rsidR="00D619F0" w:rsidRDefault="00D619F0" w:rsidP="00BB4D01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721C96" w14:textId="77777777" w:rsidR="00D619F0" w:rsidRPr="00BB4D01" w:rsidRDefault="00D619F0" w:rsidP="00BB4D01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ABF79E3" w14:textId="77777777" w:rsidR="00BB4D01" w:rsidRDefault="00BB4D01" w:rsidP="00BB4D01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EB3D9AC" w14:textId="77777777" w:rsidR="00D619F0" w:rsidRDefault="00D619F0" w:rsidP="00BB4D01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4B27E04" w14:textId="77777777" w:rsidR="00D619F0" w:rsidRPr="00BB4D01" w:rsidRDefault="00D619F0" w:rsidP="00BB4D01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9933D3" w14:textId="77777777" w:rsidR="00BB4D01" w:rsidRPr="00BB4D01" w:rsidRDefault="00BB4D01" w:rsidP="00BB4D01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665ED5D" w14:textId="77777777" w:rsidR="00BB4D01" w:rsidRPr="00BB4D01" w:rsidRDefault="00BB4D01" w:rsidP="00BB4D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F4FB5BE" w14:textId="77777777" w:rsidR="00BB4D01" w:rsidRPr="00BB4D01" w:rsidRDefault="00BB4D01" w:rsidP="00BB4D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FFC1344" w14:textId="7A90D55D" w:rsidR="00BB4D01" w:rsidRDefault="00BB4D01" w:rsidP="00BB4D01">
      <w:pPr>
        <w:tabs>
          <w:tab w:val="left" w:pos="367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4D01">
        <w:rPr>
          <w:rFonts w:ascii="Times New Roman" w:eastAsia="Times New Roman" w:hAnsi="Times New Roman" w:cs="Times New Roman"/>
          <w:sz w:val="24"/>
          <w:szCs w:val="24"/>
        </w:rPr>
        <w:t>Оренбург, 20</w:t>
      </w:r>
      <w:r w:rsidR="003367EA">
        <w:rPr>
          <w:rFonts w:ascii="Times New Roman" w:eastAsia="Times New Roman" w:hAnsi="Times New Roman" w:cs="Times New Roman"/>
          <w:sz w:val="24"/>
          <w:szCs w:val="24"/>
        </w:rPr>
        <w:t>2</w:t>
      </w:r>
      <w:r w:rsidR="00696E8A">
        <w:rPr>
          <w:rFonts w:ascii="Times New Roman" w:eastAsia="Times New Roman" w:hAnsi="Times New Roman" w:cs="Times New Roman"/>
          <w:sz w:val="24"/>
          <w:szCs w:val="24"/>
        </w:rPr>
        <w:t>6</w:t>
      </w:r>
    </w:p>
    <w:p w14:paraId="547BD7FE" w14:textId="77777777" w:rsidR="00D619F0" w:rsidRDefault="00D619F0" w:rsidP="00BB4D01">
      <w:pPr>
        <w:tabs>
          <w:tab w:val="left" w:pos="367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E19FF45" w14:textId="77777777" w:rsidR="00D619F0" w:rsidRPr="00BB4D01" w:rsidRDefault="00D619F0" w:rsidP="00BB4D01">
      <w:pPr>
        <w:tabs>
          <w:tab w:val="left" w:pos="367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662C54C" w14:textId="77777777" w:rsidR="00BB4D01" w:rsidRDefault="00BB4D01" w:rsidP="00BB4D01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637B62D" w14:textId="77777777" w:rsidR="001D2FBC" w:rsidRPr="00BB4D01" w:rsidRDefault="001D2FBC" w:rsidP="00BB4D01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2548D5A" w14:textId="77777777" w:rsidR="00BB4D01" w:rsidRPr="00BB4D01" w:rsidRDefault="00BB4D01" w:rsidP="00BB4D01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0BF8798" w14:textId="77777777" w:rsidR="00BB4D01" w:rsidRPr="00BB4D01" w:rsidRDefault="00BB4D01" w:rsidP="00BB4D01">
      <w:pPr>
        <w:suppressLineNumber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C19A26" w14:textId="257880C4" w:rsidR="00BB4D01" w:rsidRPr="00BB4D01" w:rsidRDefault="00BB4D01" w:rsidP="00BB4D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4D0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Составитель ____________________ </w:t>
      </w:r>
      <w:r w:rsidR="009D74A3">
        <w:rPr>
          <w:rFonts w:ascii="Times New Roman" w:eastAsia="Times New Roman" w:hAnsi="Times New Roman" w:cs="Times New Roman"/>
          <w:sz w:val="24"/>
          <w:szCs w:val="24"/>
        </w:rPr>
        <w:t>А.С. Кириленко</w:t>
      </w:r>
    </w:p>
    <w:p w14:paraId="14438C08" w14:textId="77777777" w:rsidR="00BB4D01" w:rsidRPr="00BB4D01" w:rsidRDefault="00BB4D01" w:rsidP="00BB4D01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824F4E" w14:textId="77777777" w:rsidR="00BB4D01" w:rsidRPr="00BB4D01" w:rsidRDefault="00BB4D01" w:rsidP="00BB4D01">
      <w:pPr>
        <w:pStyle w:val="ReportHead"/>
        <w:suppressAutoHyphens/>
        <w:jc w:val="both"/>
        <w:rPr>
          <w:rFonts w:eastAsia="Times New Roman"/>
          <w:sz w:val="24"/>
          <w:szCs w:val="24"/>
          <w:lang w:eastAsia="ru-RU"/>
        </w:rPr>
      </w:pPr>
      <w:bookmarkStart w:id="0" w:name="_GoBack"/>
      <w:bookmarkEnd w:id="0"/>
      <w:r w:rsidRPr="00BB4D01">
        <w:rPr>
          <w:sz w:val="24"/>
          <w:szCs w:val="24"/>
        </w:rPr>
        <w:t>Методические указания</w:t>
      </w:r>
      <w:r w:rsidRPr="007C592F">
        <w:rPr>
          <w:b/>
          <w:sz w:val="24"/>
          <w:szCs w:val="24"/>
        </w:rPr>
        <w:t xml:space="preserve"> </w:t>
      </w:r>
      <w:r w:rsidRPr="00BB4D01">
        <w:rPr>
          <w:rFonts w:eastAsia="Times New Roman"/>
          <w:sz w:val="24"/>
          <w:szCs w:val="24"/>
        </w:rPr>
        <w:t>обсужден</w:t>
      </w:r>
      <w:r>
        <w:rPr>
          <w:rFonts w:eastAsia="Times New Roman"/>
          <w:sz w:val="24"/>
          <w:szCs w:val="24"/>
        </w:rPr>
        <w:t>ы</w:t>
      </w:r>
      <w:r w:rsidRPr="00BB4D01">
        <w:rPr>
          <w:rFonts w:eastAsia="Times New Roman"/>
          <w:sz w:val="24"/>
          <w:szCs w:val="24"/>
        </w:rPr>
        <w:t xml:space="preserve"> на заседании</w:t>
      </w:r>
      <w:r w:rsidR="001D2FBC">
        <w:rPr>
          <w:rFonts w:eastAsia="Times New Roman"/>
          <w:sz w:val="24"/>
          <w:szCs w:val="24"/>
        </w:rPr>
        <w:t xml:space="preserve"> </w:t>
      </w:r>
      <w:r w:rsidR="00BC64BB">
        <w:rPr>
          <w:rFonts w:eastAsia="Times New Roman"/>
          <w:sz w:val="24"/>
          <w:szCs w:val="24"/>
        </w:rPr>
        <w:t>кафедры</w:t>
      </w:r>
      <w:r w:rsidRPr="00BB4D01">
        <w:rPr>
          <w:rFonts w:eastAsia="Times New Roman"/>
          <w:sz w:val="24"/>
          <w:szCs w:val="24"/>
        </w:rPr>
        <w:t xml:space="preserve"> </w:t>
      </w:r>
      <w:r w:rsidR="00BC64BB" w:rsidRPr="00235A60">
        <w:rPr>
          <w:sz w:val="24"/>
        </w:rPr>
        <w:t>материаловедения и технологии материалов</w:t>
      </w:r>
    </w:p>
    <w:p w14:paraId="282928CC" w14:textId="77777777" w:rsidR="00BB4D01" w:rsidRPr="00BB4D01" w:rsidRDefault="00BB4D01" w:rsidP="00BB4D01">
      <w:pPr>
        <w:suppressLineNumber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224BF2" w14:textId="77777777" w:rsidR="00BB4D01" w:rsidRPr="00BB4D01" w:rsidRDefault="00BB4D01" w:rsidP="00BB4D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4D01">
        <w:rPr>
          <w:rFonts w:ascii="Times New Roman" w:eastAsia="Times New Roman" w:hAnsi="Times New Roman" w:cs="Times New Roman"/>
          <w:sz w:val="24"/>
          <w:szCs w:val="24"/>
        </w:rPr>
        <w:t>Заведующий кафедрой ________________________</w:t>
      </w:r>
      <w:r w:rsidR="00BC64B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B4D01">
        <w:rPr>
          <w:rFonts w:ascii="Times New Roman" w:eastAsia="Times New Roman" w:hAnsi="Times New Roman" w:cs="Times New Roman"/>
          <w:sz w:val="24"/>
          <w:szCs w:val="24"/>
        </w:rPr>
        <w:t>.</w:t>
      </w:r>
      <w:r w:rsidR="00BC64B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B4D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C64BB">
        <w:rPr>
          <w:rFonts w:ascii="Times New Roman" w:eastAsia="Times New Roman" w:hAnsi="Times New Roman" w:cs="Times New Roman"/>
          <w:sz w:val="24"/>
          <w:szCs w:val="24"/>
        </w:rPr>
        <w:t>Юршев</w:t>
      </w:r>
    </w:p>
    <w:p w14:paraId="5DC85E53" w14:textId="77777777" w:rsidR="00BB4D01" w:rsidRPr="00BB4D01" w:rsidRDefault="00BB4D01" w:rsidP="00BB4D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416A33" w14:textId="044B893D" w:rsidR="00BB4D01" w:rsidRPr="00BB4D01" w:rsidRDefault="00BB4D01" w:rsidP="005901C8">
      <w:pPr>
        <w:pStyle w:val="ReportHead"/>
        <w:suppressAutoHyphens/>
        <w:spacing w:before="120"/>
        <w:jc w:val="both"/>
        <w:rPr>
          <w:rFonts w:eastAsia="Times New Roman"/>
          <w:sz w:val="24"/>
          <w:szCs w:val="24"/>
        </w:rPr>
      </w:pPr>
      <w:r w:rsidRPr="00BB4D01">
        <w:rPr>
          <w:sz w:val="24"/>
          <w:szCs w:val="24"/>
        </w:rPr>
        <w:t>Методические указания</w:t>
      </w:r>
      <w:r w:rsidRPr="007C592F">
        <w:rPr>
          <w:b/>
          <w:sz w:val="24"/>
          <w:szCs w:val="24"/>
        </w:rPr>
        <w:t xml:space="preserve"> </w:t>
      </w:r>
      <w:r w:rsidRPr="00BB4D01">
        <w:rPr>
          <w:rFonts w:eastAsia="Times New Roman"/>
          <w:sz w:val="24"/>
          <w:szCs w:val="24"/>
        </w:rPr>
        <w:t>я</w:t>
      </w:r>
      <w:r>
        <w:rPr>
          <w:rFonts w:eastAsia="Times New Roman"/>
          <w:sz w:val="24"/>
          <w:szCs w:val="24"/>
        </w:rPr>
        <w:t>вляю</w:t>
      </w:r>
      <w:r w:rsidRPr="00BB4D01">
        <w:rPr>
          <w:rFonts w:eastAsia="Times New Roman"/>
          <w:sz w:val="24"/>
          <w:szCs w:val="24"/>
        </w:rPr>
        <w:t>тся приложением к рабочей программе по дисциплине</w:t>
      </w:r>
      <w:r w:rsidR="00BC64BB">
        <w:rPr>
          <w:rFonts w:eastAsia="Times New Roman"/>
          <w:sz w:val="24"/>
          <w:szCs w:val="24"/>
        </w:rPr>
        <w:t xml:space="preserve"> </w:t>
      </w:r>
      <w:r w:rsidR="005901C8" w:rsidRPr="005901C8">
        <w:rPr>
          <w:rFonts w:eastAsia="Times New Roman"/>
          <w:sz w:val="24"/>
          <w:szCs w:val="24"/>
        </w:rPr>
        <w:t>«Б</w:t>
      </w:r>
      <w:proofErr w:type="gramStart"/>
      <w:r w:rsidR="005901C8" w:rsidRPr="005901C8">
        <w:rPr>
          <w:rFonts w:eastAsia="Times New Roman"/>
          <w:sz w:val="24"/>
          <w:szCs w:val="24"/>
        </w:rPr>
        <w:t>1</w:t>
      </w:r>
      <w:proofErr w:type="gramEnd"/>
      <w:r w:rsidR="005901C8" w:rsidRPr="005901C8">
        <w:rPr>
          <w:rFonts w:eastAsia="Times New Roman"/>
          <w:sz w:val="24"/>
          <w:szCs w:val="24"/>
        </w:rPr>
        <w:t>.Д.В.Э.2.1 Методы обработки экспериментальных данных»</w:t>
      </w:r>
      <w:r w:rsidR="00034552">
        <w:rPr>
          <w:rFonts w:eastAsia="Times New Roman"/>
          <w:sz w:val="24"/>
          <w:szCs w:val="24"/>
        </w:rPr>
        <w:t>.</w:t>
      </w:r>
    </w:p>
    <w:p w14:paraId="249405FD" w14:textId="77777777" w:rsidR="00F14351" w:rsidRDefault="00F14351" w:rsidP="00BB4D01">
      <w:pPr>
        <w:rPr>
          <w:rFonts w:ascii="Times New Roman" w:hAnsi="Times New Roman" w:cs="Times New Roman"/>
          <w:sz w:val="28"/>
          <w:szCs w:val="28"/>
        </w:rPr>
      </w:pPr>
    </w:p>
    <w:p w14:paraId="5DB67E45" w14:textId="77777777" w:rsidR="00F14351" w:rsidRDefault="00F143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D170238" w14:textId="77777777" w:rsidR="003B32B0" w:rsidRDefault="003B32B0" w:rsidP="009D74A3">
      <w:pPr>
        <w:pStyle w:val="a6"/>
        <w:ind w:left="0" w:firstLine="708"/>
        <w:rPr>
          <w:rFonts w:ascii="Times New Roman" w:hAnsi="Times New Roman"/>
          <w:b/>
          <w:sz w:val="24"/>
          <w:szCs w:val="24"/>
        </w:rPr>
      </w:pPr>
      <w:bookmarkStart w:id="1" w:name="_Toc5536862"/>
      <w:r w:rsidRPr="003B32B0">
        <w:rPr>
          <w:rFonts w:ascii="Times New Roman" w:hAnsi="Times New Roman"/>
          <w:b/>
          <w:sz w:val="24"/>
          <w:szCs w:val="24"/>
        </w:rPr>
        <w:lastRenderedPageBreak/>
        <w:t>1 Общие сведения о курсе дисциплины</w:t>
      </w:r>
      <w:bookmarkEnd w:id="1"/>
    </w:p>
    <w:p w14:paraId="21563B09" w14:textId="77777777" w:rsidR="00696E8A" w:rsidRPr="003B32B0" w:rsidRDefault="00696E8A" w:rsidP="009D74A3">
      <w:pPr>
        <w:pStyle w:val="a6"/>
        <w:ind w:left="0" w:firstLine="708"/>
        <w:rPr>
          <w:rFonts w:ascii="Times New Roman" w:hAnsi="Times New Roman"/>
          <w:b/>
          <w:sz w:val="24"/>
          <w:szCs w:val="24"/>
        </w:rPr>
      </w:pPr>
    </w:p>
    <w:p w14:paraId="36BD006D" w14:textId="77777777" w:rsidR="003B32B0" w:rsidRPr="003B32B0" w:rsidRDefault="003B32B0" w:rsidP="009D74A3">
      <w:pPr>
        <w:pStyle w:val="a6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3B32B0">
        <w:rPr>
          <w:rFonts w:ascii="Times New Roman" w:hAnsi="Times New Roman"/>
          <w:sz w:val="24"/>
          <w:szCs w:val="24"/>
        </w:rPr>
        <w:t>Курс образован:</w:t>
      </w:r>
    </w:p>
    <w:p w14:paraId="0BC62686" w14:textId="77777777" w:rsidR="003B32B0" w:rsidRPr="003B32B0" w:rsidRDefault="003B32B0" w:rsidP="003B32B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32B0">
        <w:rPr>
          <w:rFonts w:ascii="Times New Roman" w:hAnsi="Times New Roman"/>
          <w:sz w:val="24"/>
          <w:szCs w:val="24"/>
        </w:rPr>
        <w:t>лекции;</w:t>
      </w:r>
    </w:p>
    <w:p w14:paraId="4BC09CC0" w14:textId="77777777" w:rsidR="003B32B0" w:rsidRPr="003B32B0" w:rsidRDefault="003B32B0" w:rsidP="003B32B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32B0">
        <w:rPr>
          <w:rFonts w:ascii="Times New Roman" w:hAnsi="Times New Roman"/>
          <w:sz w:val="24"/>
          <w:szCs w:val="24"/>
        </w:rPr>
        <w:t>практические занятия;</w:t>
      </w:r>
    </w:p>
    <w:p w14:paraId="374A42D3" w14:textId="77777777" w:rsidR="003B32B0" w:rsidRPr="003B32B0" w:rsidRDefault="003B32B0" w:rsidP="003B32B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32B0">
        <w:rPr>
          <w:rFonts w:ascii="Times New Roman" w:hAnsi="Times New Roman"/>
          <w:sz w:val="24"/>
          <w:szCs w:val="24"/>
        </w:rPr>
        <w:t>выполнение индивидуального задания</w:t>
      </w:r>
      <w:r w:rsidR="00D93ECF">
        <w:rPr>
          <w:rFonts w:ascii="Times New Roman" w:hAnsi="Times New Roman"/>
          <w:sz w:val="24"/>
          <w:szCs w:val="24"/>
        </w:rPr>
        <w:t>.</w:t>
      </w:r>
    </w:p>
    <w:p w14:paraId="36F260A9" w14:textId="2495334F" w:rsidR="003B32B0" w:rsidRPr="003B32B0" w:rsidRDefault="003B32B0" w:rsidP="003B32B0">
      <w:pPr>
        <w:pStyle w:val="a6"/>
        <w:spacing w:after="0" w:line="240" w:lineRule="auto"/>
        <w:ind w:left="-28" w:firstLine="728"/>
        <w:jc w:val="both"/>
        <w:rPr>
          <w:rFonts w:ascii="Times New Roman" w:hAnsi="Times New Roman"/>
          <w:sz w:val="24"/>
          <w:szCs w:val="24"/>
        </w:rPr>
      </w:pPr>
      <w:r w:rsidRPr="003B32B0">
        <w:rPr>
          <w:rFonts w:ascii="Times New Roman" w:hAnsi="Times New Roman"/>
          <w:sz w:val="24"/>
          <w:szCs w:val="24"/>
        </w:rPr>
        <w:t>Для успешного освоения дисциплины «</w:t>
      </w:r>
      <w:r w:rsidR="009D74A3" w:rsidRPr="009D74A3">
        <w:rPr>
          <w:rFonts w:ascii="Times New Roman" w:hAnsi="Times New Roman"/>
          <w:sz w:val="24"/>
          <w:szCs w:val="24"/>
        </w:rPr>
        <w:t>Методы обработки экспериментальных да</w:t>
      </w:r>
      <w:r w:rsidR="009D74A3" w:rsidRPr="009D74A3">
        <w:rPr>
          <w:rFonts w:ascii="Times New Roman" w:hAnsi="Times New Roman"/>
          <w:sz w:val="24"/>
          <w:szCs w:val="24"/>
        </w:rPr>
        <w:t>н</w:t>
      </w:r>
      <w:r w:rsidR="009D74A3" w:rsidRPr="009D74A3">
        <w:rPr>
          <w:rFonts w:ascii="Times New Roman" w:hAnsi="Times New Roman"/>
          <w:sz w:val="24"/>
          <w:szCs w:val="24"/>
        </w:rPr>
        <w:t>ных</w:t>
      </w:r>
      <w:r w:rsidRPr="003B32B0">
        <w:rPr>
          <w:rFonts w:ascii="Times New Roman" w:hAnsi="Times New Roman"/>
          <w:iCs/>
          <w:sz w:val="24"/>
          <w:szCs w:val="24"/>
        </w:rPr>
        <w:t>»</w:t>
      </w:r>
      <w:r w:rsidRPr="003B32B0">
        <w:rPr>
          <w:rFonts w:ascii="Times New Roman" w:hAnsi="Times New Roman"/>
          <w:sz w:val="24"/>
          <w:szCs w:val="24"/>
        </w:rPr>
        <w:t xml:space="preserve"> деятельность обучающимися должна быть организована в соответствии с порядком, установленным рабочей программой дисциплины. Составляющими этой деятельности явл</w:t>
      </w:r>
      <w:r w:rsidRPr="003B32B0">
        <w:rPr>
          <w:rFonts w:ascii="Times New Roman" w:hAnsi="Times New Roman"/>
          <w:sz w:val="24"/>
          <w:szCs w:val="24"/>
        </w:rPr>
        <w:t>я</w:t>
      </w:r>
      <w:r w:rsidRPr="003B32B0">
        <w:rPr>
          <w:rFonts w:ascii="Times New Roman" w:hAnsi="Times New Roman"/>
          <w:sz w:val="24"/>
          <w:szCs w:val="24"/>
        </w:rPr>
        <w:t>ется посещение всех видов занятий в установленном объеме академических часов, пред</w:t>
      </w:r>
      <w:r w:rsidRPr="003B32B0">
        <w:rPr>
          <w:rFonts w:ascii="Times New Roman" w:hAnsi="Times New Roman"/>
          <w:sz w:val="24"/>
          <w:szCs w:val="24"/>
        </w:rPr>
        <w:t>у</w:t>
      </w:r>
      <w:r w:rsidRPr="003B32B0">
        <w:rPr>
          <w:rFonts w:ascii="Times New Roman" w:hAnsi="Times New Roman"/>
          <w:sz w:val="24"/>
          <w:szCs w:val="24"/>
        </w:rPr>
        <w:t>смотренных учебным планом и рабочей программой, а также самостоятельная работа, вкл</w:t>
      </w:r>
      <w:r w:rsidRPr="003B32B0">
        <w:rPr>
          <w:rFonts w:ascii="Times New Roman" w:hAnsi="Times New Roman"/>
          <w:sz w:val="24"/>
          <w:szCs w:val="24"/>
        </w:rPr>
        <w:t>ю</w:t>
      </w:r>
      <w:r w:rsidRPr="003B32B0">
        <w:rPr>
          <w:rFonts w:ascii="Times New Roman" w:hAnsi="Times New Roman"/>
          <w:sz w:val="24"/>
          <w:szCs w:val="24"/>
        </w:rPr>
        <w:t xml:space="preserve">чающая выполнение всех остальных видов работ, указанных </w:t>
      </w:r>
      <w:r w:rsidR="009D74A3">
        <w:rPr>
          <w:rFonts w:ascii="Times New Roman" w:hAnsi="Times New Roman"/>
          <w:sz w:val="24"/>
          <w:szCs w:val="24"/>
        </w:rPr>
        <w:t xml:space="preserve">в </w:t>
      </w:r>
      <w:r w:rsidRPr="003B32B0">
        <w:rPr>
          <w:rFonts w:ascii="Times New Roman" w:hAnsi="Times New Roman"/>
          <w:sz w:val="24"/>
          <w:szCs w:val="24"/>
        </w:rPr>
        <w:t>этих документах. Выполнение указанных видов учебной деятельности обеспечивает формирование компетенций</w:t>
      </w:r>
      <w:r w:rsidR="009D74A3">
        <w:rPr>
          <w:rFonts w:ascii="Times New Roman" w:hAnsi="Times New Roman"/>
          <w:sz w:val="24"/>
          <w:szCs w:val="24"/>
        </w:rPr>
        <w:t>,</w:t>
      </w:r>
      <w:r w:rsidRPr="003B32B0">
        <w:rPr>
          <w:rFonts w:ascii="Times New Roman" w:hAnsi="Times New Roman"/>
          <w:sz w:val="24"/>
          <w:szCs w:val="24"/>
        </w:rPr>
        <w:t xml:space="preserve"> необх</w:t>
      </w:r>
      <w:r w:rsidRPr="003B32B0">
        <w:rPr>
          <w:rFonts w:ascii="Times New Roman" w:hAnsi="Times New Roman"/>
          <w:sz w:val="24"/>
          <w:szCs w:val="24"/>
        </w:rPr>
        <w:t>о</w:t>
      </w:r>
      <w:r w:rsidRPr="003B32B0">
        <w:rPr>
          <w:rFonts w:ascii="Times New Roman" w:hAnsi="Times New Roman"/>
          <w:sz w:val="24"/>
          <w:szCs w:val="24"/>
        </w:rPr>
        <w:t xml:space="preserve">димых будущему специалисту. </w:t>
      </w:r>
    </w:p>
    <w:p w14:paraId="0B72FC3A" w14:textId="77777777" w:rsidR="003B32B0" w:rsidRPr="003B32B0" w:rsidRDefault="003B32B0" w:rsidP="003B32B0">
      <w:pPr>
        <w:pStyle w:val="10"/>
        <w:spacing w:before="0" w:line="240" w:lineRule="auto"/>
        <w:ind w:firstLine="709"/>
        <w:rPr>
          <w:sz w:val="16"/>
          <w:szCs w:val="16"/>
          <w:vertAlign w:val="subscript"/>
        </w:rPr>
      </w:pPr>
      <w:bookmarkStart w:id="2" w:name="_Toc1061670"/>
      <w:bookmarkStart w:id="3" w:name="_Toc5536863"/>
    </w:p>
    <w:p w14:paraId="554305D3" w14:textId="77777777" w:rsidR="003B32B0" w:rsidRPr="003B32B0" w:rsidRDefault="003B32B0" w:rsidP="009D74A3">
      <w:pPr>
        <w:pStyle w:val="10"/>
        <w:spacing w:before="0"/>
        <w:ind w:left="709"/>
        <w:rPr>
          <w:rFonts w:ascii="Times New Roman" w:hAnsi="Times New Roman" w:cs="Times New Roman"/>
          <w:color w:val="auto"/>
          <w:sz w:val="24"/>
          <w:szCs w:val="24"/>
        </w:rPr>
      </w:pPr>
      <w:r w:rsidRPr="003B32B0">
        <w:rPr>
          <w:rFonts w:ascii="Times New Roman" w:hAnsi="Times New Roman" w:cs="Times New Roman"/>
          <w:color w:val="auto"/>
          <w:sz w:val="24"/>
          <w:szCs w:val="24"/>
        </w:rPr>
        <w:t xml:space="preserve">2 </w:t>
      </w:r>
      <w:bookmarkEnd w:id="2"/>
      <w:r w:rsidRPr="003B32B0">
        <w:rPr>
          <w:rFonts w:ascii="Times New Roman" w:hAnsi="Times New Roman" w:cs="Times New Roman"/>
          <w:color w:val="auto"/>
          <w:sz w:val="24"/>
          <w:szCs w:val="24"/>
        </w:rPr>
        <w:t>Методические указания к аудиторным занятиям</w:t>
      </w:r>
      <w:bookmarkEnd w:id="3"/>
      <w:r w:rsidRPr="003B32B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074357CE" w14:textId="77777777" w:rsidR="003B32B0" w:rsidRPr="003B32B0" w:rsidRDefault="003B32B0" w:rsidP="003B32B0">
      <w:pPr>
        <w:pStyle w:val="2"/>
        <w:spacing w:before="0"/>
        <w:ind w:left="1429"/>
        <w:rPr>
          <w:color w:val="auto"/>
          <w:sz w:val="16"/>
          <w:szCs w:val="16"/>
        </w:rPr>
      </w:pPr>
      <w:bookmarkStart w:id="4" w:name="_Toc1061671"/>
      <w:bookmarkStart w:id="5" w:name="_Toc5536864"/>
    </w:p>
    <w:p w14:paraId="3D8C3FBF" w14:textId="77777777" w:rsidR="003B32B0" w:rsidRPr="003B32B0" w:rsidRDefault="003B32B0" w:rsidP="009D74A3">
      <w:pPr>
        <w:pStyle w:val="2"/>
        <w:spacing w:before="0"/>
        <w:ind w:left="709"/>
        <w:rPr>
          <w:color w:val="auto"/>
          <w:sz w:val="24"/>
          <w:szCs w:val="24"/>
        </w:rPr>
      </w:pPr>
      <w:r w:rsidRPr="003B32B0">
        <w:rPr>
          <w:color w:val="auto"/>
          <w:sz w:val="24"/>
          <w:szCs w:val="24"/>
        </w:rPr>
        <w:t xml:space="preserve">2.1 </w:t>
      </w:r>
      <w:bookmarkEnd w:id="4"/>
      <w:r w:rsidRPr="003B32B0">
        <w:rPr>
          <w:color w:val="auto"/>
          <w:sz w:val="24"/>
          <w:szCs w:val="24"/>
        </w:rPr>
        <w:t>Методические указания к лекционным занятиям</w:t>
      </w:r>
      <w:bookmarkEnd w:id="5"/>
    </w:p>
    <w:p w14:paraId="487647EC" w14:textId="77777777" w:rsidR="003B32B0" w:rsidRPr="003B32B0" w:rsidRDefault="003B32B0" w:rsidP="003B32B0">
      <w:pPr>
        <w:pStyle w:val="a6"/>
        <w:spacing w:after="0" w:line="240" w:lineRule="auto"/>
        <w:ind w:left="1429"/>
        <w:jc w:val="both"/>
        <w:rPr>
          <w:rFonts w:ascii="Times New Roman" w:hAnsi="Times New Roman"/>
          <w:strike/>
          <w:sz w:val="16"/>
          <w:szCs w:val="16"/>
        </w:rPr>
      </w:pPr>
    </w:p>
    <w:p w14:paraId="7CB1F1C9" w14:textId="77777777" w:rsidR="003B32B0" w:rsidRPr="003B32B0" w:rsidRDefault="003B32B0" w:rsidP="003B32B0">
      <w:pPr>
        <w:pStyle w:val="a6"/>
        <w:spacing w:after="0" w:line="240" w:lineRule="auto"/>
        <w:ind w:left="28" w:firstLine="681"/>
        <w:jc w:val="both"/>
        <w:rPr>
          <w:rFonts w:ascii="Times New Roman" w:hAnsi="Times New Roman"/>
          <w:sz w:val="24"/>
          <w:szCs w:val="24"/>
        </w:rPr>
      </w:pPr>
      <w:r w:rsidRPr="003B32B0">
        <w:rPr>
          <w:rFonts w:ascii="Times New Roman" w:hAnsi="Times New Roman"/>
          <w:sz w:val="24"/>
          <w:szCs w:val="24"/>
        </w:rPr>
        <w:t xml:space="preserve">Компонента «знать» </w:t>
      </w:r>
      <w:proofErr w:type="gramStart"/>
      <w:r w:rsidRPr="003B32B0">
        <w:rPr>
          <w:rFonts w:ascii="Times New Roman" w:hAnsi="Times New Roman"/>
          <w:sz w:val="24"/>
          <w:szCs w:val="24"/>
        </w:rPr>
        <w:t>формируется основным источником теоретических знаний из предметной области дисциплины являются</w:t>
      </w:r>
      <w:proofErr w:type="gramEnd"/>
      <w:r w:rsidRPr="003B32B0">
        <w:rPr>
          <w:rFonts w:ascii="Times New Roman" w:hAnsi="Times New Roman"/>
          <w:sz w:val="24"/>
          <w:szCs w:val="24"/>
        </w:rPr>
        <w:t xml:space="preserve"> лекции, посвященные различным темам. Каждая лекция содержит необходимый минимум знаний по рассматриваемой теме, имеет четкую структуру и акцентирует внимание обучающихся на наиболее значимых вопросах. Это упрощает конспектирование лекционного материала. Для лучшего усвоения теоретического материала при изложении лекций используются наглядные материалы из практики машин</w:t>
      </w:r>
      <w:r w:rsidRPr="003B32B0">
        <w:rPr>
          <w:rFonts w:ascii="Times New Roman" w:hAnsi="Times New Roman"/>
          <w:sz w:val="24"/>
          <w:szCs w:val="24"/>
        </w:rPr>
        <w:t>о</w:t>
      </w:r>
      <w:r w:rsidRPr="003B32B0">
        <w:rPr>
          <w:rFonts w:ascii="Times New Roman" w:hAnsi="Times New Roman"/>
          <w:sz w:val="24"/>
          <w:szCs w:val="24"/>
        </w:rPr>
        <w:t>строительного производства. Иллюстративные материалы лекций демонстрируются в виде мультимедийных презентаций и плакатов, соответствующего содержания, фильмов и других средств.</w:t>
      </w:r>
    </w:p>
    <w:p w14:paraId="5195B00B" w14:textId="77777777" w:rsidR="003B32B0" w:rsidRPr="003B32B0" w:rsidRDefault="003B32B0" w:rsidP="003B32B0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32B0">
        <w:rPr>
          <w:rFonts w:ascii="Times New Roman" w:hAnsi="Times New Roman"/>
          <w:sz w:val="24"/>
          <w:szCs w:val="24"/>
        </w:rPr>
        <w:t>Учебные материалы лекционных занятий необходимо конспектировать в отдельной тетради по ходу рассмотрения тем дисциплины. В случае пропуска лекции необходимо зар</w:t>
      </w:r>
      <w:r w:rsidRPr="003B32B0">
        <w:rPr>
          <w:rFonts w:ascii="Times New Roman" w:hAnsi="Times New Roman"/>
          <w:sz w:val="24"/>
          <w:szCs w:val="24"/>
        </w:rPr>
        <w:t>е</w:t>
      </w:r>
      <w:r w:rsidRPr="003B32B0">
        <w:rPr>
          <w:rFonts w:ascii="Times New Roman" w:hAnsi="Times New Roman"/>
          <w:sz w:val="24"/>
          <w:szCs w:val="24"/>
        </w:rPr>
        <w:t>зервировать в тетради достаточное место, чтобы потом внести в него материал пропущенной лекции. При конспектировании каждой лекции рекомендуется записывать ее план и испол</w:t>
      </w:r>
      <w:r w:rsidRPr="003B32B0">
        <w:rPr>
          <w:rFonts w:ascii="Times New Roman" w:hAnsi="Times New Roman"/>
          <w:sz w:val="24"/>
          <w:szCs w:val="24"/>
        </w:rPr>
        <w:t>ь</w:t>
      </w:r>
      <w:r w:rsidRPr="003B32B0">
        <w:rPr>
          <w:rFonts w:ascii="Times New Roman" w:hAnsi="Times New Roman"/>
          <w:sz w:val="24"/>
          <w:szCs w:val="24"/>
        </w:rPr>
        <w:t>зовать цветное выделение названий тем, разделов и основных определений, что упрощает навигацию в конспекте при подготовке к занятиям. Поскольку в большинстве тем дисципл</w:t>
      </w:r>
      <w:r w:rsidRPr="003B32B0">
        <w:rPr>
          <w:rFonts w:ascii="Times New Roman" w:hAnsi="Times New Roman"/>
          <w:sz w:val="24"/>
          <w:szCs w:val="24"/>
        </w:rPr>
        <w:t>и</w:t>
      </w:r>
      <w:r w:rsidRPr="003B32B0">
        <w:rPr>
          <w:rFonts w:ascii="Times New Roman" w:hAnsi="Times New Roman"/>
          <w:sz w:val="24"/>
          <w:szCs w:val="24"/>
        </w:rPr>
        <w:t>ны используются повторяющемся термины и определения, постольку для ускорения записи лекционных материалов рекомендуется самостоятельно разработать свою систему сокращ</w:t>
      </w:r>
      <w:r w:rsidRPr="003B32B0">
        <w:rPr>
          <w:rFonts w:ascii="Times New Roman" w:hAnsi="Times New Roman"/>
          <w:sz w:val="24"/>
          <w:szCs w:val="24"/>
        </w:rPr>
        <w:t>е</w:t>
      </w:r>
      <w:r w:rsidRPr="003B32B0">
        <w:rPr>
          <w:rFonts w:ascii="Times New Roman" w:hAnsi="Times New Roman"/>
          <w:sz w:val="24"/>
          <w:szCs w:val="24"/>
        </w:rPr>
        <w:t>ний и акронимов.</w:t>
      </w:r>
    </w:p>
    <w:p w14:paraId="768F71EE" w14:textId="77777777" w:rsidR="003B32B0" w:rsidRPr="003B32B0" w:rsidRDefault="003B32B0" w:rsidP="003B32B0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7812B2CA" w14:textId="77777777" w:rsidR="003B32B0" w:rsidRPr="003B32B0" w:rsidRDefault="003B32B0" w:rsidP="003B32B0">
      <w:pPr>
        <w:pStyle w:val="2"/>
        <w:spacing w:before="0"/>
        <w:ind w:firstLine="709"/>
        <w:rPr>
          <w:color w:val="auto"/>
          <w:sz w:val="24"/>
          <w:szCs w:val="24"/>
        </w:rPr>
      </w:pPr>
      <w:r w:rsidRPr="003B32B0">
        <w:rPr>
          <w:color w:val="auto"/>
          <w:sz w:val="24"/>
          <w:szCs w:val="24"/>
        </w:rPr>
        <w:t>2.2 Методические указания к практическим занятиям</w:t>
      </w:r>
    </w:p>
    <w:p w14:paraId="0061EEFD" w14:textId="77777777" w:rsidR="003B32B0" w:rsidRPr="003B32B0" w:rsidRDefault="003B32B0" w:rsidP="003B32B0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481A2046" w14:textId="382D05A0" w:rsidR="003B32B0" w:rsidRPr="00767882" w:rsidRDefault="003B32B0" w:rsidP="003B32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Другим видом занятий</w:t>
      </w:r>
      <w:r w:rsidR="009D74A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направленным на формирование компоненты «уметь»</w:t>
      </w:r>
      <w:r w:rsidR="009D74A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явл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ются практические занятия. П</w:t>
      </w:r>
      <w:r w:rsidRPr="00767882">
        <w:rPr>
          <w:rFonts w:ascii="Times New Roman" w:hAnsi="Times New Roman"/>
          <w:sz w:val="24"/>
          <w:szCs w:val="24"/>
        </w:rPr>
        <w:t>рактические занятия способствуют лучшему усвоению теор</w:t>
      </w:r>
      <w:r w:rsidRPr="00767882">
        <w:rPr>
          <w:rFonts w:ascii="Times New Roman" w:hAnsi="Times New Roman"/>
          <w:sz w:val="24"/>
          <w:szCs w:val="24"/>
        </w:rPr>
        <w:t>е</w:t>
      </w:r>
      <w:r w:rsidRPr="00767882">
        <w:rPr>
          <w:rFonts w:ascii="Times New Roman" w:hAnsi="Times New Roman"/>
          <w:sz w:val="24"/>
          <w:szCs w:val="24"/>
        </w:rPr>
        <w:t>тического материала, освоению</w:t>
      </w:r>
      <w:r>
        <w:rPr>
          <w:rFonts w:ascii="Times New Roman" w:hAnsi="Times New Roman"/>
          <w:sz w:val="24"/>
          <w:szCs w:val="24"/>
        </w:rPr>
        <w:t xml:space="preserve"> компонент</w:t>
      </w:r>
      <w:r w:rsidRPr="00767882">
        <w:rPr>
          <w:rFonts w:ascii="Times New Roman" w:hAnsi="Times New Roman"/>
          <w:sz w:val="24"/>
          <w:szCs w:val="24"/>
        </w:rPr>
        <w:t xml:space="preserve"> компетенций, предусмотренных рабочей пр</w:t>
      </w:r>
      <w:r w:rsidRPr="00767882">
        <w:rPr>
          <w:rFonts w:ascii="Times New Roman" w:hAnsi="Times New Roman"/>
          <w:sz w:val="24"/>
          <w:szCs w:val="24"/>
        </w:rPr>
        <w:t>о</w:t>
      </w:r>
      <w:r w:rsidRPr="00767882">
        <w:rPr>
          <w:rFonts w:ascii="Times New Roman" w:hAnsi="Times New Roman"/>
          <w:sz w:val="24"/>
          <w:szCs w:val="24"/>
        </w:rPr>
        <w:t>граммой дисциплины, вырабатывают навыки самостоятельной творческой работы, развив</w:t>
      </w:r>
      <w:r w:rsidRPr="00767882">
        <w:rPr>
          <w:rFonts w:ascii="Times New Roman" w:hAnsi="Times New Roman"/>
          <w:sz w:val="24"/>
          <w:szCs w:val="24"/>
        </w:rPr>
        <w:t>а</w:t>
      </w:r>
      <w:r w:rsidRPr="00767882">
        <w:rPr>
          <w:rFonts w:ascii="Times New Roman" w:hAnsi="Times New Roman"/>
          <w:sz w:val="24"/>
          <w:szCs w:val="24"/>
        </w:rPr>
        <w:t>ют мыслительные способности.</w:t>
      </w:r>
    </w:p>
    <w:p w14:paraId="2D54F865" w14:textId="77777777" w:rsidR="003B32B0" w:rsidRPr="00767882" w:rsidRDefault="003B32B0" w:rsidP="003B32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7882">
        <w:rPr>
          <w:rFonts w:ascii="Times New Roman" w:hAnsi="Times New Roman"/>
          <w:sz w:val="24"/>
          <w:szCs w:val="24"/>
        </w:rPr>
        <w:t xml:space="preserve">Чтобы подготовиться к практическому занятию, необходимо: </w:t>
      </w:r>
    </w:p>
    <w:p w14:paraId="2FCA1030" w14:textId="77777777" w:rsidR="003B32B0" w:rsidRPr="00767882" w:rsidRDefault="003B32B0" w:rsidP="003B32B0">
      <w:pPr>
        <w:pStyle w:val="15"/>
        <w:widowControl w:val="0"/>
        <w:autoSpaceDE w:val="0"/>
        <w:autoSpaceDN w:val="0"/>
        <w:ind w:left="0" w:firstLine="720"/>
        <w:contextualSpacing w:val="0"/>
        <w:jc w:val="both"/>
      </w:pPr>
      <w:r w:rsidRPr="00767882">
        <w:t>- внимательно прочитать материал лекции по теме практического занятия, выписать необходимые для себя сведения, правила и т. п.;</w:t>
      </w:r>
    </w:p>
    <w:p w14:paraId="75DBBE93" w14:textId="77777777" w:rsidR="003B32B0" w:rsidRPr="00767882" w:rsidRDefault="003B32B0" w:rsidP="003B32B0">
      <w:pPr>
        <w:pStyle w:val="15"/>
        <w:widowControl w:val="0"/>
        <w:autoSpaceDE w:val="0"/>
        <w:autoSpaceDN w:val="0"/>
        <w:ind w:left="0" w:firstLine="720"/>
        <w:contextualSpacing w:val="0"/>
        <w:jc w:val="both"/>
      </w:pPr>
      <w:r w:rsidRPr="00767882">
        <w:t>- составить по лекционному материалу алгоритм, с помощью которого будет проще работать на практическом занятии;</w:t>
      </w:r>
    </w:p>
    <w:p w14:paraId="0A2B1600" w14:textId="77777777" w:rsidR="003B32B0" w:rsidRPr="00767882" w:rsidRDefault="003B32B0" w:rsidP="003B32B0">
      <w:pPr>
        <w:pStyle w:val="15"/>
        <w:widowControl w:val="0"/>
        <w:autoSpaceDE w:val="0"/>
        <w:autoSpaceDN w:val="0"/>
        <w:ind w:left="0" w:firstLine="720"/>
        <w:contextualSpacing w:val="0"/>
        <w:jc w:val="both"/>
      </w:pPr>
      <w:r w:rsidRPr="00767882">
        <w:t>- прочитать материалы учебников (учебных пособий, методических указаний), рек</w:t>
      </w:r>
      <w:r w:rsidRPr="00767882">
        <w:t>о</w:t>
      </w:r>
      <w:r w:rsidRPr="00767882">
        <w:t xml:space="preserve">мендуемых к изучаемому разделу, сделать необходимые записи (сведения, которых нет в лекциях). </w:t>
      </w:r>
    </w:p>
    <w:p w14:paraId="31F7B692" w14:textId="77777777" w:rsidR="003B32B0" w:rsidRPr="00767882" w:rsidRDefault="003B32B0" w:rsidP="003B32B0">
      <w:pPr>
        <w:pStyle w:val="15"/>
        <w:widowControl w:val="0"/>
        <w:autoSpaceDE w:val="0"/>
        <w:autoSpaceDN w:val="0"/>
        <w:ind w:left="0" w:firstLine="720"/>
        <w:contextualSpacing w:val="0"/>
        <w:jc w:val="both"/>
      </w:pPr>
      <w:r>
        <w:lastRenderedPageBreak/>
        <w:t xml:space="preserve">- </w:t>
      </w:r>
      <w:r w:rsidRPr="00767882">
        <w:t>выполнить все задания, содержащиеся в методических указаниях, которые требуют подготовительной работы;</w:t>
      </w:r>
    </w:p>
    <w:p w14:paraId="0723DE34" w14:textId="029521E8" w:rsidR="003B32B0" w:rsidRPr="00767882" w:rsidRDefault="003B32B0" w:rsidP="003B32B0">
      <w:pPr>
        <w:pStyle w:val="15"/>
        <w:widowControl w:val="0"/>
        <w:autoSpaceDE w:val="0"/>
        <w:autoSpaceDN w:val="0"/>
        <w:ind w:left="0" w:firstLine="720"/>
        <w:contextualSpacing w:val="0"/>
        <w:jc w:val="both"/>
      </w:pPr>
      <w:r>
        <w:t xml:space="preserve">- </w:t>
      </w:r>
      <w:r w:rsidRPr="00767882">
        <w:t>продумать порядок выполнения всех пунктов задания, при необходимости загот</w:t>
      </w:r>
      <w:r w:rsidRPr="00767882">
        <w:t>о</w:t>
      </w:r>
      <w:r w:rsidRPr="00767882">
        <w:t>вить таблицы, координатные сетки графиков и</w:t>
      </w:r>
      <w:r w:rsidR="009D74A3">
        <w:t xml:space="preserve"> </w:t>
      </w:r>
      <w:r w:rsidRPr="00767882">
        <w:t xml:space="preserve">т.п. </w:t>
      </w:r>
    </w:p>
    <w:p w14:paraId="0610183B" w14:textId="77777777" w:rsidR="003B32B0" w:rsidRPr="00767882" w:rsidRDefault="003B32B0" w:rsidP="003B32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7882">
        <w:rPr>
          <w:rFonts w:ascii="Times New Roman" w:hAnsi="Times New Roman"/>
          <w:sz w:val="24"/>
          <w:szCs w:val="24"/>
        </w:rPr>
        <w:t>Перед выполнением каждой работы следует ознакомиться с методическими указан</w:t>
      </w:r>
      <w:r w:rsidRPr="00767882">
        <w:rPr>
          <w:rFonts w:ascii="Times New Roman" w:hAnsi="Times New Roman"/>
          <w:sz w:val="24"/>
          <w:szCs w:val="24"/>
        </w:rPr>
        <w:t>и</w:t>
      </w:r>
      <w:r w:rsidRPr="00767882">
        <w:rPr>
          <w:rFonts w:ascii="Times New Roman" w:hAnsi="Times New Roman"/>
          <w:sz w:val="24"/>
          <w:szCs w:val="24"/>
        </w:rPr>
        <w:t>ями к ней, а также внимательно выслушать, а лучше законспектировать комментарии преп</w:t>
      </w:r>
      <w:r w:rsidRPr="00767882">
        <w:rPr>
          <w:rFonts w:ascii="Times New Roman" w:hAnsi="Times New Roman"/>
          <w:sz w:val="24"/>
          <w:szCs w:val="24"/>
        </w:rPr>
        <w:t>о</w:t>
      </w:r>
      <w:r w:rsidRPr="00767882">
        <w:rPr>
          <w:rFonts w:ascii="Times New Roman" w:hAnsi="Times New Roman"/>
          <w:sz w:val="24"/>
          <w:szCs w:val="24"/>
        </w:rPr>
        <w:t xml:space="preserve">давателя к данной работе. Это позволяет выполнять работы качественно и в установленные строки. Следует заметить, что все </w:t>
      </w:r>
      <w:r>
        <w:rPr>
          <w:rFonts w:ascii="Times New Roman" w:hAnsi="Times New Roman"/>
          <w:sz w:val="24"/>
          <w:szCs w:val="24"/>
        </w:rPr>
        <w:t>практические</w:t>
      </w:r>
      <w:r w:rsidRPr="00767882">
        <w:rPr>
          <w:rFonts w:ascii="Times New Roman" w:hAnsi="Times New Roman"/>
          <w:sz w:val="24"/>
          <w:szCs w:val="24"/>
        </w:rPr>
        <w:t xml:space="preserve"> работы взаимосвязаны между собой в ра</w:t>
      </w:r>
      <w:r w:rsidRPr="00767882">
        <w:rPr>
          <w:rFonts w:ascii="Times New Roman" w:hAnsi="Times New Roman"/>
          <w:sz w:val="24"/>
          <w:szCs w:val="24"/>
        </w:rPr>
        <w:t>м</w:t>
      </w:r>
      <w:r w:rsidRPr="00767882">
        <w:rPr>
          <w:rFonts w:ascii="Times New Roman" w:hAnsi="Times New Roman"/>
          <w:sz w:val="24"/>
          <w:szCs w:val="24"/>
        </w:rPr>
        <w:t>ках семестра, т.е. содержание каждой последующей работы опирается на содержание пред</w:t>
      </w:r>
      <w:r w:rsidRPr="00767882">
        <w:rPr>
          <w:rFonts w:ascii="Times New Roman" w:hAnsi="Times New Roman"/>
          <w:sz w:val="24"/>
          <w:szCs w:val="24"/>
        </w:rPr>
        <w:t>ы</w:t>
      </w:r>
      <w:r w:rsidRPr="00767882">
        <w:rPr>
          <w:rFonts w:ascii="Times New Roman" w:hAnsi="Times New Roman"/>
          <w:sz w:val="24"/>
          <w:szCs w:val="24"/>
        </w:rPr>
        <w:t>дущей работы. Это означает, что невыполнение какой-либо работы может повлечь за собой проблемы с последующими работами, поэтому все работы нужно выполнять в той послед</w:t>
      </w:r>
      <w:r w:rsidRPr="00767882">
        <w:rPr>
          <w:rFonts w:ascii="Times New Roman" w:hAnsi="Times New Roman"/>
          <w:sz w:val="24"/>
          <w:szCs w:val="24"/>
        </w:rPr>
        <w:t>о</w:t>
      </w:r>
      <w:r w:rsidRPr="00767882">
        <w:rPr>
          <w:rFonts w:ascii="Times New Roman" w:hAnsi="Times New Roman"/>
          <w:sz w:val="24"/>
          <w:szCs w:val="24"/>
        </w:rPr>
        <w:t>вательности, в которой они приведены в рабочей программе дисциплины. Результаты в</w:t>
      </w:r>
      <w:r w:rsidRPr="00767882">
        <w:rPr>
          <w:rFonts w:ascii="Times New Roman" w:hAnsi="Times New Roman"/>
          <w:sz w:val="24"/>
          <w:szCs w:val="24"/>
        </w:rPr>
        <w:t>ы</w:t>
      </w:r>
      <w:r w:rsidRPr="00767882">
        <w:rPr>
          <w:rFonts w:ascii="Times New Roman" w:hAnsi="Times New Roman"/>
          <w:sz w:val="24"/>
          <w:szCs w:val="24"/>
        </w:rPr>
        <w:t xml:space="preserve">полнения каждой </w:t>
      </w:r>
      <w:r>
        <w:rPr>
          <w:rFonts w:ascii="Times New Roman" w:hAnsi="Times New Roman"/>
          <w:sz w:val="24"/>
          <w:szCs w:val="24"/>
        </w:rPr>
        <w:t>практическ</w:t>
      </w:r>
      <w:r w:rsidRPr="00767882">
        <w:rPr>
          <w:rFonts w:ascii="Times New Roman" w:hAnsi="Times New Roman"/>
          <w:sz w:val="24"/>
          <w:szCs w:val="24"/>
        </w:rPr>
        <w:t xml:space="preserve">ой работы защищаются каждым обучающимся индивидуально (или группой при выполнении работы в группе) перед преподавателем, ведущим дисциплину в текущем семестре.  </w:t>
      </w:r>
    </w:p>
    <w:p w14:paraId="327E50C6" w14:textId="77777777" w:rsidR="003B32B0" w:rsidRPr="00F400B8" w:rsidRDefault="003B32B0" w:rsidP="003B32B0">
      <w:pPr>
        <w:pStyle w:val="15"/>
        <w:widowControl w:val="0"/>
        <w:autoSpaceDE w:val="0"/>
        <w:autoSpaceDN w:val="0"/>
        <w:ind w:left="0" w:firstLine="720"/>
        <w:contextualSpacing w:val="0"/>
        <w:jc w:val="both"/>
        <w:rPr>
          <w:color w:val="000000"/>
          <w:lang w:eastAsia="en-US"/>
        </w:rPr>
      </w:pPr>
      <w:r w:rsidRPr="00767882">
        <w:rPr>
          <w:color w:val="000000"/>
          <w:lang w:eastAsia="en-US"/>
        </w:rPr>
        <w:t xml:space="preserve">Результаты наблюдений и вычислений вносятся в </w:t>
      </w:r>
      <w:r w:rsidRPr="00F400B8">
        <w:rPr>
          <w:rFonts w:ascii="TTE1AE43A0t00" w:hAnsi="TTE1AE43A0t00"/>
          <w:color w:val="000000"/>
          <w:lang w:eastAsia="en-US"/>
        </w:rPr>
        <w:t>рабочую тетрадь</w:t>
      </w:r>
      <w:r w:rsidRPr="00767882">
        <w:rPr>
          <w:color w:val="000000"/>
          <w:lang w:eastAsia="en-US"/>
        </w:rPr>
        <w:t>.</w:t>
      </w:r>
      <w:r>
        <w:rPr>
          <w:color w:val="000000"/>
          <w:lang w:eastAsia="en-US"/>
        </w:rPr>
        <w:t xml:space="preserve"> </w:t>
      </w:r>
      <w:r w:rsidRPr="00767882">
        <w:rPr>
          <w:color w:val="000000"/>
          <w:lang w:eastAsia="en-US"/>
        </w:rPr>
        <w:t>По окончании р</w:t>
      </w:r>
      <w:r w:rsidRPr="00767882">
        <w:rPr>
          <w:color w:val="000000"/>
          <w:lang w:eastAsia="en-US"/>
        </w:rPr>
        <w:t>а</w:t>
      </w:r>
      <w:r w:rsidRPr="00767882">
        <w:rPr>
          <w:color w:val="000000"/>
          <w:lang w:eastAsia="en-US"/>
        </w:rPr>
        <w:t xml:space="preserve">боты </w:t>
      </w:r>
      <w:r w:rsidRPr="00F400B8">
        <w:rPr>
          <w:rFonts w:ascii="TTE1AE43A0t00" w:hAnsi="TTE1AE43A0t00"/>
          <w:color w:val="000000"/>
          <w:lang w:eastAsia="en-US"/>
        </w:rPr>
        <w:t>рабочую тетрадь</w:t>
      </w:r>
      <w:r w:rsidRPr="00767882">
        <w:rPr>
          <w:color w:val="000000"/>
          <w:lang w:eastAsia="en-US"/>
        </w:rPr>
        <w:t xml:space="preserve"> предъявляется преподавателю</w:t>
      </w:r>
      <w:r>
        <w:rPr>
          <w:color w:val="000000"/>
          <w:lang w:eastAsia="en-US"/>
        </w:rPr>
        <w:t xml:space="preserve">. </w:t>
      </w:r>
      <w:r w:rsidRPr="00767882">
        <w:rPr>
          <w:color w:val="000000"/>
          <w:lang w:eastAsia="en-US"/>
        </w:rPr>
        <w:t xml:space="preserve">На основании </w:t>
      </w:r>
      <w:r>
        <w:rPr>
          <w:color w:val="000000"/>
          <w:lang w:eastAsia="en-US"/>
        </w:rPr>
        <w:t xml:space="preserve">данных в </w:t>
      </w:r>
      <w:r w:rsidRPr="00F400B8">
        <w:rPr>
          <w:color w:val="000000"/>
          <w:lang w:eastAsia="en-US"/>
        </w:rPr>
        <w:t>рабочей тетр</w:t>
      </w:r>
      <w:r w:rsidRPr="00F400B8">
        <w:rPr>
          <w:color w:val="000000"/>
          <w:lang w:eastAsia="en-US"/>
        </w:rPr>
        <w:t>а</w:t>
      </w:r>
      <w:r w:rsidRPr="00F400B8">
        <w:rPr>
          <w:color w:val="000000"/>
          <w:lang w:eastAsia="en-US"/>
        </w:rPr>
        <w:t>ди</w:t>
      </w:r>
      <w:r w:rsidRPr="00767882"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>обучающиеся</w:t>
      </w:r>
      <w:r w:rsidRPr="00767882">
        <w:rPr>
          <w:color w:val="000000"/>
          <w:lang w:eastAsia="en-US"/>
        </w:rPr>
        <w:t xml:space="preserve"> производят обработку результатов</w:t>
      </w:r>
      <w:r>
        <w:rPr>
          <w:color w:val="000000"/>
          <w:lang w:eastAsia="en-US"/>
        </w:rPr>
        <w:t xml:space="preserve"> </w:t>
      </w:r>
      <w:r w:rsidRPr="00767882">
        <w:rPr>
          <w:color w:val="000000"/>
          <w:lang w:eastAsia="en-US"/>
        </w:rPr>
        <w:t>наблюдений и оформляют отчёты.</w:t>
      </w:r>
    </w:p>
    <w:p w14:paraId="32ED7E64" w14:textId="77777777" w:rsidR="003B32B0" w:rsidRPr="00767882" w:rsidRDefault="003B32B0" w:rsidP="003B32B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67882">
        <w:rPr>
          <w:rFonts w:ascii="Times New Roman" w:hAnsi="Times New Roman"/>
          <w:sz w:val="24"/>
          <w:szCs w:val="24"/>
        </w:rPr>
        <w:t xml:space="preserve">Защита работ проводится, в часы, отведенные на </w:t>
      </w:r>
      <w:r>
        <w:rPr>
          <w:rFonts w:ascii="Times New Roman" w:hAnsi="Times New Roman"/>
          <w:sz w:val="24"/>
          <w:szCs w:val="24"/>
        </w:rPr>
        <w:t>практические</w:t>
      </w:r>
      <w:r w:rsidRPr="00767882">
        <w:rPr>
          <w:rFonts w:ascii="Times New Roman" w:hAnsi="Times New Roman"/>
          <w:sz w:val="24"/>
          <w:szCs w:val="24"/>
        </w:rPr>
        <w:t xml:space="preserve"> занятия или по граф</w:t>
      </w:r>
      <w:r w:rsidRPr="00767882">
        <w:rPr>
          <w:rFonts w:ascii="Times New Roman" w:hAnsi="Times New Roman"/>
          <w:sz w:val="24"/>
          <w:szCs w:val="24"/>
        </w:rPr>
        <w:t>и</w:t>
      </w:r>
      <w:r w:rsidRPr="00767882">
        <w:rPr>
          <w:rFonts w:ascii="Times New Roman" w:hAnsi="Times New Roman"/>
          <w:sz w:val="24"/>
          <w:szCs w:val="24"/>
        </w:rPr>
        <w:t>ку консультаций преподавателя.</w:t>
      </w:r>
    </w:p>
    <w:p w14:paraId="5C16A096" w14:textId="77777777" w:rsidR="003B32B0" w:rsidRPr="00767882" w:rsidRDefault="003B32B0" w:rsidP="003B32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7882">
        <w:rPr>
          <w:rFonts w:ascii="Times New Roman" w:hAnsi="Times New Roman"/>
          <w:sz w:val="24"/>
          <w:szCs w:val="24"/>
        </w:rPr>
        <w:t>На практических занятиях необходимо стремиться к самостоятельному решению з</w:t>
      </w:r>
      <w:r w:rsidRPr="00767882">
        <w:rPr>
          <w:rFonts w:ascii="Times New Roman" w:hAnsi="Times New Roman"/>
          <w:sz w:val="24"/>
          <w:szCs w:val="24"/>
        </w:rPr>
        <w:t>а</w:t>
      </w:r>
      <w:r w:rsidRPr="00767882">
        <w:rPr>
          <w:rFonts w:ascii="Times New Roman" w:hAnsi="Times New Roman"/>
          <w:sz w:val="24"/>
          <w:szCs w:val="24"/>
        </w:rPr>
        <w:t xml:space="preserve">дач, находя для этого наиболее эффективные методы. При этом </w:t>
      </w:r>
      <w:r>
        <w:rPr>
          <w:rFonts w:ascii="Times New Roman" w:hAnsi="Times New Roman"/>
          <w:sz w:val="24"/>
          <w:szCs w:val="24"/>
        </w:rPr>
        <w:t>обучающимся</w:t>
      </w:r>
      <w:r w:rsidRPr="00767882">
        <w:rPr>
          <w:rFonts w:ascii="Times New Roman" w:hAnsi="Times New Roman"/>
          <w:sz w:val="24"/>
          <w:szCs w:val="24"/>
        </w:rPr>
        <w:t xml:space="preserve"> надо приучить себя доводить решение задач до конечного, ответа, не ограничиваясь их решением «в общем виде». </w:t>
      </w:r>
    </w:p>
    <w:p w14:paraId="6B1B87A9" w14:textId="77777777" w:rsidR="003B32B0" w:rsidRDefault="003B32B0" w:rsidP="003B32B0">
      <w:pPr>
        <w:pStyle w:val="15"/>
        <w:ind w:left="0" w:firstLine="709"/>
        <w:jc w:val="both"/>
      </w:pPr>
      <w:r w:rsidRPr="00767882">
        <w:t>Отчет о выполнении практических заданий должен содержать: краткие сведения о с</w:t>
      </w:r>
      <w:r w:rsidRPr="00767882">
        <w:t>о</w:t>
      </w:r>
      <w:r w:rsidRPr="00767882">
        <w:t>стоянии вопроса, ход и выполнение практической части работы согласно рекомендациям данных в методических указаниях.</w:t>
      </w:r>
    </w:p>
    <w:p w14:paraId="1A305130" w14:textId="77777777" w:rsidR="003B32B0" w:rsidRPr="00D93ECF" w:rsidRDefault="003B32B0" w:rsidP="003B32B0">
      <w:pPr>
        <w:pStyle w:val="10"/>
        <w:spacing w:before="0" w:line="240" w:lineRule="auto"/>
        <w:ind w:firstLine="709"/>
        <w:rPr>
          <w:color w:val="auto"/>
          <w:sz w:val="16"/>
          <w:szCs w:val="16"/>
        </w:rPr>
      </w:pPr>
      <w:bookmarkStart w:id="6" w:name="_Toc1061673"/>
      <w:bookmarkStart w:id="7" w:name="_Toc5536866"/>
    </w:p>
    <w:p w14:paraId="4AA75C67" w14:textId="77777777" w:rsidR="003B32B0" w:rsidRPr="00D93ECF" w:rsidRDefault="003B32B0" w:rsidP="003B32B0">
      <w:pPr>
        <w:pStyle w:val="10"/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3ECF">
        <w:rPr>
          <w:rFonts w:ascii="Times New Roman" w:hAnsi="Times New Roman" w:cs="Times New Roman"/>
          <w:color w:val="auto"/>
          <w:sz w:val="24"/>
          <w:szCs w:val="24"/>
        </w:rPr>
        <w:t>3 Методические указания к самостоятельной работ</w:t>
      </w:r>
      <w:bookmarkEnd w:id="6"/>
      <w:r w:rsidRPr="00D93ECF">
        <w:rPr>
          <w:rFonts w:ascii="Times New Roman" w:hAnsi="Times New Roman" w:cs="Times New Roman"/>
          <w:color w:val="auto"/>
          <w:sz w:val="24"/>
          <w:szCs w:val="24"/>
        </w:rPr>
        <w:t>е</w:t>
      </w:r>
      <w:bookmarkEnd w:id="7"/>
    </w:p>
    <w:p w14:paraId="1190BD94" w14:textId="77777777" w:rsidR="003B32B0" w:rsidRPr="003B32B0" w:rsidRDefault="003B32B0" w:rsidP="003B32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8C5884A" w14:textId="77777777" w:rsidR="003B32B0" w:rsidRDefault="003B32B0" w:rsidP="003B32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место в изучении дисциплины занимает самостоятельная работа, т.к. она направлена на выработку навыков самостоятельного развития и совершенствования профе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сиональных компетенций и творческого подхода к решению задач будущей профессионал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ной деятельности, иными словами – компоненты «владеть». Самостоятельная работа в ра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ках дисциплины включает в себя выполнение индивидуального задания, подготовку к пра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тическим занятиям, повторение изученного учебного материала и подготовку к рубежному контролю.</w:t>
      </w:r>
    </w:p>
    <w:p w14:paraId="4D0A818F" w14:textId="535859C2" w:rsidR="00296CD1" w:rsidRPr="008D52F8" w:rsidRDefault="00296CD1" w:rsidP="00296CD1">
      <w:pPr>
        <w:pStyle w:val="ReportMain"/>
        <w:keepNext/>
        <w:suppressAutoHyphens/>
        <w:ind w:firstLine="709"/>
        <w:jc w:val="both"/>
        <w:outlineLvl w:val="0"/>
      </w:pPr>
      <w:bookmarkStart w:id="8" w:name="_Toc1061674"/>
      <w:bookmarkStart w:id="9" w:name="_Toc5536867"/>
      <w:r>
        <w:rPr>
          <w:szCs w:val="24"/>
        </w:rPr>
        <w:t xml:space="preserve">Основная особенность освоения дисциплины связана с самостоятельным изучением </w:t>
      </w:r>
      <w:proofErr w:type="gramStart"/>
      <w:r>
        <w:rPr>
          <w:szCs w:val="24"/>
        </w:rPr>
        <w:t>обучающимися</w:t>
      </w:r>
      <w:proofErr w:type="gramEnd"/>
      <w:r>
        <w:rPr>
          <w:szCs w:val="24"/>
        </w:rPr>
        <w:t xml:space="preserve"> большинства тем разделов, указанных </w:t>
      </w:r>
      <w:r w:rsidR="009D74A3">
        <w:rPr>
          <w:szCs w:val="24"/>
        </w:rPr>
        <w:t>в</w:t>
      </w:r>
      <w:r>
        <w:rPr>
          <w:szCs w:val="24"/>
        </w:rPr>
        <w:t xml:space="preserve"> рабочей программе. Работать с источниками, указанными в разделе</w:t>
      </w:r>
      <w:r w:rsidR="009D74A3">
        <w:rPr>
          <w:szCs w:val="24"/>
        </w:rPr>
        <w:t xml:space="preserve"> </w:t>
      </w:r>
      <w:r>
        <w:t>«</w:t>
      </w:r>
      <w:r w:rsidRPr="008D52F8">
        <w:t>Учебно-методическое обеспечение дисциплины</w:t>
      </w:r>
      <w:r>
        <w:t xml:space="preserve">» </w:t>
      </w:r>
      <w:r>
        <w:rPr>
          <w:szCs w:val="24"/>
        </w:rPr>
        <w:t>необходимо регулярно</w:t>
      </w:r>
      <w:r>
        <w:t>. Самостоятельная подготовка теоретического материала должна базироваться на составлении конспекта по материалам, представленным в источниках.</w:t>
      </w:r>
    </w:p>
    <w:p w14:paraId="27191C66" w14:textId="77777777" w:rsidR="003B32B0" w:rsidRDefault="003B32B0" w:rsidP="003B32B0">
      <w:pPr>
        <w:pStyle w:val="2"/>
        <w:spacing w:before="0"/>
        <w:rPr>
          <w:sz w:val="16"/>
          <w:szCs w:val="16"/>
        </w:rPr>
      </w:pPr>
    </w:p>
    <w:p w14:paraId="0963398B" w14:textId="77777777" w:rsidR="00D93ECF" w:rsidRDefault="00D93ECF" w:rsidP="00296CD1">
      <w:pPr>
        <w:pStyle w:val="2"/>
        <w:spacing w:before="0" w:line="240" w:lineRule="auto"/>
        <w:ind w:firstLine="709"/>
        <w:rPr>
          <w:color w:val="auto"/>
          <w:sz w:val="24"/>
          <w:szCs w:val="24"/>
        </w:rPr>
      </w:pPr>
      <w:bookmarkStart w:id="10" w:name="_Toc1061675"/>
      <w:bookmarkStart w:id="11" w:name="_Toc5536868"/>
      <w:r w:rsidRPr="00D93ECF">
        <w:rPr>
          <w:color w:val="auto"/>
          <w:sz w:val="24"/>
          <w:szCs w:val="24"/>
        </w:rPr>
        <w:t>3.1 Методические указания по подготовке к практическим занятиям</w:t>
      </w:r>
      <w:bookmarkEnd w:id="10"/>
      <w:bookmarkEnd w:id="11"/>
    </w:p>
    <w:p w14:paraId="3EA33DB9" w14:textId="77777777" w:rsidR="00296CD1" w:rsidRPr="00296CD1" w:rsidRDefault="00296CD1" w:rsidP="00296CD1">
      <w:pPr>
        <w:spacing w:after="0" w:line="240" w:lineRule="auto"/>
      </w:pPr>
    </w:p>
    <w:p w14:paraId="1783ACD7" w14:textId="77777777" w:rsidR="00D93ECF" w:rsidRDefault="00D93ECF" w:rsidP="00296C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Подготовка к </w:t>
      </w:r>
      <w:r w:rsidRPr="00AF0584">
        <w:rPr>
          <w:rFonts w:ascii="Times New Roman" w:hAnsi="Times New Roman"/>
          <w:sz w:val="24"/>
          <w:szCs w:val="24"/>
        </w:rPr>
        <w:t xml:space="preserve">практическим </w:t>
      </w:r>
      <w:r>
        <w:rPr>
          <w:rFonts w:ascii="Times New Roman" w:hAnsi="Times New Roman"/>
          <w:sz w:val="24"/>
          <w:szCs w:val="24"/>
        </w:rPr>
        <w:t>работам подразумевает предварительное ознакомление с учебно-методическим обеспечением каждой предстоящей работы. В ходе этого ознакомл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ния необходимо выделить ключевые моменты работы, на которые следует обратить вним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ние при ее выполнении. При возникновении вопросов по содержанию работы их следует сформулировать в устной, а лучше письменной форме для их последующего разъяснения преподавателем в рамках соответствующего аудиторного занятия. Особое внимание при подготовке нужно обращать на теоретические блоки учебно-методического материала и в</w:t>
      </w:r>
      <w:r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 xml:space="preserve">делять в них новые для себя термины и понятия дисциплины, которые при необходимости </w:t>
      </w:r>
      <w:r>
        <w:rPr>
          <w:rFonts w:ascii="Times New Roman" w:hAnsi="Times New Roman"/>
          <w:sz w:val="24"/>
          <w:szCs w:val="24"/>
        </w:rPr>
        <w:lastRenderedPageBreak/>
        <w:t>можно уточнить у преподавателя. Также при подготовке к каждой работе рекомендуется в</w:t>
      </w:r>
      <w:r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являть, в чем заключается ее связь с предыдущими работами и каким образом она может быть формализована. Такая подготовка активизирует мыслительную деятельность</w:t>
      </w:r>
      <w:r w:rsidRPr="00FC547B">
        <w:rPr>
          <w:rFonts w:ascii="Times New Roman" w:hAnsi="Times New Roman"/>
          <w:sz w:val="24"/>
          <w:szCs w:val="24"/>
        </w:rPr>
        <w:t>, развивает индивидуальные способности, улучшает знание предмета и стимулирует интерес к дальне</w:t>
      </w:r>
      <w:r w:rsidRPr="00FC547B">
        <w:rPr>
          <w:rFonts w:ascii="Times New Roman" w:hAnsi="Times New Roman"/>
          <w:sz w:val="24"/>
          <w:szCs w:val="24"/>
        </w:rPr>
        <w:t>й</w:t>
      </w:r>
      <w:r w:rsidRPr="00FC547B">
        <w:rPr>
          <w:rFonts w:ascii="Times New Roman" w:hAnsi="Times New Roman"/>
          <w:sz w:val="24"/>
          <w:szCs w:val="24"/>
        </w:rPr>
        <w:t>шему изучению</w:t>
      </w:r>
      <w:r>
        <w:rPr>
          <w:rFonts w:ascii="Times New Roman" w:hAnsi="Times New Roman"/>
          <w:sz w:val="24"/>
          <w:szCs w:val="24"/>
        </w:rPr>
        <w:t xml:space="preserve"> дисциплины.</w:t>
      </w:r>
    </w:p>
    <w:p w14:paraId="318A6449" w14:textId="77777777" w:rsidR="00D93ECF" w:rsidRPr="00D93ECF" w:rsidRDefault="00D93ECF" w:rsidP="00D93ECF"/>
    <w:p w14:paraId="2536167E" w14:textId="77777777" w:rsidR="003B32B0" w:rsidRPr="00D93ECF" w:rsidRDefault="003B32B0" w:rsidP="003B32B0">
      <w:pPr>
        <w:pStyle w:val="2"/>
        <w:spacing w:before="0"/>
        <w:ind w:firstLine="714"/>
        <w:rPr>
          <w:color w:val="auto"/>
          <w:sz w:val="24"/>
          <w:szCs w:val="24"/>
        </w:rPr>
      </w:pPr>
      <w:r w:rsidRPr="003B32B0">
        <w:rPr>
          <w:color w:val="auto"/>
          <w:sz w:val="24"/>
          <w:szCs w:val="24"/>
        </w:rPr>
        <w:t>3.</w:t>
      </w:r>
      <w:r w:rsidR="00D93ECF">
        <w:rPr>
          <w:color w:val="auto"/>
          <w:sz w:val="24"/>
          <w:szCs w:val="24"/>
        </w:rPr>
        <w:t>2</w:t>
      </w:r>
      <w:r w:rsidRPr="003B32B0">
        <w:rPr>
          <w:color w:val="auto"/>
          <w:sz w:val="24"/>
          <w:szCs w:val="24"/>
        </w:rPr>
        <w:t xml:space="preserve"> Методические указания по выполнению индивидуального </w:t>
      </w:r>
      <w:r w:rsidRPr="00D93ECF">
        <w:rPr>
          <w:color w:val="auto"/>
          <w:sz w:val="24"/>
          <w:szCs w:val="24"/>
        </w:rPr>
        <w:t>задания</w:t>
      </w:r>
      <w:bookmarkEnd w:id="8"/>
      <w:bookmarkEnd w:id="9"/>
    </w:p>
    <w:p w14:paraId="2709AEAD" w14:textId="77777777" w:rsidR="003B32B0" w:rsidRDefault="003B32B0" w:rsidP="003B32B0">
      <w:pPr>
        <w:tabs>
          <w:tab w:val="left" w:pos="469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397EE097" w14:textId="77777777" w:rsidR="003B32B0" w:rsidRPr="007973E4" w:rsidRDefault="003B32B0" w:rsidP="003B32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Индивидуальное задание является способом формирования у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комп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ненты «владеть» и выполняется ими в обязательным порядке. </w:t>
      </w:r>
      <w:r w:rsidRPr="007973E4">
        <w:rPr>
          <w:rFonts w:ascii="Times New Roman" w:hAnsi="Times New Roman"/>
          <w:sz w:val="24"/>
          <w:szCs w:val="24"/>
        </w:rPr>
        <w:t xml:space="preserve">Целью </w:t>
      </w:r>
      <w:r w:rsidRPr="007973E4">
        <w:rPr>
          <w:rFonts w:ascii="Times New Roman" w:hAnsi="Times New Roman"/>
          <w:color w:val="000000"/>
          <w:sz w:val="24"/>
          <w:szCs w:val="24"/>
        </w:rPr>
        <w:t xml:space="preserve">выполнения </w:t>
      </w:r>
      <w:r w:rsidRPr="007973E4">
        <w:rPr>
          <w:rFonts w:ascii="Times New Roman" w:hAnsi="Times New Roman"/>
          <w:iCs/>
          <w:color w:val="000000"/>
          <w:sz w:val="24"/>
          <w:szCs w:val="24"/>
        </w:rPr>
        <w:t>индивид</w:t>
      </w:r>
      <w:r w:rsidRPr="007973E4">
        <w:rPr>
          <w:rFonts w:ascii="Times New Roman" w:hAnsi="Times New Roman"/>
          <w:iCs/>
          <w:color w:val="000000"/>
          <w:sz w:val="24"/>
          <w:szCs w:val="24"/>
        </w:rPr>
        <w:t>у</w:t>
      </w:r>
      <w:r w:rsidRPr="007973E4">
        <w:rPr>
          <w:rFonts w:ascii="Times New Roman" w:hAnsi="Times New Roman"/>
          <w:iCs/>
          <w:color w:val="000000"/>
          <w:sz w:val="24"/>
          <w:szCs w:val="24"/>
        </w:rPr>
        <w:t>ального задания</w:t>
      </w:r>
      <w:r w:rsidRPr="007973E4">
        <w:rPr>
          <w:rFonts w:ascii="Times New Roman" w:hAnsi="Times New Roman"/>
          <w:sz w:val="24"/>
          <w:szCs w:val="24"/>
        </w:rPr>
        <w:t xml:space="preserve"> является выработка навыков научного исследования, творческого мышл</w:t>
      </w:r>
      <w:r w:rsidRPr="007973E4">
        <w:rPr>
          <w:rFonts w:ascii="Times New Roman" w:hAnsi="Times New Roman"/>
          <w:sz w:val="24"/>
          <w:szCs w:val="24"/>
        </w:rPr>
        <w:t>е</w:t>
      </w:r>
      <w:r w:rsidRPr="007973E4">
        <w:rPr>
          <w:rFonts w:ascii="Times New Roman" w:hAnsi="Times New Roman"/>
          <w:sz w:val="24"/>
          <w:szCs w:val="24"/>
        </w:rPr>
        <w:t xml:space="preserve">ния, умения самостоятельно решать поставленные </w:t>
      </w:r>
      <w:proofErr w:type="gramStart"/>
      <w:r w:rsidRPr="007973E4">
        <w:rPr>
          <w:rFonts w:ascii="Times New Roman" w:hAnsi="Times New Roman"/>
          <w:sz w:val="24"/>
          <w:szCs w:val="24"/>
        </w:rPr>
        <w:t>перед</w:t>
      </w:r>
      <w:proofErr w:type="gramEnd"/>
      <w:r w:rsidRPr="007973E4">
        <w:rPr>
          <w:rFonts w:ascii="Times New Roman" w:hAnsi="Times New Roman"/>
          <w:sz w:val="24"/>
          <w:szCs w:val="24"/>
        </w:rPr>
        <w:t xml:space="preserve"> обучающимся задачи. Выполнение работы </w:t>
      </w:r>
      <w:r>
        <w:rPr>
          <w:rFonts w:ascii="Times New Roman" w:hAnsi="Times New Roman"/>
          <w:sz w:val="24"/>
          <w:szCs w:val="24"/>
        </w:rPr>
        <w:t>реализуется,</w:t>
      </w:r>
      <w:r w:rsidRPr="007973E4">
        <w:rPr>
          <w:rFonts w:ascii="Times New Roman" w:hAnsi="Times New Roman"/>
          <w:sz w:val="24"/>
          <w:szCs w:val="24"/>
        </w:rPr>
        <w:t xml:space="preserve"> поз</w:t>
      </w:r>
      <w:r>
        <w:rPr>
          <w:rFonts w:ascii="Times New Roman" w:hAnsi="Times New Roman"/>
          <w:sz w:val="24"/>
          <w:szCs w:val="24"/>
        </w:rPr>
        <w:t>воляя самостоятельно повышать</w:t>
      </w:r>
      <w:r w:rsidRPr="007973E4">
        <w:rPr>
          <w:rFonts w:ascii="Times New Roman" w:hAnsi="Times New Roman"/>
          <w:sz w:val="24"/>
          <w:szCs w:val="24"/>
        </w:rPr>
        <w:t xml:space="preserve"> уровень знани</w:t>
      </w:r>
      <w:r>
        <w:rPr>
          <w:rFonts w:ascii="Times New Roman" w:hAnsi="Times New Roman"/>
          <w:sz w:val="24"/>
          <w:szCs w:val="24"/>
        </w:rPr>
        <w:t>я</w:t>
      </w:r>
      <w:r w:rsidRPr="007973E4">
        <w:rPr>
          <w:rFonts w:ascii="Times New Roman" w:hAnsi="Times New Roman"/>
          <w:sz w:val="24"/>
          <w:szCs w:val="24"/>
        </w:rPr>
        <w:t xml:space="preserve"> исследуемой пр</w:t>
      </w:r>
      <w:r w:rsidRPr="007973E4">
        <w:rPr>
          <w:rFonts w:ascii="Times New Roman" w:hAnsi="Times New Roman"/>
          <w:sz w:val="24"/>
          <w:szCs w:val="24"/>
        </w:rPr>
        <w:t>о</w:t>
      </w:r>
      <w:r w:rsidRPr="007973E4">
        <w:rPr>
          <w:rFonts w:ascii="Times New Roman" w:hAnsi="Times New Roman"/>
          <w:sz w:val="24"/>
          <w:szCs w:val="24"/>
        </w:rPr>
        <w:t>бле</w:t>
      </w:r>
      <w:r>
        <w:rPr>
          <w:rFonts w:ascii="Times New Roman" w:hAnsi="Times New Roman"/>
          <w:sz w:val="24"/>
          <w:szCs w:val="24"/>
        </w:rPr>
        <w:t>мы, проявить имеющие знания.</w:t>
      </w:r>
      <w:r w:rsidRPr="007973E4">
        <w:rPr>
          <w:rFonts w:ascii="Times New Roman" w:hAnsi="Times New Roman"/>
          <w:sz w:val="24"/>
          <w:szCs w:val="24"/>
        </w:rPr>
        <w:t xml:space="preserve"> В написанной работе необходимо четко выразить новизну исследо</w:t>
      </w:r>
      <w:r>
        <w:rPr>
          <w:rFonts w:ascii="Times New Roman" w:hAnsi="Times New Roman"/>
          <w:sz w:val="24"/>
          <w:szCs w:val="24"/>
        </w:rPr>
        <w:t>вания</w:t>
      </w:r>
      <w:r w:rsidRPr="007973E4">
        <w:rPr>
          <w:rFonts w:ascii="Times New Roman" w:hAnsi="Times New Roman"/>
          <w:sz w:val="24"/>
          <w:szCs w:val="24"/>
        </w:rPr>
        <w:t>, актуальность приводимого материала, дать соответствующие выводы и рек</w:t>
      </w:r>
      <w:r w:rsidRPr="007973E4">
        <w:rPr>
          <w:rFonts w:ascii="Times New Roman" w:hAnsi="Times New Roman"/>
          <w:sz w:val="24"/>
          <w:szCs w:val="24"/>
        </w:rPr>
        <w:t>о</w:t>
      </w:r>
      <w:r w:rsidRPr="007973E4">
        <w:rPr>
          <w:rFonts w:ascii="Times New Roman" w:hAnsi="Times New Roman"/>
          <w:sz w:val="24"/>
          <w:szCs w:val="24"/>
        </w:rPr>
        <w:t xml:space="preserve">мендации. При этом обучающийся должен подходить к </w:t>
      </w:r>
      <w:r w:rsidRPr="007973E4">
        <w:rPr>
          <w:rFonts w:ascii="Times New Roman" w:hAnsi="Times New Roman"/>
          <w:color w:val="000000"/>
          <w:sz w:val="24"/>
          <w:szCs w:val="24"/>
        </w:rPr>
        <w:t xml:space="preserve">выполнению </w:t>
      </w:r>
      <w:r w:rsidRPr="007973E4">
        <w:rPr>
          <w:rFonts w:ascii="Times New Roman" w:hAnsi="Times New Roman"/>
          <w:iCs/>
          <w:color w:val="000000"/>
          <w:sz w:val="24"/>
          <w:szCs w:val="24"/>
        </w:rPr>
        <w:t>индивидуального зад</w:t>
      </w:r>
      <w:r w:rsidRPr="007973E4">
        <w:rPr>
          <w:rFonts w:ascii="Times New Roman" w:hAnsi="Times New Roman"/>
          <w:iCs/>
          <w:color w:val="000000"/>
          <w:sz w:val="24"/>
          <w:szCs w:val="24"/>
        </w:rPr>
        <w:t>а</w:t>
      </w:r>
      <w:r w:rsidRPr="007973E4">
        <w:rPr>
          <w:rFonts w:ascii="Times New Roman" w:hAnsi="Times New Roman"/>
          <w:iCs/>
          <w:color w:val="000000"/>
          <w:sz w:val="24"/>
          <w:szCs w:val="24"/>
        </w:rPr>
        <w:t>ния</w:t>
      </w:r>
      <w:r w:rsidRPr="007973E4">
        <w:rPr>
          <w:rFonts w:ascii="Times New Roman" w:hAnsi="Times New Roman"/>
          <w:sz w:val="24"/>
          <w:szCs w:val="24"/>
        </w:rPr>
        <w:t xml:space="preserve"> творчески и ответственно с тем, чтобы принятые решения с учетом условий реального производства могли быть рекомендованы для практического использования. </w:t>
      </w:r>
    </w:p>
    <w:p w14:paraId="537ACE1B" w14:textId="77777777" w:rsidR="003B32B0" w:rsidRPr="007973E4" w:rsidRDefault="003B32B0" w:rsidP="003B32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73E4">
        <w:rPr>
          <w:rFonts w:ascii="Times New Roman" w:hAnsi="Times New Roman"/>
          <w:sz w:val="24"/>
          <w:szCs w:val="24"/>
        </w:rPr>
        <w:t xml:space="preserve">При выполнении </w:t>
      </w:r>
      <w:r w:rsidRPr="007973E4">
        <w:rPr>
          <w:rFonts w:ascii="Times New Roman" w:hAnsi="Times New Roman"/>
          <w:iCs/>
          <w:color w:val="000000"/>
          <w:sz w:val="24"/>
          <w:szCs w:val="24"/>
        </w:rPr>
        <w:t>индивидуального задания</w:t>
      </w:r>
      <w:r w:rsidRPr="007973E4">
        <w:rPr>
          <w:rFonts w:ascii="Times New Roman" w:hAnsi="Times New Roman"/>
          <w:sz w:val="24"/>
          <w:szCs w:val="24"/>
        </w:rPr>
        <w:t xml:space="preserve"> следует ориентироваться на применение наиболее перспективных и экономичных технологических процессов, современных матери</w:t>
      </w:r>
      <w:r w:rsidRPr="007973E4">
        <w:rPr>
          <w:rFonts w:ascii="Times New Roman" w:hAnsi="Times New Roman"/>
          <w:sz w:val="24"/>
          <w:szCs w:val="24"/>
        </w:rPr>
        <w:t>а</w:t>
      </w:r>
      <w:r w:rsidRPr="007973E4">
        <w:rPr>
          <w:rFonts w:ascii="Times New Roman" w:hAnsi="Times New Roman"/>
          <w:sz w:val="24"/>
          <w:szCs w:val="24"/>
        </w:rPr>
        <w:t>лов, прогрессивных форм организации работ.</w:t>
      </w:r>
    </w:p>
    <w:p w14:paraId="2941C610" w14:textId="77777777" w:rsidR="003B32B0" w:rsidRPr="007973E4" w:rsidRDefault="003B32B0" w:rsidP="003B32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73E4">
        <w:rPr>
          <w:rFonts w:ascii="Times New Roman" w:hAnsi="Times New Roman"/>
          <w:color w:val="000000"/>
          <w:sz w:val="24"/>
          <w:szCs w:val="24"/>
        </w:rPr>
        <w:t>И</w:t>
      </w:r>
      <w:r w:rsidRPr="007973E4">
        <w:rPr>
          <w:rFonts w:ascii="Times New Roman" w:hAnsi="Times New Roman"/>
          <w:iCs/>
          <w:color w:val="000000"/>
          <w:sz w:val="24"/>
          <w:szCs w:val="24"/>
        </w:rPr>
        <w:t>ндивидуальное задание</w:t>
      </w:r>
      <w:r w:rsidRPr="007973E4">
        <w:rPr>
          <w:rFonts w:ascii="Times New Roman" w:hAnsi="Times New Roman"/>
          <w:sz w:val="24"/>
          <w:szCs w:val="24"/>
        </w:rPr>
        <w:t xml:space="preserve"> состоит из следующих разделов:</w:t>
      </w:r>
    </w:p>
    <w:p w14:paraId="5B582F00" w14:textId="77777777" w:rsidR="003B32B0" w:rsidRPr="007973E4" w:rsidRDefault="003B32B0" w:rsidP="003B32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73E4">
        <w:rPr>
          <w:rFonts w:ascii="Times New Roman" w:hAnsi="Times New Roman"/>
          <w:sz w:val="24"/>
          <w:szCs w:val="24"/>
        </w:rPr>
        <w:t>- индивидуальное задание, выданное преподавателем;</w:t>
      </w:r>
    </w:p>
    <w:p w14:paraId="610FEF03" w14:textId="77777777" w:rsidR="003B32B0" w:rsidRPr="007973E4" w:rsidRDefault="003B32B0" w:rsidP="003B32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73E4">
        <w:rPr>
          <w:rFonts w:ascii="Times New Roman" w:hAnsi="Times New Roman"/>
          <w:sz w:val="24"/>
          <w:szCs w:val="24"/>
        </w:rPr>
        <w:t>- содержание;</w:t>
      </w:r>
    </w:p>
    <w:p w14:paraId="3B512207" w14:textId="77777777" w:rsidR="003B32B0" w:rsidRPr="007973E4" w:rsidRDefault="003B32B0" w:rsidP="003B32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73E4">
        <w:rPr>
          <w:rFonts w:ascii="Times New Roman" w:hAnsi="Times New Roman"/>
          <w:sz w:val="24"/>
          <w:szCs w:val="24"/>
        </w:rPr>
        <w:t>- введение;</w:t>
      </w:r>
    </w:p>
    <w:p w14:paraId="32933B83" w14:textId="77777777" w:rsidR="003B32B0" w:rsidRPr="007973E4" w:rsidRDefault="003B32B0" w:rsidP="003B32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73E4">
        <w:rPr>
          <w:rFonts w:ascii="Times New Roman" w:hAnsi="Times New Roman"/>
          <w:sz w:val="24"/>
          <w:szCs w:val="24"/>
        </w:rPr>
        <w:t>- специальная часть;</w:t>
      </w:r>
    </w:p>
    <w:p w14:paraId="555EE9AE" w14:textId="77777777" w:rsidR="003B32B0" w:rsidRPr="007973E4" w:rsidRDefault="003B32B0" w:rsidP="003B32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73E4">
        <w:rPr>
          <w:rFonts w:ascii="Times New Roman" w:hAnsi="Times New Roman"/>
          <w:sz w:val="24"/>
          <w:szCs w:val="24"/>
        </w:rPr>
        <w:t>- заключение;</w:t>
      </w:r>
    </w:p>
    <w:p w14:paraId="353790ED" w14:textId="77777777" w:rsidR="003B32B0" w:rsidRPr="007973E4" w:rsidRDefault="003B32B0" w:rsidP="003B32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73E4">
        <w:rPr>
          <w:rFonts w:ascii="Times New Roman" w:hAnsi="Times New Roman"/>
          <w:sz w:val="24"/>
          <w:szCs w:val="24"/>
        </w:rPr>
        <w:t>- литература.</w:t>
      </w:r>
    </w:p>
    <w:p w14:paraId="2FBFB056" w14:textId="77777777" w:rsidR="003B32B0" w:rsidRPr="007973E4" w:rsidRDefault="003B32B0" w:rsidP="003B32B0">
      <w:pPr>
        <w:pStyle w:val="Default"/>
        <w:ind w:firstLine="720"/>
        <w:jc w:val="both"/>
      </w:pPr>
      <w:r w:rsidRPr="007973E4">
        <w:t>При написании работы обязательны ссылки на используемые источники, норма</w:t>
      </w:r>
      <w:r>
        <w:t>ти</w:t>
      </w:r>
      <w:r>
        <w:t>в</w:t>
      </w:r>
      <w:r>
        <w:t>ные документы</w:t>
      </w:r>
      <w:r w:rsidRPr="007973E4">
        <w:t>, нормативно-правовые акты, что придает работе научно-исследовательский характер. Работа требует также знакомства с периодической печатью, которая отражает а</w:t>
      </w:r>
      <w:r w:rsidRPr="007973E4">
        <w:t>к</w:t>
      </w:r>
      <w:r w:rsidRPr="007973E4">
        <w:t xml:space="preserve">туальную информацию по теме, над которой работает </w:t>
      </w:r>
      <w:proofErr w:type="gramStart"/>
      <w:r w:rsidRPr="007973E4">
        <w:t>обучающийся</w:t>
      </w:r>
      <w:proofErr w:type="gramEnd"/>
      <w:r w:rsidRPr="007973E4">
        <w:t>.</w:t>
      </w:r>
    </w:p>
    <w:p w14:paraId="67DC9DB8" w14:textId="40345A8F" w:rsidR="003B32B0" w:rsidRDefault="003B32B0" w:rsidP="003B32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Результаты выполнения индивидуальных работ в каждом семестре оформляются в виде бумажного отчета и защищаются обучающимся перед ведущим преподавателем в фо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ме его опроса по содержанию отчета.</w:t>
      </w:r>
    </w:p>
    <w:p w14:paraId="159B8AD1" w14:textId="77777777" w:rsidR="003B32B0" w:rsidRDefault="003B32B0" w:rsidP="003B32B0">
      <w:pPr>
        <w:pStyle w:val="15"/>
        <w:ind w:left="0" w:firstLine="709"/>
        <w:jc w:val="both"/>
        <w:rPr>
          <w:sz w:val="16"/>
          <w:szCs w:val="16"/>
        </w:rPr>
      </w:pPr>
    </w:p>
    <w:p w14:paraId="0B2927C8" w14:textId="44CD4252" w:rsidR="00D164AE" w:rsidRPr="00D164AE" w:rsidRDefault="00D164AE" w:rsidP="00D164AE">
      <w:pPr>
        <w:pStyle w:val="2"/>
        <w:spacing w:before="0"/>
        <w:ind w:firstLine="709"/>
        <w:rPr>
          <w:color w:val="auto"/>
          <w:sz w:val="24"/>
          <w:szCs w:val="24"/>
        </w:rPr>
      </w:pPr>
      <w:r w:rsidRPr="00D164AE">
        <w:rPr>
          <w:color w:val="auto"/>
          <w:sz w:val="24"/>
          <w:szCs w:val="24"/>
        </w:rPr>
        <w:t>3.</w:t>
      </w:r>
      <w:r w:rsidR="009D74A3">
        <w:rPr>
          <w:color w:val="auto"/>
          <w:sz w:val="24"/>
          <w:szCs w:val="24"/>
        </w:rPr>
        <w:t>3</w:t>
      </w:r>
      <w:r w:rsidRPr="00D164AE">
        <w:rPr>
          <w:color w:val="auto"/>
          <w:sz w:val="24"/>
          <w:szCs w:val="24"/>
        </w:rPr>
        <w:t xml:space="preserve"> Методические указания по повторению лекционного материала</w:t>
      </w:r>
    </w:p>
    <w:p w14:paraId="44E7CB71" w14:textId="77777777" w:rsidR="00D164AE" w:rsidRDefault="00D164AE" w:rsidP="00D164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B749934" w14:textId="77777777" w:rsidR="00D164AE" w:rsidRDefault="00D164AE" w:rsidP="00D164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Повторение ранее изученного учебного материала способствует лучшему усвоению полученных знаний и закреплению приобретенных умений и навыков. Данное повторение целесообразно проводить в форме внимательного прочтения конспекта лекции с выделением в его содержании ключевых моментов. При возникновении вопросов их следует записать на полях тетради, для того чтобы их прояснить у преподавателя на ближайшем занятии. Уче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ный материал каждой лекции рекомендуется повторять не позднее одного дня с момента написания конспекта лекции.</w:t>
      </w:r>
    </w:p>
    <w:p w14:paraId="132609A1" w14:textId="77777777" w:rsidR="00D164AE" w:rsidRPr="00D164AE" w:rsidRDefault="00D164AE" w:rsidP="00D164AE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354C1FA2" w14:textId="7AAF02EB" w:rsidR="00D164AE" w:rsidRPr="00D164AE" w:rsidRDefault="00D164AE" w:rsidP="00D164AE">
      <w:pPr>
        <w:pStyle w:val="2"/>
        <w:spacing w:before="0"/>
        <w:ind w:firstLine="709"/>
        <w:rPr>
          <w:color w:val="auto"/>
          <w:sz w:val="24"/>
          <w:szCs w:val="24"/>
        </w:rPr>
      </w:pPr>
      <w:bookmarkStart w:id="12" w:name="_Toc1061677"/>
      <w:bookmarkStart w:id="13" w:name="_Toc5536870"/>
      <w:r w:rsidRPr="00D164AE">
        <w:rPr>
          <w:color w:val="auto"/>
          <w:sz w:val="24"/>
          <w:szCs w:val="24"/>
        </w:rPr>
        <w:t>3.</w:t>
      </w:r>
      <w:r w:rsidR="009D74A3">
        <w:rPr>
          <w:color w:val="auto"/>
          <w:sz w:val="24"/>
          <w:szCs w:val="24"/>
        </w:rPr>
        <w:t>4</w:t>
      </w:r>
      <w:r w:rsidRPr="00D164AE">
        <w:rPr>
          <w:color w:val="auto"/>
          <w:sz w:val="24"/>
          <w:szCs w:val="24"/>
        </w:rPr>
        <w:t xml:space="preserve"> Методические указания по подготовке к рубежному контролю</w:t>
      </w:r>
      <w:bookmarkEnd w:id="12"/>
      <w:bookmarkEnd w:id="13"/>
    </w:p>
    <w:p w14:paraId="446661E4" w14:textId="77777777" w:rsidR="00D164AE" w:rsidRPr="00D164AE" w:rsidRDefault="00D164AE" w:rsidP="00D164AE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26C65214" w14:textId="77777777" w:rsidR="00D164AE" w:rsidRDefault="00D164AE" w:rsidP="00D164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Рубежный контроль</w:t>
      </w:r>
      <w:r w:rsidR="001D2FBC">
        <w:rPr>
          <w:rFonts w:ascii="Times New Roman" w:hAnsi="Times New Roman"/>
          <w:sz w:val="24"/>
          <w:szCs w:val="24"/>
        </w:rPr>
        <w:t xml:space="preserve"> для очной формы </w:t>
      </w:r>
      <w:proofErr w:type="gramStart"/>
      <w:r w:rsidR="001D2FBC">
        <w:rPr>
          <w:rFonts w:ascii="Times New Roman" w:hAnsi="Times New Roman"/>
          <w:sz w:val="24"/>
          <w:szCs w:val="24"/>
        </w:rPr>
        <w:t>обучения</w:t>
      </w:r>
      <w:r>
        <w:rPr>
          <w:rFonts w:ascii="Times New Roman" w:hAnsi="Times New Roman"/>
          <w:sz w:val="24"/>
          <w:szCs w:val="24"/>
        </w:rPr>
        <w:t xml:space="preserve"> по дисциплине</w:t>
      </w:r>
      <w:proofErr w:type="gramEnd"/>
      <w:r>
        <w:rPr>
          <w:rFonts w:ascii="Times New Roman" w:hAnsi="Times New Roman"/>
          <w:sz w:val="24"/>
          <w:szCs w:val="24"/>
        </w:rPr>
        <w:t xml:space="preserve"> проводится в форме тестирования дважды в течение каждого семестра. Формулировки всех тестовых заданий о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нованы на лекционном материале, а также учебном материале лабораторных и практических занятий. Поэтому гарантией успешного прохождения тестирования является прочное овл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lastRenderedPageBreak/>
        <w:t>дение учебным материалом указанных видов занятий, предшествующих рубежному контр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лю. </w:t>
      </w:r>
      <w:r w:rsidR="001D2FBC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еред прохождением тестирования желательно повторить весь пройденный на данный момент учебный материал, изложенный в лекциях и учебно-методической литературе. Это способствует актуализации знаний, необходимых для прохождения тестирования.</w:t>
      </w:r>
    </w:p>
    <w:p w14:paraId="21479279" w14:textId="77777777" w:rsidR="00D164AE" w:rsidRDefault="00D164AE" w:rsidP="00D164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совокупности выполнение указанных видов самостоятельной работы:</w:t>
      </w:r>
    </w:p>
    <w:p w14:paraId="51CAF131" w14:textId="77777777" w:rsidR="00D164AE" w:rsidRPr="00B75F00" w:rsidRDefault="00D164AE" w:rsidP="00D164AE">
      <w:pPr>
        <w:pStyle w:val="a6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75F00">
        <w:rPr>
          <w:rFonts w:ascii="Times New Roman" w:hAnsi="Times New Roman"/>
          <w:sz w:val="24"/>
          <w:szCs w:val="24"/>
        </w:rPr>
        <w:t>расширяет кругозор в области различных аспектов изучаемой дисциплины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5F00">
        <w:rPr>
          <w:rFonts w:ascii="Times New Roman" w:hAnsi="Times New Roman"/>
          <w:sz w:val="24"/>
          <w:szCs w:val="24"/>
        </w:rPr>
        <w:t>спосо</w:t>
      </w:r>
      <w:r w:rsidRPr="00B75F00">
        <w:rPr>
          <w:rFonts w:ascii="Times New Roman" w:hAnsi="Times New Roman"/>
          <w:sz w:val="24"/>
          <w:szCs w:val="24"/>
        </w:rPr>
        <w:t>б</w:t>
      </w:r>
      <w:r w:rsidRPr="00B75F00">
        <w:rPr>
          <w:rFonts w:ascii="Times New Roman" w:hAnsi="Times New Roman"/>
          <w:sz w:val="24"/>
          <w:szCs w:val="24"/>
        </w:rPr>
        <w:t>ствует приобретению новых и систематизации накопленных знаний по изучаемым вопросам;</w:t>
      </w:r>
    </w:p>
    <w:p w14:paraId="7193B858" w14:textId="77777777" w:rsidR="00D164AE" w:rsidRDefault="00D164AE" w:rsidP="00D164AE">
      <w:pPr>
        <w:pStyle w:val="a6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способствует совершенствованию </w:t>
      </w:r>
      <w:r w:rsidRPr="00B75F00">
        <w:rPr>
          <w:rFonts w:ascii="Times New Roman" w:hAnsi="Times New Roman"/>
          <w:sz w:val="24"/>
          <w:szCs w:val="24"/>
        </w:rPr>
        <w:t>умений и навыков</w:t>
      </w:r>
      <w:r>
        <w:rPr>
          <w:rFonts w:ascii="Times New Roman" w:hAnsi="Times New Roman"/>
          <w:sz w:val="24"/>
          <w:szCs w:val="24"/>
        </w:rPr>
        <w:t xml:space="preserve"> решения типовых практич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ских задач и приобретению </w:t>
      </w:r>
      <w:proofErr w:type="gramStart"/>
      <w:r>
        <w:rPr>
          <w:rFonts w:ascii="Times New Roman" w:hAnsi="Times New Roman"/>
          <w:sz w:val="24"/>
          <w:szCs w:val="24"/>
        </w:rPr>
        <w:t>навыков поиска</w:t>
      </w:r>
      <w:r w:rsidRPr="00B75F00">
        <w:rPr>
          <w:rFonts w:ascii="Times New Roman" w:hAnsi="Times New Roman"/>
          <w:sz w:val="24"/>
          <w:szCs w:val="24"/>
        </w:rPr>
        <w:t xml:space="preserve"> путей решения нетиповых задач</w:t>
      </w:r>
      <w:proofErr w:type="gramEnd"/>
      <w:r w:rsidRPr="00B75F00">
        <w:rPr>
          <w:rFonts w:ascii="Times New Roman" w:hAnsi="Times New Roman"/>
          <w:sz w:val="24"/>
          <w:szCs w:val="24"/>
        </w:rPr>
        <w:t xml:space="preserve"> в границах из</w:t>
      </w:r>
      <w:r w:rsidRPr="00B75F00">
        <w:rPr>
          <w:rFonts w:ascii="Times New Roman" w:hAnsi="Times New Roman"/>
          <w:sz w:val="24"/>
          <w:szCs w:val="24"/>
        </w:rPr>
        <w:t>у</w:t>
      </w:r>
      <w:r w:rsidRPr="00B75F00">
        <w:rPr>
          <w:rFonts w:ascii="Times New Roman" w:hAnsi="Times New Roman"/>
          <w:sz w:val="24"/>
          <w:szCs w:val="24"/>
        </w:rPr>
        <w:t>чаемой предметной области</w:t>
      </w:r>
      <w:r>
        <w:rPr>
          <w:rFonts w:ascii="Times New Roman" w:hAnsi="Times New Roman"/>
          <w:sz w:val="24"/>
          <w:szCs w:val="24"/>
        </w:rPr>
        <w:t xml:space="preserve">;  </w:t>
      </w:r>
    </w:p>
    <w:p w14:paraId="4B13F61D" w14:textId="77777777" w:rsidR="00D164AE" w:rsidRPr="00D164AE" w:rsidRDefault="00D164AE" w:rsidP="00D164AE">
      <w:pPr>
        <w:pStyle w:val="15"/>
        <w:ind w:left="0" w:firstLine="709"/>
        <w:jc w:val="both"/>
        <w:rPr>
          <w:sz w:val="16"/>
          <w:szCs w:val="16"/>
        </w:rPr>
      </w:pPr>
      <w:r>
        <w:t>- позволяет самостоятельно формулировать проблемы исследовательского характера и находить методы их решения.</w:t>
      </w:r>
    </w:p>
    <w:p w14:paraId="57D590F9" w14:textId="77777777" w:rsidR="003B32B0" w:rsidRPr="00D164AE" w:rsidRDefault="003B32B0" w:rsidP="003B32B0">
      <w:pPr>
        <w:pStyle w:val="2"/>
        <w:spacing w:before="0"/>
        <w:ind w:firstLine="709"/>
        <w:rPr>
          <w:sz w:val="16"/>
          <w:szCs w:val="16"/>
        </w:rPr>
      </w:pPr>
    </w:p>
    <w:p w14:paraId="37278383" w14:textId="77777777" w:rsidR="00D164AE" w:rsidRPr="00296CD1" w:rsidRDefault="00D164AE" w:rsidP="00D164AE">
      <w:pPr>
        <w:pStyle w:val="10"/>
        <w:spacing w:before="0"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296CD1">
        <w:rPr>
          <w:rFonts w:ascii="Times New Roman" w:hAnsi="Times New Roman" w:cs="Times New Roman"/>
          <w:color w:val="auto"/>
          <w:sz w:val="24"/>
          <w:szCs w:val="24"/>
        </w:rPr>
        <w:t>4 Методические указания к промежуточной аттестации</w:t>
      </w:r>
    </w:p>
    <w:p w14:paraId="01ED1761" w14:textId="77777777" w:rsidR="00D164AE" w:rsidRPr="00296CD1" w:rsidRDefault="00D164AE" w:rsidP="00D164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7FA68F18" w14:textId="0ECAA660" w:rsidR="00D164AE" w:rsidRPr="00AF0584" w:rsidRDefault="00D164AE" w:rsidP="00D164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Промежуточная аттестация</w:t>
      </w:r>
      <w:r w:rsidRPr="004501B1">
        <w:rPr>
          <w:rFonts w:ascii="Times New Roman" w:hAnsi="Times New Roman"/>
          <w:sz w:val="24"/>
          <w:szCs w:val="24"/>
        </w:rPr>
        <w:t xml:space="preserve"> по дисциплине производится в форме </w:t>
      </w:r>
      <w:r w:rsidR="00E43B8A">
        <w:rPr>
          <w:rFonts w:ascii="Times New Roman" w:hAnsi="Times New Roman"/>
          <w:sz w:val="24"/>
          <w:szCs w:val="24"/>
        </w:rPr>
        <w:t>дифференцирова</w:t>
      </w:r>
      <w:r w:rsidR="00E43B8A">
        <w:rPr>
          <w:rFonts w:ascii="Times New Roman" w:hAnsi="Times New Roman"/>
          <w:sz w:val="24"/>
          <w:szCs w:val="24"/>
        </w:rPr>
        <w:t>н</w:t>
      </w:r>
      <w:r w:rsidR="00E43B8A">
        <w:rPr>
          <w:rFonts w:ascii="Times New Roman" w:hAnsi="Times New Roman"/>
          <w:sz w:val="24"/>
          <w:szCs w:val="24"/>
        </w:rPr>
        <w:t xml:space="preserve">ного </w:t>
      </w:r>
      <w:r>
        <w:rPr>
          <w:rFonts w:ascii="Times New Roman" w:hAnsi="Times New Roman"/>
          <w:sz w:val="24"/>
          <w:szCs w:val="24"/>
        </w:rPr>
        <w:t xml:space="preserve">зачета </w:t>
      </w:r>
      <w:r w:rsidRPr="004501B1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п</w:t>
      </w:r>
      <w:r w:rsidR="00E43B8A">
        <w:rPr>
          <w:rFonts w:ascii="Times New Roman" w:hAnsi="Times New Roman"/>
          <w:sz w:val="24"/>
          <w:szCs w:val="24"/>
        </w:rPr>
        <w:t>ят</w:t>
      </w:r>
      <w:r>
        <w:rPr>
          <w:rFonts w:ascii="Times New Roman" w:hAnsi="Times New Roman"/>
          <w:sz w:val="24"/>
          <w:szCs w:val="24"/>
        </w:rPr>
        <w:t xml:space="preserve">ом </w:t>
      </w:r>
      <w:r w:rsidRPr="004501B1">
        <w:rPr>
          <w:rFonts w:ascii="Times New Roman" w:hAnsi="Times New Roman"/>
          <w:sz w:val="24"/>
          <w:szCs w:val="24"/>
        </w:rPr>
        <w:t xml:space="preserve">семестре. </w:t>
      </w:r>
      <w:r w:rsidRPr="00AF0584">
        <w:rPr>
          <w:rFonts w:ascii="Times New Roman" w:hAnsi="Times New Roman"/>
          <w:sz w:val="24"/>
          <w:szCs w:val="24"/>
        </w:rPr>
        <w:t xml:space="preserve">К промежуточной аттестации допускаются только те </w:t>
      </w:r>
      <w:r>
        <w:rPr>
          <w:rFonts w:ascii="Times New Roman" w:hAnsi="Times New Roman"/>
          <w:sz w:val="24"/>
          <w:szCs w:val="24"/>
        </w:rPr>
        <w:t>обуча</w:t>
      </w:r>
      <w:r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>щиеся</w:t>
      </w:r>
      <w:r w:rsidRPr="00AF0584">
        <w:rPr>
          <w:rFonts w:ascii="Times New Roman" w:hAnsi="Times New Roman"/>
          <w:sz w:val="24"/>
          <w:szCs w:val="24"/>
        </w:rPr>
        <w:t>, которые сделали и защитили все практические работы, сдали и защитили индивид</w:t>
      </w:r>
      <w:r w:rsidRPr="00AF0584">
        <w:rPr>
          <w:rFonts w:ascii="Times New Roman" w:hAnsi="Times New Roman"/>
          <w:sz w:val="24"/>
          <w:szCs w:val="24"/>
        </w:rPr>
        <w:t>у</w:t>
      </w:r>
      <w:r w:rsidRPr="00AF0584">
        <w:rPr>
          <w:rFonts w:ascii="Times New Roman" w:hAnsi="Times New Roman"/>
          <w:sz w:val="24"/>
          <w:szCs w:val="24"/>
        </w:rPr>
        <w:t>альное задание.</w:t>
      </w:r>
    </w:p>
    <w:p w14:paraId="33CC8807" w14:textId="77777777" w:rsidR="00D164AE" w:rsidRPr="00AF0584" w:rsidRDefault="00D164AE" w:rsidP="00D164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584">
        <w:rPr>
          <w:rFonts w:ascii="Times New Roman" w:hAnsi="Times New Roman"/>
          <w:sz w:val="24"/>
          <w:szCs w:val="24"/>
        </w:rPr>
        <w:t xml:space="preserve">Подготовка к промежуточной аттестации способствует закреплению, углублению и обобщению знаний, получаемых, в процессе обучения, а также применению их к решению практических задач. Готовясь к промежуточной аттестации, </w:t>
      </w:r>
      <w:proofErr w:type="gramStart"/>
      <w:r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AF0584">
        <w:rPr>
          <w:rFonts w:ascii="Times New Roman" w:hAnsi="Times New Roman"/>
          <w:sz w:val="24"/>
          <w:szCs w:val="24"/>
        </w:rPr>
        <w:t xml:space="preserve"> ликвидирует имеющиеся пробелы в знаниях, углубляет, систематизирует и упорядочивает свои знания. </w:t>
      </w:r>
      <w:r w:rsidRPr="00AF0584">
        <w:rPr>
          <w:rFonts w:ascii="Times New Roman" w:hAnsi="Times New Roman"/>
          <w:color w:val="000000"/>
          <w:sz w:val="24"/>
          <w:szCs w:val="24"/>
          <w:lang w:val="x-none"/>
        </w:rPr>
        <w:t xml:space="preserve">При подготовке к </w:t>
      </w:r>
      <w:r w:rsidRPr="00AF0584">
        <w:rPr>
          <w:rFonts w:ascii="Times New Roman" w:hAnsi="Times New Roman"/>
          <w:sz w:val="24"/>
          <w:szCs w:val="24"/>
        </w:rPr>
        <w:t>промежуточной аттестации</w:t>
      </w:r>
      <w:r w:rsidRPr="00AF0584">
        <w:rPr>
          <w:rFonts w:ascii="Times New Roman" w:hAnsi="Times New Roman"/>
          <w:color w:val="000000"/>
          <w:sz w:val="24"/>
          <w:szCs w:val="24"/>
          <w:lang w:val="x-none"/>
        </w:rPr>
        <w:t xml:space="preserve"> основное направление дают программа учебной дисциплины и студенческий конспект, которые указывают, что наиболее важно знать и уметь делать. Основной материал должен прорабатываться по учебник</w:t>
      </w:r>
      <w:r w:rsidRPr="00AF0584">
        <w:rPr>
          <w:rFonts w:ascii="Times New Roman" w:hAnsi="Times New Roman"/>
          <w:color w:val="000000"/>
          <w:sz w:val="24"/>
          <w:szCs w:val="24"/>
        </w:rPr>
        <w:t>ам</w:t>
      </w:r>
      <w:r w:rsidRPr="00AF0584">
        <w:rPr>
          <w:rFonts w:ascii="Times New Roman" w:hAnsi="Times New Roman"/>
          <w:color w:val="000000"/>
          <w:sz w:val="24"/>
          <w:szCs w:val="24"/>
          <w:lang w:val="x-none"/>
        </w:rPr>
        <w:t xml:space="preserve"> и учебным пособиям, </w:t>
      </w:r>
      <w:r>
        <w:rPr>
          <w:rFonts w:ascii="Times New Roman" w:hAnsi="Times New Roman"/>
          <w:color w:val="000000"/>
          <w:sz w:val="24"/>
          <w:szCs w:val="24"/>
        </w:rPr>
        <w:t>так</w:t>
      </w:r>
      <w:r w:rsidRPr="00AF0584">
        <w:rPr>
          <w:rFonts w:ascii="Times New Roman" w:hAnsi="Times New Roman"/>
          <w:color w:val="000000"/>
          <w:sz w:val="24"/>
          <w:szCs w:val="24"/>
          <w:lang w:val="x-none"/>
        </w:rPr>
        <w:t xml:space="preserve"> как конспекта далеко недостаточно для изучения дисциплины.</w:t>
      </w:r>
      <w:r w:rsidRPr="00AF058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F0584">
        <w:rPr>
          <w:rFonts w:ascii="Times New Roman" w:hAnsi="Times New Roman"/>
          <w:color w:val="000000"/>
          <w:sz w:val="24"/>
          <w:szCs w:val="24"/>
          <w:lang w:val="x-none"/>
        </w:rPr>
        <w:t>Подготовку по каждому разделу следует</w:t>
      </w:r>
      <w:r w:rsidRPr="00AF058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F0584">
        <w:rPr>
          <w:rFonts w:ascii="Times New Roman" w:hAnsi="Times New Roman"/>
          <w:color w:val="000000"/>
          <w:sz w:val="24"/>
          <w:szCs w:val="24"/>
          <w:lang w:val="x-none"/>
        </w:rPr>
        <w:t>заканчивать</w:t>
      </w:r>
      <w:r w:rsidRPr="00AF058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F0584">
        <w:rPr>
          <w:rFonts w:ascii="Times New Roman" w:hAnsi="Times New Roman"/>
          <w:color w:val="000000"/>
          <w:sz w:val="24"/>
          <w:szCs w:val="24"/>
          <w:lang w:val="x-none"/>
        </w:rPr>
        <w:t>восстановлением по памяти его</w:t>
      </w:r>
      <w:r w:rsidRPr="00AF058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F0584">
        <w:rPr>
          <w:rFonts w:ascii="Times New Roman" w:hAnsi="Times New Roman"/>
          <w:color w:val="000000"/>
          <w:sz w:val="24"/>
          <w:szCs w:val="24"/>
          <w:lang w:val="x-none"/>
        </w:rPr>
        <w:t>краткого</w:t>
      </w:r>
      <w:r w:rsidRPr="00AF058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F0584">
        <w:rPr>
          <w:rFonts w:ascii="Times New Roman" w:hAnsi="Times New Roman"/>
          <w:color w:val="000000"/>
          <w:sz w:val="24"/>
          <w:szCs w:val="24"/>
          <w:lang w:val="x-none"/>
        </w:rPr>
        <w:t>содержания</w:t>
      </w:r>
      <w:r w:rsidRPr="00AF058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F0584">
        <w:rPr>
          <w:rFonts w:ascii="Times New Roman" w:hAnsi="Times New Roman"/>
          <w:color w:val="000000"/>
          <w:sz w:val="24"/>
          <w:szCs w:val="24"/>
          <w:lang w:val="x-none"/>
        </w:rPr>
        <w:t>в</w:t>
      </w:r>
      <w:r w:rsidRPr="00AF058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F0584">
        <w:rPr>
          <w:rFonts w:ascii="Times New Roman" w:hAnsi="Times New Roman"/>
          <w:color w:val="000000"/>
          <w:sz w:val="24"/>
          <w:szCs w:val="24"/>
          <w:lang w:val="x-none"/>
        </w:rPr>
        <w:t>логической</w:t>
      </w:r>
      <w:r w:rsidRPr="00AF0584">
        <w:rPr>
          <w:rFonts w:ascii="Times New Roman" w:hAnsi="Times New Roman"/>
          <w:color w:val="000000"/>
          <w:sz w:val="24"/>
          <w:szCs w:val="24"/>
        </w:rPr>
        <w:t xml:space="preserve"> по</w:t>
      </w:r>
      <w:r>
        <w:rPr>
          <w:rFonts w:ascii="Times New Roman" w:hAnsi="Times New Roman"/>
          <w:color w:val="000000"/>
          <w:sz w:val="24"/>
          <w:szCs w:val="24"/>
        </w:rPr>
        <w:t>следовательности</w:t>
      </w:r>
      <w:r w:rsidRPr="00AF0584">
        <w:rPr>
          <w:rFonts w:ascii="Times New Roman" w:hAnsi="Times New Roman"/>
          <w:color w:val="000000"/>
          <w:sz w:val="24"/>
          <w:szCs w:val="24"/>
          <w:lang w:val="x-none"/>
        </w:rPr>
        <w:t>.</w:t>
      </w:r>
      <w:r w:rsidRPr="00AF058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F0584">
        <w:rPr>
          <w:rFonts w:ascii="Times New Roman" w:hAnsi="Times New Roman"/>
          <w:sz w:val="24"/>
          <w:szCs w:val="24"/>
        </w:rPr>
        <w:t>При подготовке к промежуточной аттестации справедливы те же рекомендации, что были сформулированы при описании особенностей подготовки к рубежному контролю. Единственным отличием в данном случае является больший объем учебного материала, подлежащего рассмотрению, т.к. задания охватывают весь семестровый курс дисциплины.</w:t>
      </w:r>
    </w:p>
    <w:p w14:paraId="488B4C22" w14:textId="77777777" w:rsidR="00D164AE" w:rsidRPr="00490D67" w:rsidRDefault="00D164AE" w:rsidP="00D164AE">
      <w:pPr>
        <w:pStyle w:val="ReportMain"/>
        <w:keepNext/>
        <w:suppressAutoHyphens/>
        <w:ind w:firstLine="709"/>
        <w:jc w:val="both"/>
        <w:outlineLvl w:val="0"/>
        <w:rPr>
          <w:color w:val="000000"/>
          <w:szCs w:val="24"/>
          <w:lang w:val="x-none"/>
        </w:rPr>
      </w:pPr>
      <w:r w:rsidRPr="00490D67">
        <w:rPr>
          <w:color w:val="000000"/>
          <w:szCs w:val="24"/>
          <w:lang w:val="x-none"/>
        </w:rPr>
        <w:t xml:space="preserve">За один-два дня до промежуточной аттестации назначается консультация. Во время консультации </w:t>
      </w:r>
      <w:r>
        <w:rPr>
          <w:color w:val="000000"/>
          <w:szCs w:val="24"/>
        </w:rPr>
        <w:t>обучающийся</w:t>
      </w:r>
      <w:r w:rsidRPr="00490D67">
        <w:rPr>
          <w:color w:val="000000"/>
          <w:szCs w:val="24"/>
          <w:lang w:val="x-none"/>
        </w:rPr>
        <w:t xml:space="preserve"> имеет полную возможность получить ответ на неясные ему вопросы. А для этого он должен проработать до консультации все темы дисциплины. Кроме того, преподаватель будет отвечать на вопросы других </w:t>
      </w:r>
      <w:r>
        <w:rPr>
          <w:color w:val="000000"/>
          <w:szCs w:val="24"/>
        </w:rPr>
        <w:t>обучающихся</w:t>
      </w:r>
      <w:r w:rsidRPr="00490D67">
        <w:rPr>
          <w:color w:val="000000"/>
          <w:szCs w:val="24"/>
          <w:lang w:val="x-none"/>
        </w:rPr>
        <w:t xml:space="preserve">, что будет для них повторением и закреплением знаний. Также на консультации преподаватель, как правило, обращает внимание на те вопросы, по которым на предыдущих </w:t>
      </w:r>
      <w:r>
        <w:rPr>
          <w:color w:val="000000"/>
          <w:szCs w:val="24"/>
        </w:rPr>
        <w:t>консультациях</w:t>
      </w:r>
      <w:r w:rsidRPr="00490D67">
        <w:rPr>
          <w:color w:val="000000"/>
          <w:szCs w:val="24"/>
          <w:lang w:val="x-none"/>
        </w:rPr>
        <w:t xml:space="preserve"> ответы были неудовлетворительными, а также фиксирует внимание на наиболее трудных темах дисциплины. Поэтому посещение консультаций обязательно.</w:t>
      </w:r>
    </w:p>
    <w:p w14:paraId="22F49B28" w14:textId="77777777" w:rsidR="008B2601" w:rsidRPr="00FD76D6" w:rsidRDefault="00D164AE" w:rsidP="00FD76D6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6D6">
        <w:rPr>
          <w:rFonts w:ascii="Times New Roman" w:hAnsi="Times New Roman"/>
          <w:color w:val="000000"/>
          <w:sz w:val="24"/>
          <w:szCs w:val="24"/>
          <w:lang w:val="x-none"/>
        </w:rPr>
        <w:t xml:space="preserve">Итоговая оценка по дисциплине складывается из оценок за </w:t>
      </w:r>
      <w:r w:rsidRPr="00FD76D6">
        <w:rPr>
          <w:rFonts w:ascii="Times New Roman" w:hAnsi="Times New Roman"/>
          <w:color w:val="000000"/>
          <w:sz w:val="24"/>
          <w:szCs w:val="24"/>
        </w:rPr>
        <w:t>зачет</w:t>
      </w:r>
      <w:r w:rsidRPr="00FD76D6">
        <w:rPr>
          <w:rFonts w:ascii="Times New Roman" w:hAnsi="Times New Roman"/>
          <w:sz w:val="24"/>
          <w:szCs w:val="24"/>
        </w:rPr>
        <w:t>, за выполнение пра</w:t>
      </w:r>
      <w:r w:rsidRPr="00FD76D6">
        <w:rPr>
          <w:rFonts w:ascii="Times New Roman" w:hAnsi="Times New Roman"/>
          <w:sz w:val="24"/>
          <w:szCs w:val="24"/>
        </w:rPr>
        <w:t>к</w:t>
      </w:r>
      <w:r w:rsidRPr="00FD76D6">
        <w:rPr>
          <w:rFonts w:ascii="Times New Roman" w:hAnsi="Times New Roman"/>
          <w:sz w:val="24"/>
          <w:szCs w:val="24"/>
        </w:rPr>
        <w:t>тических работ, выполнение индивидуального задания и оценок на рубежном контроле. При этой наибольший удельный вес в общей оценке имеют оценки зачета и индивидуального з</w:t>
      </w:r>
      <w:r w:rsidRPr="00FD76D6">
        <w:rPr>
          <w:rFonts w:ascii="Times New Roman" w:hAnsi="Times New Roman"/>
          <w:sz w:val="24"/>
          <w:szCs w:val="24"/>
        </w:rPr>
        <w:t>а</w:t>
      </w:r>
      <w:r w:rsidRPr="00FD76D6">
        <w:rPr>
          <w:rFonts w:ascii="Times New Roman" w:hAnsi="Times New Roman"/>
          <w:sz w:val="24"/>
          <w:szCs w:val="24"/>
        </w:rPr>
        <w:t xml:space="preserve">дания. </w:t>
      </w:r>
    </w:p>
    <w:sectPr w:rsidR="008B2601" w:rsidRPr="00FD76D6" w:rsidSect="00C9490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6780D5" w14:textId="77777777" w:rsidR="00296A64" w:rsidRDefault="00296A64" w:rsidP="00165F80">
      <w:pPr>
        <w:spacing w:after="0" w:line="240" w:lineRule="auto"/>
      </w:pPr>
      <w:r>
        <w:separator/>
      </w:r>
    </w:p>
  </w:endnote>
  <w:endnote w:type="continuationSeparator" w:id="0">
    <w:p w14:paraId="0403885F" w14:textId="77777777" w:rsidR="00296A64" w:rsidRDefault="00296A64" w:rsidP="00165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TE1AE43A0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D6F58B" w14:textId="77777777" w:rsidR="00296A64" w:rsidRDefault="00296A64" w:rsidP="00165F80">
      <w:pPr>
        <w:spacing w:after="0" w:line="240" w:lineRule="auto"/>
      </w:pPr>
      <w:r>
        <w:separator/>
      </w:r>
    </w:p>
  </w:footnote>
  <w:footnote w:type="continuationSeparator" w:id="0">
    <w:p w14:paraId="7E83D6EA" w14:textId="77777777" w:rsidR="00296A64" w:rsidRDefault="00296A64" w:rsidP="00165F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31C985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6C6316"/>
    <w:multiLevelType w:val="hybridMultilevel"/>
    <w:tmpl w:val="289C7422"/>
    <w:lvl w:ilvl="0" w:tplc="2A741620">
      <w:start w:val="22"/>
      <w:numFmt w:val="decimal"/>
      <w:lvlText w:val="2.%1"/>
      <w:lvlJc w:val="left"/>
      <w:pPr>
        <w:ind w:left="2149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">
    <w:nsid w:val="03B202A8"/>
    <w:multiLevelType w:val="hybridMultilevel"/>
    <w:tmpl w:val="0AB28B22"/>
    <w:lvl w:ilvl="0" w:tplc="BF825182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4AA1A61"/>
    <w:multiLevelType w:val="hybridMultilevel"/>
    <w:tmpl w:val="6FF23250"/>
    <w:lvl w:ilvl="0" w:tplc="2A741620">
      <w:start w:val="22"/>
      <w:numFmt w:val="decimal"/>
      <w:lvlText w:val="2.%1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236192"/>
    <w:multiLevelType w:val="hybridMultilevel"/>
    <w:tmpl w:val="62DCF9C0"/>
    <w:lvl w:ilvl="0" w:tplc="4DDAF28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D93577"/>
    <w:multiLevelType w:val="hybridMultilevel"/>
    <w:tmpl w:val="BA82BE34"/>
    <w:lvl w:ilvl="0" w:tplc="4DDAF2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43E1643"/>
    <w:multiLevelType w:val="hybridMultilevel"/>
    <w:tmpl w:val="5B14ABDC"/>
    <w:lvl w:ilvl="0" w:tplc="969450F6">
      <w:start w:val="1"/>
      <w:numFmt w:val="decimal"/>
      <w:pStyle w:val="3"/>
      <w:lvlText w:val="2.%1"/>
      <w:lvlJc w:val="left"/>
      <w:pPr>
        <w:ind w:left="1211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812203"/>
    <w:multiLevelType w:val="hybridMultilevel"/>
    <w:tmpl w:val="231E929A"/>
    <w:lvl w:ilvl="0" w:tplc="9F7AACAC">
      <w:start w:val="1"/>
      <w:numFmt w:val="decimal"/>
      <w:pStyle w:val="1"/>
      <w:lvlText w:val="%1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61716F0"/>
    <w:multiLevelType w:val="hybridMultilevel"/>
    <w:tmpl w:val="4EE63D76"/>
    <w:lvl w:ilvl="0" w:tplc="35AA09B8">
      <w:start w:val="1"/>
      <w:numFmt w:val="decimal"/>
      <w:pStyle w:val="a0"/>
      <w:lvlText w:val="%1"/>
      <w:lvlJc w:val="left"/>
      <w:pPr>
        <w:tabs>
          <w:tab w:val="num" w:pos="57"/>
        </w:tabs>
        <w:ind w:left="5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624146A"/>
    <w:multiLevelType w:val="hybridMultilevel"/>
    <w:tmpl w:val="AB1020BC"/>
    <w:lvl w:ilvl="0" w:tplc="3B88244A">
      <w:start w:val="1"/>
      <w:numFmt w:val="decimal"/>
      <w:lvlText w:val="%1"/>
      <w:lvlJc w:val="left"/>
      <w:pPr>
        <w:ind w:left="67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59" w:hanging="360"/>
      </w:pPr>
    </w:lvl>
    <w:lvl w:ilvl="2" w:tplc="0419001B" w:tentative="1">
      <w:start w:val="1"/>
      <w:numFmt w:val="lowerRoman"/>
      <w:lvlText w:val="%3."/>
      <w:lvlJc w:val="right"/>
      <w:pPr>
        <w:ind w:left="8179" w:hanging="180"/>
      </w:pPr>
    </w:lvl>
    <w:lvl w:ilvl="3" w:tplc="0419000F" w:tentative="1">
      <w:start w:val="1"/>
      <w:numFmt w:val="decimal"/>
      <w:lvlText w:val="%4."/>
      <w:lvlJc w:val="left"/>
      <w:pPr>
        <w:ind w:left="8899" w:hanging="360"/>
      </w:pPr>
    </w:lvl>
    <w:lvl w:ilvl="4" w:tplc="04190019" w:tentative="1">
      <w:start w:val="1"/>
      <w:numFmt w:val="lowerLetter"/>
      <w:lvlText w:val="%5."/>
      <w:lvlJc w:val="left"/>
      <w:pPr>
        <w:ind w:left="9619" w:hanging="360"/>
      </w:pPr>
    </w:lvl>
    <w:lvl w:ilvl="5" w:tplc="0419001B" w:tentative="1">
      <w:start w:val="1"/>
      <w:numFmt w:val="lowerRoman"/>
      <w:lvlText w:val="%6."/>
      <w:lvlJc w:val="right"/>
      <w:pPr>
        <w:ind w:left="10339" w:hanging="180"/>
      </w:pPr>
    </w:lvl>
    <w:lvl w:ilvl="6" w:tplc="0419000F" w:tentative="1">
      <w:start w:val="1"/>
      <w:numFmt w:val="decimal"/>
      <w:lvlText w:val="%7."/>
      <w:lvlJc w:val="left"/>
      <w:pPr>
        <w:ind w:left="11059" w:hanging="360"/>
      </w:pPr>
    </w:lvl>
    <w:lvl w:ilvl="7" w:tplc="04190019" w:tentative="1">
      <w:start w:val="1"/>
      <w:numFmt w:val="lowerLetter"/>
      <w:lvlText w:val="%8."/>
      <w:lvlJc w:val="left"/>
      <w:pPr>
        <w:ind w:left="11779" w:hanging="360"/>
      </w:pPr>
    </w:lvl>
    <w:lvl w:ilvl="8" w:tplc="0419001B" w:tentative="1">
      <w:start w:val="1"/>
      <w:numFmt w:val="lowerRoman"/>
      <w:lvlText w:val="%9."/>
      <w:lvlJc w:val="right"/>
      <w:pPr>
        <w:ind w:left="12499" w:hanging="180"/>
      </w:pPr>
    </w:lvl>
  </w:abstractNum>
  <w:abstractNum w:abstractNumId="10">
    <w:nsid w:val="4D5452B2"/>
    <w:multiLevelType w:val="hybridMultilevel"/>
    <w:tmpl w:val="AF96C454"/>
    <w:lvl w:ilvl="0" w:tplc="4DDAF28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4B43C94"/>
    <w:multiLevelType w:val="hybridMultilevel"/>
    <w:tmpl w:val="64AA320E"/>
    <w:lvl w:ilvl="0" w:tplc="AB429974">
      <w:start w:val="1"/>
      <w:numFmt w:val="bullet"/>
      <w:lvlText w:val="‐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AFA7495"/>
    <w:multiLevelType w:val="hybridMultilevel"/>
    <w:tmpl w:val="3EC2F192"/>
    <w:lvl w:ilvl="0" w:tplc="2BF6C57C">
      <w:start w:val="1"/>
      <w:numFmt w:val="decimal"/>
      <w:lvlText w:val="2.%1"/>
      <w:lvlJc w:val="left"/>
      <w:pPr>
        <w:ind w:left="1429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B96009"/>
    <w:multiLevelType w:val="hybridMultilevel"/>
    <w:tmpl w:val="485C56A0"/>
    <w:lvl w:ilvl="0" w:tplc="D35871BE">
      <w:start w:val="1"/>
      <w:numFmt w:val="decimal"/>
      <w:lvlText w:val="2.%1"/>
      <w:lvlJc w:val="left"/>
      <w:pPr>
        <w:ind w:left="1429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B33FDC"/>
    <w:multiLevelType w:val="hybridMultilevel"/>
    <w:tmpl w:val="1B58661E"/>
    <w:lvl w:ilvl="0" w:tplc="2A741620">
      <w:start w:val="22"/>
      <w:numFmt w:val="decimal"/>
      <w:lvlText w:val="2.%1"/>
      <w:lvlJc w:val="left"/>
      <w:pPr>
        <w:ind w:left="999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719" w:hanging="360"/>
      </w:pPr>
    </w:lvl>
    <w:lvl w:ilvl="2" w:tplc="0419001B" w:tentative="1">
      <w:start w:val="1"/>
      <w:numFmt w:val="lowerRoman"/>
      <w:lvlText w:val="%3."/>
      <w:lvlJc w:val="right"/>
      <w:pPr>
        <w:ind w:left="2439" w:hanging="180"/>
      </w:pPr>
    </w:lvl>
    <w:lvl w:ilvl="3" w:tplc="0419000F" w:tentative="1">
      <w:start w:val="1"/>
      <w:numFmt w:val="decimal"/>
      <w:lvlText w:val="%4."/>
      <w:lvlJc w:val="left"/>
      <w:pPr>
        <w:ind w:left="3159" w:hanging="360"/>
      </w:pPr>
    </w:lvl>
    <w:lvl w:ilvl="4" w:tplc="04190019" w:tentative="1">
      <w:start w:val="1"/>
      <w:numFmt w:val="lowerLetter"/>
      <w:lvlText w:val="%5."/>
      <w:lvlJc w:val="left"/>
      <w:pPr>
        <w:ind w:left="3879" w:hanging="360"/>
      </w:pPr>
    </w:lvl>
    <w:lvl w:ilvl="5" w:tplc="0419001B" w:tentative="1">
      <w:start w:val="1"/>
      <w:numFmt w:val="lowerRoman"/>
      <w:lvlText w:val="%6."/>
      <w:lvlJc w:val="right"/>
      <w:pPr>
        <w:ind w:left="4599" w:hanging="180"/>
      </w:pPr>
    </w:lvl>
    <w:lvl w:ilvl="6" w:tplc="0419000F" w:tentative="1">
      <w:start w:val="1"/>
      <w:numFmt w:val="decimal"/>
      <w:lvlText w:val="%7."/>
      <w:lvlJc w:val="left"/>
      <w:pPr>
        <w:ind w:left="5319" w:hanging="360"/>
      </w:pPr>
    </w:lvl>
    <w:lvl w:ilvl="7" w:tplc="04190019" w:tentative="1">
      <w:start w:val="1"/>
      <w:numFmt w:val="lowerLetter"/>
      <w:lvlText w:val="%8."/>
      <w:lvlJc w:val="left"/>
      <w:pPr>
        <w:ind w:left="6039" w:hanging="360"/>
      </w:pPr>
    </w:lvl>
    <w:lvl w:ilvl="8" w:tplc="041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15">
    <w:nsid w:val="7366737C"/>
    <w:multiLevelType w:val="hybridMultilevel"/>
    <w:tmpl w:val="6DF617A4"/>
    <w:lvl w:ilvl="0" w:tplc="2A741620">
      <w:start w:val="22"/>
      <w:numFmt w:val="decimal"/>
      <w:lvlText w:val="2.%1"/>
      <w:lvlJc w:val="left"/>
      <w:pPr>
        <w:ind w:left="1214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934" w:hanging="360"/>
      </w:pPr>
    </w:lvl>
    <w:lvl w:ilvl="2" w:tplc="0419001B" w:tentative="1">
      <w:start w:val="1"/>
      <w:numFmt w:val="lowerRoman"/>
      <w:lvlText w:val="%3."/>
      <w:lvlJc w:val="right"/>
      <w:pPr>
        <w:ind w:left="2654" w:hanging="180"/>
      </w:pPr>
    </w:lvl>
    <w:lvl w:ilvl="3" w:tplc="0419000F" w:tentative="1">
      <w:start w:val="1"/>
      <w:numFmt w:val="decimal"/>
      <w:lvlText w:val="%4."/>
      <w:lvlJc w:val="left"/>
      <w:pPr>
        <w:ind w:left="3374" w:hanging="360"/>
      </w:pPr>
    </w:lvl>
    <w:lvl w:ilvl="4" w:tplc="04190019" w:tentative="1">
      <w:start w:val="1"/>
      <w:numFmt w:val="lowerLetter"/>
      <w:lvlText w:val="%5."/>
      <w:lvlJc w:val="left"/>
      <w:pPr>
        <w:ind w:left="4094" w:hanging="360"/>
      </w:pPr>
    </w:lvl>
    <w:lvl w:ilvl="5" w:tplc="0419001B" w:tentative="1">
      <w:start w:val="1"/>
      <w:numFmt w:val="lowerRoman"/>
      <w:lvlText w:val="%6."/>
      <w:lvlJc w:val="right"/>
      <w:pPr>
        <w:ind w:left="4814" w:hanging="180"/>
      </w:pPr>
    </w:lvl>
    <w:lvl w:ilvl="6" w:tplc="0419000F" w:tentative="1">
      <w:start w:val="1"/>
      <w:numFmt w:val="decimal"/>
      <w:lvlText w:val="%7."/>
      <w:lvlJc w:val="left"/>
      <w:pPr>
        <w:ind w:left="5534" w:hanging="360"/>
      </w:pPr>
    </w:lvl>
    <w:lvl w:ilvl="7" w:tplc="04190019" w:tentative="1">
      <w:start w:val="1"/>
      <w:numFmt w:val="lowerLetter"/>
      <w:lvlText w:val="%8."/>
      <w:lvlJc w:val="left"/>
      <w:pPr>
        <w:ind w:left="6254" w:hanging="360"/>
      </w:pPr>
    </w:lvl>
    <w:lvl w:ilvl="8" w:tplc="041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16">
    <w:nsid w:val="7B4A0AB1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7D8E0D55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0"/>
  </w:num>
  <w:num w:numId="5">
    <w:abstractNumId w:val="9"/>
  </w:num>
  <w:num w:numId="6">
    <w:abstractNumId w:val="2"/>
  </w:num>
  <w:num w:numId="7">
    <w:abstractNumId w:val="1"/>
  </w:num>
  <w:num w:numId="8">
    <w:abstractNumId w:val="12"/>
  </w:num>
  <w:num w:numId="9">
    <w:abstractNumId w:val="7"/>
  </w:num>
  <w:num w:numId="10">
    <w:abstractNumId w:val="15"/>
  </w:num>
  <w:num w:numId="11">
    <w:abstractNumId w:val="13"/>
  </w:num>
  <w:num w:numId="12">
    <w:abstractNumId w:val="14"/>
  </w:num>
  <w:num w:numId="13">
    <w:abstractNumId w:val="3"/>
  </w:num>
  <w:num w:numId="14">
    <w:abstractNumId w:val="6"/>
  </w:num>
  <w:num w:numId="15">
    <w:abstractNumId w:val="6"/>
    <w:lvlOverride w:ilvl="0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6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E93"/>
    <w:rsid w:val="00017DC3"/>
    <w:rsid w:val="00030221"/>
    <w:rsid w:val="00030237"/>
    <w:rsid w:val="00033D92"/>
    <w:rsid w:val="00034552"/>
    <w:rsid w:val="00035F9B"/>
    <w:rsid w:val="00040A2C"/>
    <w:rsid w:val="0005143F"/>
    <w:rsid w:val="00092550"/>
    <w:rsid w:val="000A5017"/>
    <w:rsid w:val="000B32C8"/>
    <w:rsid w:val="000C2882"/>
    <w:rsid w:val="000C6D71"/>
    <w:rsid w:val="000E07FC"/>
    <w:rsid w:val="000F5257"/>
    <w:rsid w:val="000F592E"/>
    <w:rsid w:val="00130A68"/>
    <w:rsid w:val="00140476"/>
    <w:rsid w:val="00165F80"/>
    <w:rsid w:val="001677E9"/>
    <w:rsid w:val="00172B40"/>
    <w:rsid w:val="0017332B"/>
    <w:rsid w:val="001A4EBC"/>
    <w:rsid w:val="001A7714"/>
    <w:rsid w:val="001C1DB2"/>
    <w:rsid w:val="001D2FBC"/>
    <w:rsid w:val="001E019E"/>
    <w:rsid w:val="002114DA"/>
    <w:rsid w:val="002123F6"/>
    <w:rsid w:val="00245B93"/>
    <w:rsid w:val="00252BF4"/>
    <w:rsid w:val="00274A54"/>
    <w:rsid w:val="00277D7C"/>
    <w:rsid w:val="00285380"/>
    <w:rsid w:val="00291A19"/>
    <w:rsid w:val="00296A64"/>
    <w:rsid w:val="00296CD1"/>
    <w:rsid w:val="002A3A25"/>
    <w:rsid w:val="002C2EAC"/>
    <w:rsid w:val="002D6A79"/>
    <w:rsid w:val="002E402E"/>
    <w:rsid w:val="002E4A5F"/>
    <w:rsid w:val="002F108E"/>
    <w:rsid w:val="00302C9C"/>
    <w:rsid w:val="00306096"/>
    <w:rsid w:val="0030776C"/>
    <w:rsid w:val="00311D82"/>
    <w:rsid w:val="003207F9"/>
    <w:rsid w:val="00322BBC"/>
    <w:rsid w:val="00323EA6"/>
    <w:rsid w:val="003367EA"/>
    <w:rsid w:val="003914C4"/>
    <w:rsid w:val="003A0C72"/>
    <w:rsid w:val="003A3478"/>
    <w:rsid w:val="003A3726"/>
    <w:rsid w:val="003B32B0"/>
    <w:rsid w:val="003B375E"/>
    <w:rsid w:val="0040493B"/>
    <w:rsid w:val="00405F80"/>
    <w:rsid w:val="00413C10"/>
    <w:rsid w:val="004226B7"/>
    <w:rsid w:val="004323DA"/>
    <w:rsid w:val="00437466"/>
    <w:rsid w:val="00464116"/>
    <w:rsid w:val="00480997"/>
    <w:rsid w:val="004A6EF1"/>
    <w:rsid w:val="004B21C9"/>
    <w:rsid w:val="004F0A3D"/>
    <w:rsid w:val="004F13AF"/>
    <w:rsid w:val="004F730A"/>
    <w:rsid w:val="00507ED3"/>
    <w:rsid w:val="00512322"/>
    <w:rsid w:val="0052070C"/>
    <w:rsid w:val="00527D60"/>
    <w:rsid w:val="00585C5D"/>
    <w:rsid w:val="005901C8"/>
    <w:rsid w:val="00596335"/>
    <w:rsid w:val="005A218A"/>
    <w:rsid w:val="005A2635"/>
    <w:rsid w:val="005A3B21"/>
    <w:rsid w:val="005B3B42"/>
    <w:rsid w:val="005B6327"/>
    <w:rsid w:val="005C2A98"/>
    <w:rsid w:val="005C683B"/>
    <w:rsid w:val="005D2075"/>
    <w:rsid w:val="005D5F80"/>
    <w:rsid w:val="006000F7"/>
    <w:rsid w:val="00605A65"/>
    <w:rsid w:val="00611ACF"/>
    <w:rsid w:val="00622360"/>
    <w:rsid w:val="00622E1A"/>
    <w:rsid w:val="00641F0B"/>
    <w:rsid w:val="00643A1A"/>
    <w:rsid w:val="006752C3"/>
    <w:rsid w:val="00675E04"/>
    <w:rsid w:val="00686AD7"/>
    <w:rsid w:val="00687B31"/>
    <w:rsid w:val="00691C0D"/>
    <w:rsid w:val="0069630A"/>
    <w:rsid w:val="00696E8A"/>
    <w:rsid w:val="006A0922"/>
    <w:rsid w:val="006C3582"/>
    <w:rsid w:val="006C6E4E"/>
    <w:rsid w:val="006C74BE"/>
    <w:rsid w:val="006D5027"/>
    <w:rsid w:val="006D75E0"/>
    <w:rsid w:val="006F64AE"/>
    <w:rsid w:val="006F7325"/>
    <w:rsid w:val="00704161"/>
    <w:rsid w:val="00736AAA"/>
    <w:rsid w:val="00741C92"/>
    <w:rsid w:val="00752D1F"/>
    <w:rsid w:val="00754C6B"/>
    <w:rsid w:val="00763326"/>
    <w:rsid w:val="00774666"/>
    <w:rsid w:val="0078143E"/>
    <w:rsid w:val="007B01A7"/>
    <w:rsid w:val="007C3111"/>
    <w:rsid w:val="007F7FA6"/>
    <w:rsid w:val="008017F3"/>
    <w:rsid w:val="00816BAF"/>
    <w:rsid w:val="0082595D"/>
    <w:rsid w:val="00825A85"/>
    <w:rsid w:val="00825C31"/>
    <w:rsid w:val="00827678"/>
    <w:rsid w:val="00843F21"/>
    <w:rsid w:val="0084797C"/>
    <w:rsid w:val="008662CC"/>
    <w:rsid w:val="008708E2"/>
    <w:rsid w:val="00897291"/>
    <w:rsid w:val="008A0184"/>
    <w:rsid w:val="008A5AD6"/>
    <w:rsid w:val="008B2601"/>
    <w:rsid w:val="008B4593"/>
    <w:rsid w:val="008D00FE"/>
    <w:rsid w:val="008D0C33"/>
    <w:rsid w:val="008D59AE"/>
    <w:rsid w:val="008E43AE"/>
    <w:rsid w:val="0090112E"/>
    <w:rsid w:val="009024E0"/>
    <w:rsid w:val="0091470C"/>
    <w:rsid w:val="009218A9"/>
    <w:rsid w:val="009249F1"/>
    <w:rsid w:val="009273C0"/>
    <w:rsid w:val="00947365"/>
    <w:rsid w:val="0097572E"/>
    <w:rsid w:val="009808D1"/>
    <w:rsid w:val="00994941"/>
    <w:rsid w:val="009A70CE"/>
    <w:rsid w:val="009B4E26"/>
    <w:rsid w:val="009C1CAD"/>
    <w:rsid w:val="009C3DE5"/>
    <w:rsid w:val="009C56D2"/>
    <w:rsid w:val="009D2E4A"/>
    <w:rsid w:val="009D437F"/>
    <w:rsid w:val="009D74A3"/>
    <w:rsid w:val="009E127B"/>
    <w:rsid w:val="00A171FA"/>
    <w:rsid w:val="00A37E45"/>
    <w:rsid w:val="00A42838"/>
    <w:rsid w:val="00A50999"/>
    <w:rsid w:val="00A72A26"/>
    <w:rsid w:val="00A74700"/>
    <w:rsid w:val="00A92AEC"/>
    <w:rsid w:val="00A96815"/>
    <w:rsid w:val="00AA5FBE"/>
    <w:rsid w:val="00AB5D67"/>
    <w:rsid w:val="00AB6CAE"/>
    <w:rsid w:val="00AC6C74"/>
    <w:rsid w:val="00AD4387"/>
    <w:rsid w:val="00AE363E"/>
    <w:rsid w:val="00AF0495"/>
    <w:rsid w:val="00AF708B"/>
    <w:rsid w:val="00B003C9"/>
    <w:rsid w:val="00B04FB0"/>
    <w:rsid w:val="00B118DE"/>
    <w:rsid w:val="00B15199"/>
    <w:rsid w:val="00B20346"/>
    <w:rsid w:val="00B20A60"/>
    <w:rsid w:val="00B26AF3"/>
    <w:rsid w:val="00B317B6"/>
    <w:rsid w:val="00B34090"/>
    <w:rsid w:val="00B44972"/>
    <w:rsid w:val="00B44D99"/>
    <w:rsid w:val="00B473AA"/>
    <w:rsid w:val="00B47B4B"/>
    <w:rsid w:val="00B8382D"/>
    <w:rsid w:val="00B8638D"/>
    <w:rsid w:val="00BA4C6E"/>
    <w:rsid w:val="00BB0420"/>
    <w:rsid w:val="00BB3803"/>
    <w:rsid w:val="00BB4D01"/>
    <w:rsid w:val="00BC409F"/>
    <w:rsid w:val="00BC4879"/>
    <w:rsid w:val="00BC64BB"/>
    <w:rsid w:val="00BC69F1"/>
    <w:rsid w:val="00BE75AD"/>
    <w:rsid w:val="00BF435A"/>
    <w:rsid w:val="00C13B49"/>
    <w:rsid w:val="00C16574"/>
    <w:rsid w:val="00C21A39"/>
    <w:rsid w:val="00C24017"/>
    <w:rsid w:val="00C26F72"/>
    <w:rsid w:val="00C45E55"/>
    <w:rsid w:val="00C4675F"/>
    <w:rsid w:val="00C85A3B"/>
    <w:rsid w:val="00C911F9"/>
    <w:rsid w:val="00C93013"/>
    <w:rsid w:val="00C9490F"/>
    <w:rsid w:val="00CA2085"/>
    <w:rsid w:val="00CB66D3"/>
    <w:rsid w:val="00CE53AD"/>
    <w:rsid w:val="00CF0138"/>
    <w:rsid w:val="00D164AE"/>
    <w:rsid w:val="00D169F8"/>
    <w:rsid w:val="00D229DA"/>
    <w:rsid w:val="00D260E1"/>
    <w:rsid w:val="00D33988"/>
    <w:rsid w:val="00D408D1"/>
    <w:rsid w:val="00D41E93"/>
    <w:rsid w:val="00D45FB0"/>
    <w:rsid w:val="00D54B18"/>
    <w:rsid w:val="00D569B2"/>
    <w:rsid w:val="00D619F0"/>
    <w:rsid w:val="00D65856"/>
    <w:rsid w:val="00D67375"/>
    <w:rsid w:val="00D679D4"/>
    <w:rsid w:val="00D712C9"/>
    <w:rsid w:val="00D93ECF"/>
    <w:rsid w:val="00D93F44"/>
    <w:rsid w:val="00DA283D"/>
    <w:rsid w:val="00DB13B2"/>
    <w:rsid w:val="00DB1D6D"/>
    <w:rsid w:val="00DB25D2"/>
    <w:rsid w:val="00DB2B0E"/>
    <w:rsid w:val="00DE77A0"/>
    <w:rsid w:val="00DF44DE"/>
    <w:rsid w:val="00DF7C8B"/>
    <w:rsid w:val="00E03A6B"/>
    <w:rsid w:val="00E04863"/>
    <w:rsid w:val="00E072BD"/>
    <w:rsid w:val="00E11426"/>
    <w:rsid w:val="00E12BB5"/>
    <w:rsid w:val="00E20BE1"/>
    <w:rsid w:val="00E33346"/>
    <w:rsid w:val="00E3354D"/>
    <w:rsid w:val="00E34AE0"/>
    <w:rsid w:val="00E36A53"/>
    <w:rsid w:val="00E36A7E"/>
    <w:rsid w:val="00E43B8A"/>
    <w:rsid w:val="00E46AD0"/>
    <w:rsid w:val="00E66A76"/>
    <w:rsid w:val="00E95339"/>
    <w:rsid w:val="00EB1069"/>
    <w:rsid w:val="00EB4418"/>
    <w:rsid w:val="00EB6D7A"/>
    <w:rsid w:val="00EC36F5"/>
    <w:rsid w:val="00EE39B4"/>
    <w:rsid w:val="00EE3E1E"/>
    <w:rsid w:val="00EF2C93"/>
    <w:rsid w:val="00EF5CCE"/>
    <w:rsid w:val="00EF6497"/>
    <w:rsid w:val="00F14351"/>
    <w:rsid w:val="00F26536"/>
    <w:rsid w:val="00F37B52"/>
    <w:rsid w:val="00F40C17"/>
    <w:rsid w:val="00F44623"/>
    <w:rsid w:val="00F60318"/>
    <w:rsid w:val="00F609DA"/>
    <w:rsid w:val="00F66CEE"/>
    <w:rsid w:val="00F75759"/>
    <w:rsid w:val="00F935B4"/>
    <w:rsid w:val="00FA3711"/>
    <w:rsid w:val="00FA3A3E"/>
    <w:rsid w:val="00FD76D6"/>
    <w:rsid w:val="00FE01DB"/>
    <w:rsid w:val="00FE5103"/>
    <w:rsid w:val="00FF1F5A"/>
    <w:rsid w:val="00FF41D1"/>
    <w:rsid w:val="00FF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4E49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link w:val="11"/>
    <w:uiPriority w:val="9"/>
    <w:qFormat/>
    <w:rsid w:val="00752D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2"/>
    <w:next w:val="a2"/>
    <w:link w:val="20"/>
    <w:uiPriority w:val="9"/>
    <w:unhideWhenUsed/>
    <w:qFormat/>
    <w:rsid w:val="00B8382D"/>
    <w:pPr>
      <w:keepNext/>
      <w:keepLines/>
      <w:spacing w:before="200" w:after="0"/>
      <w:outlineLvl w:val="1"/>
    </w:pPr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paragraph" w:styleId="30">
    <w:name w:val="heading 3"/>
    <w:basedOn w:val="a2"/>
    <w:next w:val="a2"/>
    <w:link w:val="31"/>
    <w:uiPriority w:val="9"/>
    <w:semiHidden/>
    <w:unhideWhenUsed/>
    <w:qFormat/>
    <w:rsid w:val="00B8382D"/>
    <w:pPr>
      <w:keepNext/>
      <w:keepLines/>
      <w:spacing w:before="200" w:after="0"/>
      <w:ind w:left="720" w:hanging="432"/>
      <w:outlineLvl w:val="2"/>
    </w:pPr>
    <w:rPr>
      <w:rFonts w:ascii="Times New Roman" w:eastAsiaTheme="majorEastAsia" w:hAnsi="Times New Roman" w:cs="Times New Roman"/>
      <w:b/>
      <w:bCs/>
      <w:color w:val="4F81BD" w:themeColor="accent1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B8382D"/>
    <w:pPr>
      <w:keepNext/>
      <w:keepLines/>
      <w:spacing w:before="200" w:after="0"/>
      <w:ind w:left="864" w:hanging="144"/>
      <w:outlineLvl w:val="3"/>
    </w:pPr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paragraph" w:styleId="5">
    <w:name w:val="heading 5"/>
    <w:basedOn w:val="a2"/>
    <w:next w:val="a2"/>
    <w:link w:val="50"/>
    <w:uiPriority w:val="9"/>
    <w:semiHidden/>
    <w:unhideWhenUsed/>
    <w:qFormat/>
    <w:rsid w:val="00B8382D"/>
    <w:pPr>
      <w:keepNext/>
      <w:keepLines/>
      <w:spacing w:before="200" w:after="0"/>
      <w:ind w:left="1008" w:hanging="432"/>
      <w:outlineLvl w:val="4"/>
    </w:pPr>
    <w:rPr>
      <w:rFonts w:ascii="Times New Roman" w:eastAsiaTheme="majorEastAsia" w:hAnsi="Times New Roman" w:cs="Times New Roman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B8382D"/>
    <w:pPr>
      <w:keepNext/>
      <w:keepLines/>
      <w:spacing w:before="200" w:after="0"/>
      <w:ind w:left="1152" w:hanging="432"/>
      <w:outlineLvl w:val="5"/>
    </w:pPr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B8382D"/>
    <w:pPr>
      <w:keepNext/>
      <w:keepLines/>
      <w:spacing w:before="200" w:after="0"/>
      <w:ind w:left="1296" w:hanging="288"/>
      <w:outlineLvl w:val="6"/>
    </w:pPr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B8382D"/>
    <w:pPr>
      <w:keepNext/>
      <w:keepLines/>
      <w:spacing w:before="200" w:after="0"/>
      <w:ind w:left="1440" w:hanging="432"/>
      <w:outlineLvl w:val="7"/>
    </w:pPr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B8382D"/>
    <w:pPr>
      <w:keepNext/>
      <w:keepLines/>
      <w:spacing w:before="200" w:after="0"/>
      <w:ind w:left="1584" w:hanging="144"/>
      <w:outlineLvl w:val="8"/>
    </w:pPr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86AD7"/>
    <w:pPr>
      <w:ind w:left="720"/>
      <w:contextualSpacing/>
    </w:pPr>
  </w:style>
  <w:style w:type="paragraph" w:customStyle="1" w:styleId="ReportHead">
    <w:name w:val="Report_Head"/>
    <w:basedOn w:val="a2"/>
    <w:link w:val="ReportHead0"/>
    <w:rsid w:val="004A6EF1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3"/>
    <w:link w:val="ReportHead"/>
    <w:rsid w:val="004A6EF1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2"/>
    <w:link w:val="ReportMain0"/>
    <w:rsid w:val="001A7714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3"/>
    <w:link w:val="ReportMain"/>
    <w:rsid w:val="001A7714"/>
    <w:rPr>
      <w:rFonts w:ascii="Times New Roman" w:hAnsi="Times New Roman" w:cs="Times New Roman"/>
      <w:sz w:val="24"/>
    </w:rPr>
  </w:style>
  <w:style w:type="paragraph" w:styleId="a">
    <w:name w:val="List Bullet"/>
    <w:basedOn w:val="a2"/>
    <w:unhideWhenUsed/>
    <w:rsid w:val="001A7714"/>
    <w:pPr>
      <w:numPr>
        <w:numId w:val="4"/>
      </w:numPr>
      <w:contextualSpacing/>
    </w:pPr>
    <w:rPr>
      <w:rFonts w:ascii="Times New Roman" w:hAnsi="Times New Roman" w:cs="Times New Roman"/>
    </w:rPr>
  </w:style>
  <w:style w:type="paragraph" w:styleId="a7">
    <w:name w:val="header"/>
    <w:basedOn w:val="a2"/>
    <w:link w:val="a8"/>
    <w:uiPriority w:val="99"/>
    <w:unhideWhenUsed/>
    <w:rsid w:val="00165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3"/>
    <w:link w:val="a7"/>
    <w:uiPriority w:val="99"/>
    <w:rsid w:val="00165F80"/>
  </w:style>
  <w:style w:type="paragraph" w:styleId="a9">
    <w:name w:val="footer"/>
    <w:basedOn w:val="a2"/>
    <w:link w:val="aa"/>
    <w:uiPriority w:val="99"/>
    <w:unhideWhenUsed/>
    <w:rsid w:val="00165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3"/>
    <w:link w:val="a9"/>
    <w:uiPriority w:val="99"/>
    <w:rsid w:val="00165F80"/>
  </w:style>
  <w:style w:type="character" w:customStyle="1" w:styleId="11">
    <w:name w:val="Заголовок 1 Знак"/>
    <w:basedOn w:val="a3"/>
    <w:link w:val="10"/>
    <w:rsid w:val="00752D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0"/>
    <w:next w:val="a2"/>
    <w:uiPriority w:val="39"/>
    <w:unhideWhenUsed/>
    <w:qFormat/>
    <w:rsid w:val="00752D1F"/>
    <w:pPr>
      <w:outlineLvl w:val="9"/>
    </w:pPr>
    <w:rPr>
      <w:lang w:eastAsia="ru-RU"/>
    </w:rPr>
  </w:style>
  <w:style w:type="paragraph" w:styleId="21">
    <w:name w:val="toc 2"/>
    <w:basedOn w:val="a2"/>
    <w:next w:val="a2"/>
    <w:autoRedefine/>
    <w:uiPriority w:val="39"/>
    <w:unhideWhenUsed/>
    <w:qFormat/>
    <w:rsid w:val="00704161"/>
    <w:pPr>
      <w:spacing w:before="120" w:after="0"/>
      <w:ind w:left="220"/>
    </w:pPr>
    <w:rPr>
      <w:rFonts w:ascii="Times New Roman" w:hAnsi="Times New Roman" w:cs="Times New Roman"/>
      <w:b/>
      <w:iCs/>
      <w:sz w:val="28"/>
      <w:szCs w:val="28"/>
    </w:rPr>
  </w:style>
  <w:style w:type="paragraph" w:styleId="1">
    <w:name w:val="toc 1"/>
    <w:basedOn w:val="a2"/>
    <w:next w:val="a2"/>
    <w:link w:val="12"/>
    <w:autoRedefine/>
    <w:uiPriority w:val="39"/>
    <w:unhideWhenUsed/>
    <w:qFormat/>
    <w:rsid w:val="00BB4D01"/>
    <w:pPr>
      <w:numPr>
        <w:numId w:val="9"/>
      </w:numPr>
      <w:tabs>
        <w:tab w:val="left" w:pos="1134"/>
      </w:tabs>
      <w:spacing w:before="160" w:after="160" w:line="238" w:lineRule="auto"/>
      <w:ind w:left="0" w:firstLine="709"/>
    </w:pPr>
    <w:rPr>
      <w:rFonts w:ascii="Times New Roman" w:hAnsi="Times New Roman" w:cs="Times New Roman"/>
      <w:b/>
      <w:bCs/>
      <w:spacing w:val="-6"/>
      <w:sz w:val="28"/>
      <w:szCs w:val="28"/>
    </w:rPr>
  </w:style>
  <w:style w:type="paragraph" w:styleId="3">
    <w:name w:val="toc 3"/>
    <w:basedOn w:val="a2"/>
    <w:next w:val="a2"/>
    <w:link w:val="32"/>
    <w:autoRedefine/>
    <w:uiPriority w:val="39"/>
    <w:unhideWhenUsed/>
    <w:qFormat/>
    <w:rsid w:val="00AB5D67"/>
    <w:pPr>
      <w:numPr>
        <w:numId w:val="14"/>
      </w:numPr>
      <w:tabs>
        <w:tab w:val="left" w:pos="1134"/>
      </w:tabs>
      <w:spacing w:after="160" w:line="238" w:lineRule="auto"/>
      <w:ind w:hanging="502"/>
    </w:pPr>
    <w:rPr>
      <w:rFonts w:ascii="Times New Roman" w:hAnsi="Times New Roman" w:cs="Times New Roman"/>
      <w:b/>
      <w:spacing w:val="-6"/>
      <w:sz w:val="24"/>
      <w:szCs w:val="24"/>
    </w:rPr>
  </w:style>
  <w:style w:type="paragraph" w:styleId="ac">
    <w:name w:val="Balloon Text"/>
    <w:basedOn w:val="a2"/>
    <w:link w:val="ad"/>
    <w:uiPriority w:val="99"/>
    <w:semiHidden/>
    <w:unhideWhenUsed/>
    <w:rsid w:val="00752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752D1F"/>
    <w:rPr>
      <w:rFonts w:ascii="Tahoma" w:hAnsi="Tahoma" w:cs="Tahoma"/>
      <w:sz w:val="16"/>
      <w:szCs w:val="16"/>
    </w:rPr>
  </w:style>
  <w:style w:type="paragraph" w:styleId="41">
    <w:name w:val="toc 4"/>
    <w:basedOn w:val="a2"/>
    <w:next w:val="a2"/>
    <w:autoRedefine/>
    <w:uiPriority w:val="39"/>
    <w:unhideWhenUsed/>
    <w:rsid w:val="00752D1F"/>
    <w:pPr>
      <w:spacing w:after="0"/>
      <w:ind w:left="660"/>
    </w:pPr>
    <w:rPr>
      <w:rFonts w:cstheme="minorHAnsi"/>
      <w:sz w:val="20"/>
      <w:szCs w:val="20"/>
    </w:rPr>
  </w:style>
  <w:style w:type="paragraph" w:styleId="51">
    <w:name w:val="toc 5"/>
    <w:basedOn w:val="a2"/>
    <w:next w:val="a2"/>
    <w:autoRedefine/>
    <w:uiPriority w:val="39"/>
    <w:unhideWhenUsed/>
    <w:rsid w:val="00752D1F"/>
    <w:pPr>
      <w:spacing w:after="0"/>
      <w:ind w:left="880"/>
    </w:pPr>
    <w:rPr>
      <w:rFonts w:cstheme="minorHAnsi"/>
      <w:sz w:val="20"/>
      <w:szCs w:val="20"/>
    </w:rPr>
  </w:style>
  <w:style w:type="paragraph" w:styleId="61">
    <w:name w:val="toc 6"/>
    <w:basedOn w:val="a2"/>
    <w:next w:val="a2"/>
    <w:autoRedefine/>
    <w:uiPriority w:val="39"/>
    <w:unhideWhenUsed/>
    <w:rsid w:val="00752D1F"/>
    <w:pPr>
      <w:spacing w:after="0"/>
      <w:ind w:left="1100"/>
    </w:pPr>
    <w:rPr>
      <w:rFonts w:cstheme="minorHAnsi"/>
      <w:sz w:val="20"/>
      <w:szCs w:val="20"/>
    </w:rPr>
  </w:style>
  <w:style w:type="paragraph" w:styleId="71">
    <w:name w:val="toc 7"/>
    <w:basedOn w:val="a2"/>
    <w:next w:val="a2"/>
    <w:autoRedefine/>
    <w:uiPriority w:val="39"/>
    <w:unhideWhenUsed/>
    <w:rsid w:val="00752D1F"/>
    <w:pPr>
      <w:spacing w:after="0"/>
      <w:ind w:left="1320"/>
    </w:pPr>
    <w:rPr>
      <w:rFonts w:cstheme="minorHAnsi"/>
      <w:sz w:val="20"/>
      <w:szCs w:val="20"/>
    </w:rPr>
  </w:style>
  <w:style w:type="paragraph" w:styleId="81">
    <w:name w:val="toc 8"/>
    <w:basedOn w:val="a2"/>
    <w:next w:val="a2"/>
    <w:autoRedefine/>
    <w:uiPriority w:val="39"/>
    <w:unhideWhenUsed/>
    <w:rsid w:val="00752D1F"/>
    <w:pPr>
      <w:spacing w:after="0"/>
      <w:ind w:left="1540"/>
    </w:pPr>
    <w:rPr>
      <w:rFonts w:cstheme="minorHAnsi"/>
      <w:sz w:val="20"/>
      <w:szCs w:val="20"/>
    </w:rPr>
  </w:style>
  <w:style w:type="paragraph" w:styleId="91">
    <w:name w:val="toc 9"/>
    <w:basedOn w:val="a2"/>
    <w:next w:val="a2"/>
    <w:autoRedefine/>
    <w:uiPriority w:val="39"/>
    <w:unhideWhenUsed/>
    <w:rsid w:val="00752D1F"/>
    <w:pPr>
      <w:spacing w:after="0"/>
      <w:ind w:left="1760"/>
    </w:pPr>
    <w:rPr>
      <w:rFonts w:cstheme="minorHAnsi"/>
      <w:sz w:val="20"/>
      <w:szCs w:val="20"/>
    </w:rPr>
  </w:style>
  <w:style w:type="paragraph" w:customStyle="1" w:styleId="13">
    <w:name w:val="Стиль1"/>
    <w:basedOn w:val="1"/>
    <w:link w:val="14"/>
    <w:qFormat/>
    <w:rsid w:val="00704161"/>
  </w:style>
  <w:style w:type="paragraph" w:customStyle="1" w:styleId="22">
    <w:name w:val="Стиль2"/>
    <w:basedOn w:val="3"/>
    <w:link w:val="23"/>
    <w:qFormat/>
    <w:rsid w:val="00704161"/>
  </w:style>
  <w:style w:type="character" w:customStyle="1" w:styleId="12">
    <w:name w:val="Оглавление 1 Знак"/>
    <w:basedOn w:val="a3"/>
    <w:link w:val="1"/>
    <w:uiPriority w:val="39"/>
    <w:rsid w:val="00BB4D01"/>
    <w:rPr>
      <w:rFonts w:ascii="Times New Roman" w:hAnsi="Times New Roman" w:cs="Times New Roman"/>
      <w:b/>
      <w:bCs/>
      <w:spacing w:val="-6"/>
      <w:sz w:val="28"/>
      <w:szCs w:val="28"/>
    </w:rPr>
  </w:style>
  <w:style w:type="character" w:customStyle="1" w:styleId="14">
    <w:name w:val="Стиль1 Знак"/>
    <w:basedOn w:val="12"/>
    <w:link w:val="13"/>
    <w:rsid w:val="00704161"/>
    <w:rPr>
      <w:rFonts w:ascii="Times New Roman" w:hAnsi="Times New Roman" w:cs="Times New Roman"/>
      <w:b/>
      <w:bCs/>
      <w:spacing w:val="-6"/>
      <w:sz w:val="32"/>
      <w:szCs w:val="32"/>
    </w:rPr>
  </w:style>
  <w:style w:type="table" w:styleId="ae">
    <w:name w:val="Table Grid"/>
    <w:basedOn w:val="a4"/>
    <w:uiPriority w:val="59"/>
    <w:rsid w:val="00DF7C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Оглавление 3 Знак"/>
    <w:basedOn w:val="a3"/>
    <w:link w:val="3"/>
    <w:uiPriority w:val="39"/>
    <w:rsid w:val="00AB5D67"/>
    <w:rPr>
      <w:rFonts w:ascii="Times New Roman" w:hAnsi="Times New Roman" w:cs="Times New Roman"/>
      <w:b/>
      <w:spacing w:val="-6"/>
      <w:sz w:val="24"/>
      <w:szCs w:val="24"/>
    </w:rPr>
  </w:style>
  <w:style w:type="character" w:customStyle="1" w:styleId="23">
    <w:name w:val="Стиль2 Знак"/>
    <w:basedOn w:val="32"/>
    <w:link w:val="22"/>
    <w:rsid w:val="00704161"/>
    <w:rPr>
      <w:rFonts w:ascii="Times New Roman" w:hAnsi="Times New Roman" w:cs="Times New Roman"/>
      <w:b/>
      <w:spacing w:val="-6"/>
      <w:sz w:val="28"/>
      <w:szCs w:val="28"/>
    </w:rPr>
  </w:style>
  <w:style w:type="paragraph" w:customStyle="1" w:styleId="c1">
    <w:name w:val="c1"/>
    <w:basedOn w:val="a2"/>
    <w:rsid w:val="00FE01DB"/>
    <w:pPr>
      <w:spacing w:before="30" w:after="15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0">
    <w:name w:val="Основной список"/>
    <w:basedOn w:val="a2"/>
    <w:rsid w:val="00605A65"/>
    <w:pPr>
      <w:numPr>
        <w:numId w:val="16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3"/>
    <w:link w:val="2"/>
    <w:uiPriority w:val="9"/>
    <w:rsid w:val="00B8382D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1">
    <w:name w:val="Заголовок 3 Знак"/>
    <w:basedOn w:val="a3"/>
    <w:link w:val="30"/>
    <w:uiPriority w:val="9"/>
    <w:semiHidden/>
    <w:rsid w:val="00B8382D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0">
    <w:name w:val="Заголовок 4 Знак"/>
    <w:basedOn w:val="a3"/>
    <w:link w:val="4"/>
    <w:uiPriority w:val="9"/>
    <w:semiHidden/>
    <w:rsid w:val="00B8382D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3"/>
    <w:link w:val="5"/>
    <w:uiPriority w:val="9"/>
    <w:semiHidden/>
    <w:rsid w:val="00B8382D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B8382D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B8382D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B8382D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B8382D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B8382D"/>
    <w:pPr>
      <w:numPr>
        <w:numId w:val="17"/>
      </w:numPr>
    </w:pPr>
  </w:style>
  <w:style w:type="numbering" w:styleId="1ai">
    <w:name w:val="Outline List 1"/>
    <w:basedOn w:val="a5"/>
    <w:rsid w:val="00A96815"/>
    <w:pPr>
      <w:numPr>
        <w:numId w:val="18"/>
      </w:numPr>
    </w:pPr>
  </w:style>
  <w:style w:type="paragraph" w:customStyle="1" w:styleId="15">
    <w:name w:val="Абзац списка1"/>
    <w:basedOn w:val="a2"/>
    <w:rsid w:val="003B32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B32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link w:val="11"/>
    <w:uiPriority w:val="9"/>
    <w:qFormat/>
    <w:rsid w:val="00752D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2"/>
    <w:next w:val="a2"/>
    <w:link w:val="20"/>
    <w:uiPriority w:val="9"/>
    <w:unhideWhenUsed/>
    <w:qFormat/>
    <w:rsid w:val="00B8382D"/>
    <w:pPr>
      <w:keepNext/>
      <w:keepLines/>
      <w:spacing w:before="200" w:after="0"/>
      <w:outlineLvl w:val="1"/>
    </w:pPr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paragraph" w:styleId="30">
    <w:name w:val="heading 3"/>
    <w:basedOn w:val="a2"/>
    <w:next w:val="a2"/>
    <w:link w:val="31"/>
    <w:uiPriority w:val="9"/>
    <w:semiHidden/>
    <w:unhideWhenUsed/>
    <w:qFormat/>
    <w:rsid w:val="00B8382D"/>
    <w:pPr>
      <w:keepNext/>
      <w:keepLines/>
      <w:spacing w:before="200" w:after="0"/>
      <w:ind w:left="720" w:hanging="432"/>
      <w:outlineLvl w:val="2"/>
    </w:pPr>
    <w:rPr>
      <w:rFonts w:ascii="Times New Roman" w:eastAsiaTheme="majorEastAsia" w:hAnsi="Times New Roman" w:cs="Times New Roman"/>
      <w:b/>
      <w:bCs/>
      <w:color w:val="4F81BD" w:themeColor="accent1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B8382D"/>
    <w:pPr>
      <w:keepNext/>
      <w:keepLines/>
      <w:spacing w:before="200" w:after="0"/>
      <w:ind w:left="864" w:hanging="144"/>
      <w:outlineLvl w:val="3"/>
    </w:pPr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paragraph" w:styleId="5">
    <w:name w:val="heading 5"/>
    <w:basedOn w:val="a2"/>
    <w:next w:val="a2"/>
    <w:link w:val="50"/>
    <w:uiPriority w:val="9"/>
    <w:semiHidden/>
    <w:unhideWhenUsed/>
    <w:qFormat/>
    <w:rsid w:val="00B8382D"/>
    <w:pPr>
      <w:keepNext/>
      <w:keepLines/>
      <w:spacing w:before="200" w:after="0"/>
      <w:ind w:left="1008" w:hanging="432"/>
      <w:outlineLvl w:val="4"/>
    </w:pPr>
    <w:rPr>
      <w:rFonts w:ascii="Times New Roman" w:eastAsiaTheme="majorEastAsia" w:hAnsi="Times New Roman" w:cs="Times New Roman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B8382D"/>
    <w:pPr>
      <w:keepNext/>
      <w:keepLines/>
      <w:spacing w:before="200" w:after="0"/>
      <w:ind w:left="1152" w:hanging="432"/>
      <w:outlineLvl w:val="5"/>
    </w:pPr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B8382D"/>
    <w:pPr>
      <w:keepNext/>
      <w:keepLines/>
      <w:spacing w:before="200" w:after="0"/>
      <w:ind w:left="1296" w:hanging="288"/>
      <w:outlineLvl w:val="6"/>
    </w:pPr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B8382D"/>
    <w:pPr>
      <w:keepNext/>
      <w:keepLines/>
      <w:spacing w:before="200" w:after="0"/>
      <w:ind w:left="1440" w:hanging="432"/>
      <w:outlineLvl w:val="7"/>
    </w:pPr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B8382D"/>
    <w:pPr>
      <w:keepNext/>
      <w:keepLines/>
      <w:spacing w:before="200" w:after="0"/>
      <w:ind w:left="1584" w:hanging="144"/>
      <w:outlineLvl w:val="8"/>
    </w:pPr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86AD7"/>
    <w:pPr>
      <w:ind w:left="720"/>
      <w:contextualSpacing/>
    </w:pPr>
  </w:style>
  <w:style w:type="paragraph" w:customStyle="1" w:styleId="ReportHead">
    <w:name w:val="Report_Head"/>
    <w:basedOn w:val="a2"/>
    <w:link w:val="ReportHead0"/>
    <w:rsid w:val="004A6EF1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3"/>
    <w:link w:val="ReportHead"/>
    <w:rsid w:val="004A6EF1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2"/>
    <w:link w:val="ReportMain0"/>
    <w:rsid w:val="001A7714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3"/>
    <w:link w:val="ReportMain"/>
    <w:rsid w:val="001A7714"/>
    <w:rPr>
      <w:rFonts w:ascii="Times New Roman" w:hAnsi="Times New Roman" w:cs="Times New Roman"/>
      <w:sz w:val="24"/>
    </w:rPr>
  </w:style>
  <w:style w:type="paragraph" w:styleId="a">
    <w:name w:val="List Bullet"/>
    <w:basedOn w:val="a2"/>
    <w:unhideWhenUsed/>
    <w:rsid w:val="001A7714"/>
    <w:pPr>
      <w:numPr>
        <w:numId w:val="4"/>
      </w:numPr>
      <w:contextualSpacing/>
    </w:pPr>
    <w:rPr>
      <w:rFonts w:ascii="Times New Roman" w:hAnsi="Times New Roman" w:cs="Times New Roman"/>
    </w:rPr>
  </w:style>
  <w:style w:type="paragraph" w:styleId="a7">
    <w:name w:val="header"/>
    <w:basedOn w:val="a2"/>
    <w:link w:val="a8"/>
    <w:uiPriority w:val="99"/>
    <w:unhideWhenUsed/>
    <w:rsid w:val="00165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3"/>
    <w:link w:val="a7"/>
    <w:uiPriority w:val="99"/>
    <w:rsid w:val="00165F80"/>
  </w:style>
  <w:style w:type="paragraph" w:styleId="a9">
    <w:name w:val="footer"/>
    <w:basedOn w:val="a2"/>
    <w:link w:val="aa"/>
    <w:uiPriority w:val="99"/>
    <w:unhideWhenUsed/>
    <w:rsid w:val="00165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3"/>
    <w:link w:val="a9"/>
    <w:uiPriority w:val="99"/>
    <w:rsid w:val="00165F80"/>
  </w:style>
  <w:style w:type="character" w:customStyle="1" w:styleId="11">
    <w:name w:val="Заголовок 1 Знак"/>
    <w:basedOn w:val="a3"/>
    <w:link w:val="10"/>
    <w:rsid w:val="00752D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0"/>
    <w:next w:val="a2"/>
    <w:uiPriority w:val="39"/>
    <w:unhideWhenUsed/>
    <w:qFormat/>
    <w:rsid w:val="00752D1F"/>
    <w:pPr>
      <w:outlineLvl w:val="9"/>
    </w:pPr>
    <w:rPr>
      <w:lang w:eastAsia="ru-RU"/>
    </w:rPr>
  </w:style>
  <w:style w:type="paragraph" w:styleId="21">
    <w:name w:val="toc 2"/>
    <w:basedOn w:val="a2"/>
    <w:next w:val="a2"/>
    <w:autoRedefine/>
    <w:uiPriority w:val="39"/>
    <w:unhideWhenUsed/>
    <w:qFormat/>
    <w:rsid w:val="00704161"/>
    <w:pPr>
      <w:spacing w:before="120" w:after="0"/>
      <w:ind w:left="220"/>
    </w:pPr>
    <w:rPr>
      <w:rFonts w:ascii="Times New Roman" w:hAnsi="Times New Roman" w:cs="Times New Roman"/>
      <w:b/>
      <w:iCs/>
      <w:sz w:val="28"/>
      <w:szCs w:val="28"/>
    </w:rPr>
  </w:style>
  <w:style w:type="paragraph" w:styleId="1">
    <w:name w:val="toc 1"/>
    <w:basedOn w:val="a2"/>
    <w:next w:val="a2"/>
    <w:link w:val="12"/>
    <w:autoRedefine/>
    <w:uiPriority w:val="39"/>
    <w:unhideWhenUsed/>
    <w:qFormat/>
    <w:rsid w:val="00BB4D01"/>
    <w:pPr>
      <w:numPr>
        <w:numId w:val="9"/>
      </w:numPr>
      <w:tabs>
        <w:tab w:val="left" w:pos="1134"/>
      </w:tabs>
      <w:spacing w:before="160" w:after="160" w:line="238" w:lineRule="auto"/>
      <w:ind w:left="0" w:firstLine="709"/>
    </w:pPr>
    <w:rPr>
      <w:rFonts w:ascii="Times New Roman" w:hAnsi="Times New Roman" w:cs="Times New Roman"/>
      <w:b/>
      <w:bCs/>
      <w:spacing w:val="-6"/>
      <w:sz w:val="28"/>
      <w:szCs w:val="28"/>
    </w:rPr>
  </w:style>
  <w:style w:type="paragraph" w:styleId="3">
    <w:name w:val="toc 3"/>
    <w:basedOn w:val="a2"/>
    <w:next w:val="a2"/>
    <w:link w:val="32"/>
    <w:autoRedefine/>
    <w:uiPriority w:val="39"/>
    <w:unhideWhenUsed/>
    <w:qFormat/>
    <w:rsid w:val="00AB5D67"/>
    <w:pPr>
      <w:numPr>
        <w:numId w:val="14"/>
      </w:numPr>
      <w:tabs>
        <w:tab w:val="left" w:pos="1134"/>
      </w:tabs>
      <w:spacing w:after="160" w:line="238" w:lineRule="auto"/>
      <w:ind w:hanging="502"/>
    </w:pPr>
    <w:rPr>
      <w:rFonts w:ascii="Times New Roman" w:hAnsi="Times New Roman" w:cs="Times New Roman"/>
      <w:b/>
      <w:spacing w:val="-6"/>
      <w:sz w:val="24"/>
      <w:szCs w:val="24"/>
    </w:rPr>
  </w:style>
  <w:style w:type="paragraph" w:styleId="ac">
    <w:name w:val="Balloon Text"/>
    <w:basedOn w:val="a2"/>
    <w:link w:val="ad"/>
    <w:uiPriority w:val="99"/>
    <w:semiHidden/>
    <w:unhideWhenUsed/>
    <w:rsid w:val="00752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752D1F"/>
    <w:rPr>
      <w:rFonts w:ascii="Tahoma" w:hAnsi="Tahoma" w:cs="Tahoma"/>
      <w:sz w:val="16"/>
      <w:szCs w:val="16"/>
    </w:rPr>
  </w:style>
  <w:style w:type="paragraph" w:styleId="41">
    <w:name w:val="toc 4"/>
    <w:basedOn w:val="a2"/>
    <w:next w:val="a2"/>
    <w:autoRedefine/>
    <w:uiPriority w:val="39"/>
    <w:unhideWhenUsed/>
    <w:rsid w:val="00752D1F"/>
    <w:pPr>
      <w:spacing w:after="0"/>
      <w:ind w:left="660"/>
    </w:pPr>
    <w:rPr>
      <w:rFonts w:cstheme="minorHAnsi"/>
      <w:sz w:val="20"/>
      <w:szCs w:val="20"/>
    </w:rPr>
  </w:style>
  <w:style w:type="paragraph" w:styleId="51">
    <w:name w:val="toc 5"/>
    <w:basedOn w:val="a2"/>
    <w:next w:val="a2"/>
    <w:autoRedefine/>
    <w:uiPriority w:val="39"/>
    <w:unhideWhenUsed/>
    <w:rsid w:val="00752D1F"/>
    <w:pPr>
      <w:spacing w:after="0"/>
      <w:ind w:left="880"/>
    </w:pPr>
    <w:rPr>
      <w:rFonts w:cstheme="minorHAnsi"/>
      <w:sz w:val="20"/>
      <w:szCs w:val="20"/>
    </w:rPr>
  </w:style>
  <w:style w:type="paragraph" w:styleId="61">
    <w:name w:val="toc 6"/>
    <w:basedOn w:val="a2"/>
    <w:next w:val="a2"/>
    <w:autoRedefine/>
    <w:uiPriority w:val="39"/>
    <w:unhideWhenUsed/>
    <w:rsid w:val="00752D1F"/>
    <w:pPr>
      <w:spacing w:after="0"/>
      <w:ind w:left="1100"/>
    </w:pPr>
    <w:rPr>
      <w:rFonts w:cstheme="minorHAnsi"/>
      <w:sz w:val="20"/>
      <w:szCs w:val="20"/>
    </w:rPr>
  </w:style>
  <w:style w:type="paragraph" w:styleId="71">
    <w:name w:val="toc 7"/>
    <w:basedOn w:val="a2"/>
    <w:next w:val="a2"/>
    <w:autoRedefine/>
    <w:uiPriority w:val="39"/>
    <w:unhideWhenUsed/>
    <w:rsid w:val="00752D1F"/>
    <w:pPr>
      <w:spacing w:after="0"/>
      <w:ind w:left="1320"/>
    </w:pPr>
    <w:rPr>
      <w:rFonts w:cstheme="minorHAnsi"/>
      <w:sz w:val="20"/>
      <w:szCs w:val="20"/>
    </w:rPr>
  </w:style>
  <w:style w:type="paragraph" w:styleId="81">
    <w:name w:val="toc 8"/>
    <w:basedOn w:val="a2"/>
    <w:next w:val="a2"/>
    <w:autoRedefine/>
    <w:uiPriority w:val="39"/>
    <w:unhideWhenUsed/>
    <w:rsid w:val="00752D1F"/>
    <w:pPr>
      <w:spacing w:after="0"/>
      <w:ind w:left="1540"/>
    </w:pPr>
    <w:rPr>
      <w:rFonts w:cstheme="minorHAnsi"/>
      <w:sz w:val="20"/>
      <w:szCs w:val="20"/>
    </w:rPr>
  </w:style>
  <w:style w:type="paragraph" w:styleId="91">
    <w:name w:val="toc 9"/>
    <w:basedOn w:val="a2"/>
    <w:next w:val="a2"/>
    <w:autoRedefine/>
    <w:uiPriority w:val="39"/>
    <w:unhideWhenUsed/>
    <w:rsid w:val="00752D1F"/>
    <w:pPr>
      <w:spacing w:after="0"/>
      <w:ind w:left="1760"/>
    </w:pPr>
    <w:rPr>
      <w:rFonts w:cstheme="minorHAnsi"/>
      <w:sz w:val="20"/>
      <w:szCs w:val="20"/>
    </w:rPr>
  </w:style>
  <w:style w:type="paragraph" w:customStyle="1" w:styleId="13">
    <w:name w:val="Стиль1"/>
    <w:basedOn w:val="1"/>
    <w:link w:val="14"/>
    <w:qFormat/>
    <w:rsid w:val="00704161"/>
  </w:style>
  <w:style w:type="paragraph" w:customStyle="1" w:styleId="22">
    <w:name w:val="Стиль2"/>
    <w:basedOn w:val="3"/>
    <w:link w:val="23"/>
    <w:qFormat/>
    <w:rsid w:val="00704161"/>
  </w:style>
  <w:style w:type="character" w:customStyle="1" w:styleId="12">
    <w:name w:val="Оглавление 1 Знак"/>
    <w:basedOn w:val="a3"/>
    <w:link w:val="1"/>
    <w:uiPriority w:val="39"/>
    <w:rsid w:val="00BB4D01"/>
    <w:rPr>
      <w:rFonts w:ascii="Times New Roman" w:hAnsi="Times New Roman" w:cs="Times New Roman"/>
      <w:b/>
      <w:bCs/>
      <w:spacing w:val="-6"/>
      <w:sz w:val="28"/>
      <w:szCs w:val="28"/>
    </w:rPr>
  </w:style>
  <w:style w:type="character" w:customStyle="1" w:styleId="14">
    <w:name w:val="Стиль1 Знак"/>
    <w:basedOn w:val="12"/>
    <w:link w:val="13"/>
    <w:rsid w:val="00704161"/>
    <w:rPr>
      <w:rFonts w:ascii="Times New Roman" w:hAnsi="Times New Roman" w:cs="Times New Roman"/>
      <w:b/>
      <w:bCs/>
      <w:spacing w:val="-6"/>
      <w:sz w:val="32"/>
      <w:szCs w:val="32"/>
    </w:rPr>
  </w:style>
  <w:style w:type="table" w:styleId="ae">
    <w:name w:val="Table Grid"/>
    <w:basedOn w:val="a4"/>
    <w:uiPriority w:val="59"/>
    <w:rsid w:val="00DF7C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Оглавление 3 Знак"/>
    <w:basedOn w:val="a3"/>
    <w:link w:val="3"/>
    <w:uiPriority w:val="39"/>
    <w:rsid w:val="00AB5D67"/>
    <w:rPr>
      <w:rFonts w:ascii="Times New Roman" w:hAnsi="Times New Roman" w:cs="Times New Roman"/>
      <w:b/>
      <w:spacing w:val="-6"/>
      <w:sz w:val="24"/>
      <w:szCs w:val="24"/>
    </w:rPr>
  </w:style>
  <w:style w:type="character" w:customStyle="1" w:styleId="23">
    <w:name w:val="Стиль2 Знак"/>
    <w:basedOn w:val="32"/>
    <w:link w:val="22"/>
    <w:rsid w:val="00704161"/>
    <w:rPr>
      <w:rFonts w:ascii="Times New Roman" w:hAnsi="Times New Roman" w:cs="Times New Roman"/>
      <w:b/>
      <w:spacing w:val="-6"/>
      <w:sz w:val="28"/>
      <w:szCs w:val="28"/>
    </w:rPr>
  </w:style>
  <w:style w:type="paragraph" w:customStyle="1" w:styleId="c1">
    <w:name w:val="c1"/>
    <w:basedOn w:val="a2"/>
    <w:rsid w:val="00FE01DB"/>
    <w:pPr>
      <w:spacing w:before="30" w:after="15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0">
    <w:name w:val="Основной список"/>
    <w:basedOn w:val="a2"/>
    <w:rsid w:val="00605A65"/>
    <w:pPr>
      <w:numPr>
        <w:numId w:val="16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3"/>
    <w:link w:val="2"/>
    <w:uiPriority w:val="9"/>
    <w:rsid w:val="00B8382D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1">
    <w:name w:val="Заголовок 3 Знак"/>
    <w:basedOn w:val="a3"/>
    <w:link w:val="30"/>
    <w:uiPriority w:val="9"/>
    <w:semiHidden/>
    <w:rsid w:val="00B8382D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0">
    <w:name w:val="Заголовок 4 Знак"/>
    <w:basedOn w:val="a3"/>
    <w:link w:val="4"/>
    <w:uiPriority w:val="9"/>
    <w:semiHidden/>
    <w:rsid w:val="00B8382D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3"/>
    <w:link w:val="5"/>
    <w:uiPriority w:val="9"/>
    <w:semiHidden/>
    <w:rsid w:val="00B8382D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B8382D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B8382D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B8382D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B8382D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B8382D"/>
    <w:pPr>
      <w:numPr>
        <w:numId w:val="17"/>
      </w:numPr>
    </w:pPr>
  </w:style>
  <w:style w:type="numbering" w:styleId="1ai">
    <w:name w:val="Outline List 1"/>
    <w:basedOn w:val="a5"/>
    <w:rsid w:val="00A96815"/>
    <w:pPr>
      <w:numPr>
        <w:numId w:val="18"/>
      </w:numPr>
    </w:pPr>
  </w:style>
  <w:style w:type="paragraph" w:customStyle="1" w:styleId="15">
    <w:name w:val="Абзац списка1"/>
    <w:basedOn w:val="a2"/>
    <w:rsid w:val="003B32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B32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1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B4657-1163-447E-8FF2-6550CB81F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2076</Words>
  <Characters>11838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Semen</cp:lastModifiedBy>
  <cp:revision>5</cp:revision>
  <cp:lastPrinted>2019-02-14T13:51:00Z</cp:lastPrinted>
  <dcterms:created xsi:type="dcterms:W3CDTF">2026-05-08T09:54:00Z</dcterms:created>
  <dcterms:modified xsi:type="dcterms:W3CDTF">2026-05-10T22:02:00Z</dcterms:modified>
</cp:coreProperties>
</file>