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390F9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3C2D76A0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372CAD9E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80D69E7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45A4A526" w14:textId="77777777" w:rsidR="00DB6756" w:rsidRDefault="00DB6756" w:rsidP="00DB6756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586081AA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095B2EF4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Кафедра теории государства и права и конституционного права</w:t>
      </w:r>
    </w:p>
    <w:p w14:paraId="0A24F21A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46689068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3478D221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1A22087E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26AC8EB6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44EB93CA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1C9184A7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159AAD19" w14:textId="77777777" w:rsidR="00DB6756" w:rsidRDefault="00DB6756" w:rsidP="00DB6756">
      <w:pPr>
        <w:pStyle w:val="ReportHead"/>
        <w:suppressAutoHyphens/>
        <w:jc w:val="left"/>
        <w:rPr>
          <w:sz w:val="24"/>
        </w:rPr>
      </w:pPr>
    </w:p>
    <w:p w14:paraId="69EF54EC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1D99CE75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3092277C" w14:textId="77777777" w:rsidR="00DB6756" w:rsidRDefault="00DB6756" w:rsidP="00DB6756">
      <w:pPr>
        <w:pStyle w:val="ReportHead"/>
        <w:suppressAutoHyphens/>
        <w:spacing w:before="120"/>
        <w:rPr>
          <w:b/>
        </w:rPr>
      </w:pPr>
      <w:r>
        <w:rPr>
          <w:b/>
        </w:rPr>
        <w:t>РАБОЧАЯ ПРОГРАММА</w:t>
      </w:r>
    </w:p>
    <w:p w14:paraId="720196BC" w14:textId="77777777" w:rsidR="00DB6756" w:rsidRDefault="00DB6756" w:rsidP="00DB675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4200B092" w14:textId="77777777" w:rsidR="00DB6756" w:rsidRDefault="00DB6756" w:rsidP="00DB6756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«ФДТ.1 Основы правовой работы»</w:t>
      </w:r>
    </w:p>
    <w:p w14:paraId="2F8297B3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40026C85" w14:textId="77777777" w:rsidR="00DB6756" w:rsidRDefault="00DB6756" w:rsidP="00DB675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3809F086" w14:textId="77777777" w:rsidR="00DB6756" w:rsidRDefault="00DB6756" w:rsidP="00DB6756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705D2615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08AF8ED" w14:textId="77777777" w:rsidR="00DB6756" w:rsidRDefault="00DB6756" w:rsidP="00DB675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40.03.01 Юриспруденция</w:t>
      </w:r>
    </w:p>
    <w:p w14:paraId="2E7C7B55" w14:textId="77777777" w:rsidR="00DB6756" w:rsidRDefault="00DB6756" w:rsidP="00DB675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894408B" w14:textId="77777777" w:rsidR="00DB6756" w:rsidRDefault="00DB6756" w:rsidP="00DB675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Государственно-правовой</w:t>
      </w:r>
    </w:p>
    <w:p w14:paraId="6A7D1E70" w14:textId="77777777" w:rsidR="00DB6756" w:rsidRDefault="00DB6756" w:rsidP="00DB6756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5D0597F6" w14:textId="77777777" w:rsidR="00DB6756" w:rsidRDefault="00DB6756" w:rsidP="00DB6756">
      <w:pPr>
        <w:pStyle w:val="ReportHead"/>
        <w:suppressAutoHyphens/>
        <w:rPr>
          <w:sz w:val="24"/>
        </w:rPr>
      </w:pPr>
    </w:p>
    <w:p w14:paraId="3AA39A13" w14:textId="77777777" w:rsidR="00DB6756" w:rsidRDefault="00DB6756" w:rsidP="00DB6756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315A9F59" w14:textId="77777777" w:rsidR="00DB6756" w:rsidRDefault="00DB6756" w:rsidP="00DB675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C9FE801" w14:textId="77777777" w:rsidR="00DB6756" w:rsidRDefault="00DB6756" w:rsidP="00DB6756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1D9463EE" w14:textId="77777777" w:rsidR="00DB6756" w:rsidRDefault="00DB6756" w:rsidP="00DB6756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6F4735E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5AFAB75D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5F594466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7EA1E02E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232250D4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7683A244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32F4EEF5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79800857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3FCCDB8E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310FAA6F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410A219E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3CB87434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0B4EC583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67FBE52A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45936D66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43D8C689" w14:textId="77777777" w:rsidR="00063DC3" w:rsidRDefault="00063DC3" w:rsidP="003C68FA">
      <w:pPr>
        <w:pStyle w:val="ReportHead"/>
        <w:suppressAutoHyphens/>
        <w:rPr>
          <w:sz w:val="24"/>
        </w:rPr>
      </w:pPr>
    </w:p>
    <w:p w14:paraId="6E453F7F" w14:textId="77777777" w:rsidR="00063DC3" w:rsidRDefault="00063DC3" w:rsidP="003C68FA">
      <w:pPr>
        <w:pStyle w:val="ReportHead"/>
        <w:suppressAutoHyphens/>
        <w:rPr>
          <w:sz w:val="24"/>
        </w:rPr>
      </w:pPr>
    </w:p>
    <w:p w14:paraId="71A1E125" w14:textId="77777777" w:rsidR="003C68FA" w:rsidRDefault="003C68FA" w:rsidP="003C68FA">
      <w:pPr>
        <w:pStyle w:val="ReportHead"/>
        <w:suppressAutoHyphens/>
        <w:rPr>
          <w:sz w:val="24"/>
        </w:rPr>
      </w:pPr>
    </w:p>
    <w:p w14:paraId="1B4207C6" w14:textId="77777777" w:rsidR="003C68FA" w:rsidRDefault="003C68FA" w:rsidP="003C68FA">
      <w:pPr>
        <w:pStyle w:val="ReportHead"/>
        <w:suppressAutoHyphens/>
        <w:rPr>
          <w:sz w:val="24"/>
        </w:rPr>
      </w:pPr>
      <w:r>
        <w:rPr>
          <w:sz w:val="24"/>
        </w:rPr>
        <w:t>Год набора 202</w:t>
      </w:r>
      <w:r w:rsidR="00DB6756">
        <w:rPr>
          <w:sz w:val="24"/>
        </w:rPr>
        <w:t>6</w:t>
      </w:r>
    </w:p>
    <w:p w14:paraId="12C0D104" w14:textId="77777777" w:rsidR="00DB6756" w:rsidRPr="00E87555" w:rsidRDefault="00DB6756" w:rsidP="00DB6756">
      <w:pPr>
        <w:pStyle w:val="ReportMain"/>
        <w:jc w:val="right"/>
        <w:rPr>
          <w:sz w:val="20"/>
        </w:rPr>
      </w:pPr>
      <w:r>
        <w:rPr>
          <w:sz w:val="20"/>
        </w:rPr>
        <w:t>2245620</w:t>
      </w:r>
    </w:p>
    <w:p w14:paraId="23835F1C" w14:textId="77777777" w:rsidR="00DB6756" w:rsidRDefault="00DB6756" w:rsidP="00DB6756">
      <w:pPr>
        <w:jc w:val="right"/>
        <w:rPr>
          <w:sz w:val="24"/>
        </w:rPr>
      </w:pPr>
    </w:p>
    <w:p w14:paraId="6A474BF0" w14:textId="1B5B5F55" w:rsidR="00DB6756" w:rsidRPr="00DB6756" w:rsidRDefault="00DB6756" w:rsidP="00DB6756">
      <w:pPr>
        <w:sectPr w:rsidR="00DB6756" w:rsidRPr="00DB6756" w:rsidSect="003C68FA"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14:paraId="48A67A7C" w14:textId="77777777" w:rsidR="003C68FA" w:rsidRDefault="003C68FA" w:rsidP="00DB6756">
      <w:pPr>
        <w:pStyle w:val="ReportHead"/>
        <w:suppressAutoHyphens/>
        <w:jc w:val="both"/>
        <w:rPr>
          <w:sz w:val="24"/>
        </w:rPr>
      </w:pPr>
    </w:p>
    <w:p w14:paraId="35B5C1A3" w14:textId="6AB51AF7" w:rsidR="003C68FA" w:rsidRDefault="003C68FA" w:rsidP="003C68FA">
      <w:pPr>
        <w:pStyle w:val="ReportHead"/>
        <w:suppressAutoHyphens/>
        <w:ind w:firstLine="850"/>
        <w:jc w:val="both"/>
        <w:rPr>
          <w:sz w:val="24"/>
        </w:rPr>
      </w:pPr>
      <w:r>
        <w:rPr>
          <w:sz w:val="24"/>
        </w:rPr>
        <w:t xml:space="preserve">Рабочая программа дисциплины </w:t>
      </w:r>
      <w:r w:rsidR="00DB6756">
        <w:rPr>
          <w:sz w:val="24"/>
        </w:rPr>
        <w:t>«</w:t>
      </w:r>
      <w:r w:rsidR="00DB6756">
        <w:rPr>
          <w:i/>
          <w:sz w:val="24"/>
        </w:rPr>
        <w:t>ФДТ.1 Основы правовой работы</w:t>
      </w:r>
      <w:r w:rsidR="00DB6756">
        <w:rPr>
          <w:sz w:val="24"/>
        </w:rPr>
        <w:t>» рассмотрена и утверждена на заседании кафедры</w:t>
      </w:r>
    </w:p>
    <w:p w14:paraId="18D254D9" w14:textId="77777777" w:rsidR="003C68FA" w:rsidRDefault="003C68FA" w:rsidP="00DB6756">
      <w:pPr>
        <w:pStyle w:val="ReportHead"/>
        <w:suppressAutoHyphens/>
        <w:jc w:val="both"/>
        <w:rPr>
          <w:sz w:val="24"/>
        </w:rPr>
      </w:pPr>
    </w:p>
    <w:p w14:paraId="580DB903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теории государства и права и конституционного права</w:t>
      </w:r>
      <w:r>
        <w:rPr>
          <w:sz w:val="24"/>
          <w:u w:val="single"/>
        </w:rPr>
        <w:tab/>
      </w:r>
    </w:p>
    <w:p w14:paraId="217F7A10" w14:textId="77777777" w:rsidR="003C68FA" w:rsidRDefault="003C68FA" w:rsidP="003C68FA">
      <w:pPr>
        <w:pStyle w:val="ReportHead"/>
        <w:tabs>
          <w:tab w:val="left" w:pos="10432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14:paraId="327A86B7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14:paraId="218ED839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14:paraId="0009CFF6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14:paraId="137BCE43" w14:textId="77777777" w:rsidR="003C68FA" w:rsidRDefault="003C68FA" w:rsidP="003C68FA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теории государства и права и конституционного права </w:t>
      </w:r>
      <w:r>
        <w:rPr>
          <w:sz w:val="24"/>
          <w:u w:val="single"/>
        </w:rPr>
        <w:tab/>
        <w:t xml:space="preserve">И.А. Воронина </w:t>
      </w:r>
      <w:r>
        <w:rPr>
          <w:sz w:val="24"/>
          <w:u w:val="single"/>
        </w:rPr>
        <w:tab/>
      </w:r>
    </w:p>
    <w:p w14:paraId="0FA4952B" w14:textId="77777777" w:rsidR="003C68FA" w:rsidRDefault="003C68FA" w:rsidP="003C68FA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37FB55ED" w14:textId="77777777" w:rsidR="003C68FA" w:rsidRDefault="003C68FA" w:rsidP="003C68FA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14:paraId="401C3B6F" w14:textId="384CDB6C" w:rsidR="003C68FA" w:rsidRDefault="00063DC3" w:rsidP="003C68FA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старший преподаватель                      </w:t>
      </w:r>
      <w:r w:rsidR="002A6452">
        <w:rPr>
          <w:sz w:val="24"/>
          <w:u w:val="single"/>
        </w:rPr>
        <w:t xml:space="preserve">                              </w:t>
      </w:r>
      <w:r>
        <w:rPr>
          <w:sz w:val="24"/>
          <w:u w:val="single"/>
        </w:rPr>
        <w:t>А.В. Кирпичникова</w:t>
      </w:r>
      <w:r w:rsidR="003C68FA">
        <w:rPr>
          <w:sz w:val="24"/>
          <w:u w:val="single"/>
        </w:rPr>
        <w:t xml:space="preserve"> </w:t>
      </w:r>
      <w:r w:rsidR="003C68FA">
        <w:rPr>
          <w:sz w:val="24"/>
          <w:u w:val="single"/>
        </w:rPr>
        <w:tab/>
      </w:r>
    </w:p>
    <w:p w14:paraId="1620ECE4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082C98F5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1F4B656" w14:textId="77777777" w:rsidR="003C68FA" w:rsidRDefault="003C68FA" w:rsidP="003C68FA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tbl>
      <w:tblPr>
        <w:tblW w:w="0" w:type="auto"/>
        <w:tblBorders>
          <w:top w:val="double" w:sz="4" w:space="0" w:color="auto"/>
          <w:bottom w:val="doub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432"/>
      </w:tblGrid>
      <w:tr w:rsidR="003C68FA" w14:paraId="6BD445EB" w14:textId="77777777" w:rsidTr="003C68FA">
        <w:tc>
          <w:tcPr>
            <w:tcW w:w="10432" w:type="dxa"/>
          </w:tcPr>
          <w:p w14:paraId="1403D816" w14:textId="77777777" w:rsidR="003C68FA" w:rsidRDefault="003C68FA" w:rsidP="003C68F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</w:p>
          <w:p w14:paraId="72858B79" w14:textId="77777777" w:rsidR="003C68FA" w:rsidRDefault="003C68FA" w:rsidP="003C68F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СОГЛАСОВАНО:</w:t>
            </w:r>
          </w:p>
          <w:p w14:paraId="084485BD" w14:textId="77777777" w:rsidR="003C68FA" w:rsidRDefault="003C68FA" w:rsidP="003C68FA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Председатель  методической комиссии по направлению подготовки</w:t>
            </w:r>
          </w:p>
          <w:p w14:paraId="47CB62F9" w14:textId="3BF4D74F" w:rsidR="003C68FA" w:rsidRDefault="003C68FA" w:rsidP="003C68FA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</w:t>
            </w:r>
            <w:r w:rsidR="00DB6756" w:rsidRPr="00E87555">
              <w:rPr>
                <w:sz w:val="24"/>
                <w:u w:val="single"/>
              </w:rPr>
              <w:t>40.03.01 Юриспруденция</w:t>
            </w:r>
            <w:r w:rsidR="00DB6756">
              <w:rPr>
                <w:sz w:val="24"/>
                <w:u w:val="single"/>
              </w:rPr>
              <w:t xml:space="preserve">                                                  </w:t>
            </w:r>
            <w:r w:rsidR="00063DC3">
              <w:rPr>
                <w:sz w:val="24"/>
                <w:u w:val="single"/>
              </w:rPr>
              <w:t>Н.Ю. Волосова</w:t>
            </w:r>
            <w:r>
              <w:rPr>
                <w:sz w:val="24"/>
                <w:u w:val="single"/>
              </w:rPr>
              <w:tab/>
            </w:r>
            <w:r w:rsidR="00DB6756" w:rsidRPr="00E87555">
              <w:rPr>
                <w:sz w:val="24"/>
                <w:u w:val="single"/>
              </w:rPr>
              <w:tab/>
            </w:r>
            <w:r w:rsidR="00DB6756">
              <w:rPr>
                <w:sz w:val="24"/>
                <w:u w:val="single"/>
              </w:rPr>
              <w:t xml:space="preserve">           </w:t>
            </w:r>
          </w:p>
          <w:p w14:paraId="60A0D6F4" w14:textId="77777777" w:rsidR="003C68FA" w:rsidRDefault="003C68FA" w:rsidP="003C68FA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 xml:space="preserve">                                                                   код   наименование                     личная подпись          расшифровка подписи</w:t>
            </w:r>
          </w:p>
          <w:p w14:paraId="15632915" w14:textId="77777777" w:rsidR="003C68FA" w:rsidRDefault="003C68FA" w:rsidP="003C68FA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Заведующий отделом формирования фонда и научной обработки документов </w:t>
            </w:r>
          </w:p>
          <w:p w14:paraId="182BC753" w14:textId="778A833E" w:rsid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  <w:t xml:space="preserve">  </w:t>
            </w:r>
            <w:r w:rsidR="002A6452">
              <w:rPr>
                <w:sz w:val="24"/>
                <w:u w:val="single"/>
              </w:rPr>
              <w:t xml:space="preserve">            </w:t>
            </w:r>
            <w:r w:rsidR="00DB6756">
              <w:rPr>
                <w:sz w:val="24"/>
                <w:u w:val="single"/>
              </w:rPr>
              <w:t>С</w:t>
            </w:r>
            <w:r w:rsidR="00DF5CF2">
              <w:rPr>
                <w:sz w:val="24"/>
                <w:u w:val="single"/>
              </w:rPr>
              <w:t>.</w:t>
            </w:r>
            <w:r w:rsidR="00DB6756">
              <w:rPr>
                <w:sz w:val="24"/>
                <w:u w:val="single"/>
              </w:rPr>
              <w:t>А</w:t>
            </w:r>
            <w:r w:rsidR="00DF5CF2">
              <w:rPr>
                <w:sz w:val="24"/>
                <w:u w:val="single"/>
              </w:rPr>
              <w:t xml:space="preserve">. </w:t>
            </w:r>
            <w:proofErr w:type="spellStart"/>
            <w:r w:rsidR="00DF5CF2">
              <w:rPr>
                <w:sz w:val="24"/>
                <w:u w:val="single"/>
              </w:rPr>
              <w:t>Би</w:t>
            </w:r>
            <w:r w:rsidR="00DB6756">
              <w:rPr>
                <w:sz w:val="24"/>
                <w:u w:val="single"/>
              </w:rPr>
              <w:t>ктимирова</w:t>
            </w:r>
            <w:proofErr w:type="spellEnd"/>
            <w:r>
              <w:rPr>
                <w:sz w:val="24"/>
                <w:u w:val="single"/>
              </w:rPr>
              <w:tab/>
            </w:r>
          </w:p>
          <w:p w14:paraId="628A7392" w14:textId="77777777" w:rsid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 xml:space="preserve">                                                           личная подпись                                          расшифровка подписи</w:t>
            </w:r>
          </w:p>
          <w:p w14:paraId="74809F9F" w14:textId="77777777" w:rsid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Уполномоченный по качеству факультета </w:t>
            </w:r>
          </w:p>
          <w:p w14:paraId="05789312" w14:textId="197AF39B" w:rsid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  <w:t xml:space="preserve"> </w:t>
            </w:r>
            <w:r w:rsidR="002A6452">
              <w:rPr>
                <w:sz w:val="24"/>
                <w:u w:val="single"/>
              </w:rPr>
              <w:t xml:space="preserve">    </w:t>
            </w:r>
            <w:r w:rsidR="00063DC3">
              <w:rPr>
                <w:sz w:val="24"/>
                <w:u w:val="single"/>
              </w:rPr>
              <w:t>Л.И. Носенко</w:t>
            </w:r>
            <w:r>
              <w:rPr>
                <w:sz w:val="24"/>
                <w:u w:val="single"/>
              </w:rPr>
              <w:tab/>
            </w:r>
          </w:p>
          <w:p w14:paraId="7DAEDA33" w14:textId="77777777" w:rsid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 xml:space="preserve">                                                           личная подпись                                          расшифровка подписи</w:t>
            </w:r>
          </w:p>
          <w:p w14:paraId="37F5CD5D" w14:textId="77777777" w:rsidR="003C68FA" w:rsidRPr="003C68FA" w:rsidRDefault="003C68FA" w:rsidP="003C68FA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</w:rPr>
            </w:pPr>
          </w:p>
        </w:tc>
      </w:tr>
    </w:tbl>
    <w:p w14:paraId="498B401B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E272FD6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r>
        <w:rPr>
          <w:sz w:val="24"/>
        </w:rPr>
        <w:t xml:space="preserve">№ регистрации </w:t>
      </w:r>
      <w:r>
        <w:rPr>
          <w:sz w:val="24"/>
          <w:u w:val="single"/>
        </w:rPr>
        <w:t>                      </w:t>
      </w:r>
    </w:p>
    <w:p w14:paraId="40631163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bookmarkStart w:id="0" w:name="BookmarkWhereDelChr13"/>
      <w:bookmarkEnd w:id="0"/>
    </w:p>
    <w:p w14:paraId="339EEB7E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2BD0328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582F132F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0FFE371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3C53913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02B4B46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7F366D6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FBD1899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465A543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A81C299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F133774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F434F1C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43EA349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20B179D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1E95B1B0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FCE63A2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5BD12E9E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2F64B7A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DBA4643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tbl>
      <w:tblPr>
        <w:tblW w:w="10399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6714"/>
        <w:gridCol w:w="3685"/>
      </w:tblGrid>
      <w:tr w:rsidR="003C68FA" w14:paraId="0AF228E9" w14:textId="77777777" w:rsidTr="00063DC3">
        <w:tc>
          <w:tcPr>
            <w:tcW w:w="6714" w:type="dxa"/>
          </w:tcPr>
          <w:p w14:paraId="2E264200" w14:textId="77777777" w:rsidR="003C68FA" w:rsidRDefault="003C68FA" w:rsidP="003C68FA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3685" w:type="dxa"/>
          </w:tcPr>
          <w:p w14:paraId="0CBEB353" w14:textId="5B4E2905" w:rsidR="003C68FA" w:rsidRPr="003C68FA" w:rsidRDefault="003C68FA" w:rsidP="00063DC3">
            <w:pPr>
              <w:pStyle w:val="ReportHead"/>
              <w:tabs>
                <w:tab w:val="left" w:pos="10432"/>
              </w:tabs>
              <w:suppressAutoHyphens/>
              <w:ind w:left="154"/>
              <w:jc w:val="left"/>
              <w:rPr>
                <w:sz w:val="24"/>
              </w:rPr>
            </w:pPr>
            <w:r>
              <w:rPr>
                <w:sz w:val="24"/>
              </w:rPr>
              <w:t>©</w:t>
            </w:r>
            <w:r w:rsidR="00063DC3">
              <w:rPr>
                <w:sz w:val="24"/>
              </w:rPr>
              <w:t xml:space="preserve"> Кирпичникова А.В</w:t>
            </w:r>
            <w:r>
              <w:rPr>
                <w:sz w:val="24"/>
              </w:rPr>
              <w:t>., 202</w:t>
            </w:r>
            <w:r w:rsidR="00DB6756">
              <w:rPr>
                <w:sz w:val="24"/>
              </w:rPr>
              <w:t>6</w:t>
            </w:r>
          </w:p>
        </w:tc>
      </w:tr>
      <w:tr w:rsidR="003C68FA" w14:paraId="210DA415" w14:textId="77777777" w:rsidTr="00063DC3">
        <w:tc>
          <w:tcPr>
            <w:tcW w:w="6714" w:type="dxa"/>
          </w:tcPr>
          <w:p w14:paraId="07181723" w14:textId="77777777" w:rsidR="003C68FA" w:rsidRDefault="003C68FA" w:rsidP="003C68FA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3685" w:type="dxa"/>
          </w:tcPr>
          <w:p w14:paraId="423C5ECD" w14:textId="722A4546" w:rsidR="003C68FA" w:rsidRPr="003C68FA" w:rsidRDefault="003C68FA" w:rsidP="00063DC3">
            <w:pPr>
              <w:pStyle w:val="ReportHead"/>
              <w:tabs>
                <w:tab w:val="left" w:pos="10432"/>
              </w:tabs>
              <w:suppressAutoHyphens/>
              <w:ind w:left="154"/>
              <w:jc w:val="left"/>
              <w:rPr>
                <w:sz w:val="24"/>
              </w:rPr>
            </w:pPr>
            <w:r>
              <w:rPr>
                <w:sz w:val="24"/>
              </w:rPr>
              <w:t>© ОГУ, 202</w:t>
            </w:r>
            <w:r w:rsidR="00DB6756">
              <w:rPr>
                <w:sz w:val="24"/>
              </w:rPr>
              <w:t>6</w:t>
            </w:r>
          </w:p>
        </w:tc>
      </w:tr>
    </w:tbl>
    <w:p w14:paraId="235C89A8" w14:textId="77777777" w:rsidR="003C68FA" w:rsidRDefault="003C68FA" w:rsidP="003C68FA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019A535" w14:textId="77777777" w:rsidR="003C68FA" w:rsidRDefault="003C68FA">
      <w:pPr>
        <w:rPr>
          <w:sz w:val="24"/>
        </w:rPr>
      </w:pPr>
      <w:r>
        <w:rPr>
          <w:sz w:val="24"/>
        </w:rPr>
        <w:br w:type="page"/>
      </w:r>
    </w:p>
    <w:p w14:paraId="62E3BE6A" w14:textId="77777777" w:rsidR="00D72100" w:rsidRPr="00A85561" w:rsidRDefault="00D72100" w:rsidP="00D72100">
      <w:pPr>
        <w:ind w:firstLine="709"/>
        <w:rPr>
          <w:b/>
          <w:sz w:val="24"/>
          <w:szCs w:val="24"/>
        </w:rPr>
      </w:pPr>
      <w:bookmarkStart w:id="1" w:name="BookmarkTestIsMustDelChr13"/>
      <w:bookmarkEnd w:id="1"/>
      <w:r w:rsidRPr="00A85561">
        <w:rPr>
          <w:b/>
          <w:sz w:val="24"/>
          <w:szCs w:val="24"/>
        </w:rPr>
        <w:lastRenderedPageBreak/>
        <w:t>1 Цели и задачи освоения дисциплины</w:t>
      </w:r>
    </w:p>
    <w:p w14:paraId="560CD261" w14:textId="77777777" w:rsidR="00D72100" w:rsidRDefault="00D72100" w:rsidP="00D72100">
      <w:pPr>
        <w:pStyle w:val="ReportMain"/>
        <w:suppressAutoHyphens/>
        <w:ind w:firstLine="709"/>
        <w:jc w:val="both"/>
      </w:pPr>
      <w:r>
        <w:rPr>
          <w:b/>
        </w:rPr>
        <w:t xml:space="preserve">Цель (цели) </w:t>
      </w:r>
      <w:r>
        <w:t>освоения дисциплины:</w:t>
      </w:r>
    </w:p>
    <w:p w14:paraId="44EFC654" w14:textId="77777777" w:rsidR="00D72100" w:rsidRPr="00811C50" w:rsidRDefault="00D72100" w:rsidP="00D72100">
      <w:pPr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уяснение студентами  теоретических основ правовой работы; организации деятельности юриста; основных задач юристов государственных и муниципальных органов; овладение способами обеспечения законности в деятельности органов государственной в</w:t>
      </w:r>
      <w:r>
        <w:rPr>
          <w:rFonts w:eastAsia="Calibri"/>
          <w:sz w:val="24"/>
          <w:szCs w:val="24"/>
        </w:rPr>
        <w:t>ласти и местного самоуправления</w:t>
      </w:r>
      <w:r w:rsidRPr="00811C50">
        <w:rPr>
          <w:rFonts w:eastAsia="Calibri"/>
          <w:sz w:val="24"/>
          <w:szCs w:val="24"/>
          <w:lang w:eastAsia="ru-RU"/>
        </w:rPr>
        <w:t xml:space="preserve">. </w:t>
      </w:r>
    </w:p>
    <w:p w14:paraId="3D985E5B" w14:textId="77777777" w:rsidR="00D72100" w:rsidRPr="00811C50" w:rsidRDefault="00D72100" w:rsidP="00D72100">
      <w:pPr>
        <w:tabs>
          <w:tab w:val="num" w:pos="756"/>
        </w:tabs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Для достижения поставленных целей решаются следующие</w:t>
      </w:r>
      <w:r w:rsidRPr="00811C50">
        <w:rPr>
          <w:rFonts w:eastAsia="Calibri"/>
          <w:b/>
          <w:bCs/>
          <w:sz w:val="24"/>
          <w:szCs w:val="24"/>
          <w:lang w:eastAsia="ru-RU"/>
        </w:rPr>
        <w:t xml:space="preserve"> задачи </w:t>
      </w:r>
      <w:r w:rsidRPr="00811C50">
        <w:rPr>
          <w:rFonts w:eastAsia="Calibri"/>
          <w:sz w:val="24"/>
          <w:szCs w:val="24"/>
          <w:lang w:eastAsia="ru-RU"/>
        </w:rPr>
        <w:t xml:space="preserve">по формированию у студентов: </w:t>
      </w:r>
    </w:p>
    <w:p w14:paraId="19689ABC" w14:textId="77777777" w:rsidR="00D72100" w:rsidRPr="00811C50" w:rsidRDefault="00D72100" w:rsidP="00D72100">
      <w:pPr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- знаний о сущности правовой работы, направлениях правовой работы и деятельности юристов; законодательном регулировании правовой работы и юридической службы; управлении правовой работой; планировании правовой работы; работе по укреплению законности, применение правовых средств;</w:t>
      </w:r>
    </w:p>
    <w:p w14:paraId="5D04D152" w14:textId="77777777" w:rsidR="00D72100" w:rsidRPr="00811C50" w:rsidRDefault="00D72100" w:rsidP="00D72100">
      <w:pPr>
        <w:tabs>
          <w:tab w:val="num" w:pos="756"/>
        </w:tabs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- знаний о специфике юридической деятельности в органах государственной власти и местного самоуправления;</w:t>
      </w:r>
    </w:p>
    <w:p w14:paraId="1CDF2B61" w14:textId="77777777" w:rsidR="00D72100" w:rsidRPr="00811C50" w:rsidRDefault="00D72100" w:rsidP="00D72100">
      <w:pPr>
        <w:tabs>
          <w:tab w:val="num" w:pos="756"/>
        </w:tabs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- умений оперировать юридическими понятиями и категориями, анализировать юридические факты и возникающие в связи с ними правовые отношения, анализировать, толковать и правильно применять правовые нормы; владеть юридической терминологией;</w:t>
      </w:r>
    </w:p>
    <w:p w14:paraId="388FF3FE" w14:textId="77777777" w:rsidR="00D72100" w:rsidRDefault="00D72100" w:rsidP="00D72100">
      <w:pPr>
        <w:tabs>
          <w:tab w:val="num" w:pos="756"/>
        </w:tabs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- навыков анализа правовых явлений, юридических фактов, правовых норм и правовых отношений, разрешения правовых проблем;</w:t>
      </w:r>
    </w:p>
    <w:p w14:paraId="05902341" w14:textId="77777777" w:rsidR="00D72100" w:rsidRPr="00A57A33" w:rsidRDefault="00D72100" w:rsidP="00D72100">
      <w:pPr>
        <w:tabs>
          <w:tab w:val="num" w:pos="756"/>
        </w:tabs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811C50">
        <w:rPr>
          <w:rFonts w:eastAsia="Calibri"/>
          <w:sz w:val="24"/>
          <w:szCs w:val="24"/>
          <w:lang w:eastAsia="ru-RU"/>
        </w:rPr>
        <w:t>-</w:t>
      </w:r>
      <w:r>
        <w:rPr>
          <w:rFonts w:eastAsia="Calibri"/>
          <w:sz w:val="24"/>
          <w:szCs w:val="24"/>
        </w:rPr>
        <w:t xml:space="preserve"> навыков подготовки </w:t>
      </w:r>
      <w:r w:rsidRPr="00A57A33">
        <w:rPr>
          <w:sz w:val="24"/>
          <w:szCs w:val="24"/>
        </w:rPr>
        <w:t>проектов нормативных правовых актов и иных юридических документов</w:t>
      </w:r>
      <w:r>
        <w:rPr>
          <w:rFonts w:eastAsia="Calibri"/>
          <w:sz w:val="24"/>
          <w:szCs w:val="24"/>
        </w:rPr>
        <w:t xml:space="preserve"> государственных и муниципальных органов.</w:t>
      </w:r>
    </w:p>
    <w:p w14:paraId="05A52F23" w14:textId="77777777" w:rsidR="00D72100" w:rsidRDefault="00D72100" w:rsidP="00D72100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2 Место дисциплины в структуре образовательной программы</w:t>
      </w:r>
    </w:p>
    <w:p w14:paraId="2D0DFFDF" w14:textId="77777777" w:rsidR="00D72100" w:rsidRDefault="00D72100" w:rsidP="00D72100">
      <w:pPr>
        <w:pStyle w:val="ReportMain"/>
        <w:suppressAutoHyphens/>
        <w:ind w:firstLine="709"/>
        <w:jc w:val="both"/>
      </w:pPr>
      <w:r>
        <w:t>Дисциплина является факультативной(</w:t>
      </w:r>
      <w:proofErr w:type="spellStart"/>
      <w:r>
        <w:t>ым</w:t>
      </w:r>
      <w:proofErr w:type="spellEnd"/>
      <w:r>
        <w:t>)</w:t>
      </w:r>
    </w:p>
    <w:p w14:paraId="0D1DE3A8" w14:textId="77777777" w:rsidR="00D72100" w:rsidRPr="00307E03" w:rsidRDefault="00D72100" w:rsidP="00D72100">
      <w:pPr>
        <w:pStyle w:val="ReportMain"/>
        <w:suppressAutoHyphens/>
        <w:ind w:firstLine="709"/>
        <w:jc w:val="both"/>
        <w:rPr>
          <w:sz w:val="16"/>
          <w:szCs w:val="16"/>
        </w:rPr>
      </w:pPr>
    </w:p>
    <w:p w14:paraId="0D4434DA" w14:textId="77777777" w:rsidR="00DB6756" w:rsidRDefault="00D72100" w:rsidP="00DB6756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Пререквизиты</w:t>
      </w:r>
      <w:proofErr w:type="spellEnd"/>
      <w:r>
        <w:t xml:space="preserve"> дисциплины: </w:t>
      </w:r>
      <w:r w:rsidR="00DB6756">
        <w:rPr>
          <w:i/>
        </w:rPr>
        <w:t>Б</w:t>
      </w:r>
      <w:proofErr w:type="gramStart"/>
      <w:r w:rsidR="00DB6756">
        <w:rPr>
          <w:i/>
        </w:rPr>
        <w:t>1</w:t>
      </w:r>
      <w:proofErr w:type="gramEnd"/>
      <w:r w:rsidR="00DB6756">
        <w:rPr>
          <w:i/>
        </w:rPr>
        <w:t>.Д.Б.32 Русский язык и культура речи, Б1.Д.В.2 Повышение уровня правосознания граждан и популяризация антикоррупционных стандартов поведения</w:t>
      </w:r>
    </w:p>
    <w:p w14:paraId="54BA5F29" w14:textId="77777777" w:rsidR="00D72100" w:rsidRDefault="00D72100" w:rsidP="00DB6756">
      <w:pPr>
        <w:pStyle w:val="ReportMain"/>
        <w:suppressAutoHyphens/>
        <w:jc w:val="both"/>
      </w:pPr>
    </w:p>
    <w:p w14:paraId="0CE18782" w14:textId="77777777" w:rsidR="00D72100" w:rsidRDefault="00D72100" w:rsidP="00D72100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Постреквизиты</w:t>
      </w:r>
      <w:proofErr w:type="spellEnd"/>
      <w:r>
        <w:t xml:space="preserve"> дисциплины: </w:t>
      </w:r>
      <w:r>
        <w:rPr>
          <w:i/>
        </w:rPr>
        <w:t>Отсутствуют</w:t>
      </w:r>
    </w:p>
    <w:p w14:paraId="43183103" w14:textId="77777777" w:rsidR="00D72100" w:rsidRDefault="00D72100" w:rsidP="00D72100">
      <w:pPr>
        <w:pStyle w:val="ReportMain"/>
        <w:suppressAutoHyphens/>
        <w:ind w:firstLine="709"/>
        <w:jc w:val="both"/>
      </w:pPr>
    </w:p>
    <w:p w14:paraId="121D0F11" w14:textId="77777777" w:rsidR="00D72100" w:rsidRDefault="00D72100" w:rsidP="00D72100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>
        <w:rPr>
          <w:b/>
        </w:rPr>
        <w:t>3 Требования к результатам обучения по дисциплине</w:t>
      </w:r>
    </w:p>
    <w:p w14:paraId="7FD7C3E2" w14:textId="77777777" w:rsidR="00D72100" w:rsidRDefault="00D72100" w:rsidP="00D72100">
      <w:pPr>
        <w:pStyle w:val="ReportMain"/>
        <w:suppressAutoHyphens/>
        <w:ind w:firstLine="709"/>
        <w:jc w:val="both"/>
      </w:pPr>
      <w:r>
        <w:t>Процесс изучения дисциплины направлен на формирование следующих результатов обучения</w:t>
      </w:r>
    </w:p>
    <w:p w14:paraId="1382A499" w14:textId="77777777" w:rsidR="00D72100" w:rsidRDefault="00D72100" w:rsidP="00D72100">
      <w:pPr>
        <w:pStyle w:val="ReportMain"/>
        <w:suppressAutoHyphens/>
        <w:ind w:firstLine="709"/>
        <w:jc w:val="both"/>
      </w:pPr>
    </w:p>
    <w:tbl>
      <w:tblPr>
        <w:tblW w:w="10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78"/>
        <w:gridCol w:w="3680"/>
        <w:gridCol w:w="4683"/>
      </w:tblGrid>
      <w:tr w:rsidR="00D72100" w:rsidRPr="007632EB" w14:paraId="7FA11A17" w14:textId="77777777" w:rsidTr="00635F69">
        <w:trPr>
          <w:tblHeader/>
        </w:trPr>
        <w:tc>
          <w:tcPr>
            <w:tcW w:w="2178" w:type="dxa"/>
            <w:vAlign w:val="center"/>
          </w:tcPr>
          <w:p w14:paraId="15F13FDA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Код и наименование формируемых компетенций</w:t>
            </w:r>
          </w:p>
        </w:tc>
        <w:tc>
          <w:tcPr>
            <w:tcW w:w="3680" w:type="dxa"/>
            <w:vAlign w:val="center"/>
          </w:tcPr>
          <w:p w14:paraId="632B3F7F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Код и наименование индикатора достижения компетенции</w:t>
            </w:r>
          </w:p>
        </w:tc>
        <w:tc>
          <w:tcPr>
            <w:tcW w:w="4683" w:type="dxa"/>
            <w:vAlign w:val="center"/>
          </w:tcPr>
          <w:p w14:paraId="0D2FD8E9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DB6756" w:rsidRPr="007632EB" w14:paraId="69ADBB8D" w14:textId="77777777" w:rsidTr="00635F69">
        <w:tc>
          <w:tcPr>
            <w:tcW w:w="2178" w:type="dxa"/>
          </w:tcPr>
          <w:p w14:paraId="6272CE14" w14:textId="7140A89F" w:rsidR="00DB6756" w:rsidRPr="007632EB" w:rsidRDefault="00DB6756" w:rsidP="00DB6756">
            <w:pPr>
              <w:pStyle w:val="ReportMain"/>
              <w:suppressAutoHyphens/>
            </w:pPr>
            <w:r w:rsidRPr="00E87555">
              <w:t>ОПК-4 Способен профессионально толковать нормы права</w:t>
            </w:r>
          </w:p>
        </w:tc>
        <w:tc>
          <w:tcPr>
            <w:tcW w:w="3680" w:type="dxa"/>
          </w:tcPr>
          <w:p w14:paraId="69A2CA5A" w14:textId="77777777" w:rsidR="00DB6756" w:rsidRPr="00E87555" w:rsidRDefault="00DB6756" w:rsidP="00DB6756">
            <w:pPr>
              <w:pStyle w:val="ReportMain"/>
              <w:suppressAutoHyphens/>
            </w:pPr>
            <w:r w:rsidRPr="00E87555">
              <w:t>ОПК-4-В-1 Определяет виды толкования</w:t>
            </w:r>
          </w:p>
          <w:p w14:paraId="2539D5AF" w14:textId="77777777" w:rsidR="00DB6756" w:rsidRPr="00E87555" w:rsidRDefault="00DB6756" w:rsidP="00DB6756">
            <w:pPr>
              <w:pStyle w:val="ReportMain"/>
              <w:suppressAutoHyphens/>
            </w:pPr>
            <w:r w:rsidRPr="00E87555">
              <w:t>ОПК-4-В-2</w:t>
            </w:r>
            <w:proofErr w:type="gramStart"/>
            <w:r w:rsidRPr="00E87555">
              <w:t xml:space="preserve"> А</w:t>
            </w:r>
            <w:proofErr w:type="gramEnd"/>
            <w:r w:rsidRPr="00E87555">
              <w:t>нализирует нормы права, применяет различные способы их толкования</w:t>
            </w:r>
          </w:p>
          <w:p w14:paraId="36C75F22" w14:textId="77777777" w:rsidR="00DB6756" w:rsidRPr="00E87555" w:rsidRDefault="00DB6756" w:rsidP="00DB6756">
            <w:pPr>
              <w:pStyle w:val="ReportMain"/>
              <w:suppressAutoHyphens/>
            </w:pPr>
            <w:r w:rsidRPr="00E87555">
              <w:t>ОПК-4-В-3 Дает квалифицированные разъяснения по содержанию и применению норм права</w:t>
            </w:r>
          </w:p>
          <w:p w14:paraId="3A465DF3" w14:textId="19997CE9" w:rsidR="00DB6756" w:rsidRPr="007632EB" w:rsidRDefault="00DB6756" w:rsidP="00DB6756">
            <w:pPr>
              <w:pStyle w:val="ReportMain"/>
              <w:suppressAutoHyphens/>
            </w:pPr>
            <w:r w:rsidRPr="00E87555">
              <w:t>ОПК-4-В-4 Подготавливает акты толкования норм права по направлению профессиональной деятельности</w:t>
            </w:r>
          </w:p>
        </w:tc>
        <w:tc>
          <w:tcPr>
            <w:tcW w:w="4683" w:type="dxa"/>
          </w:tcPr>
          <w:p w14:paraId="388F00D4" w14:textId="77777777" w:rsidR="00DB6756" w:rsidRDefault="00DB6756" w:rsidP="00DB6756">
            <w:pPr>
              <w:pStyle w:val="ReportMain"/>
              <w:suppressAutoHyphens/>
            </w:pPr>
            <w:r>
              <w:rPr>
                <w:b/>
                <w:u w:val="single"/>
              </w:rPr>
              <w:t>Знать:</w:t>
            </w:r>
            <w:r w:rsidRPr="006409CC">
              <w:t xml:space="preserve"> </w:t>
            </w:r>
          </w:p>
          <w:p w14:paraId="611F9EC7" w14:textId="77777777" w:rsidR="00DB6756" w:rsidRDefault="00DB6756" w:rsidP="00DB6756">
            <w:pPr>
              <w:pStyle w:val="ReportMain"/>
              <w:suppressAutoHyphens/>
              <w:rPr>
                <w:b/>
                <w:u w:val="single"/>
              </w:rPr>
            </w:pPr>
            <w:r w:rsidRPr="006409CC">
              <w:t xml:space="preserve">виды </w:t>
            </w:r>
            <w:r>
              <w:t xml:space="preserve">и способы </w:t>
            </w:r>
            <w:r w:rsidRPr="006409CC">
              <w:t>толкования норм права</w:t>
            </w:r>
          </w:p>
          <w:p w14:paraId="151B295D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Уметь:</w:t>
            </w:r>
          </w:p>
          <w:p w14:paraId="4E0E8BEF" w14:textId="77777777" w:rsidR="00DB6756" w:rsidRDefault="00DB6756" w:rsidP="00DB6756">
            <w:pPr>
              <w:pStyle w:val="ReportMain"/>
              <w:suppressAutoHyphens/>
            </w:pPr>
            <w:r w:rsidRPr="006409CC">
              <w:t xml:space="preserve">проводить анализ </w:t>
            </w:r>
            <w:r>
              <w:t xml:space="preserve">норм права </w:t>
            </w:r>
            <w:r w:rsidRPr="006409CC">
              <w:t xml:space="preserve">и </w:t>
            </w:r>
            <w:r>
              <w:t xml:space="preserve">применять различные способы </w:t>
            </w:r>
            <w:r w:rsidRPr="006409CC">
              <w:t>толкова</w:t>
            </w:r>
            <w:r>
              <w:t>ния</w:t>
            </w:r>
            <w:r w:rsidRPr="006409CC">
              <w:t xml:space="preserve"> норм права</w:t>
            </w:r>
            <w:r>
              <w:t xml:space="preserve">; </w:t>
            </w:r>
          </w:p>
          <w:p w14:paraId="1F1B1DAD" w14:textId="77777777" w:rsidR="00DB6756" w:rsidRDefault="00DB6756" w:rsidP="00DB6756">
            <w:pPr>
              <w:pStyle w:val="ReportMain"/>
              <w:suppressAutoHyphens/>
            </w:pPr>
            <w:r>
              <w:t xml:space="preserve">давать </w:t>
            </w:r>
            <w:r w:rsidRPr="007632EB">
              <w:t>квалифицированные разъяснения по содержанию и применению норм права</w:t>
            </w:r>
          </w:p>
          <w:p w14:paraId="6E4E451F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Владеть:</w:t>
            </w:r>
          </w:p>
          <w:p w14:paraId="4BBE96D8" w14:textId="77777777" w:rsidR="00DB6756" w:rsidRPr="007632EB" w:rsidRDefault="00DB6756" w:rsidP="00DB6756">
            <w:pPr>
              <w:pStyle w:val="ReportMain"/>
              <w:suppressAutoHyphens/>
            </w:pPr>
            <w:r>
              <w:t>методикой толкования различных нормативно-правовых актов с целью оптимального регулирования общественных отношений</w:t>
            </w:r>
          </w:p>
        </w:tc>
      </w:tr>
      <w:tr w:rsidR="00DB6756" w:rsidRPr="007632EB" w14:paraId="33B7D91D" w14:textId="77777777" w:rsidTr="00635F69">
        <w:tc>
          <w:tcPr>
            <w:tcW w:w="2178" w:type="dxa"/>
          </w:tcPr>
          <w:p w14:paraId="4900FD51" w14:textId="77777777" w:rsidR="00DB6756" w:rsidRPr="007632EB" w:rsidRDefault="00DB6756" w:rsidP="00DB6756">
            <w:pPr>
              <w:pStyle w:val="ReportMain"/>
              <w:suppressAutoHyphens/>
            </w:pPr>
            <w:r w:rsidRPr="007632EB">
              <w:t xml:space="preserve">ОПК-6 Способен участвовать в подготовке </w:t>
            </w:r>
            <w:r w:rsidRPr="007632EB">
              <w:lastRenderedPageBreak/>
              <w:t>проектов нормативных правовых актов и иных юридических документов</w:t>
            </w:r>
          </w:p>
        </w:tc>
        <w:tc>
          <w:tcPr>
            <w:tcW w:w="3680" w:type="dxa"/>
          </w:tcPr>
          <w:p w14:paraId="4602F83F" w14:textId="2E43F059" w:rsidR="00DB6756" w:rsidRDefault="00DB6756" w:rsidP="00DB6756">
            <w:pPr>
              <w:pStyle w:val="ReportMain"/>
              <w:suppressAutoHyphens/>
            </w:pPr>
            <w:r w:rsidRPr="007632EB">
              <w:lastRenderedPageBreak/>
              <w:t>ОПК-6-В-1</w:t>
            </w:r>
            <w:proofErr w:type="gramStart"/>
            <w:r w:rsidRPr="007632EB">
              <w:t xml:space="preserve"> О</w:t>
            </w:r>
            <w:proofErr w:type="gramEnd"/>
            <w:r w:rsidRPr="007632EB">
              <w:t xml:space="preserve">пределяет необходимость правового </w:t>
            </w:r>
            <w:r>
              <w:t xml:space="preserve"> </w:t>
            </w:r>
            <w:r w:rsidRPr="007632EB">
              <w:t xml:space="preserve">регулирования конкретных </w:t>
            </w:r>
            <w:r w:rsidRPr="007632EB">
              <w:lastRenderedPageBreak/>
              <w:t>общественных отношений</w:t>
            </w:r>
          </w:p>
          <w:p w14:paraId="7AFA7155" w14:textId="77777777" w:rsidR="00DB6756" w:rsidRDefault="00DB6756" w:rsidP="00DB6756">
            <w:pPr>
              <w:pStyle w:val="ReportMain"/>
              <w:suppressAutoHyphens/>
            </w:pPr>
            <w:r w:rsidRPr="007632EB">
              <w:t>ОПК-6-В-2 Определяет особенности различных видов нормативных правовых актов и иных юридических документов, их структуру и юридические конструкции</w:t>
            </w:r>
          </w:p>
          <w:p w14:paraId="74DAD205" w14:textId="77777777" w:rsidR="00DB6756" w:rsidRPr="007632EB" w:rsidRDefault="00DB6756" w:rsidP="00DB6756">
            <w:pPr>
              <w:pStyle w:val="ReportMain"/>
              <w:suppressAutoHyphens/>
            </w:pPr>
            <w:r w:rsidRPr="007632EB">
              <w:t>ОПК-6-В-3 Формулирует правовые предписания в проектах нормативных правовых актов и иных юридических документов</w:t>
            </w:r>
          </w:p>
        </w:tc>
        <w:tc>
          <w:tcPr>
            <w:tcW w:w="4683" w:type="dxa"/>
          </w:tcPr>
          <w:p w14:paraId="09B80BAC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lastRenderedPageBreak/>
              <w:t>Знать:</w:t>
            </w:r>
          </w:p>
          <w:p w14:paraId="74A470B7" w14:textId="77777777" w:rsidR="00DB6756" w:rsidRDefault="00DB6756" w:rsidP="00DB6756">
            <w:pPr>
              <w:pStyle w:val="ReportMain"/>
              <w:suppressAutoHyphens/>
            </w:pPr>
            <w:r w:rsidRPr="006409CC">
              <w:t xml:space="preserve">систему и иерархию нормативных правовых актов и иных юридических документов в </w:t>
            </w:r>
            <w:r w:rsidRPr="006409CC">
              <w:lastRenderedPageBreak/>
              <w:t>целях определения места проектов нормативных правовых актов</w:t>
            </w:r>
            <w:r>
              <w:t xml:space="preserve"> в системе правового регулирования, их структуру и юридические конструкции</w:t>
            </w:r>
          </w:p>
          <w:p w14:paraId="63851543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Уметь:</w:t>
            </w:r>
          </w:p>
          <w:p w14:paraId="038DA40E" w14:textId="77777777" w:rsidR="00DB6756" w:rsidRDefault="00DB6756" w:rsidP="00DB6756">
            <w:pPr>
              <w:pStyle w:val="ReportMain"/>
              <w:suppressAutoHyphens/>
            </w:pPr>
            <w:r w:rsidRPr="006409CC">
              <w:t>грамотно формулировать правовые предписания в проектах нормативных правовых актов</w:t>
            </w:r>
          </w:p>
          <w:p w14:paraId="6BDB5219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Владеть:</w:t>
            </w:r>
          </w:p>
          <w:p w14:paraId="57E97EF1" w14:textId="77777777" w:rsidR="00DB6756" w:rsidRPr="007632EB" w:rsidRDefault="00DB6756" w:rsidP="00DB6756">
            <w:pPr>
              <w:pStyle w:val="ReportMain"/>
              <w:suppressAutoHyphens/>
            </w:pPr>
            <w:r w:rsidRPr="006409CC">
              <w:t xml:space="preserve">основами юридической техники для формулирования </w:t>
            </w:r>
            <w:r>
              <w:t xml:space="preserve">правовых предписаний в проектах </w:t>
            </w:r>
            <w:r w:rsidRPr="006409CC">
              <w:t>норматив</w:t>
            </w:r>
            <w:r>
              <w:t>ных правовых актов и иных юридических документах</w:t>
            </w:r>
          </w:p>
        </w:tc>
      </w:tr>
      <w:tr w:rsidR="00DB6756" w:rsidRPr="007632EB" w14:paraId="4A0C15CB" w14:textId="77777777" w:rsidTr="00635F69">
        <w:tc>
          <w:tcPr>
            <w:tcW w:w="2178" w:type="dxa"/>
          </w:tcPr>
          <w:p w14:paraId="2F110727" w14:textId="77777777" w:rsidR="00DB6756" w:rsidRPr="007632EB" w:rsidRDefault="00DB6756" w:rsidP="00DB6756">
            <w:pPr>
              <w:pStyle w:val="ReportMain"/>
              <w:suppressAutoHyphens/>
            </w:pPr>
            <w:r w:rsidRPr="007632EB">
              <w:lastRenderedPageBreak/>
              <w:t>ПК*-5 Способен оценивать соотношение федерального законодательства законодательству субъектов федерации, органов местного самоуправления, вносит предложения по совершенствованию нормативных правовых актов</w:t>
            </w:r>
          </w:p>
        </w:tc>
        <w:tc>
          <w:tcPr>
            <w:tcW w:w="3680" w:type="dxa"/>
          </w:tcPr>
          <w:p w14:paraId="3B4C1FEF" w14:textId="77777777" w:rsidR="00DB6756" w:rsidRDefault="00DB6756" w:rsidP="00DB6756">
            <w:pPr>
              <w:pStyle w:val="ReportMain"/>
              <w:suppressAutoHyphens/>
            </w:pPr>
            <w:r w:rsidRPr="007632EB">
              <w:t>ПК*-5-В-1 Анализирует нормативные правовые акты, выявляет пробелы и коллизии</w:t>
            </w:r>
          </w:p>
          <w:p w14:paraId="7271F993" w14:textId="77777777" w:rsidR="00DB6756" w:rsidRPr="007632EB" w:rsidRDefault="00DB6756" w:rsidP="00DB6756">
            <w:pPr>
              <w:pStyle w:val="ReportMain"/>
              <w:suppressAutoHyphens/>
            </w:pPr>
            <w:r w:rsidRPr="007632EB">
              <w:t>ПК*-5-В-2 Выявляет противоречия нормативных правовых актов субъектов федерации, муниципальных органов власти федеральному законодательству</w:t>
            </w:r>
          </w:p>
        </w:tc>
        <w:tc>
          <w:tcPr>
            <w:tcW w:w="4683" w:type="dxa"/>
          </w:tcPr>
          <w:p w14:paraId="19806FDF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Знать:</w:t>
            </w:r>
          </w:p>
          <w:p w14:paraId="6F506E0A" w14:textId="77777777" w:rsidR="00DB6756" w:rsidRDefault="00DB6756" w:rsidP="00DB6756">
            <w:pPr>
              <w:pStyle w:val="ReportMain"/>
              <w:suppressAutoHyphens/>
            </w:pPr>
            <w:r w:rsidRPr="005428B7">
              <w:t>принципы построения системы нормативно-правовых актов федерального и регионального уровней, местного самоуправления</w:t>
            </w:r>
            <w:r>
              <w:t>, сущность пробелов и коллизий и способы их преодоления</w:t>
            </w:r>
          </w:p>
          <w:p w14:paraId="7B9A6007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 xml:space="preserve"> Уметь:</w:t>
            </w:r>
          </w:p>
          <w:p w14:paraId="6C62EA0C" w14:textId="77777777" w:rsidR="00DB6756" w:rsidRDefault="00DB6756" w:rsidP="00DB6756">
            <w:pPr>
              <w:pStyle w:val="ReportMain"/>
              <w:suppressAutoHyphens/>
            </w:pPr>
            <w:r w:rsidRPr="005428B7">
              <w:t>выявлять пробелы и коллизии в правовых актах, готовить предложения по совершенствованию законодательства</w:t>
            </w:r>
          </w:p>
          <w:p w14:paraId="29B9B1CA" w14:textId="77777777" w:rsidR="00DB6756" w:rsidRDefault="00DB6756" w:rsidP="00DB6756">
            <w:pPr>
              <w:pStyle w:val="ReportMain"/>
              <w:suppressAutoHyphens/>
            </w:pPr>
            <w:r w:rsidRPr="007632EB">
              <w:rPr>
                <w:b/>
                <w:u w:val="single"/>
              </w:rPr>
              <w:t>Владеть:</w:t>
            </w:r>
          </w:p>
          <w:p w14:paraId="53E66DB8" w14:textId="77777777" w:rsidR="00DB6756" w:rsidRPr="007632EB" w:rsidRDefault="00DB6756" w:rsidP="00DB6756">
            <w:pPr>
              <w:pStyle w:val="ReportMain"/>
              <w:suppressAutoHyphens/>
            </w:pPr>
            <w:r>
              <w:t>методикой оценки законодательства на предмет выявления противоречий и способами  формулировки для их устранения</w:t>
            </w:r>
          </w:p>
        </w:tc>
      </w:tr>
    </w:tbl>
    <w:p w14:paraId="4CACE071" w14:textId="77777777" w:rsidR="00D72100" w:rsidRDefault="00D72100" w:rsidP="00D72100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4 Структура и содержание дисциплины</w:t>
      </w:r>
    </w:p>
    <w:p w14:paraId="1F2B24C5" w14:textId="77777777" w:rsidR="00D72100" w:rsidRDefault="00D72100" w:rsidP="00D7210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Применяемые методики, педагогические технологии, в том числе использование ресурсов электронной информационно-образовательной среды, формы реализации образовательного процесса по дисциплине определяются законодательством РФ в сфере образования, локальными нормативн</w:t>
      </w:r>
      <w:r>
        <w:rPr>
          <w:rFonts w:eastAsia="Times New Roman"/>
          <w:sz w:val="24"/>
          <w:szCs w:val="24"/>
          <w:lang w:eastAsia="ru-RU"/>
        </w:rPr>
        <w:t>ы</w:t>
      </w:r>
      <w:r>
        <w:rPr>
          <w:rFonts w:eastAsia="Times New Roman"/>
          <w:sz w:val="24"/>
          <w:szCs w:val="24"/>
          <w:lang w:eastAsia="ru-RU"/>
        </w:rPr>
        <w:t>ми актами и преподавателем, реализующим дисциплину.</w:t>
      </w:r>
    </w:p>
    <w:p w14:paraId="552E6B9D" w14:textId="77777777" w:rsidR="00D72100" w:rsidRDefault="00D72100" w:rsidP="00D72100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4.1 Структура дисциплины</w:t>
      </w:r>
    </w:p>
    <w:p w14:paraId="70E33BE6" w14:textId="77777777" w:rsidR="00D72100" w:rsidRDefault="00D72100" w:rsidP="00D72100">
      <w:pPr>
        <w:pStyle w:val="ReportMain"/>
        <w:suppressAutoHyphens/>
        <w:ind w:firstLine="709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Соотношение суммарного объема работ, реализуемых с использованием ресурсов электронной информационно-образовательной среды, и общей трудоемкости дисциплины не должно превышать 80%.</w:t>
      </w:r>
    </w:p>
    <w:p w14:paraId="587DECE6" w14:textId="77777777" w:rsidR="00D72100" w:rsidRDefault="00D72100" w:rsidP="00D72100">
      <w:pPr>
        <w:pStyle w:val="ReportMain"/>
        <w:suppressAutoHyphens/>
        <w:ind w:firstLine="709"/>
        <w:jc w:val="both"/>
      </w:pPr>
      <w:r>
        <w:t>Общая трудоемкость дисциплины составляет 3 зачетные единицы (108 академических часов).</w:t>
      </w:r>
    </w:p>
    <w:p w14:paraId="71F6279E" w14:textId="77777777" w:rsidR="00D72100" w:rsidRDefault="00D72100" w:rsidP="00D72100">
      <w:pPr>
        <w:pStyle w:val="ReportMain"/>
        <w:suppressAutoHyphens/>
        <w:ind w:firstLine="709"/>
        <w:jc w:val="both"/>
      </w:pP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D72100" w:rsidRPr="007632EB" w14:paraId="109F544E" w14:textId="77777777" w:rsidTr="00635F69">
        <w:trPr>
          <w:tblHeader/>
        </w:trPr>
        <w:tc>
          <w:tcPr>
            <w:tcW w:w="7597" w:type="dxa"/>
            <w:vMerge w:val="restart"/>
            <w:vAlign w:val="center"/>
          </w:tcPr>
          <w:p w14:paraId="0B5AC01A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Вид работы</w:t>
            </w:r>
          </w:p>
        </w:tc>
        <w:tc>
          <w:tcPr>
            <w:tcW w:w="2834" w:type="dxa"/>
            <w:gridSpan w:val="2"/>
            <w:vAlign w:val="center"/>
          </w:tcPr>
          <w:p w14:paraId="338867E8" w14:textId="77777777" w:rsidR="00D72100" w:rsidRDefault="00D72100" w:rsidP="00635F69">
            <w:pPr>
              <w:pStyle w:val="ReportMain"/>
              <w:suppressAutoHyphens/>
              <w:jc w:val="center"/>
            </w:pPr>
            <w:r w:rsidRPr="007632EB">
              <w:t xml:space="preserve"> Трудоемкость,</w:t>
            </w:r>
          </w:p>
          <w:p w14:paraId="13070D8B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академических часов</w:t>
            </w:r>
          </w:p>
        </w:tc>
      </w:tr>
      <w:tr w:rsidR="00D72100" w:rsidRPr="007632EB" w14:paraId="67359655" w14:textId="77777777" w:rsidTr="00635F69">
        <w:trPr>
          <w:tblHeader/>
        </w:trPr>
        <w:tc>
          <w:tcPr>
            <w:tcW w:w="7597" w:type="dxa"/>
            <w:vMerge/>
            <w:vAlign w:val="center"/>
          </w:tcPr>
          <w:p w14:paraId="4B7200C3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vAlign w:val="center"/>
          </w:tcPr>
          <w:p w14:paraId="6F941D2B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6 семестр</w:t>
            </w:r>
          </w:p>
        </w:tc>
        <w:tc>
          <w:tcPr>
            <w:tcW w:w="1417" w:type="dxa"/>
            <w:vAlign w:val="center"/>
          </w:tcPr>
          <w:p w14:paraId="202FDCC8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всего</w:t>
            </w:r>
          </w:p>
        </w:tc>
      </w:tr>
      <w:tr w:rsidR="00D72100" w:rsidRPr="007632EB" w14:paraId="1976FF9A" w14:textId="77777777" w:rsidTr="00635F69">
        <w:tc>
          <w:tcPr>
            <w:tcW w:w="7597" w:type="dxa"/>
          </w:tcPr>
          <w:p w14:paraId="0DD52521" w14:textId="77777777" w:rsidR="00D72100" w:rsidRPr="007632EB" w:rsidRDefault="00D72100" w:rsidP="00635F69">
            <w:pPr>
              <w:pStyle w:val="ReportMain"/>
              <w:suppressAutoHyphens/>
              <w:rPr>
                <w:b/>
              </w:rPr>
            </w:pPr>
            <w:r w:rsidRPr="007632EB">
              <w:rPr>
                <w:b/>
              </w:rPr>
              <w:t>Общая трудоёмкость</w:t>
            </w:r>
          </w:p>
        </w:tc>
        <w:tc>
          <w:tcPr>
            <w:tcW w:w="1417" w:type="dxa"/>
          </w:tcPr>
          <w:p w14:paraId="44FE2C31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108</w:t>
            </w:r>
          </w:p>
        </w:tc>
        <w:tc>
          <w:tcPr>
            <w:tcW w:w="1417" w:type="dxa"/>
          </w:tcPr>
          <w:p w14:paraId="65F23F65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108</w:t>
            </w:r>
          </w:p>
        </w:tc>
      </w:tr>
      <w:tr w:rsidR="00D72100" w:rsidRPr="007632EB" w14:paraId="483896A9" w14:textId="77777777" w:rsidTr="00635F69">
        <w:tc>
          <w:tcPr>
            <w:tcW w:w="7597" w:type="dxa"/>
          </w:tcPr>
          <w:p w14:paraId="05387EBB" w14:textId="77777777" w:rsidR="00D72100" w:rsidRPr="007632EB" w:rsidRDefault="00D72100" w:rsidP="00635F69">
            <w:pPr>
              <w:pStyle w:val="ReportMain"/>
              <w:suppressAutoHyphens/>
              <w:rPr>
                <w:b/>
              </w:rPr>
            </w:pPr>
            <w:r w:rsidRPr="007632EB">
              <w:rPr>
                <w:b/>
              </w:rPr>
              <w:t>Контактная работа:</w:t>
            </w:r>
          </w:p>
        </w:tc>
        <w:tc>
          <w:tcPr>
            <w:tcW w:w="1417" w:type="dxa"/>
          </w:tcPr>
          <w:p w14:paraId="63627FDB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28,25</w:t>
            </w:r>
          </w:p>
        </w:tc>
        <w:tc>
          <w:tcPr>
            <w:tcW w:w="1417" w:type="dxa"/>
          </w:tcPr>
          <w:p w14:paraId="54CFF00A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28,25</w:t>
            </w:r>
          </w:p>
        </w:tc>
      </w:tr>
      <w:tr w:rsidR="00D72100" w:rsidRPr="007632EB" w14:paraId="28004A6E" w14:textId="77777777" w:rsidTr="00635F69">
        <w:tc>
          <w:tcPr>
            <w:tcW w:w="7597" w:type="dxa"/>
          </w:tcPr>
          <w:p w14:paraId="3DF8A1DE" w14:textId="77777777" w:rsidR="00D72100" w:rsidRPr="007632EB" w:rsidRDefault="00D72100" w:rsidP="00635F69">
            <w:pPr>
              <w:pStyle w:val="ReportMain"/>
              <w:suppressAutoHyphens/>
            </w:pPr>
            <w:r w:rsidRPr="007632EB">
              <w:t>Лекции (Л)</w:t>
            </w:r>
          </w:p>
        </w:tc>
        <w:tc>
          <w:tcPr>
            <w:tcW w:w="1417" w:type="dxa"/>
          </w:tcPr>
          <w:p w14:paraId="06669EA3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1417" w:type="dxa"/>
          </w:tcPr>
          <w:p w14:paraId="29E096A7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</w:tr>
      <w:tr w:rsidR="00D72100" w:rsidRPr="007632EB" w14:paraId="3F864DF1" w14:textId="77777777" w:rsidTr="00635F69">
        <w:tc>
          <w:tcPr>
            <w:tcW w:w="7597" w:type="dxa"/>
          </w:tcPr>
          <w:p w14:paraId="2E34158F" w14:textId="77777777" w:rsidR="00D72100" w:rsidRPr="007632EB" w:rsidRDefault="00D72100" w:rsidP="00635F69">
            <w:pPr>
              <w:pStyle w:val="ReportMain"/>
              <w:suppressAutoHyphens/>
            </w:pPr>
            <w:r w:rsidRPr="007632EB">
              <w:t>Практические занятия (ПЗ)</w:t>
            </w:r>
          </w:p>
        </w:tc>
        <w:tc>
          <w:tcPr>
            <w:tcW w:w="1417" w:type="dxa"/>
          </w:tcPr>
          <w:p w14:paraId="1F2BE040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1417" w:type="dxa"/>
          </w:tcPr>
          <w:p w14:paraId="7146ADCC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</w:tr>
      <w:tr w:rsidR="00D72100" w:rsidRPr="007632EB" w14:paraId="0141A292" w14:textId="77777777" w:rsidTr="00635F69">
        <w:tc>
          <w:tcPr>
            <w:tcW w:w="7597" w:type="dxa"/>
            <w:tcBorders>
              <w:bottom w:val="single" w:sz="4" w:space="0" w:color="auto"/>
            </w:tcBorders>
          </w:tcPr>
          <w:p w14:paraId="1E68E082" w14:textId="77777777" w:rsidR="00D72100" w:rsidRPr="007632EB" w:rsidRDefault="00D72100" w:rsidP="00635F69">
            <w:pPr>
              <w:pStyle w:val="ReportMain"/>
              <w:suppressAutoHyphens/>
            </w:pPr>
            <w:r w:rsidRPr="007632EB">
              <w:lastRenderedPageBreak/>
              <w:t>Промежуточная аттестация (зачет)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79996B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FF6E92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0,25</w:t>
            </w:r>
          </w:p>
        </w:tc>
      </w:tr>
      <w:tr w:rsidR="00D72100" w:rsidRPr="007632EB" w14:paraId="49775A20" w14:textId="77777777" w:rsidTr="00635F69">
        <w:tc>
          <w:tcPr>
            <w:tcW w:w="7597" w:type="dxa"/>
            <w:tcBorders>
              <w:bottom w:val="nil"/>
            </w:tcBorders>
          </w:tcPr>
          <w:p w14:paraId="4E06721C" w14:textId="77777777" w:rsidR="00D72100" w:rsidRPr="007632EB" w:rsidRDefault="00D72100" w:rsidP="00635F69">
            <w:pPr>
              <w:pStyle w:val="ReportMain"/>
              <w:suppressAutoHyphens/>
              <w:rPr>
                <w:b/>
              </w:rPr>
            </w:pPr>
            <w:r w:rsidRPr="007632EB">
              <w:rPr>
                <w:b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</w:tcPr>
          <w:p w14:paraId="6854896B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79,75</w:t>
            </w:r>
          </w:p>
        </w:tc>
        <w:tc>
          <w:tcPr>
            <w:tcW w:w="1417" w:type="dxa"/>
            <w:tcBorders>
              <w:bottom w:val="nil"/>
            </w:tcBorders>
          </w:tcPr>
          <w:p w14:paraId="0E28ACBC" w14:textId="77777777" w:rsidR="00D72100" w:rsidRPr="001F4EA6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1F4EA6">
              <w:rPr>
                <w:b/>
              </w:rPr>
              <w:t>79,75</w:t>
            </w:r>
          </w:p>
        </w:tc>
      </w:tr>
      <w:tr w:rsidR="00D72100" w:rsidRPr="007632EB" w14:paraId="1AEAC9EB" w14:textId="77777777" w:rsidTr="00635F69">
        <w:tc>
          <w:tcPr>
            <w:tcW w:w="7597" w:type="dxa"/>
            <w:tcBorders>
              <w:top w:val="nil"/>
            </w:tcBorders>
          </w:tcPr>
          <w:p w14:paraId="02C94F73" w14:textId="77777777" w:rsidR="00D72100" w:rsidRPr="007632EB" w:rsidRDefault="00D72100" w:rsidP="00635F69">
            <w:pPr>
              <w:pStyle w:val="ReportMain"/>
              <w:suppressAutoHyphens/>
              <w:rPr>
                <w:i/>
              </w:rPr>
            </w:pPr>
            <w:r w:rsidRPr="007632EB">
              <w:rPr>
                <w:i/>
              </w:rPr>
              <w:t xml:space="preserve">  - написание реферата (Р);</w:t>
            </w:r>
          </w:p>
          <w:p w14:paraId="7FF9AFBD" w14:textId="77777777" w:rsidR="00D72100" w:rsidRPr="007632EB" w:rsidRDefault="00D72100" w:rsidP="00635F69">
            <w:pPr>
              <w:pStyle w:val="ReportMain"/>
              <w:suppressAutoHyphens/>
              <w:rPr>
                <w:i/>
              </w:rPr>
            </w:pPr>
            <w:r w:rsidRPr="007632EB">
              <w:rPr>
                <w:i/>
              </w:rPr>
              <w:t xml:space="preserve">  - самоподготовка (проработка и повторение лекционного материала и материала учебников и учебных пособий;</w:t>
            </w:r>
          </w:p>
          <w:p w14:paraId="28D7D203" w14:textId="77777777" w:rsidR="00D72100" w:rsidRDefault="00D72100" w:rsidP="00D72100">
            <w:pPr>
              <w:pStyle w:val="ReportMain"/>
              <w:widowControl w:val="0"/>
              <w:suppressAutoHyphens/>
              <w:rPr>
                <w:i/>
              </w:rPr>
            </w:pPr>
            <w:r>
              <w:rPr>
                <w:i/>
              </w:rPr>
              <w:t>- изучение разделов курса в системе электронного обучения;</w:t>
            </w:r>
          </w:p>
          <w:p w14:paraId="7AA07A4E" w14:textId="77777777" w:rsidR="00D72100" w:rsidRPr="007632EB" w:rsidRDefault="00D72100" w:rsidP="00635F69">
            <w:pPr>
              <w:pStyle w:val="ReportMain"/>
              <w:suppressAutoHyphens/>
              <w:rPr>
                <w:i/>
              </w:rPr>
            </w:pPr>
            <w:r w:rsidRPr="007632EB">
              <w:rPr>
                <w:i/>
              </w:rPr>
              <w:t xml:space="preserve"> - подготовка к практическим занятиям;</w:t>
            </w:r>
          </w:p>
          <w:p w14:paraId="7980EB88" w14:textId="77777777" w:rsidR="00D72100" w:rsidRPr="007632EB" w:rsidRDefault="00D72100" w:rsidP="00635F69">
            <w:pPr>
              <w:pStyle w:val="ReportMain"/>
              <w:suppressAutoHyphens/>
              <w:rPr>
                <w:i/>
              </w:rPr>
            </w:pPr>
            <w:r w:rsidRPr="007632EB">
              <w:rPr>
                <w:i/>
              </w:rPr>
              <w:t xml:space="preserve">  - подготовка к рубежному контролю)</w:t>
            </w:r>
          </w:p>
        </w:tc>
        <w:tc>
          <w:tcPr>
            <w:tcW w:w="1417" w:type="dxa"/>
            <w:tcBorders>
              <w:top w:val="nil"/>
            </w:tcBorders>
          </w:tcPr>
          <w:p w14:paraId="61D8C182" w14:textId="77777777" w:rsidR="00D72100" w:rsidRPr="007632EB" w:rsidRDefault="00D72100" w:rsidP="00635F69">
            <w:pPr>
              <w:pStyle w:val="ReportMain"/>
              <w:suppressAutoHyphens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538470DE" w14:textId="77777777" w:rsidR="00D72100" w:rsidRPr="007632EB" w:rsidRDefault="00D72100" w:rsidP="00635F69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D72100" w:rsidRPr="007632EB" w14:paraId="44E7DC3D" w14:textId="77777777" w:rsidTr="00635F69">
        <w:tc>
          <w:tcPr>
            <w:tcW w:w="7597" w:type="dxa"/>
          </w:tcPr>
          <w:p w14:paraId="3C510AF9" w14:textId="77777777" w:rsidR="00D72100" w:rsidRPr="007632EB" w:rsidRDefault="00D72100" w:rsidP="00635F69">
            <w:pPr>
              <w:pStyle w:val="ReportMain"/>
              <w:suppressAutoHyphens/>
              <w:rPr>
                <w:b/>
              </w:rPr>
            </w:pPr>
            <w:r w:rsidRPr="007632EB">
              <w:rPr>
                <w:b/>
              </w:rPr>
              <w:t xml:space="preserve">Вид итогового контроля </w:t>
            </w:r>
          </w:p>
        </w:tc>
        <w:tc>
          <w:tcPr>
            <w:tcW w:w="1417" w:type="dxa"/>
          </w:tcPr>
          <w:p w14:paraId="0C1EBAB1" w14:textId="5DA97E6B" w:rsidR="00D72100" w:rsidRPr="007632EB" w:rsidRDefault="00DB6756" w:rsidP="00635F69">
            <w:pPr>
              <w:pStyle w:val="ReportMain"/>
              <w:suppressAutoHyphens/>
              <w:jc w:val="center"/>
              <w:rPr>
                <w:b/>
              </w:rPr>
            </w:pPr>
            <w:r w:rsidRPr="007632EB">
              <w:rPr>
                <w:b/>
              </w:rPr>
              <w:t>З</w:t>
            </w:r>
            <w:r w:rsidR="00D72100" w:rsidRPr="007632EB">
              <w:rPr>
                <w:b/>
              </w:rPr>
              <w:t>ачет</w:t>
            </w:r>
          </w:p>
        </w:tc>
        <w:tc>
          <w:tcPr>
            <w:tcW w:w="1417" w:type="dxa"/>
          </w:tcPr>
          <w:p w14:paraId="11ECCFAD" w14:textId="77777777" w:rsidR="00D72100" w:rsidRPr="007632EB" w:rsidRDefault="00D72100" w:rsidP="00635F69">
            <w:pPr>
              <w:pStyle w:val="ReportMain"/>
              <w:suppressAutoHyphens/>
              <w:jc w:val="center"/>
              <w:rPr>
                <w:b/>
              </w:rPr>
            </w:pPr>
          </w:p>
        </w:tc>
      </w:tr>
    </w:tbl>
    <w:p w14:paraId="0DF8F970" w14:textId="77777777" w:rsidR="00D72100" w:rsidRDefault="00D72100" w:rsidP="00D72100">
      <w:pPr>
        <w:pStyle w:val="ReportMain"/>
        <w:suppressAutoHyphens/>
        <w:ind w:firstLine="709"/>
        <w:jc w:val="both"/>
      </w:pPr>
    </w:p>
    <w:p w14:paraId="2385F908" w14:textId="77777777" w:rsidR="00D72100" w:rsidRDefault="00D72100" w:rsidP="00D72100">
      <w:pPr>
        <w:pStyle w:val="ReportMain"/>
        <w:keepNext/>
        <w:suppressAutoHyphens/>
        <w:ind w:firstLine="709"/>
        <w:jc w:val="both"/>
      </w:pPr>
      <w:r>
        <w:t>Разделы дисциплины, изучаемые в 6 семестре</w:t>
      </w:r>
    </w:p>
    <w:p w14:paraId="65AF7C59" w14:textId="77777777" w:rsidR="00D72100" w:rsidRDefault="00D72100" w:rsidP="00D72100">
      <w:pPr>
        <w:pStyle w:val="ReportMain"/>
        <w:keepNext/>
        <w:suppressAutoHyphens/>
        <w:ind w:firstLine="709"/>
        <w:jc w:val="both"/>
      </w:pPr>
    </w:p>
    <w:tbl>
      <w:tblPr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D72100" w:rsidRPr="007632EB" w14:paraId="63F48210" w14:textId="77777777" w:rsidTr="00635F69">
        <w:trPr>
          <w:tblHeader/>
        </w:trPr>
        <w:tc>
          <w:tcPr>
            <w:tcW w:w="1134" w:type="dxa"/>
            <w:vMerge w:val="restart"/>
            <w:vAlign w:val="center"/>
          </w:tcPr>
          <w:p w14:paraId="1842575F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bookmarkStart w:id="2" w:name="Merge3" w:colFirst="2" w:colLast="6"/>
            <w:bookmarkStart w:id="3" w:name="Merge4" w:colFirst="1" w:colLast="1"/>
            <w:bookmarkStart w:id="4" w:name="Merge5" w:colFirst="0" w:colLast="0"/>
            <w:r w:rsidRPr="007632EB">
              <w:t>№ раздела</w:t>
            </w:r>
          </w:p>
        </w:tc>
        <w:tc>
          <w:tcPr>
            <w:tcW w:w="5051" w:type="dxa"/>
            <w:vMerge w:val="restart"/>
            <w:vAlign w:val="center"/>
          </w:tcPr>
          <w:p w14:paraId="441EA6B6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Наименование разделов</w:t>
            </w:r>
          </w:p>
        </w:tc>
        <w:tc>
          <w:tcPr>
            <w:tcW w:w="3969" w:type="dxa"/>
            <w:gridSpan w:val="5"/>
            <w:vAlign w:val="center"/>
          </w:tcPr>
          <w:p w14:paraId="66EE6DBB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Количество часов</w:t>
            </w:r>
          </w:p>
        </w:tc>
      </w:tr>
      <w:tr w:rsidR="00D72100" w:rsidRPr="007632EB" w14:paraId="72DAF21C" w14:textId="77777777" w:rsidTr="00635F69">
        <w:trPr>
          <w:tblHeader/>
        </w:trPr>
        <w:tc>
          <w:tcPr>
            <w:tcW w:w="1134" w:type="dxa"/>
            <w:vMerge/>
            <w:vAlign w:val="center"/>
          </w:tcPr>
          <w:p w14:paraId="362E8591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bookmarkStart w:id="5" w:name="Merge1" w:colFirst="3" w:colLast="5"/>
            <w:bookmarkStart w:id="6" w:name="Merge0" w:colFirst="6" w:colLast="6"/>
            <w:bookmarkStart w:id="7" w:name="Merge2" w:colFirst="2" w:colLast="2"/>
            <w:bookmarkEnd w:id="2"/>
          </w:p>
        </w:tc>
        <w:tc>
          <w:tcPr>
            <w:tcW w:w="5051" w:type="dxa"/>
            <w:vMerge/>
            <w:vAlign w:val="center"/>
          </w:tcPr>
          <w:p w14:paraId="31C6D8C7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3477209D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всего</w:t>
            </w:r>
          </w:p>
        </w:tc>
        <w:tc>
          <w:tcPr>
            <w:tcW w:w="1701" w:type="dxa"/>
            <w:gridSpan w:val="3"/>
            <w:vAlign w:val="center"/>
          </w:tcPr>
          <w:p w14:paraId="592AE41A" w14:textId="77777777" w:rsidR="00D72100" w:rsidRDefault="00D72100" w:rsidP="00635F69">
            <w:pPr>
              <w:pStyle w:val="ReportMain"/>
              <w:suppressAutoHyphens/>
              <w:jc w:val="center"/>
            </w:pPr>
            <w:r w:rsidRPr="007632EB">
              <w:t>аудиторная</w:t>
            </w:r>
          </w:p>
          <w:p w14:paraId="5D7D94B5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работа</w:t>
            </w:r>
          </w:p>
        </w:tc>
        <w:tc>
          <w:tcPr>
            <w:tcW w:w="1134" w:type="dxa"/>
            <w:vMerge w:val="restart"/>
            <w:vAlign w:val="center"/>
          </w:tcPr>
          <w:p w14:paraId="35BEC6BC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proofErr w:type="spellStart"/>
            <w:r w:rsidRPr="007632EB">
              <w:t>внеауд</w:t>
            </w:r>
            <w:proofErr w:type="spellEnd"/>
            <w:r w:rsidRPr="007632EB">
              <w:t>. работа</w:t>
            </w:r>
          </w:p>
        </w:tc>
      </w:tr>
      <w:bookmarkEnd w:id="5"/>
      <w:tr w:rsidR="00D72100" w:rsidRPr="007632EB" w14:paraId="6E2F5A0C" w14:textId="77777777" w:rsidTr="00635F69">
        <w:trPr>
          <w:tblHeader/>
        </w:trPr>
        <w:tc>
          <w:tcPr>
            <w:tcW w:w="1134" w:type="dxa"/>
            <w:vMerge/>
            <w:vAlign w:val="center"/>
          </w:tcPr>
          <w:p w14:paraId="548717E1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  <w:vMerge/>
            <w:vAlign w:val="center"/>
          </w:tcPr>
          <w:p w14:paraId="5DABE861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6FEC2AE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vAlign w:val="center"/>
          </w:tcPr>
          <w:p w14:paraId="167F6734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Л</w:t>
            </w:r>
          </w:p>
        </w:tc>
        <w:tc>
          <w:tcPr>
            <w:tcW w:w="567" w:type="dxa"/>
            <w:vAlign w:val="center"/>
          </w:tcPr>
          <w:p w14:paraId="30A6EF23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ПЗ</w:t>
            </w:r>
          </w:p>
        </w:tc>
        <w:tc>
          <w:tcPr>
            <w:tcW w:w="567" w:type="dxa"/>
            <w:vAlign w:val="center"/>
          </w:tcPr>
          <w:p w14:paraId="0F30E2DE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  <w:r w:rsidRPr="007632EB">
              <w:t>ЛР</w:t>
            </w:r>
          </w:p>
        </w:tc>
        <w:tc>
          <w:tcPr>
            <w:tcW w:w="1134" w:type="dxa"/>
            <w:vMerge/>
            <w:vAlign w:val="center"/>
          </w:tcPr>
          <w:p w14:paraId="617C0742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</w:tr>
      <w:bookmarkEnd w:id="3"/>
      <w:bookmarkEnd w:id="4"/>
      <w:bookmarkEnd w:id="6"/>
      <w:bookmarkEnd w:id="7"/>
      <w:tr w:rsidR="00D72100" w:rsidRPr="007632EB" w14:paraId="22575D5E" w14:textId="77777777" w:rsidTr="00635F69">
        <w:tc>
          <w:tcPr>
            <w:tcW w:w="1134" w:type="dxa"/>
          </w:tcPr>
          <w:p w14:paraId="299E6DDB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1</w:t>
            </w:r>
          </w:p>
        </w:tc>
        <w:tc>
          <w:tcPr>
            <w:tcW w:w="5051" w:type="dxa"/>
          </w:tcPr>
          <w:p w14:paraId="3DE928D3" w14:textId="77777777" w:rsidR="00D72100" w:rsidRPr="00811C50" w:rsidRDefault="00D72100" w:rsidP="00635F69">
            <w:pPr>
              <w:pStyle w:val="ReportMain"/>
              <w:suppressAutoHyphens/>
            </w:pPr>
            <w:r w:rsidRPr="00811C50">
              <w:t>Понятие и содержание правовой работы</w:t>
            </w:r>
          </w:p>
        </w:tc>
        <w:tc>
          <w:tcPr>
            <w:tcW w:w="1134" w:type="dxa"/>
          </w:tcPr>
          <w:p w14:paraId="34CFFE52" w14:textId="4290694B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52</w:t>
            </w:r>
          </w:p>
        </w:tc>
        <w:tc>
          <w:tcPr>
            <w:tcW w:w="567" w:type="dxa"/>
          </w:tcPr>
          <w:p w14:paraId="2A5C5733" w14:textId="4AEA1D9B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6</w:t>
            </w:r>
          </w:p>
        </w:tc>
        <w:tc>
          <w:tcPr>
            <w:tcW w:w="567" w:type="dxa"/>
          </w:tcPr>
          <w:p w14:paraId="3389F6FA" w14:textId="1FEC3AA2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6</w:t>
            </w:r>
          </w:p>
        </w:tc>
        <w:tc>
          <w:tcPr>
            <w:tcW w:w="567" w:type="dxa"/>
          </w:tcPr>
          <w:p w14:paraId="4ED4982E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-</w:t>
            </w:r>
          </w:p>
        </w:tc>
        <w:tc>
          <w:tcPr>
            <w:tcW w:w="1134" w:type="dxa"/>
          </w:tcPr>
          <w:p w14:paraId="4CDF01DD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>
              <w:t>40</w:t>
            </w:r>
          </w:p>
        </w:tc>
      </w:tr>
      <w:tr w:rsidR="00D72100" w:rsidRPr="007632EB" w14:paraId="26D50B50" w14:textId="77777777" w:rsidTr="00635F69">
        <w:tc>
          <w:tcPr>
            <w:tcW w:w="1134" w:type="dxa"/>
          </w:tcPr>
          <w:p w14:paraId="0CA5B013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2</w:t>
            </w:r>
          </w:p>
        </w:tc>
        <w:tc>
          <w:tcPr>
            <w:tcW w:w="5051" w:type="dxa"/>
          </w:tcPr>
          <w:p w14:paraId="4B6082F9" w14:textId="77777777" w:rsidR="00D72100" w:rsidRPr="00811C50" w:rsidRDefault="00D72100" w:rsidP="00635F69">
            <w:pPr>
              <w:pStyle w:val="ReportMain"/>
              <w:suppressAutoHyphens/>
            </w:pPr>
            <w:r w:rsidRPr="00811C50">
              <w:t>Правовая работа в органах государственной власти и местного самоуправления</w:t>
            </w:r>
          </w:p>
        </w:tc>
        <w:tc>
          <w:tcPr>
            <w:tcW w:w="1134" w:type="dxa"/>
          </w:tcPr>
          <w:p w14:paraId="508D5B87" w14:textId="261C28FF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56</w:t>
            </w:r>
          </w:p>
        </w:tc>
        <w:tc>
          <w:tcPr>
            <w:tcW w:w="567" w:type="dxa"/>
          </w:tcPr>
          <w:p w14:paraId="59FD3869" w14:textId="74EF6A45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8</w:t>
            </w:r>
          </w:p>
        </w:tc>
        <w:tc>
          <w:tcPr>
            <w:tcW w:w="567" w:type="dxa"/>
          </w:tcPr>
          <w:p w14:paraId="626A0356" w14:textId="32E13953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8</w:t>
            </w:r>
          </w:p>
        </w:tc>
        <w:tc>
          <w:tcPr>
            <w:tcW w:w="567" w:type="dxa"/>
          </w:tcPr>
          <w:p w14:paraId="180EE95D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-</w:t>
            </w:r>
          </w:p>
        </w:tc>
        <w:tc>
          <w:tcPr>
            <w:tcW w:w="1134" w:type="dxa"/>
          </w:tcPr>
          <w:p w14:paraId="0F1B5693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>
              <w:t>40</w:t>
            </w:r>
          </w:p>
        </w:tc>
      </w:tr>
      <w:tr w:rsidR="00D72100" w:rsidRPr="007632EB" w14:paraId="3A76F432" w14:textId="77777777" w:rsidTr="00635F69">
        <w:tc>
          <w:tcPr>
            <w:tcW w:w="1134" w:type="dxa"/>
          </w:tcPr>
          <w:p w14:paraId="561FC198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</w:tcPr>
          <w:p w14:paraId="1B52D3A4" w14:textId="77777777" w:rsidR="00D72100" w:rsidRPr="007632EB" w:rsidRDefault="00D72100" w:rsidP="00635F69">
            <w:pPr>
              <w:pStyle w:val="ReportMain"/>
              <w:suppressAutoHyphens/>
            </w:pPr>
            <w:r w:rsidRPr="007632EB">
              <w:t>Итого:</w:t>
            </w:r>
          </w:p>
        </w:tc>
        <w:tc>
          <w:tcPr>
            <w:tcW w:w="1134" w:type="dxa"/>
          </w:tcPr>
          <w:p w14:paraId="538DF1E0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108</w:t>
            </w:r>
          </w:p>
        </w:tc>
        <w:tc>
          <w:tcPr>
            <w:tcW w:w="567" w:type="dxa"/>
          </w:tcPr>
          <w:p w14:paraId="0784FA2A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567" w:type="dxa"/>
          </w:tcPr>
          <w:p w14:paraId="137DE44B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567" w:type="dxa"/>
          </w:tcPr>
          <w:p w14:paraId="5FABCC37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</w:tcPr>
          <w:p w14:paraId="5CC631F2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80</w:t>
            </w:r>
          </w:p>
        </w:tc>
      </w:tr>
      <w:tr w:rsidR="00D72100" w:rsidRPr="007632EB" w14:paraId="78DA11C8" w14:textId="77777777" w:rsidTr="00635F69">
        <w:tc>
          <w:tcPr>
            <w:tcW w:w="1134" w:type="dxa"/>
          </w:tcPr>
          <w:p w14:paraId="0082EF7F" w14:textId="77777777" w:rsidR="00D72100" w:rsidRPr="007632EB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</w:tcPr>
          <w:p w14:paraId="3A2A79A2" w14:textId="77777777" w:rsidR="00D72100" w:rsidRPr="007632EB" w:rsidRDefault="00D72100" w:rsidP="00635F69">
            <w:pPr>
              <w:pStyle w:val="ReportMain"/>
              <w:suppressAutoHyphens/>
            </w:pPr>
            <w:r w:rsidRPr="007632EB">
              <w:t>Всего:</w:t>
            </w:r>
          </w:p>
        </w:tc>
        <w:tc>
          <w:tcPr>
            <w:tcW w:w="1134" w:type="dxa"/>
          </w:tcPr>
          <w:p w14:paraId="0A8912EC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108</w:t>
            </w:r>
          </w:p>
        </w:tc>
        <w:tc>
          <w:tcPr>
            <w:tcW w:w="567" w:type="dxa"/>
          </w:tcPr>
          <w:p w14:paraId="47A7A939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567" w:type="dxa"/>
          </w:tcPr>
          <w:p w14:paraId="0613C01C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14</w:t>
            </w:r>
          </w:p>
        </w:tc>
        <w:tc>
          <w:tcPr>
            <w:tcW w:w="567" w:type="dxa"/>
          </w:tcPr>
          <w:p w14:paraId="3EBDA1D4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</w:tcPr>
          <w:p w14:paraId="0BF60993" w14:textId="77777777" w:rsidR="00D72100" w:rsidRPr="001F4EA6" w:rsidRDefault="00D72100" w:rsidP="00635F69">
            <w:pPr>
              <w:pStyle w:val="ReportMain"/>
              <w:suppressAutoHyphens/>
              <w:jc w:val="center"/>
            </w:pPr>
            <w:r w:rsidRPr="001F4EA6">
              <w:t>80</w:t>
            </w:r>
          </w:p>
        </w:tc>
      </w:tr>
    </w:tbl>
    <w:p w14:paraId="60E92D80" w14:textId="77777777" w:rsidR="00D72100" w:rsidRDefault="00D72100" w:rsidP="00D72100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4.2 Содержание разделов дисциплины</w:t>
      </w:r>
    </w:p>
    <w:p w14:paraId="6C836D7A" w14:textId="77777777" w:rsidR="00D72100" w:rsidRDefault="00D72100" w:rsidP="00D72100">
      <w:pPr>
        <w:pStyle w:val="ReportMain"/>
        <w:suppressAutoHyphens/>
        <w:ind w:firstLine="709"/>
        <w:jc w:val="both"/>
        <w:rPr>
          <w:b/>
        </w:rPr>
      </w:pPr>
      <w:r w:rsidRPr="00811C50">
        <w:rPr>
          <w:b/>
        </w:rPr>
        <w:t>1 Раздел</w:t>
      </w:r>
      <w:r w:rsidRPr="00811C50">
        <w:t xml:space="preserve"> </w:t>
      </w:r>
      <w:r w:rsidRPr="00811C50">
        <w:rPr>
          <w:b/>
        </w:rPr>
        <w:t>Понятие и содержание правовой работы</w:t>
      </w:r>
    </w:p>
    <w:p w14:paraId="090BC355" w14:textId="77777777" w:rsidR="00D72100" w:rsidRPr="00811C50" w:rsidRDefault="00D72100" w:rsidP="00D72100">
      <w:pPr>
        <w:pStyle w:val="ReportMain"/>
        <w:suppressAutoHyphens/>
        <w:ind w:firstLine="709"/>
        <w:jc w:val="both"/>
      </w:pPr>
    </w:p>
    <w:p w14:paraId="23513779" w14:textId="77777777" w:rsidR="00D72100" w:rsidRPr="00811C50" w:rsidRDefault="00D72100" w:rsidP="00D72100">
      <w:pPr>
        <w:pStyle w:val="ReportMain"/>
        <w:suppressAutoHyphens/>
        <w:ind w:firstLine="709"/>
        <w:jc w:val="both"/>
      </w:pPr>
      <w:r w:rsidRPr="00811C50">
        <w:t>Понятие правовой работы в органах государственной власти и органах местного самоуправления. Принципы правовой работы. Правовые основы деятельности органов государственной власти и местного самоуправления.</w:t>
      </w:r>
    </w:p>
    <w:p w14:paraId="7DC9DB25" w14:textId="77777777" w:rsidR="00D72100" w:rsidRPr="00811C50" w:rsidRDefault="00D72100" w:rsidP="00D72100">
      <w:pPr>
        <w:pStyle w:val="ReportMain"/>
        <w:suppressAutoHyphens/>
        <w:ind w:firstLine="709"/>
        <w:jc w:val="both"/>
        <w:rPr>
          <w:i/>
        </w:rPr>
      </w:pPr>
    </w:p>
    <w:p w14:paraId="43E91181" w14:textId="77777777" w:rsidR="00D72100" w:rsidRDefault="00D72100" w:rsidP="00D72100">
      <w:pPr>
        <w:pStyle w:val="ReportMain"/>
        <w:suppressAutoHyphens/>
        <w:ind w:firstLine="709"/>
        <w:jc w:val="both"/>
        <w:rPr>
          <w:b/>
        </w:rPr>
      </w:pPr>
      <w:r w:rsidRPr="00811C50">
        <w:rPr>
          <w:b/>
        </w:rPr>
        <w:t>2 Раздел</w:t>
      </w:r>
      <w:r w:rsidRPr="00811C50">
        <w:t xml:space="preserve"> </w:t>
      </w:r>
      <w:r w:rsidRPr="00811C50">
        <w:rPr>
          <w:b/>
        </w:rPr>
        <w:t>Правовая работа в органах государственной власти и местного самоуправления</w:t>
      </w:r>
    </w:p>
    <w:p w14:paraId="5F514D77" w14:textId="77777777" w:rsidR="00D72100" w:rsidRPr="00811C50" w:rsidRDefault="00D72100" w:rsidP="00D72100">
      <w:pPr>
        <w:pStyle w:val="ReportMain"/>
        <w:suppressAutoHyphens/>
        <w:ind w:firstLine="709"/>
        <w:jc w:val="both"/>
        <w:rPr>
          <w:b/>
        </w:rPr>
      </w:pPr>
    </w:p>
    <w:p w14:paraId="3A63005D" w14:textId="77777777" w:rsidR="00AA6F43" w:rsidRDefault="00D72100" w:rsidP="00D72100">
      <w:pPr>
        <w:pStyle w:val="ReportMain"/>
        <w:suppressAutoHyphens/>
        <w:ind w:firstLine="709"/>
        <w:jc w:val="both"/>
        <w:rPr>
          <w:szCs w:val="24"/>
        </w:rPr>
      </w:pPr>
      <w:r w:rsidRPr="00811C50">
        <w:rPr>
          <w:szCs w:val="24"/>
        </w:rPr>
        <w:t xml:space="preserve">Законотворческая деятельность. Заключение по законопроекту. Правовая экспертиза. Текущая деятельность законодательного органа. </w:t>
      </w:r>
    </w:p>
    <w:p w14:paraId="59ECEDC4" w14:textId="77777777" w:rsidR="00AA6F43" w:rsidRDefault="00D72100" w:rsidP="00D72100">
      <w:pPr>
        <w:pStyle w:val="ReportMain"/>
        <w:suppressAutoHyphens/>
        <w:ind w:firstLine="709"/>
        <w:jc w:val="both"/>
        <w:rPr>
          <w:szCs w:val="24"/>
        </w:rPr>
      </w:pPr>
      <w:r w:rsidRPr="00811C50">
        <w:rPr>
          <w:szCs w:val="24"/>
        </w:rPr>
        <w:t xml:space="preserve">Работа с обращениями граждан. </w:t>
      </w:r>
    </w:p>
    <w:p w14:paraId="17251550" w14:textId="77777777" w:rsidR="00AA6F43" w:rsidRDefault="00D72100" w:rsidP="00D72100">
      <w:pPr>
        <w:pStyle w:val="ReportMain"/>
        <w:suppressAutoHyphens/>
        <w:ind w:firstLine="709"/>
        <w:jc w:val="both"/>
        <w:rPr>
          <w:szCs w:val="24"/>
        </w:rPr>
      </w:pPr>
      <w:r w:rsidRPr="00811C50">
        <w:rPr>
          <w:szCs w:val="24"/>
        </w:rPr>
        <w:t xml:space="preserve">Общая характеристика роли исполнительной власти, понятие правительства и его положение в конституционно-правовых системах. Порядок деятельности органов исполнительной власти: организация заседаний, порядок внесения проектов решений, законопроектная деятельность. Акты, издаваемые органами исполнительной власти: конституционно-правовая природа, назначение, виды, содержание. Порядок подготовки, принятие актов органов исполнительной власти. Работа с обращениями граждан. Оспаривание актов органов исполнительной власти. </w:t>
      </w:r>
    </w:p>
    <w:p w14:paraId="4D15B2A2" w14:textId="04AF500B" w:rsidR="00D72100" w:rsidRDefault="00D72100" w:rsidP="006E268A">
      <w:pPr>
        <w:pStyle w:val="ReportMain"/>
        <w:widowControl w:val="0"/>
        <w:suppressAutoHyphens/>
        <w:ind w:firstLine="709"/>
        <w:jc w:val="both"/>
        <w:rPr>
          <w:szCs w:val="24"/>
        </w:rPr>
      </w:pPr>
      <w:r w:rsidRPr="00811C50">
        <w:rPr>
          <w:szCs w:val="24"/>
        </w:rPr>
        <w:t>Структура и полномочия органов местного самоуправления: конституционно-правовые основы и модели. Акты местного самоуправления: природа, виды, содержание, юридическая сила, специфика. Работа с обращениями граждан. Оспаривание актов органов местного самоуправления и их должностных лиц.</w:t>
      </w:r>
    </w:p>
    <w:p w14:paraId="4BD81332" w14:textId="77777777" w:rsidR="006E268A" w:rsidRDefault="006E268A" w:rsidP="006E268A">
      <w:pPr>
        <w:pStyle w:val="ReportMain"/>
        <w:widowControl w:val="0"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</w:p>
    <w:p w14:paraId="71FABD07" w14:textId="77777777" w:rsidR="006E268A" w:rsidRDefault="006E268A" w:rsidP="006E268A">
      <w:pPr>
        <w:pStyle w:val="ReportMain"/>
        <w:widowControl w:val="0"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</w:p>
    <w:p w14:paraId="3B32A988" w14:textId="77777777" w:rsidR="006E268A" w:rsidRDefault="006E268A" w:rsidP="006E268A">
      <w:pPr>
        <w:pStyle w:val="ReportMain"/>
        <w:widowControl w:val="0"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  <w:bookmarkStart w:id="8" w:name="_GoBack"/>
      <w:bookmarkEnd w:id="8"/>
    </w:p>
    <w:p w14:paraId="3503E87C" w14:textId="77777777" w:rsidR="006E268A" w:rsidRDefault="006E268A" w:rsidP="00D72100">
      <w:pPr>
        <w:pStyle w:val="ReportMain"/>
        <w:keepNext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</w:p>
    <w:p w14:paraId="55211F97" w14:textId="77777777" w:rsidR="00D72100" w:rsidRDefault="00D72100" w:rsidP="00D72100">
      <w:pPr>
        <w:pStyle w:val="ReportMain"/>
        <w:keepNext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  <w:r w:rsidRPr="00811C50">
        <w:rPr>
          <w:b/>
        </w:rPr>
        <w:t>4.3 Практические занятия (семинары)</w:t>
      </w:r>
      <w:r>
        <w:rPr>
          <w:b/>
        </w:rPr>
        <w:tab/>
      </w:r>
    </w:p>
    <w:p w14:paraId="72C5C08A" w14:textId="77777777" w:rsidR="00D72100" w:rsidRPr="00811C50" w:rsidRDefault="00D72100" w:rsidP="00D72100">
      <w:pPr>
        <w:pStyle w:val="ReportMain"/>
        <w:keepNext/>
        <w:tabs>
          <w:tab w:val="center" w:pos="5599"/>
        </w:tabs>
        <w:suppressAutoHyphens/>
        <w:ind w:firstLine="709"/>
        <w:jc w:val="both"/>
        <w:outlineLvl w:val="1"/>
        <w:rPr>
          <w:b/>
        </w:rPr>
      </w:pPr>
    </w:p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91"/>
        <w:gridCol w:w="1134"/>
        <w:gridCol w:w="6690"/>
        <w:gridCol w:w="1315"/>
      </w:tblGrid>
      <w:tr w:rsidR="00D72100" w:rsidRPr="00811C50" w14:paraId="35E5393D" w14:textId="77777777" w:rsidTr="00635F69">
        <w:trPr>
          <w:tblHeader/>
        </w:trPr>
        <w:tc>
          <w:tcPr>
            <w:tcW w:w="1191" w:type="dxa"/>
            <w:vAlign w:val="center"/>
          </w:tcPr>
          <w:p w14:paraId="2778626C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№ занятия</w:t>
            </w:r>
          </w:p>
        </w:tc>
        <w:tc>
          <w:tcPr>
            <w:tcW w:w="1134" w:type="dxa"/>
            <w:vAlign w:val="center"/>
          </w:tcPr>
          <w:p w14:paraId="50649F7A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№ раздела</w:t>
            </w:r>
          </w:p>
        </w:tc>
        <w:tc>
          <w:tcPr>
            <w:tcW w:w="6690" w:type="dxa"/>
            <w:vAlign w:val="center"/>
          </w:tcPr>
          <w:p w14:paraId="3F46E7C8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Тема</w:t>
            </w:r>
          </w:p>
        </w:tc>
        <w:tc>
          <w:tcPr>
            <w:tcW w:w="1315" w:type="dxa"/>
            <w:vAlign w:val="center"/>
          </w:tcPr>
          <w:p w14:paraId="1E36C30B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Кол-во часов</w:t>
            </w:r>
          </w:p>
        </w:tc>
      </w:tr>
      <w:tr w:rsidR="00D72100" w:rsidRPr="00811C50" w14:paraId="541D4514" w14:textId="77777777" w:rsidTr="00635F69">
        <w:tc>
          <w:tcPr>
            <w:tcW w:w="1191" w:type="dxa"/>
          </w:tcPr>
          <w:p w14:paraId="35D1B480" w14:textId="2183A3D4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49065616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1</w:t>
            </w:r>
          </w:p>
        </w:tc>
        <w:tc>
          <w:tcPr>
            <w:tcW w:w="6690" w:type="dxa"/>
          </w:tcPr>
          <w:p w14:paraId="13215DB1" w14:textId="620043A1" w:rsidR="00D72100" w:rsidRPr="00811C50" w:rsidRDefault="00AA6F43" w:rsidP="00635F69">
            <w:pPr>
              <w:pStyle w:val="ReportMain"/>
              <w:suppressAutoHyphens/>
              <w:jc w:val="center"/>
            </w:pPr>
            <w:r w:rsidRPr="00811C50">
              <w:t xml:space="preserve">Понятие правовой работы в органах государственной власти и </w:t>
            </w:r>
            <w:r>
              <w:t>органах местного самоуправления</w:t>
            </w:r>
          </w:p>
        </w:tc>
        <w:tc>
          <w:tcPr>
            <w:tcW w:w="1315" w:type="dxa"/>
          </w:tcPr>
          <w:p w14:paraId="0213FEA9" w14:textId="591CFA5F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AA6F43" w:rsidRPr="00811C50" w14:paraId="25651B8D" w14:textId="77777777" w:rsidTr="00635F69">
        <w:tc>
          <w:tcPr>
            <w:tcW w:w="1191" w:type="dxa"/>
          </w:tcPr>
          <w:p w14:paraId="415A8FA2" w14:textId="5230C97E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A451BA2" w14:textId="1A1FE454" w:rsidR="00AA6F43" w:rsidRPr="00811C50" w:rsidRDefault="00AA6F43" w:rsidP="00635F69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6690" w:type="dxa"/>
          </w:tcPr>
          <w:p w14:paraId="5841F143" w14:textId="6C97E458" w:rsidR="00AA6F43" w:rsidRPr="00811C50" w:rsidRDefault="00AA6F43" w:rsidP="00635F69">
            <w:pPr>
              <w:pStyle w:val="ReportMain"/>
              <w:suppressAutoHyphens/>
              <w:jc w:val="center"/>
            </w:pPr>
            <w:r w:rsidRPr="00811C50">
              <w:t>Принципы правовой работы.</w:t>
            </w:r>
          </w:p>
        </w:tc>
        <w:tc>
          <w:tcPr>
            <w:tcW w:w="1315" w:type="dxa"/>
          </w:tcPr>
          <w:p w14:paraId="74D18841" w14:textId="47BDF40A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AA6F43" w:rsidRPr="00811C50" w14:paraId="04CA4232" w14:textId="77777777" w:rsidTr="00635F69">
        <w:tc>
          <w:tcPr>
            <w:tcW w:w="1191" w:type="dxa"/>
          </w:tcPr>
          <w:p w14:paraId="575B540C" w14:textId="34AEB992" w:rsidR="00AA6F43" w:rsidRDefault="00AA6F43" w:rsidP="00635F69">
            <w:pPr>
              <w:pStyle w:val="ReportMain"/>
              <w:suppressAutoHyphens/>
              <w:jc w:val="center"/>
            </w:pPr>
            <w:r>
              <w:t>3</w:t>
            </w:r>
          </w:p>
        </w:tc>
        <w:tc>
          <w:tcPr>
            <w:tcW w:w="1134" w:type="dxa"/>
          </w:tcPr>
          <w:p w14:paraId="65B43A4E" w14:textId="698EF121" w:rsidR="00AA6F43" w:rsidRPr="00811C50" w:rsidRDefault="00AA6F43" w:rsidP="00635F69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6690" w:type="dxa"/>
          </w:tcPr>
          <w:p w14:paraId="4E2DBC65" w14:textId="328CB4B6" w:rsidR="00AA6F43" w:rsidRPr="00811C50" w:rsidRDefault="00AA6F43" w:rsidP="00AA6F43">
            <w:pPr>
              <w:pStyle w:val="ReportMain"/>
              <w:suppressAutoHyphens/>
              <w:ind w:firstLine="709"/>
              <w:jc w:val="both"/>
            </w:pPr>
            <w:r w:rsidRPr="00811C50">
              <w:t>Правовые основы деятельности органов государственной власти и местного самоуправления.</w:t>
            </w:r>
          </w:p>
        </w:tc>
        <w:tc>
          <w:tcPr>
            <w:tcW w:w="1315" w:type="dxa"/>
          </w:tcPr>
          <w:p w14:paraId="4BA14469" w14:textId="5D480231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D72100" w:rsidRPr="00811C50" w14:paraId="2DED5BBB" w14:textId="77777777" w:rsidTr="00635F69">
        <w:tc>
          <w:tcPr>
            <w:tcW w:w="1191" w:type="dxa"/>
          </w:tcPr>
          <w:p w14:paraId="01EFE624" w14:textId="16C7FC9E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6B5C9D56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2</w:t>
            </w:r>
          </w:p>
        </w:tc>
        <w:tc>
          <w:tcPr>
            <w:tcW w:w="6690" w:type="dxa"/>
          </w:tcPr>
          <w:p w14:paraId="5B0CD72A" w14:textId="42078B0D" w:rsidR="00D72100" w:rsidRPr="00811C50" w:rsidRDefault="00AA6F43" w:rsidP="00AA6F43">
            <w:pPr>
              <w:pStyle w:val="ReportMain"/>
              <w:suppressAutoHyphens/>
              <w:jc w:val="center"/>
            </w:pPr>
            <w:r w:rsidRPr="00811C50">
              <w:rPr>
                <w:szCs w:val="24"/>
              </w:rPr>
              <w:t xml:space="preserve">Законотворческая деятельность. </w:t>
            </w:r>
          </w:p>
        </w:tc>
        <w:tc>
          <w:tcPr>
            <w:tcW w:w="1315" w:type="dxa"/>
          </w:tcPr>
          <w:p w14:paraId="16A75ED2" w14:textId="5717F4FD" w:rsidR="00D72100" w:rsidRPr="00811C50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AA6F43" w:rsidRPr="00811C50" w14:paraId="338D3115" w14:textId="77777777" w:rsidTr="00635F69">
        <w:tc>
          <w:tcPr>
            <w:tcW w:w="1191" w:type="dxa"/>
          </w:tcPr>
          <w:p w14:paraId="59A38E79" w14:textId="6C14A3C2" w:rsidR="00AA6F43" w:rsidRDefault="00AA6F43" w:rsidP="00AA6F43">
            <w:pPr>
              <w:pStyle w:val="ReportMain"/>
              <w:suppressAutoHyphens/>
              <w:jc w:val="center"/>
            </w:pPr>
            <w:r>
              <w:t>5</w:t>
            </w:r>
          </w:p>
        </w:tc>
        <w:tc>
          <w:tcPr>
            <w:tcW w:w="1134" w:type="dxa"/>
          </w:tcPr>
          <w:p w14:paraId="729D9098" w14:textId="4E6BDD7D" w:rsidR="00AA6F43" w:rsidRPr="00811C50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6690" w:type="dxa"/>
          </w:tcPr>
          <w:p w14:paraId="21C112DA" w14:textId="5E0C2297" w:rsidR="00AA6F43" w:rsidRPr="009B3E82" w:rsidRDefault="00AA6F43" w:rsidP="00635F69">
            <w:pPr>
              <w:pStyle w:val="ReportMain"/>
              <w:suppressAutoHyphens/>
              <w:jc w:val="center"/>
            </w:pPr>
            <w:r>
              <w:t>Правовая работа органов исполнительной власти</w:t>
            </w:r>
          </w:p>
        </w:tc>
        <w:tc>
          <w:tcPr>
            <w:tcW w:w="1315" w:type="dxa"/>
          </w:tcPr>
          <w:p w14:paraId="06FD03F3" w14:textId="4D1E73BD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AA6F43" w:rsidRPr="00811C50" w14:paraId="225C8B9F" w14:textId="77777777" w:rsidTr="00635F69">
        <w:tc>
          <w:tcPr>
            <w:tcW w:w="1191" w:type="dxa"/>
          </w:tcPr>
          <w:p w14:paraId="4A6EB944" w14:textId="69C0F6C2" w:rsidR="00AA6F43" w:rsidRDefault="00AA6F43" w:rsidP="00635F69">
            <w:pPr>
              <w:pStyle w:val="ReportMain"/>
              <w:suppressAutoHyphens/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14C63787" w14:textId="1B1CD2CA" w:rsidR="00AA6F43" w:rsidRPr="00811C50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6690" w:type="dxa"/>
          </w:tcPr>
          <w:p w14:paraId="134CF702" w14:textId="16E34FE9" w:rsidR="00AA6F43" w:rsidRPr="009B3E82" w:rsidRDefault="00AA6F43" w:rsidP="00AA6F43">
            <w:pPr>
              <w:pStyle w:val="ReportMain"/>
              <w:suppressAutoHyphens/>
              <w:jc w:val="center"/>
            </w:pPr>
            <w:r>
              <w:t>А</w:t>
            </w:r>
            <w:r w:rsidRPr="009B3E82">
              <w:t>кт</w:t>
            </w:r>
            <w:r>
              <w:t>ы</w:t>
            </w:r>
            <w:r w:rsidRPr="009B3E82">
              <w:t xml:space="preserve"> органов местного само</w:t>
            </w:r>
            <w:r>
              <w:t>управления и их должностных лиц</w:t>
            </w:r>
          </w:p>
        </w:tc>
        <w:tc>
          <w:tcPr>
            <w:tcW w:w="1315" w:type="dxa"/>
          </w:tcPr>
          <w:p w14:paraId="0AACCDB7" w14:textId="244AEDBB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AA6F43" w:rsidRPr="00811C50" w14:paraId="40984B5F" w14:textId="77777777" w:rsidTr="00635F69">
        <w:tc>
          <w:tcPr>
            <w:tcW w:w="1191" w:type="dxa"/>
          </w:tcPr>
          <w:p w14:paraId="31B2CB5E" w14:textId="2AC75482" w:rsidR="00AA6F43" w:rsidRDefault="00AA6F43" w:rsidP="00635F69">
            <w:pPr>
              <w:pStyle w:val="ReportMain"/>
              <w:suppressAutoHyphens/>
              <w:jc w:val="center"/>
            </w:pPr>
            <w:r>
              <w:t>7</w:t>
            </w:r>
          </w:p>
        </w:tc>
        <w:tc>
          <w:tcPr>
            <w:tcW w:w="1134" w:type="dxa"/>
          </w:tcPr>
          <w:p w14:paraId="3330ADCA" w14:textId="3C01C583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6690" w:type="dxa"/>
          </w:tcPr>
          <w:p w14:paraId="6D87F3A6" w14:textId="1AB85320" w:rsidR="00AA6F43" w:rsidRPr="009B3E82" w:rsidRDefault="00AA6F43" w:rsidP="00635F69">
            <w:pPr>
              <w:pStyle w:val="ReportMain"/>
              <w:suppressAutoHyphens/>
              <w:jc w:val="center"/>
            </w:pPr>
            <w:r w:rsidRPr="009B3E82">
              <w:t xml:space="preserve">Работа с </w:t>
            </w:r>
            <w:r>
              <w:t>обращениями граждан</w:t>
            </w:r>
          </w:p>
        </w:tc>
        <w:tc>
          <w:tcPr>
            <w:tcW w:w="1315" w:type="dxa"/>
          </w:tcPr>
          <w:p w14:paraId="139B1C45" w14:textId="2C59A20E" w:rsidR="00AA6F43" w:rsidRDefault="00AA6F43" w:rsidP="00635F69">
            <w:pPr>
              <w:pStyle w:val="ReportMain"/>
              <w:suppressAutoHyphens/>
              <w:jc w:val="center"/>
            </w:pPr>
            <w:r>
              <w:t>2</w:t>
            </w:r>
          </w:p>
        </w:tc>
      </w:tr>
      <w:tr w:rsidR="00D72100" w:rsidRPr="00811C50" w14:paraId="1E755A04" w14:textId="77777777" w:rsidTr="00635F69">
        <w:tc>
          <w:tcPr>
            <w:tcW w:w="1191" w:type="dxa"/>
          </w:tcPr>
          <w:p w14:paraId="05E4ECAE" w14:textId="77777777" w:rsidR="00D72100" w:rsidRPr="00811C50" w:rsidRDefault="00D72100" w:rsidP="00635F69">
            <w:pPr>
              <w:pStyle w:val="ReportMain"/>
              <w:suppressAutoHyphens/>
              <w:ind w:firstLine="709"/>
              <w:jc w:val="center"/>
            </w:pPr>
          </w:p>
        </w:tc>
        <w:tc>
          <w:tcPr>
            <w:tcW w:w="1134" w:type="dxa"/>
          </w:tcPr>
          <w:p w14:paraId="3A587739" w14:textId="77777777" w:rsidR="00D72100" w:rsidRPr="00811C50" w:rsidRDefault="00D72100" w:rsidP="00635F69">
            <w:pPr>
              <w:pStyle w:val="ReportMain"/>
              <w:suppressAutoHyphens/>
              <w:ind w:firstLine="709"/>
              <w:jc w:val="center"/>
            </w:pPr>
          </w:p>
        </w:tc>
        <w:tc>
          <w:tcPr>
            <w:tcW w:w="6690" w:type="dxa"/>
          </w:tcPr>
          <w:p w14:paraId="6EE29F65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 w:rsidRPr="00811C50">
              <w:t>Итого:</w:t>
            </w:r>
          </w:p>
        </w:tc>
        <w:tc>
          <w:tcPr>
            <w:tcW w:w="1315" w:type="dxa"/>
          </w:tcPr>
          <w:p w14:paraId="0709CFCB" w14:textId="77777777" w:rsidR="00D72100" w:rsidRPr="00811C50" w:rsidRDefault="00D72100" w:rsidP="00635F69">
            <w:pPr>
              <w:pStyle w:val="ReportMain"/>
              <w:suppressAutoHyphens/>
              <w:jc w:val="center"/>
            </w:pPr>
            <w:r>
              <w:t>14</w:t>
            </w:r>
          </w:p>
        </w:tc>
      </w:tr>
    </w:tbl>
    <w:p w14:paraId="170B18EF" w14:textId="77777777" w:rsidR="00D72100" w:rsidRDefault="00D72100" w:rsidP="00D72100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14:paraId="1FC83542" w14:textId="77777777" w:rsidR="00D72100" w:rsidRDefault="00D72100" w:rsidP="00D72100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14:paraId="31E0C11C" w14:textId="77777777" w:rsidR="00714C6D" w:rsidRDefault="00714C6D" w:rsidP="00714C6D">
      <w:pPr>
        <w:keepNext/>
        <w:suppressAutoHyphens/>
        <w:spacing w:after="0" w:line="240" w:lineRule="auto"/>
        <w:ind w:firstLine="708"/>
        <w:jc w:val="both"/>
        <w:outlineLvl w:val="1"/>
        <w:rPr>
          <w:rFonts w:eastAsia="Calibri"/>
          <w:sz w:val="24"/>
          <w:szCs w:val="24"/>
          <w:lang w:eastAsia="ru-RU"/>
        </w:rPr>
      </w:pPr>
    </w:p>
    <w:p w14:paraId="0871EEFC" w14:textId="03501275" w:rsidR="00714C6D" w:rsidRPr="00EF5DAF" w:rsidRDefault="00714C6D" w:rsidP="00714C6D">
      <w:pPr>
        <w:keepNext/>
        <w:suppressAutoHyphens/>
        <w:spacing w:after="0" w:line="240" w:lineRule="auto"/>
        <w:ind w:firstLine="708"/>
        <w:jc w:val="both"/>
        <w:outlineLvl w:val="1"/>
        <w:rPr>
          <w:rFonts w:eastAsia="Calibri"/>
          <w:i/>
          <w:sz w:val="24"/>
        </w:rPr>
      </w:pPr>
      <w:r w:rsidRPr="00EF5DAF">
        <w:rPr>
          <w:rFonts w:eastAsia="Calibri"/>
          <w:sz w:val="24"/>
          <w:szCs w:val="24"/>
          <w:lang w:eastAsia="ru-RU"/>
        </w:rPr>
        <w:t>В учебно-методическое обеспечение дисциплины входят нормативно-правовые акты, основная литература, дополнительная литература, периодические издания, интернет-ресурсы, п</w:t>
      </w:r>
      <w:r w:rsidRPr="00EF5DAF">
        <w:rPr>
          <w:rFonts w:eastAsia="Calibri"/>
          <w:bCs/>
          <w:sz w:val="24"/>
          <w:szCs w:val="24"/>
        </w:rPr>
        <w:t>рограммное обеспечение, профессиональные базы данных и информационные справочные системы современных информационных технологий, а также компоненты электронной информационно-образовательной среды в соответствии с Положением об электронной информационной образовательной среде ОГУ.</w:t>
      </w:r>
    </w:p>
    <w:p w14:paraId="7DA41E0A" w14:textId="77777777" w:rsidR="00D72100" w:rsidRDefault="00D72100" w:rsidP="00D72100">
      <w:pPr>
        <w:keepNext/>
        <w:suppressAutoHyphens/>
        <w:spacing w:after="0" w:line="240" w:lineRule="auto"/>
        <w:ind w:firstLine="709"/>
        <w:jc w:val="both"/>
        <w:outlineLvl w:val="1"/>
        <w:rPr>
          <w:b/>
          <w:sz w:val="24"/>
        </w:rPr>
      </w:pPr>
    </w:p>
    <w:p w14:paraId="1C216FE1" w14:textId="77777777" w:rsidR="00D72100" w:rsidRDefault="00D72100" w:rsidP="00D72100">
      <w:pPr>
        <w:keepNext/>
        <w:suppressAutoHyphens/>
        <w:spacing w:after="0" w:line="240" w:lineRule="auto"/>
        <w:ind w:firstLine="709"/>
        <w:jc w:val="both"/>
        <w:outlineLvl w:val="1"/>
        <w:rPr>
          <w:b/>
          <w:sz w:val="24"/>
        </w:rPr>
      </w:pPr>
      <w:r>
        <w:rPr>
          <w:b/>
          <w:sz w:val="24"/>
        </w:rPr>
        <w:t>5.1</w:t>
      </w:r>
      <w:r w:rsidRPr="00760C0B">
        <w:rPr>
          <w:b/>
          <w:sz w:val="24"/>
        </w:rPr>
        <w:t xml:space="preserve"> Нормативн</w:t>
      </w:r>
      <w:r>
        <w:rPr>
          <w:b/>
          <w:sz w:val="24"/>
        </w:rPr>
        <w:t xml:space="preserve">ые </w:t>
      </w:r>
      <w:r w:rsidRPr="00760C0B">
        <w:rPr>
          <w:b/>
          <w:sz w:val="24"/>
        </w:rPr>
        <w:t>правовые акты</w:t>
      </w:r>
    </w:p>
    <w:p w14:paraId="49CDC329" w14:textId="77777777" w:rsidR="00D72100" w:rsidRPr="00760C0B" w:rsidRDefault="00D72100" w:rsidP="00D72100">
      <w:pPr>
        <w:keepNext/>
        <w:suppressAutoHyphens/>
        <w:spacing w:after="0" w:line="240" w:lineRule="auto"/>
        <w:ind w:firstLine="709"/>
        <w:jc w:val="both"/>
        <w:outlineLvl w:val="1"/>
        <w:rPr>
          <w:b/>
          <w:sz w:val="24"/>
        </w:rPr>
      </w:pPr>
    </w:p>
    <w:p w14:paraId="75C4CD1D" w14:textId="16784637" w:rsidR="00D72100" w:rsidRPr="00312FB9" w:rsidRDefault="00312FB9" w:rsidP="00312FB9">
      <w:pPr>
        <w:widowControl w:val="0"/>
        <w:shd w:val="clear" w:color="auto" w:fill="FFFFFF"/>
        <w:spacing w:after="0" w:line="240" w:lineRule="auto"/>
        <w:ind w:firstLine="709"/>
        <w:jc w:val="both"/>
        <w:outlineLvl w:val="0"/>
        <w:rPr>
          <w:rFonts w:eastAsia="Calibri"/>
          <w:sz w:val="24"/>
          <w:szCs w:val="24"/>
        </w:rPr>
      </w:pPr>
      <w:r w:rsidRPr="00312FB9">
        <w:rPr>
          <w:rFonts w:eastAsia="Calibri"/>
          <w:sz w:val="24"/>
          <w:szCs w:val="24"/>
        </w:rPr>
        <w:t>Конституция Российской Федерации (принята всенародным голосованием 12.12.1993 с изм., одобренными в ходе общероссийского голосования 01.07.2020), с учетом поправок, внесенных Зак</w:t>
      </w:r>
      <w:r w:rsidRPr="00312FB9">
        <w:rPr>
          <w:rFonts w:eastAsia="Calibri"/>
          <w:sz w:val="24"/>
          <w:szCs w:val="24"/>
        </w:rPr>
        <w:t>о</w:t>
      </w:r>
      <w:r w:rsidRPr="00312FB9">
        <w:rPr>
          <w:rFonts w:eastAsia="Calibri"/>
          <w:sz w:val="24"/>
          <w:szCs w:val="24"/>
        </w:rPr>
        <w:t xml:space="preserve">нами РФ о поправках к Конституции РФ от 30.12.2008 № 6-ФКЗ, от 30.12.2008 № 7-ФКЗ, от 05.02.2014 № 2-ФКЗ, от 21.07.2014 № 11-ФКЗ, от 14.03.2020 № 1-ФКЗ </w:t>
      </w:r>
      <w:r w:rsidR="00D72100" w:rsidRPr="00312FB9">
        <w:rPr>
          <w:sz w:val="24"/>
          <w:szCs w:val="24"/>
        </w:rPr>
        <w:t>// КонсультантПлюс: справо</w:t>
      </w:r>
      <w:r w:rsidR="00D72100" w:rsidRPr="00312FB9">
        <w:rPr>
          <w:sz w:val="24"/>
          <w:szCs w:val="24"/>
        </w:rPr>
        <w:t>ч</w:t>
      </w:r>
      <w:r w:rsidR="00D72100" w:rsidRPr="00312FB9">
        <w:rPr>
          <w:sz w:val="24"/>
          <w:szCs w:val="24"/>
        </w:rPr>
        <w:t xml:space="preserve">ная правовая система / </w:t>
      </w:r>
      <w:proofErr w:type="spellStart"/>
      <w:r w:rsidR="00D72100" w:rsidRPr="00312FB9">
        <w:rPr>
          <w:sz w:val="24"/>
          <w:szCs w:val="24"/>
        </w:rPr>
        <w:t>разраб</w:t>
      </w:r>
      <w:proofErr w:type="spellEnd"/>
      <w:r w:rsidR="00D72100" w:rsidRPr="00312FB9">
        <w:rPr>
          <w:sz w:val="24"/>
          <w:szCs w:val="24"/>
        </w:rPr>
        <w:t>. НПО "</w:t>
      </w:r>
      <w:proofErr w:type="spellStart"/>
      <w:r w:rsidR="00D72100" w:rsidRPr="00312FB9">
        <w:rPr>
          <w:sz w:val="24"/>
          <w:szCs w:val="24"/>
        </w:rPr>
        <w:t>Вычисл</w:t>
      </w:r>
      <w:proofErr w:type="spellEnd"/>
      <w:r w:rsidR="00D72100" w:rsidRPr="00312FB9">
        <w:rPr>
          <w:sz w:val="24"/>
          <w:szCs w:val="24"/>
        </w:rPr>
        <w:t>. математика и информатика". - М.: КонсультантПлюс, 1997-202</w:t>
      </w:r>
      <w:r w:rsidR="00DB6756" w:rsidRPr="00312FB9">
        <w:rPr>
          <w:sz w:val="24"/>
          <w:szCs w:val="24"/>
        </w:rPr>
        <w:t>6</w:t>
      </w:r>
      <w:r w:rsidR="00D72100" w:rsidRPr="00312FB9">
        <w:rPr>
          <w:sz w:val="24"/>
          <w:szCs w:val="24"/>
        </w:rPr>
        <w:t xml:space="preserve">. – Режим доступа: </w:t>
      </w:r>
      <w:hyperlink r:id="rId8" w:history="1">
        <w:r w:rsidRPr="00312FB9">
          <w:rPr>
            <w:rFonts w:eastAsia="Calibri"/>
            <w:color w:val="0000FF"/>
            <w:sz w:val="24"/>
            <w:szCs w:val="24"/>
            <w:u w:val="single"/>
          </w:rPr>
          <w:t>https://www.consultant.ru/document/cons_doc_LAW_28399/</w:t>
        </w:r>
      </w:hyperlink>
      <w:r w:rsidRPr="00312FB9">
        <w:t xml:space="preserve">    </w:t>
      </w:r>
    </w:p>
    <w:p w14:paraId="0588E419" w14:textId="30114590" w:rsidR="00DB6756" w:rsidRDefault="00D72100" w:rsidP="00DB6756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 xml:space="preserve">О статусе </w:t>
      </w:r>
      <w:r>
        <w:rPr>
          <w:rFonts w:eastAsia="Times New Roman"/>
          <w:sz w:val="24"/>
          <w:szCs w:val="24"/>
        </w:rPr>
        <w:t xml:space="preserve">сенатора </w:t>
      </w:r>
      <w:r w:rsidRPr="00246F63">
        <w:rPr>
          <w:rFonts w:eastAsia="Times New Roman"/>
          <w:sz w:val="24"/>
          <w:szCs w:val="24"/>
        </w:rPr>
        <w:t>Совета Федерации и статусе депутата Государственной Думы Федеральн</w:t>
      </w:r>
      <w:r w:rsidRPr="00246F63">
        <w:rPr>
          <w:rFonts w:eastAsia="Times New Roman"/>
          <w:sz w:val="24"/>
          <w:szCs w:val="24"/>
        </w:rPr>
        <w:t>о</w:t>
      </w:r>
      <w:r w:rsidRPr="00246F63">
        <w:rPr>
          <w:rFonts w:eastAsia="Times New Roman"/>
          <w:sz w:val="24"/>
          <w:szCs w:val="24"/>
        </w:rPr>
        <w:t>го Собрания: федер</w:t>
      </w:r>
      <w:r w:rsidR="00312FB9">
        <w:rPr>
          <w:rFonts w:eastAsia="Times New Roman"/>
          <w:sz w:val="24"/>
          <w:szCs w:val="24"/>
        </w:rPr>
        <w:t>альный</w:t>
      </w:r>
      <w:r w:rsidRPr="00246F63">
        <w:rPr>
          <w:rFonts w:eastAsia="Times New Roman"/>
          <w:sz w:val="24"/>
          <w:szCs w:val="24"/>
        </w:rPr>
        <w:t xml:space="preserve"> закон от 08 мая 1994 г. №</w:t>
      </w:r>
      <w:r w:rsidR="00714C6D">
        <w:rPr>
          <w:rFonts w:eastAsia="Times New Roman"/>
          <w:sz w:val="24"/>
          <w:szCs w:val="24"/>
        </w:rPr>
        <w:t xml:space="preserve"> </w:t>
      </w:r>
      <w:r w:rsidRPr="00246F63">
        <w:rPr>
          <w:rFonts w:eastAsia="Times New Roman"/>
          <w:sz w:val="24"/>
          <w:szCs w:val="24"/>
        </w:rPr>
        <w:t xml:space="preserve">3-ФЗ </w:t>
      </w:r>
      <w:r w:rsidRPr="00246F63">
        <w:rPr>
          <w:rFonts w:eastAsia="Arial-BoldMT"/>
          <w:sz w:val="24"/>
          <w:szCs w:val="24"/>
        </w:rPr>
        <w:t xml:space="preserve">// </w:t>
      </w:r>
      <w:r w:rsidRPr="00246F63">
        <w:rPr>
          <w:sz w:val="24"/>
          <w:szCs w:val="24"/>
        </w:rPr>
        <w:t xml:space="preserve">Консультант </w:t>
      </w:r>
      <w:r w:rsidR="000D17D7" w:rsidRPr="00246F63">
        <w:rPr>
          <w:sz w:val="24"/>
          <w:szCs w:val="24"/>
        </w:rPr>
        <w:t>Плюс:</w:t>
      </w:r>
      <w:r w:rsidRPr="00246F63">
        <w:rPr>
          <w:sz w:val="24"/>
          <w:szCs w:val="24"/>
        </w:rPr>
        <w:t xml:space="preserve"> справочно-правовая система </w:t>
      </w:r>
      <w:r w:rsidRPr="00DB6756">
        <w:rPr>
          <w:sz w:val="24"/>
          <w:szCs w:val="24"/>
        </w:rPr>
        <w:t xml:space="preserve">/ </w:t>
      </w:r>
      <w:r w:rsidR="000D17D7" w:rsidRPr="00EF5DAF">
        <w:rPr>
          <w:rFonts w:eastAsia="Calibri"/>
          <w:bCs/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0D17D7" w:rsidRPr="00EF5DAF">
        <w:rPr>
          <w:rFonts w:eastAsia="Calibri"/>
          <w:bCs/>
          <w:sz w:val="24"/>
          <w:szCs w:val="24"/>
        </w:rPr>
        <w:t>разраб</w:t>
      </w:r>
      <w:proofErr w:type="spellEnd"/>
      <w:r w:rsidR="000D17D7" w:rsidRPr="00EF5DAF">
        <w:rPr>
          <w:rFonts w:eastAsia="Calibri"/>
          <w:bCs/>
          <w:sz w:val="24"/>
          <w:szCs w:val="24"/>
        </w:rPr>
        <w:t>. НПО «</w:t>
      </w:r>
      <w:proofErr w:type="spellStart"/>
      <w:r w:rsidR="000D17D7" w:rsidRPr="00EF5DAF">
        <w:rPr>
          <w:rFonts w:eastAsia="Calibri"/>
          <w:bCs/>
          <w:sz w:val="24"/>
          <w:szCs w:val="24"/>
        </w:rPr>
        <w:t>Вычисл</w:t>
      </w:r>
      <w:proofErr w:type="spellEnd"/>
      <w:r w:rsidR="000D17D7" w:rsidRPr="00EF5DAF">
        <w:rPr>
          <w:rFonts w:eastAsia="Calibri"/>
          <w:bCs/>
          <w:sz w:val="24"/>
          <w:szCs w:val="24"/>
        </w:rPr>
        <w:t>. математика и и</w:t>
      </w:r>
      <w:r w:rsidR="000D17D7" w:rsidRPr="00EF5DAF">
        <w:rPr>
          <w:rFonts w:eastAsia="Calibri"/>
          <w:bCs/>
          <w:sz w:val="24"/>
          <w:szCs w:val="24"/>
        </w:rPr>
        <w:t>н</w:t>
      </w:r>
      <w:r w:rsidR="000D17D7" w:rsidRPr="00EF5DAF">
        <w:rPr>
          <w:rFonts w:eastAsia="Calibri"/>
          <w:bCs/>
          <w:sz w:val="24"/>
          <w:szCs w:val="24"/>
        </w:rPr>
        <w:t xml:space="preserve">форматика». </w:t>
      </w:r>
      <w:r w:rsidR="000D17D7" w:rsidRPr="00EF5DAF">
        <w:rPr>
          <w:rFonts w:eastAsia="Calibri"/>
          <w:sz w:val="24"/>
          <w:szCs w:val="24"/>
          <w:shd w:val="clear" w:color="auto" w:fill="FFFFFF"/>
        </w:rPr>
        <w:t>–</w:t>
      </w:r>
      <w:r w:rsidR="000D17D7" w:rsidRPr="00EF5DAF">
        <w:rPr>
          <w:rFonts w:eastAsia="Calibri"/>
          <w:bCs/>
          <w:sz w:val="24"/>
          <w:szCs w:val="24"/>
        </w:rPr>
        <w:t xml:space="preserve"> </w:t>
      </w:r>
      <w:r w:rsidR="000D17D7" w:rsidRPr="00EF5DAF">
        <w:rPr>
          <w:rFonts w:eastAsia="Calibri"/>
          <w:sz w:val="24"/>
          <w:szCs w:val="24"/>
        </w:rPr>
        <w:t>Москва</w:t>
      </w:r>
      <w:r w:rsidR="000D17D7" w:rsidRPr="00EF5DAF">
        <w:rPr>
          <w:rFonts w:eastAsia="Calibri"/>
          <w:bCs/>
          <w:sz w:val="24"/>
          <w:szCs w:val="24"/>
        </w:rPr>
        <w:t xml:space="preserve">: КонсультантПлюс, 1997-2026. </w:t>
      </w:r>
      <w:r w:rsidRPr="00DB6756">
        <w:rPr>
          <w:bCs/>
          <w:sz w:val="24"/>
          <w:szCs w:val="24"/>
        </w:rPr>
        <w:t>–</w:t>
      </w:r>
      <w:r w:rsidRPr="00246F63">
        <w:rPr>
          <w:sz w:val="24"/>
          <w:szCs w:val="24"/>
        </w:rPr>
        <w:t xml:space="preserve"> Режим доступа: </w:t>
      </w:r>
      <w:hyperlink r:id="rId9" w:history="1">
        <w:r w:rsidR="00DB6756" w:rsidRPr="00B2726D">
          <w:rPr>
            <w:rStyle w:val="ae"/>
            <w:sz w:val="24"/>
            <w:szCs w:val="24"/>
          </w:rPr>
          <w:t>https://www.consultant.ru/document/cons_doc_LAW_3637/</w:t>
        </w:r>
      </w:hyperlink>
      <w:r w:rsidR="00DB6756">
        <w:rPr>
          <w:sz w:val="24"/>
          <w:szCs w:val="24"/>
        </w:rPr>
        <w:t xml:space="preserve"> </w:t>
      </w:r>
      <w:r w:rsidR="00DB6756" w:rsidRPr="00DB6756">
        <w:rPr>
          <w:sz w:val="24"/>
          <w:szCs w:val="24"/>
        </w:rPr>
        <w:t xml:space="preserve"> </w:t>
      </w:r>
      <w:r w:rsidR="00DB6756">
        <w:rPr>
          <w:sz w:val="24"/>
          <w:szCs w:val="24"/>
        </w:rPr>
        <w:t xml:space="preserve"> </w:t>
      </w:r>
    </w:p>
    <w:p w14:paraId="37EE48D0" w14:textId="0C61C02D" w:rsidR="00DB6756" w:rsidRDefault="00DB6756" w:rsidP="00DB6756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DB6756">
        <w:rPr>
          <w:rFonts w:eastAsia="Times New Roman"/>
          <w:sz w:val="24"/>
          <w:szCs w:val="24"/>
        </w:rPr>
        <w:t>Об общих принципах организации публичной власти в субъектах Российской Федерации</w:t>
      </w:r>
      <w:r w:rsidR="00312FB9">
        <w:rPr>
          <w:rFonts w:eastAsia="Times New Roman"/>
          <w:sz w:val="24"/>
          <w:szCs w:val="24"/>
        </w:rPr>
        <w:t>:</w:t>
      </w:r>
      <w:r w:rsidR="00D72100" w:rsidRPr="00246F63">
        <w:rPr>
          <w:rFonts w:eastAsia="Times New Roman"/>
          <w:sz w:val="24"/>
          <w:szCs w:val="24"/>
        </w:rPr>
        <w:t xml:space="preserve"> ф</w:t>
      </w:r>
      <w:r w:rsidR="00D72100" w:rsidRPr="00246F63">
        <w:rPr>
          <w:rFonts w:eastAsia="Times New Roman"/>
          <w:sz w:val="24"/>
          <w:szCs w:val="24"/>
        </w:rPr>
        <w:t>е</w:t>
      </w:r>
      <w:r w:rsidR="00D72100" w:rsidRPr="00246F63">
        <w:rPr>
          <w:rFonts w:eastAsia="Times New Roman"/>
          <w:sz w:val="24"/>
          <w:szCs w:val="24"/>
        </w:rPr>
        <w:t>дер</w:t>
      </w:r>
      <w:r w:rsidR="00312FB9">
        <w:rPr>
          <w:rFonts w:eastAsia="Times New Roman"/>
          <w:sz w:val="24"/>
          <w:szCs w:val="24"/>
        </w:rPr>
        <w:t>альный</w:t>
      </w:r>
      <w:r w:rsidR="00D72100" w:rsidRPr="00246F63">
        <w:rPr>
          <w:rFonts w:eastAsia="Times New Roman"/>
          <w:sz w:val="24"/>
          <w:szCs w:val="24"/>
        </w:rPr>
        <w:t xml:space="preserve"> закон от </w:t>
      </w:r>
      <w:r>
        <w:rPr>
          <w:rFonts w:eastAsia="Times New Roman"/>
          <w:sz w:val="24"/>
          <w:szCs w:val="24"/>
        </w:rPr>
        <w:t>21</w:t>
      </w:r>
      <w:r w:rsidR="00D72100" w:rsidRPr="00246F6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декабря</w:t>
      </w:r>
      <w:r w:rsidR="00D72100" w:rsidRPr="00246F6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2021</w:t>
      </w:r>
      <w:r w:rsidR="00D72100" w:rsidRPr="00246F63">
        <w:rPr>
          <w:rFonts w:eastAsia="Times New Roman"/>
          <w:sz w:val="24"/>
          <w:szCs w:val="24"/>
        </w:rPr>
        <w:t xml:space="preserve"> г. № </w:t>
      </w:r>
      <w:r>
        <w:rPr>
          <w:rFonts w:eastAsia="Times New Roman"/>
          <w:sz w:val="24"/>
          <w:szCs w:val="24"/>
        </w:rPr>
        <w:t>414</w:t>
      </w:r>
      <w:r w:rsidR="00D72100" w:rsidRPr="00246F63">
        <w:rPr>
          <w:rFonts w:eastAsia="Times New Roman"/>
          <w:sz w:val="24"/>
          <w:szCs w:val="24"/>
        </w:rPr>
        <w:t xml:space="preserve">-ФЗ </w:t>
      </w:r>
      <w:r w:rsidR="00D72100" w:rsidRPr="00246F63">
        <w:rPr>
          <w:rFonts w:eastAsia="Arial-BoldMT"/>
          <w:sz w:val="24"/>
          <w:szCs w:val="24"/>
        </w:rPr>
        <w:t>//</w:t>
      </w:r>
      <w:r w:rsidRPr="00DB6756">
        <w:rPr>
          <w:sz w:val="24"/>
          <w:szCs w:val="24"/>
        </w:rPr>
        <w:t xml:space="preserve"> </w:t>
      </w:r>
      <w:r w:rsidR="000D17D7">
        <w:rPr>
          <w:sz w:val="24"/>
          <w:szCs w:val="24"/>
        </w:rPr>
        <w:t>КонсультантПлюс:</w:t>
      </w:r>
      <w:r>
        <w:rPr>
          <w:sz w:val="24"/>
          <w:szCs w:val="24"/>
        </w:rPr>
        <w:t xml:space="preserve"> справочная правовая система / </w:t>
      </w:r>
      <w:proofErr w:type="spellStart"/>
      <w:r>
        <w:rPr>
          <w:sz w:val="24"/>
          <w:szCs w:val="24"/>
        </w:rPr>
        <w:t>разраб</w:t>
      </w:r>
      <w:proofErr w:type="spellEnd"/>
      <w:r>
        <w:rPr>
          <w:sz w:val="24"/>
          <w:szCs w:val="24"/>
        </w:rPr>
        <w:t>. НПО "</w:t>
      </w:r>
      <w:proofErr w:type="spellStart"/>
      <w:r>
        <w:rPr>
          <w:sz w:val="24"/>
          <w:szCs w:val="24"/>
        </w:rPr>
        <w:t>Вычисл</w:t>
      </w:r>
      <w:proofErr w:type="spellEnd"/>
      <w:r>
        <w:rPr>
          <w:sz w:val="24"/>
          <w:szCs w:val="24"/>
        </w:rPr>
        <w:t>. математика и информатика". - М.: КонсультантПлюс, 1997-202</w:t>
      </w:r>
      <w:r>
        <w:rPr>
          <w:b/>
          <w:sz w:val="24"/>
          <w:szCs w:val="24"/>
        </w:rPr>
        <w:t>6</w:t>
      </w:r>
      <w:r>
        <w:rPr>
          <w:sz w:val="24"/>
          <w:szCs w:val="24"/>
        </w:rPr>
        <w:t>. – Режим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ступа:</w:t>
      </w:r>
      <w:r w:rsidRPr="00DB6756">
        <w:rPr>
          <w:sz w:val="24"/>
          <w:szCs w:val="24"/>
        </w:rPr>
        <w:t xml:space="preserve"> </w:t>
      </w:r>
      <w:r>
        <w:rPr>
          <w:sz w:val="24"/>
          <w:szCs w:val="24"/>
        </w:rPr>
        <w:t>http://</w:t>
      </w:r>
      <w:r w:rsidRPr="00DB6756">
        <w:t xml:space="preserve"> </w:t>
      </w:r>
      <w:hyperlink r:id="rId10" w:history="1">
        <w:r w:rsidRPr="00B2726D">
          <w:rPr>
            <w:rStyle w:val="ae"/>
            <w:sz w:val="24"/>
            <w:szCs w:val="24"/>
          </w:rPr>
          <w:t>https://www.consultant.ru/document/cons_doc_LAW_404070/</w:t>
        </w:r>
      </w:hyperlink>
      <w:r>
        <w:rPr>
          <w:sz w:val="24"/>
          <w:szCs w:val="24"/>
        </w:rPr>
        <w:t xml:space="preserve"> </w:t>
      </w:r>
    </w:p>
    <w:p w14:paraId="68AF20D3" w14:textId="2F161A73" w:rsidR="00D72100" w:rsidRPr="000D17D7" w:rsidRDefault="00D72100" w:rsidP="000D17D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D17D7">
        <w:rPr>
          <w:sz w:val="24"/>
          <w:szCs w:val="24"/>
        </w:rPr>
        <w:t xml:space="preserve">Об основных гарантиях избирательных прав и права на участие в </w:t>
      </w:r>
      <w:r w:rsidR="00312FB9" w:rsidRPr="000D17D7">
        <w:rPr>
          <w:sz w:val="24"/>
          <w:szCs w:val="24"/>
        </w:rPr>
        <w:t>референдуме граждан</w:t>
      </w:r>
      <w:r w:rsidRPr="000D17D7">
        <w:rPr>
          <w:sz w:val="24"/>
          <w:szCs w:val="24"/>
        </w:rPr>
        <w:t xml:space="preserve">  </w:t>
      </w:r>
      <w:proofErr w:type="gramStart"/>
      <w:r w:rsidRPr="000D17D7">
        <w:rPr>
          <w:sz w:val="24"/>
          <w:szCs w:val="24"/>
        </w:rPr>
        <w:t>Рос-</w:t>
      </w:r>
      <w:proofErr w:type="spellStart"/>
      <w:r w:rsidR="000D17D7" w:rsidRPr="000D17D7">
        <w:rPr>
          <w:sz w:val="24"/>
          <w:szCs w:val="24"/>
        </w:rPr>
        <w:t>сийской</w:t>
      </w:r>
      <w:proofErr w:type="spellEnd"/>
      <w:proofErr w:type="gramEnd"/>
      <w:r w:rsidR="000D17D7" w:rsidRPr="000D17D7">
        <w:rPr>
          <w:sz w:val="24"/>
          <w:szCs w:val="24"/>
        </w:rPr>
        <w:t xml:space="preserve"> Федераци</w:t>
      </w:r>
      <w:r w:rsidR="00312FB9">
        <w:rPr>
          <w:sz w:val="24"/>
          <w:szCs w:val="24"/>
        </w:rPr>
        <w:t>и:</w:t>
      </w:r>
      <w:r w:rsidRPr="000D17D7">
        <w:rPr>
          <w:sz w:val="24"/>
          <w:szCs w:val="24"/>
        </w:rPr>
        <w:t xml:space="preserve"> федер</w:t>
      </w:r>
      <w:r w:rsidR="00312FB9">
        <w:rPr>
          <w:sz w:val="24"/>
          <w:szCs w:val="24"/>
        </w:rPr>
        <w:t>альный</w:t>
      </w:r>
      <w:r w:rsidRPr="000D17D7">
        <w:rPr>
          <w:sz w:val="24"/>
          <w:szCs w:val="24"/>
        </w:rPr>
        <w:t xml:space="preserve"> </w:t>
      </w:r>
      <w:r w:rsidR="000D17D7" w:rsidRPr="000D17D7">
        <w:rPr>
          <w:sz w:val="24"/>
          <w:szCs w:val="24"/>
        </w:rPr>
        <w:t>закон от 12</w:t>
      </w:r>
      <w:r w:rsidRPr="000D17D7">
        <w:rPr>
          <w:sz w:val="24"/>
          <w:szCs w:val="24"/>
        </w:rPr>
        <w:t xml:space="preserve"> июня 2002 г. № 67-ФЗ // </w:t>
      </w:r>
      <w:r w:rsidR="000D17D7" w:rsidRPr="000D17D7">
        <w:rPr>
          <w:rFonts w:eastAsia="Calibri"/>
          <w:sz w:val="24"/>
          <w:szCs w:val="24"/>
        </w:rPr>
        <w:t>КонсультантПлюс: справо</w:t>
      </w:r>
      <w:r w:rsidR="000D17D7" w:rsidRPr="000D17D7">
        <w:rPr>
          <w:rFonts w:eastAsia="Calibri"/>
          <w:sz w:val="24"/>
          <w:szCs w:val="24"/>
        </w:rPr>
        <w:t>ч</w:t>
      </w:r>
      <w:r w:rsidR="000D17D7" w:rsidRPr="000D17D7">
        <w:rPr>
          <w:rFonts w:eastAsia="Calibri"/>
          <w:sz w:val="24"/>
          <w:szCs w:val="24"/>
        </w:rPr>
        <w:t xml:space="preserve">ная правовая система / </w:t>
      </w:r>
      <w:proofErr w:type="spellStart"/>
      <w:r w:rsidR="000D17D7" w:rsidRPr="000D17D7">
        <w:rPr>
          <w:rFonts w:eastAsia="Calibri"/>
          <w:sz w:val="24"/>
          <w:szCs w:val="24"/>
        </w:rPr>
        <w:t>разраб</w:t>
      </w:r>
      <w:proofErr w:type="spellEnd"/>
      <w:r w:rsidR="000D17D7" w:rsidRPr="000D17D7">
        <w:rPr>
          <w:rFonts w:eastAsia="Calibri"/>
          <w:sz w:val="24"/>
          <w:szCs w:val="24"/>
        </w:rPr>
        <w:t>. НПО «</w:t>
      </w:r>
      <w:proofErr w:type="spellStart"/>
      <w:r w:rsidR="000D17D7" w:rsidRPr="000D17D7">
        <w:rPr>
          <w:rFonts w:eastAsia="Calibri"/>
          <w:sz w:val="24"/>
          <w:szCs w:val="24"/>
        </w:rPr>
        <w:t>Вычисл</w:t>
      </w:r>
      <w:proofErr w:type="spellEnd"/>
      <w:r w:rsidR="000D17D7" w:rsidRPr="000D17D7">
        <w:rPr>
          <w:rFonts w:eastAsia="Calibri"/>
          <w:sz w:val="24"/>
          <w:szCs w:val="24"/>
        </w:rPr>
        <w:t xml:space="preserve">. математика и информатика». </w:t>
      </w:r>
      <w:r w:rsidR="000D17D7" w:rsidRPr="000D17D7">
        <w:rPr>
          <w:rFonts w:eastAsia="Calibri"/>
          <w:sz w:val="24"/>
          <w:szCs w:val="24"/>
          <w:shd w:val="clear" w:color="auto" w:fill="FFFFFF"/>
        </w:rPr>
        <w:t>–</w:t>
      </w:r>
      <w:r w:rsidR="000D17D7" w:rsidRPr="000D17D7">
        <w:rPr>
          <w:rFonts w:eastAsia="Calibri"/>
          <w:sz w:val="24"/>
          <w:szCs w:val="24"/>
        </w:rPr>
        <w:t xml:space="preserve"> Москва: Консультан</w:t>
      </w:r>
      <w:r w:rsidR="000D17D7" w:rsidRPr="000D17D7">
        <w:rPr>
          <w:rFonts w:eastAsia="Calibri"/>
          <w:sz w:val="24"/>
          <w:szCs w:val="24"/>
        </w:rPr>
        <w:t>т</w:t>
      </w:r>
      <w:r w:rsidR="000D17D7" w:rsidRPr="000D17D7">
        <w:rPr>
          <w:rFonts w:eastAsia="Calibri"/>
          <w:sz w:val="24"/>
          <w:szCs w:val="24"/>
        </w:rPr>
        <w:t>Плюс, 1997-2026.</w:t>
      </w:r>
      <w:r w:rsidR="000D17D7" w:rsidRPr="000D17D7">
        <w:rPr>
          <w:sz w:val="24"/>
          <w:szCs w:val="24"/>
        </w:rPr>
        <w:t xml:space="preserve"> – </w:t>
      </w:r>
      <w:r w:rsidR="000D17D7">
        <w:rPr>
          <w:sz w:val="24"/>
          <w:szCs w:val="24"/>
        </w:rPr>
        <w:t xml:space="preserve">Режим доступа: </w:t>
      </w:r>
      <w:hyperlink r:id="rId11" w:history="1">
        <w:r w:rsidR="000D17D7" w:rsidRPr="00B2726D">
          <w:rPr>
            <w:rStyle w:val="ae"/>
            <w:sz w:val="24"/>
            <w:szCs w:val="24"/>
          </w:rPr>
          <w:t>https://www.consultant.ru/document/cons_doc_LAW_37119/</w:t>
        </w:r>
      </w:hyperlink>
      <w:r w:rsidR="000D17D7">
        <w:rPr>
          <w:sz w:val="24"/>
          <w:szCs w:val="24"/>
        </w:rPr>
        <w:t xml:space="preserve"> </w:t>
      </w:r>
    </w:p>
    <w:p w14:paraId="46BFF388" w14:textId="672C5A82" w:rsidR="000D17D7" w:rsidRDefault="00D72100" w:rsidP="000D17D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D17D7">
        <w:rPr>
          <w:rFonts w:eastAsia="Times New Roman"/>
          <w:sz w:val="24"/>
          <w:szCs w:val="24"/>
        </w:rPr>
        <w:t xml:space="preserve"> О политических партиях: федер</w:t>
      </w:r>
      <w:r w:rsidR="00312FB9">
        <w:rPr>
          <w:rFonts w:eastAsia="Times New Roman"/>
          <w:sz w:val="24"/>
          <w:szCs w:val="24"/>
        </w:rPr>
        <w:t>альный</w:t>
      </w:r>
      <w:r w:rsidRPr="000D17D7">
        <w:rPr>
          <w:rFonts w:eastAsia="Times New Roman"/>
          <w:sz w:val="24"/>
          <w:szCs w:val="24"/>
        </w:rPr>
        <w:t xml:space="preserve"> закон от 11 июля 2001 г. № 95-ФЗ </w:t>
      </w:r>
      <w:r w:rsidRPr="000D17D7">
        <w:rPr>
          <w:rFonts w:eastAsia="Arial-BoldMT"/>
          <w:sz w:val="24"/>
          <w:szCs w:val="24"/>
        </w:rPr>
        <w:t xml:space="preserve">// </w:t>
      </w:r>
      <w:r w:rsidRPr="000D17D7">
        <w:rPr>
          <w:sz w:val="24"/>
          <w:szCs w:val="24"/>
        </w:rPr>
        <w:t xml:space="preserve">Консультант Плюс: справочно-правовая система / </w:t>
      </w:r>
      <w:r w:rsidR="000D17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0D17D7" w:rsidRPr="000D17D7">
        <w:rPr>
          <w:sz w:val="24"/>
          <w:szCs w:val="24"/>
        </w:rPr>
        <w:t>разраб</w:t>
      </w:r>
      <w:proofErr w:type="spellEnd"/>
      <w:r w:rsidR="000D17D7" w:rsidRPr="000D17D7">
        <w:rPr>
          <w:sz w:val="24"/>
          <w:szCs w:val="24"/>
        </w:rPr>
        <w:t>. НПО "</w:t>
      </w:r>
      <w:proofErr w:type="spellStart"/>
      <w:r w:rsidR="000D17D7" w:rsidRPr="000D17D7">
        <w:rPr>
          <w:sz w:val="24"/>
          <w:szCs w:val="24"/>
        </w:rPr>
        <w:t>Вычисл</w:t>
      </w:r>
      <w:proofErr w:type="spellEnd"/>
      <w:r w:rsidR="000D17D7" w:rsidRPr="000D17D7">
        <w:rPr>
          <w:sz w:val="24"/>
          <w:szCs w:val="24"/>
        </w:rPr>
        <w:t>. математика и информатика". - М.: КонсультантПлюс, 1997-2026</w:t>
      </w:r>
      <w:r w:rsidR="000D17D7" w:rsidRPr="00DB6756">
        <w:rPr>
          <w:b/>
          <w:sz w:val="24"/>
          <w:szCs w:val="24"/>
        </w:rPr>
        <w:t xml:space="preserve">. – </w:t>
      </w:r>
      <w:r w:rsidR="000D17D7" w:rsidRPr="000D17D7">
        <w:rPr>
          <w:bCs/>
          <w:sz w:val="24"/>
          <w:szCs w:val="24"/>
        </w:rPr>
        <w:t>Режим доступа:</w:t>
      </w:r>
      <w:r w:rsidR="000D17D7">
        <w:rPr>
          <w:bCs/>
          <w:sz w:val="24"/>
          <w:szCs w:val="24"/>
        </w:rPr>
        <w:t xml:space="preserve"> </w:t>
      </w:r>
      <w:hyperlink r:id="rId12" w:history="1">
        <w:r w:rsidR="000D17D7" w:rsidRPr="00B2726D">
          <w:rPr>
            <w:rStyle w:val="ae"/>
            <w:bCs/>
            <w:sz w:val="24"/>
            <w:szCs w:val="24"/>
          </w:rPr>
          <w:t>https://www.consultant.ru/document/cons_doc_LAW_32459/</w:t>
        </w:r>
      </w:hyperlink>
      <w:r w:rsidR="000D17D7">
        <w:rPr>
          <w:bCs/>
          <w:sz w:val="24"/>
          <w:szCs w:val="24"/>
        </w:rPr>
        <w:t xml:space="preserve"> </w:t>
      </w:r>
    </w:p>
    <w:p w14:paraId="70B02603" w14:textId="46CE0017" w:rsidR="00D72100" w:rsidRPr="00312FB9" w:rsidRDefault="00D72100" w:rsidP="000D17D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312FB9">
        <w:rPr>
          <w:sz w:val="24"/>
          <w:szCs w:val="24"/>
        </w:rPr>
        <w:t>Об общих принципах организации местного самоуправления в Российской Федера</w:t>
      </w:r>
      <w:r w:rsidR="00042CC9">
        <w:rPr>
          <w:sz w:val="24"/>
          <w:szCs w:val="24"/>
        </w:rPr>
        <w:t>ции</w:t>
      </w:r>
      <w:r w:rsidRPr="00312FB9">
        <w:rPr>
          <w:sz w:val="24"/>
          <w:szCs w:val="24"/>
        </w:rPr>
        <w:t>: фед</w:t>
      </w:r>
      <w:r w:rsidRPr="00312FB9">
        <w:rPr>
          <w:sz w:val="24"/>
          <w:szCs w:val="24"/>
        </w:rPr>
        <w:t>е</w:t>
      </w:r>
      <w:r w:rsidRPr="00312FB9">
        <w:rPr>
          <w:sz w:val="24"/>
          <w:szCs w:val="24"/>
        </w:rPr>
        <w:t>р</w:t>
      </w:r>
      <w:r w:rsidR="00042CC9">
        <w:rPr>
          <w:sz w:val="24"/>
          <w:szCs w:val="24"/>
        </w:rPr>
        <w:t>альный</w:t>
      </w:r>
      <w:r w:rsidRPr="00312FB9">
        <w:rPr>
          <w:sz w:val="24"/>
          <w:szCs w:val="24"/>
        </w:rPr>
        <w:t xml:space="preserve"> закон от 6 октября 2003 г. № 131-ФЗ // Консультант Плюс: справочно-правовая система / </w:t>
      </w:r>
      <w:r w:rsidR="00312FB9" w:rsidRPr="00312FB9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2FB9" w:rsidRPr="00312FB9">
        <w:rPr>
          <w:sz w:val="24"/>
          <w:szCs w:val="24"/>
        </w:rPr>
        <w:t>разраб</w:t>
      </w:r>
      <w:proofErr w:type="spellEnd"/>
      <w:r w:rsidR="00312FB9" w:rsidRPr="00312FB9">
        <w:rPr>
          <w:sz w:val="24"/>
          <w:szCs w:val="24"/>
        </w:rPr>
        <w:t>. НПО "</w:t>
      </w:r>
      <w:proofErr w:type="spellStart"/>
      <w:r w:rsidR="00312FB9" w:rsidRPr="00312FB9">
        <w:rPr>
          <w:sz w:val="24"/>
          <w:szCs w:val="24"/>
        </w:rPr>
        <w:t>Вычисл</w:t>
      </w:r>
      <w:proofErr w:type="spellEnd"/>
      <w:r w:rsidR="00312FB9" w:rsidRPr="00312FB9">
        <w:rPr>
          <w:sz w:val="24"/>
          <w:szCs w:val="24"/>
        </w:rPr>
        <w:t>. математика и информат</w:t>
      </w:r>
      <w:r w:rsidR="00312FB9" w:rsidRPr="00312FB9">
        <w:rPr>
          <w:sz w:val="24"/>
          <w:szCs w:val="24"/>
        </w:rPr>
        <w:t>и</w:t>
      </w:r>
      <w:r w:rsidR="00312FB9" w:rsidRPr="00312FB9">
        <w:rPr>
          <w:sz w:val="24"/>
          <w:szCs w:val="24"/>
        </w:rPr>
        <w:t xml:space="preserve">ка". - М.: КонсультантПлюс, 1997-2026. – Режим доступа: </w:t>
      </w:r>
      <w:hyperlink r:id="rId13" w:history="1">
        <w:r w:rsidR="00312FB9" w:rsidRPr="00B2726D">
          <w:rPr>
            <w:rStyle w:val="ae"/>
            <w:sz w:val="24"/>
            <w:szCs w:val="24"/>
          </w:rPr>
          <w:t>https://www.consultant.ru/document/cons_doc_LAW_44571/</w:t>
        </w:r>
      </w:hyperlink>
      <w:r w:rsidR="00312FB9">
        <w:rPr>
          <w:sz w:val="24"/>
          <w:szCs w:val="24"/>
        </w:rPr>
        <w:t xml:space="preserve"> </w:t>
      </w:r>
    </w:p>
    <w:p w14:paraId="30AF2D36" w14:textId="51E99DF9" w:rsidR="00D72100" w:rsidRDefault="00D72100" w:rsidP="00D72100">
      <w:pPr>
        <w:widowControl w:val="0"/>
        <w:tabs>
          <w:tab w:val="left" w:pos="1276"/>
        </w:tabs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 муниципальной службе в Российской Федераци</w:t>
      </w:r>
      <w:r w:rsidR="00042CC9">
        <w:rPr>
          <w:sz w:val="24"/>
          <w:szCs w:val="24"/>
        </w:rPr>
        <w:t>и</w:t>
      </w:r>
      <w:r>
        <w:rPr>
          <w:sz w:val="24"/>
          <w:szCs w:val="24"/>
        </w:rPr>
        <w:t>: федер</w:t>
      </w:r>
      <w:r w:rsidR="00042CC9">
        <w:rPr>
          <w:sz w:val="24"/>
          <w:szCs w:val="24"/>
        </w:rPr>
        <w:t>альный</w:t>
      </w:r>
      <w:r>
        <w:rPr>
          <w:sz w:val="24"/>
          <w:szCs w:val="24"/>
        </w:rPr>
        <w:t xml:space="preserve"> закон от 02 мар. 2007 г.  № </w:t>
      </w:r>
      <w:r>
        <w:rPr>
          <w:sz w:val="24"/>
          <w:szCs w:val="24"/>
        </w:rPr>
        <w:lastRenderedPageBreak/>
        <w:t xml:space="preserve">25-ФЗ // </w:t>
      </w:r>
      <w:r w:rsidR="00042CC9" w:rsidRPr="000D17D7">
        <w:rPr>
          <w:sz w:val="24"/>
          <w:szCs w:val="24"/>
        </w:rPr>
        <w:t xml:space="preserve">Консультант Плюс: справочно-правовая система / КонсультантПлюс: справочная правовая система / </w:t>
      </w:r>
      <w:proofErr w:type="spellStart"/>
      <w:r w:rsidR="00042CC9" w:rsidRPr="000D17D7">
        <w:rPr>
          <w:sz w:val="24"/>
          <w:szCs w:val="24"/>
        </w:rPr>
        <w:t>разраб</w:t>
      </w:r>
      <w:proofErr w:type="spellEnd"/>
      <w:r w:rsidR="00042CC9" w:rsidRPr="000D17D7">
        <w:rPr>
          <w:sz w:val="24"/>
          <w:szCs w:val="24"/>
        </w:rPr>
        <w:t>. НПО "</w:t>
      </w:r>
      <w:proofErr w:type="spellStart"/>
      <w:r w:rsidR="00042CC9" w:rsidRPr="000D17D7">
        <w:rPr>
          <w:sz w:val="24"/>
          <w:szCs w:val="24"/>
        </w:rPr>
        <w:t>Вычисл</w:t>
      </w:r>
      <w:proofErr w:type="spellEnd"/>
      <w:r w:rsidR="00042CC9" w:rsidRPr="000D17D7">
        <w:rPr>
          <w:sz w:val="24"/>
          <w:szCs w:val="24"/>
        </w:rPr>
        <w:t>. математика и информатика". - М.: КонсультантПлюс, 1997-2026</w:t>
      </w:r>
      <w:r w:rsidR="00042CC9" w:rsidRPr="00DB6756">
        <w:rPr>
          <w:b/>
          <w:sz w:val="24"/>
          <w:szCs w:val="24"/>
        </w:rPr>
        <w:t>.</w:t>
      </w:r>
      <w:r w:rsidR="00042CC9">
        <w:rPr>
          <w:b/>
          <w:sz w:val="24"/>
          <w:szCs w:val="24"/>
        </w:rPr>
        <w:t xml:space="preserve"> </w:t>
      </w:r>
      <w:r w:rsidR="00042CC9" w:rsidRPr="00DB6756">
        <w:rPr>
          <w:b/>
          <w:sz w:val="24"/>
          <w:szCs w:val="24"/>
        </w:rPr>
        <w:t xml:space="preserve">– </w:t>
      </w:r>
      <w:r w:rsidR="00042CC9" w:rsidRPr="000D17D7">
        <w:rPr>
          <w:bCs/>
          <w:sz w:val="24"/>
          <w:szCs w:val="24"/>
        </w:rPr>
        <w:t>Режим доступа</w:t>
      </w:r>
      <w:r w:rsidR="00042CC9">
        <w:rPr>
          <w:bCs/>
          <w:sz w:val="24"/>
          <w:szCs w:val="24"/>
        </w:rPr>
        <w:t xml:space="preserve">: </w:t>
      </w:r>
      <w:hyperlink r:id="rId14" w:history="1">
        <w:r w:rsidR="00042CC9" w:rsidRPr="00B2726D">
          <w:rPr>
            <w:rStyle w:val="ae"/>
            <w:bCs/>
            <w:sz w:val="24"/>
            <w:szCs w:val="24"/>
          </w:rPr>
          <w:t>https://www.consultant.ru/document/cons_doc_LAW_66530/</w:t>
        </w:r>
      </w:hyperlink>
      <w:r w:rsidR="00042CC9">
        <w:rPr>
          <w:bCs/>
          <w:sz w:val="24"/>
          <w:szCs w:val="24"/>
        </w:rPr>
        <w:t xml:space="preserve"> </w:t>
      </w:r>
    </w:p>
    <w:p w14:paraId="4B664EA7" w14:textId="19656DCC" w:rsidR="00D72100" w:rsidRDefault="00D72100" w:rsidP="00D72100">
      <w:pPr>
        <w:widowControl w:val="0"/>
        <w:tabs>
          <w:tab w:val="left" w:pos="1276"/>
        </w:tabs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 организации предоставления государственных и муниципальных услуг: федер</w:t>
      </w:r>
      <w:r w:rsidR="00042CC9">
        <w:rPr>
          <w:sz w:val="24"/>
          <w:szCs w:val="24"/>
        </w:rPr>
        <w:t>альный</w:t>
      </w:r>
      <w:r>
        <w:rPr>
          <w:sz w:val="24"/>
          <w:szCs w:val="24"/>
        </w:rPr>
        <w:t xml:space="preserve"> закон от 27 июля 2010г. № 210-ФЗ // </w:t>
      </w:r>
      <w:r w:rsidR="00312FB9" w:rsidRPr="00312FB9">
        <w:rPr>
          <w:sz w:val="24"/>
          <w:szCs w:val="24"/>
        </w:rPr>
        <w:t xml:space="preserve">Консультант Плюс: справочно-правовая система / КонсультантПлюс: справочная правовая система / </w:t>
      </w:r>
      <w:proofErr w:type="spellStart"/>
      <w:r w:rsidR="00312FB9" w:rsidRPr="00312FB9">
        <w:rPr>
          <w:sz w:val="24"/>
          <w:szCs w:val="24"/>
        </w:rPr>
        <w:t>разраб</w:t>
      </w:r>
      <w:proofErr w:type="spellEnd"/>
      <w:r w:rsidR="00312FB9" w:rsidRPr="00312FB9">
        <w:rPr>
          <w:sz w:val="24"/>
          <w:szCs w:val="24"/>
        </w:rPr>
        <w:t>. НПО "</w:t>
      </w:r>
      <w:proofErr w:type="spellStart"/>
      <w:r w:rsidR="00312FB9" w:rsidRPr="00312FB9">
        <w:rPr>
          <w:sz w:val="24"/>
          <w:szCs w:val="24"/>
        </w:rPr>
        <w:t>Вычисл</w:t>
      </w:r>
      <w:proofErr w:type="spellEnd"/>
      <w:r w:rsidR="00312FB9" w:rsidRPr="00312FB9">
        <w:rPr>
          <w:sz w:val="24"/>
          <w:szCs w:val="24"/>
        </w:rPr>
        <w:t>. математика и информатика". - М.: КонсультантПлюс, 1997-2026.</w:t>
      </w:r>
      <w:r w:rsidR="00312FB9">
        <w:rPr>
          <w:sz w:val="24"/>
          <w:szCs w:val="24"/>
        </w:rPr>
        <w:t xml:space="preserve"> </w:t>
      </w:r>
      <w:r w:rsidR="00312FB9" w:rsidRPr="00312FB9">
        <w:rPr>
          <w:sz w:val="24"/>
          <w:szCs w:val="24"/>
        </w:rPr>
        <w:t>– Режим доступа:</w:t>
      </w:r>
      <w:r w:rsidR="00312FB9">
        <w:rPr>
          <w:sz w:val="24"/>
          <w:szCs w:val="24"/>
        </w:rPr>
        <w:t xml:space="preserve"> </w:t>
      </w:r>
      <w:hyperlink r:id="rId15" w:history="1">
        <w:r w:rsidR="00312FB9" w:rsidRPr="00B2726D">
          <w:rPr>
            <w:rStyle w:val="ae"/>
            <w:sz w:val="24"/>
            <w:szCs w:val="24"/>
          </w:rPr>
          <w:t>https://www.consultant.ru/document/cons_doc_LAW_66530/</w:t>
        </w:r>
      </w:hyperlink>
      <w:r w:rsidR="00312FB9">
        <w:rPr>
          <w:sz w:val="24"/>
          <w:szCs w:val="24"/>
        </w:rPr>
        <w:t xml:space="preserve"> </w:t>
      </w:r>
    </w:p>
    <w:p w14:paraId="2EE434EF" w14:textId="7BD9C1EA" w:rsidR="00D72100" w:rsidRDefault="00D72100" w:rsidP="00D7210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 xml:space="preserve"> О порядке формирования Совета Федерации Федерального Собрания Российской Федерации: федер</w:t>
      </w:r>
      <w:r w:rsidR="00042CC9">
        <w:rPr>
          <w:rFonts w:eastAsia="Times New Roman"/>
          <w:sz w:val="24"/>
          <w:szCs w:val="24"/>
        </w:rPr>
        <w:t>альный</w:t>
      </w:r>
      <w:r w:rsidRPr="00246F63">
        <w:rPr>
          <w:rFonts w:eastAsia="Times New Roman"/>
          <w:sz w:val="24"/>
          <w:szCs w:val="24"/>
        </w:rPr>
        <w:t xml:space="preserve"> закон от </w:t>
      </w:r>
      <w:r>
        <w:rPr>
          <w:rFonts w:eastAsia="Times New Roman"/>
          <w:sz w:val="24"/>
          <w:szCs w:val="24"/>
        </w:rPr>
        <w:t>22</w:t>
      </w:r>
      <w:r w:rsidRPr="00246F63">
        <w:rPr>
          <w:rFonts w:eastAsia="Times New Roman"/>
          <w:sz w:val="24"/>
          <w:szCs w:val="24"/>
        </w:rPr>
        <w:t xml:space="preserve"> декабря 202</w:t>
      </w:r>
      <w:r>
        <w:rPr>
          <w:rFonts w:eastAsia="Times New Roman"/>
          <w:sz w:val="24"/>
          <w:szCs w:val="24"/>
        </w:rPr>
        <w:t>0</w:t>
      </w:r>
      <w:r w:rsidRPr="00246F63">
        <w:rPr>
          <w:rFonts w:eastAsia="Times New Roman"/>
          <w:sz w:val="24"/>
          <w:szCs w:val="24"/>
        </w:rPr>
        <w:t xml:space="preserve"> г. № </w:t>
      </w:r>
      <w:r>
        <w:rPr>
          <w:rFonts w:eastAsia="Times New Roman"/>
          <w:sz w:val="24"/>
          <w:szCs w:val="24"/>
        </w:rPr>
        <w:t>43</w:t>
      </w:r>
      <w:r w:rsidRPr="00246F63">
        <w:rPr>
          <w:rFonts w:eastAsia="Times New Roman"/>
          <w:sz w:val="24"/>
          <w:szCs w:val="24"/>
        </w:rPr>
        <w:t xml:space="preserve">9-ФЗ // </w:t>
      </w:r>
      <w:r w:rsidR="00042CC9" w:rsidRPr="000D17D7">
        <w:rPr>
          <w:sz w:val="24"/>
          <w:szCs w:val="24"/>
        </w:rPr>
        <w:t>КонсультантПлюс: справочная правовая сист</w:t>
      </w:r>
      <w:r w:rsidR="00042CC9" w:rsidRPr="000D17D7">
        <w:rPr>
          <w:sz w:val="24"/>
          <w:szCs w:val="24"/>
        </w:rPr>
        <w:t>е</w:t>
      </w:r>
      <w:r w:rsidR="00042CC9" w:rsidRPr="000D17D7">
        <w:rPr>
          <w:sz w:val="24"/>
          <w:szCs w:val="24"/>
        </w:rPr>
        <w:t xml:space="preserve">ма / </w:t>
      </w:r>
      <w:proofErr w:type="spellStart"/>
      <w:r w:rsidR="00042CC9" w:rsidRPr="000D17D7">
        <w:rPr>
          <w:sz w:val="24"/>
          <w:szCs w:val="24"/>
        </w:rPr>
        <w:t>разраб</w:t>
      </w:r>
      <w:proofErr w:type="spellEnd"/>
      <w:r w:rsidR="00042CC9" w:rsidRPr="000D17D7">
        <w:rPr>
          <w:sz w:val="24"/>
          <w:szCs w:val="24"/>
        </w:rPr>
        <w:t>. НПО "</w:t>
      </w:r>
      <w:proofErr w:type="spellStart"/>
      <w:r w:rsidR="00042CC9" w:rsidRPr="000D17D7">
        <w:rPr>
          <w:sz w:val="24"/>
          <w:szCs w:val="24"/>
        </w:rPr>
        <w:t>Вычисл</w:t>
      </w:r>
      <w:proofErr w:type="spellEnd"/>
      <w:r w:rsidR="00042CC9" w:rsidRPr="000D17D7">
        <w:rPr>
          <w:sz w:val="24"/>
          <w:szCs w:val="24"/>
        </w:rPr>
        <w:t>. математика и информатика". - М.: КонсультантПлюс, 1997-2026</w:t>
      </w:r>
      <w:r w:rsidR="00042CC9" w:rsidRPr="00DB6756">
        <w:rPr>
          <w:b/>
          <w:sz w:val="24"/>
          <w:szCs w:val="24"/>
        </w:rPr>
        <w:t>.</w:t>
      </w:r>
      <w:r w:rsidR="00042CC9">
        <w:rPr>
          <w:b/>
          <w:sz w:val="24"/>
          <w:szCs w:val="24"/>
        </w:rPr>
        <w:t xml:space="preserve"> </w:t>
      </w:r>
      <w:r w:rsidR="00042CC9" w:rsidRPr="00312FB9">
        <w:rPr>
          <w:sz w:val="24"/>
          <w:szCs w:val="24"/>
        </w:rPr>
        <w:t>–</w:t>
      </w:r>
      <w:r w:rsidR="00042CC9">
        <w:rPr>
          <w:sz w:val="24"/>
          <w:szCs w:val="24"/>
        </w:rPr>
        <w:t xml:space="preserve"> </w:t>
      </w:r>
      <w:r w:rsidR="00042CC9" w:rsidRPr="000D17D7">
        <w:rPr>
          <w:bCs/>
          <w:sz w:val="24"/>
          <w:szCs w:val="24"/>
        </w:rPr>
        <w:t>Режим доступа</w:t>
      </w:r>
      <w:r w:rsidR="00042CC9">
        <w:rPr>
          <w:bCs/>
          <w:sz w:val="24"/>
          <w:szCs w:val="24"/>
        </w:rPr>
        <w:t xml:space="preserve">: </w:t>
      </w:r>
      <w:hyperlink r:id="rId16" w:history="1">
        <w:r w:rsidR="00042CC9" w:rsidRPr="00B2726D">
          <w:rPr>
            <w:rStyle w:val="ae"/>
            <w:bCs/>
            <w:sz w:val="24"/>
            <w:szCs w:val="24"/>
          </w:rPr>
          <w:t>https://www.consultant.ru/document/cons_doc_LAW_371685/</w:t>
        </w:r>
      </w:hyperlink>
      <w:r w:rsidR="00042CC9">
        <w:rPr>
          <w:bCs/>
          <w:sz w:val="24"/>
          <w:szCs w:val="24"/>
        </w:rPr>
        <w:t xml:space="preserve"> </w:t>
      </w:r>
    </w:p>
    <w:p w14:paraId="03CF8D9E" w14:textId="36111BF2" w:rsidR="00D72100" w:rsidRPr="00042CC9" w:rsidRDefault="00D72100" w:rsidP="00042CC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>Об утверждении положения о порядке взаимодействия Президента Российской Федерации с палатами Федерального Собрания Российской Федерации в законотворческом процессе: указ През</w:t>
      </w:r>
      <w:r w:rsidRPr="00246F63">
        <w:rPr>
          <w:rFonts w:eastAsia="Times New Roman"/>
          <w:sz w:val="24"/>
          <w:szCs w:val="24"/>
        </w:rPr>
        <w:t>и</w:t>
      </w:r>
      <w:r w:rsidRPr="00246F63">
        <w:rPr>
          <w:rFonts w:eastAsia="Times New Roman"/>
          <w:sz w:val="24"/>
          <w:szCs w:val="24"/>
        </w:rPr>
        <w:t>дента Рос</w:t>
      </w:r>
      <w:r w:rsidR="003149D7">
        <w:rPr>
          <w:rFonts w:eastAsia="Times New Roman"/>
          <w:sz w:val="24"/>
          <w:szCs w:val="24"/>
        </w:rPr>
        <w:t xml:space="preserve">сийской </w:t>
      </w:r>
      <w:r w:rsidR="00042CC9" w:rsidRPr="00246F63">
        <w:rPr>
          <w:rFonts w:eastAsia="Times New Roman"/>
          <w:sz w:val="24"/>
          <w:szCs w:val="24"/>
        </w:rPr>
        <w:t>Федерации от</w:t>
      </w:r>
      <w:r w:rsidRPr="00246F63">
        <w:rPr>
          <w:rFonts w:eastAsia="Times New Roman"/>
          <w:sz w:val="24"/>
          <w:szCs w:val="24"/>
        </w:rPr>
        <w:t xml:space="preserve"> 13 апреля 1996 г. № 549 </w:t>
      </w:r>
      <w:r w:rsidRPr="00246F63">
        <w:rPr>
          <w:rFonts w:eastAsia="Arial-BoldMT"/>
          <w:sz w:val="24"/>
          <w:szCs w:val="24"/>
        </w:rPr>
        <w:t xml:space="preserve">// </w:t>
      </w:r>
      <w:r w:rsidR="00042CC9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042CC9" w:rsidRPr="000D17D7">
        <w:rPr>
          <w:sz w:val="24"/>
          <w:szCs w:val="24"/>
        </w:rPr>
        <w:t>разраб</w:t>
      </w:r>
      <w:proofErr w:type="spellEnd"/>
      <w:r w:rsidR="00042CC9" w:rsidRPr="000D17D7">
        <w:rPr>
          <w:sz w:val="24"/>
          <w:szCs w:val="24"/>
        </w:rPr>
        <w:t>. НПО "</w:t>
      </w:r>
      <w:proofErr w:type="spellStart"/>
      <w:r w:rsidR="00042CC9" w:rsidRPr="000D17D7">
        <w:rPr>
          <w:sz w:val="24"/>
          <w:szCs w:val="24"/>
        </w:rPr>
        <w:t>Вычисл</w:t>
      </w:r>
      <w:proofErr w:type="spellEnd"/>
      <w:r w:rsidR="00042CC9" w:rsidRPr="000D17D7">
        <w:rPr>
          <w:sz w:val="24"/>
          <w:szCs w:val="24"/>
        </w:rPr>
        <w:t>. математика и информатика". - М.: КонсультантПлюс, 1997-2026</w:t>
      </w:r>
      <w:r w:rsidR="00042CC9" w:rsidRPr="00DB6756">
        <w:rPr>
          <w:b/>
          <w:sz w:val="24"/>
          <w:szCs w:val="24"/>
        </w:rPr>
        <w:t>.</w:t>
      </w:r>
      <w:r w:rsidR="00042CC9">
        <w:rPr>
          <w:b/>
          <w:sz w:val="24"/>
          <w:szCs w:val="24"/>
        </w:rPr>
        <w:t xml:space="preserve"> </w:t>
      </w:r>
      <w:r w:rsidR="00042CC9" w:rsidRPr="00312FB9">
        <w:rPr>
          <w:sz w:val="24"/>
          <w:szCs w:val="24"/>
        </w:rPr>
        <w:t>–</w:t>
      </w:r>
      <w:r w:rsidR="00042CC9">
        <w:rPr>
          <w:sz w:val="24"/>
          <w:szCs w:val="24"/>
        </w:rPr>
        <w:t xml:space="preserve"> </w:t>
      </w:r>
      <w:r w:rsidR="00042CC9" w:rsidRPr="000D17D7">
        <w:rPr>
          <w:bCs/>
          <w:sz w:val="24"/>
          <w:szCs w:val="24"/>
        </w:rPr>
        <w:t>Режим доступа</w:t>
      </w:r>
      <w:r w:rsidR="00042CC9">
        <w:rPr>
          <w:bCs/>
          <w:sz w:val="24"/>
          <w:szCs w:val="24"/>
        </w:rPr>
        <w:t xml:space="preserve">: </w:t>
      </w:r>
      <w:hyperlink r:id="rId17" w:history="1">
        <w:r w:rsidR="00042CC9" w:rsidRPr="00B2726D">
          <w:rPr>
            <w:rStyle w:val="ae"/>
            <w:bCs/>
            <w:sz w:val="24"/>
            <w:szCs w:val="24"/>
          </w:rPr>
          <w:t>https://www.consultant.ru/document/cons_doc_LAW_118630/eebb1fd1c1bb61de35b6521e66ac2a2b590a2d7c/</w:t>
        </w:r>
      </w:hyperlink>
      <w:r w:rsidR="00042CC9">
        <w:rPr>
          <w:bCs/>
          <w:sz w:val="24"/>
          <w:szCs w:val="24"/>
        </w:rPr>
        <w:t xml:space="preserve"> </w:t>
      </w:r>
    </w:p>
    <w:p w14:paraId="4C78A33D" w14:textId="44075266" w:rsidR="00D72100" w:rsidRPr="00246F63" w:rsidRDefault="00D72100" w:rsidP="00D7210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>О создании информационно-аналитического управления Аппарата Совета Федерации Фед</w:t>
      </w:r>
      <w:r w:rsidRPr="00246F63">
        <w:rPr>
          <w:rFonts w:eastAsia="Times New Roman"/>
          <w:sz w:val="24"/>
          <w:szCs w:val="24"/>
        </w:rPr>
        <w:t>е</w:t>
      </w:r>
      <w:r w:rsidRPr="00246F63">
        <w:rPr>
          <w:rFonts w:eastAsia="Times New Roman"/>
          <w:sz w:val="24"/>
          <w:szCs w:val="24"/>
        </w:rPr>
        <w:t>рального Собрания Российской Федерации: постановление Совета Федерации Федерального Собр</w:t>
      </w:r>
      <w:r w:rsidRPr="00246F63">
        <w:rPr>
          <w:rFonts w:eastAsia="Times New Roman"/>
          <w:sz w:val="24"/>
          <w:szCs w:val="24"/>
        </w:rPr>
        <w:t>а</w:t>
      </w:r>
      <w:r w:rsidRPr="00246F63">
        <w:rPr>
          <w:rFonts w:eastAsia="Times New Roman"/>
          <w:sz w:val="24"/>
          <w:szCs w:val="24"/>
        </w:rPr>
        <w:t>ния Рос</w:t>
      </w:r>
      <w:r w:rsidR="003149D7">
        <w:rPr>
          <w:rFonts w:eastAsia="Times New Roman"/>
          <w:sz w:val="24"/>
          <w:szCs w:val="24"/>
        </w:rPr>
        <w:t>сийской</w:t>
      </w:r>
      <w:r w:rsidRPr="00246F63">
        <w:rPr>
          <w:rFonts w:eastAsia="Times New Roman"/>
          <w:sz w:val="24"/>
          <w:szCs w:val="24"/>
        </w:rPr>
        <w:t xml:space="preserve"> Федерации от 26 декабря 1996 г. </w:t>
      </w:r>
      <w:r w:rsidRPr="00246F63">
        <w:rPr>
          <w:rFonts w:eastAsia="Arial-BoldMT"/>
          <w:sz w:val="24"/>
          <w:szCs w:val="24"/>
        </w:rPr>
        <w:t xml:space="preserve">// </w:t>
      </w:r>
      <w:r w:rsidR="003149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49D7" w:rsidRPr="000D17D7">
        <w:rPr>
          <w:sz w:val="24"/>
          <w:szCs w:val="24"/>
        </w:rPr>
        <w:t>разраб</w:t>
      </w:r>
      <w:proofErr w:type="spellEnd"/>
      <w:r w:rsidR="003149D7" w:rsidRPr="000D17D7">
        <w:rPr>
          <w:sz w:val="24"/>
          <w:szCs w:val="24"/>
        </w:rPr>
        <w:t>. НПО "</w:t>
      </w:r>
      <w:proofErr w:type="spellStart"/>
      <w:r w:rsidR="003149D7" w:rsidRPr="000D17D7">
        <w:rPr>
          <w:sz w:val="24"/>
          <w:szCs w:val="24"/>
        </w:rPr>
        <w:t>Вычисл</w:t>
      </w:r>
      <w:proofErr w:type="spellEnd"/>
      <w:r w:rsidR="003149D7" w:rsidRPr="000D17D7">
        <w:rPr>
          <w:sz w:val="24"/>
          <w:szCs w:val="24"/>
        </w:rPr>
        <w:t>. математика и информатика". - М.: КонсультантПлюс, 1997-2026</w:t>
      </w:r>
      <w:r w:rsidR="003149D7" w:rsidRPr="00DB6756">
        <w:rPr>
          <w:b/>
          <w:sz w:val="24"/>
          <w:szCs w:val="24"/>
        </w:rPr>
        <w:t>.</w:t>
      </w:r>
      <w:r w:rsidR="003149D7">
        <w:rPr>
          <w:b/>
          <w:sz w:val="24"/>
          <w:szCs w:val="24"/>
        </w:rPr>
        <w:t xml:space="preserve"> </w:t>
      </w:r>
      <w:r w:rsidR="003149D7" w:rsidRPr="00312FB9">
        <w:rPr>
          <w:sz w:val="24"/>
          <w:szCs w:val="24"/>
        </w:rPr>
        <w:t>–</w:t>
      </w:r>
      <w:r w:rsidR="003149D7">
        <w:rPr>
          <w:sz w:val="24"/>
          <w:szCs w:val="24"/>
        </w:rPr>
        <w:t xml:space="preserve"> </w:t>
      </w:r>
      <w:r w:rsidR="003149D7" w:rsidRPr="000D17D7">
        <w:rPr>
          <w:bCs/>
          <w:sz w:val="24"/>
          <w:szCs w:val="24"/>
        </w:rPr>
        <w:t>Режим д</w:t>
      </w:r>
      <w:r w:rsidR="003149D7" w:rsidRPr="000D17D7">
        <w:rPr>
          <w:bCs/>
          <w:sz w:val="24"/>
          <w:szCs w:val="24"/>
        </w:rPr>
        <w:t>о</w:t>
      </w:r>
      <w:r w:rsidR="003149D7" w:rsidRPr="000D17D7">
        <w:rPr>
          <w:bCs/>
          <w:sz w:val="24"/>
          <w:szCs w:val="24"/>
        </w:rPr>
        <w:t>ступа</w:t>
      </w:r>
      <w:r w:rsidR="003149D7">
        <w:rPr>
          <w:bCs/>
          <w:sz w:val="24"/>
          <w:szCs w:val="24"/>
        </w:rPr>
        <w:t xml:space="preserve">: </w:t>
      </w:r>
      <w:hyperlink r:id="rId18" w:anchor="ggaqnHVPVlwtdXjM" w:history="1">
        <w:r w:rsidR="003149D7" w:rsidRPr="00B2726D">
          <w:rPr>
            <w:rStyle w:val="ae"/>
            <w:bCs/>
            <w:sz w:val="24"/>
            <w:szCs w:val="24"/>
          </w:rPr>
          <w:t>https://www.consultant.ru/cons/cgi/online.cgi?req=doc&amp;base=EXP&amp;n=242782#ggaqnHVPVlwtdXjM</w:t>
        </w:r>
      </w:hyperlink>
      <w:r w:rsidR="003149D7">
        <w:rPr>
          <w:bCs/>
          <w:sz w:val="24"/>
          <w:szCs w:val="24"/>
        </w:rPr>
        <w:t xml:space="preserve"> </w:t>
      </w:r>
    </w:p>
    <w:p w14:paraId="4B1B47E1" w14:textId="4B4B9006" w:rsidR="00D72100" w:rsidRPr="00246F63" w:rsidRDefault="00D72100" w:rsidP="00D7210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eastAsia="Arial-BoldMT"/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>О регламенте Государственной Думы Федерального Собрания Российской Федерации: пост</w:t>
      </w:r>
      <w:r w:rsidRPr="00246F63">
        <w:rPr>
          <w:rFonts w:eastAsia="Times New Roman"/>
          <w:sz w:val="24"/>
          <w:szCs w:val="24"/>
        </w:rPr>
        <w:t>а</w:t>
      </w:r>
      <w:r w:rsidRPr="00246F63">
        <w:rPr>
          <w:rFonts w:eastAsia="Times New Roman"/>
          <w:sz w:val="24"/>
          <w:szCs w:val="24"/>
        </w:rPr>
        <w:t>новление Государственной Думы Федерального Собрания Рос</w:t>
      </w:r>
      <w:r w:rsidR="003149D7">
        <w:rPr>
          <w:rFonts w:eastAsia="Times New Roman"/>
          <w:sz w:val="24"/>
          <w:szCs w:val="24"/>
        </w:rPr>
        <w:t>сийской</w:t>
      </w:r>
      <w:r w:rsidRPr="00246F63">
        <w:rPr>
          <w:rFonts w:eastAsia="Times New Roman"/>
          <w:sz w:val="24"/>
          <w:szCs w:val="24"/>
        </w:rPr>
        <w:t xml:space="preserve"> Федерации от 22 января 1998 г. № 2134-II </w:t>
      </w:r>
      <w:r w:rsidRPr="00246F63">
        <w:rPr>
          <w:rFonts w:eastAsia="Arial-BoldMT"/>
          <w:sz w:val="24"/>
          <w:szCs w:val="24"/>
        </w:rPr>
        <w:t xml:space="preserve">// </w:t>
      </w:r>
      <w:r w:rsidR="003149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49D7" w:rsidRPr="000D17D7">
        <w:rPr>
          <w:sz w:val="24"/>
          <w:szCs w:val="24"/>
        </w:rPr>
        <w:t>разраб</w:t>
      </w:r>
      <w:proofErr w:type="spellEnd"/>
      <w:r w:rsidR="003149D7" w:rsidRPr="000D17D7">
        <w:rPr>
          <w:sz w:val="24"/>
          <w:szCs w:val="24"/>
        </w:rPr>
        <w:t>. НПО "</w:t>
      </w:r>
      <w:proofErr w:type="spellStart"/>
      <w:r w:rsidR="003149D7" w:rsidRPr="000D17D7">
        <w:rPr>
          <w:sz w:val="24"/>
          <w:szCs w:val="24"/>
        </w:rPr>
        <w:t>Вычисл</w:t>
      </w:r>
      <w:proofErr w:type="spellEnd"/>
      <w:r w:rsidR="003149D7" w:rsidRPr="000D17D7">
        <w:rPr>
          <w:sz w:val="24"/>
          <w:szCs w:val="24"/>
        </w:rPr>
        <w:t>. математика и информатика". - М.: КонсультантПлюс, 1997-2026</w:t>
      </w:r>
      <w:r w:rsidR="003149D7" w:rsidRPr="00DB6756">
        <w:rPr>
          <w:b/>
          <w:sz w:val="24"/>
          <w:szCs w:val="24"/>
        </w:rPr>
        <w:t>.</w:t>
      </w:r>
      <w:r w:rsidR="003149D7">
        <w:rPr>
          <w:b/>
          <w:sz w:val="24"/>
          <w:szCs w:val="24"/>
        </w:rPr>
        <w:t xml:space="preserve"> </w:t>
      </w:r>
      <w:r w:rsidR="003149D7" w:rsidRPr="00312FB9">
        <w:rPr>
          <w:sz w:val="24"/>
          <w:szCs w:val="24"/>
        </w:rPr>
        <w:t>–</w:t>
      </w:r>
      <w:r w:rsidR="003149D7">
        <w:rPr>
          <w:sz w:val="24"/>
          <w:szCs w:val="24"/>
        </w:rPr>
        <w:t xml:space="preserve"> </w:t>
      </w:r>
      <w:r w:rsidR="003149D7" w:rsidRPr="000D17D7">
        <w:rPr>
          <w:bCs/>
          <w:sz w:val="24"/>
          <w:szCs w:val="24"/>
        </w:rPr>
        <w:t>Режим доступа</w:t>
      </w:r>
      <w:r w:rsidR="003149D7">
        <w:rPr>
          <w:bCs/>
          <w:sz w:val="24"/>
          <w:szCs w:val="24"/>
        </w:rPr>
        <w:t xml:space="preserve">: </w:t>
      </w:r>
      <w:hyperlink r:id="rId19" w:history="1">
        <w:r w:rsidR="003149D7" w:rsidRPr="00B2726D">
          <w:rPr>
            <w:rStyle w:val="ae"/>
            <w:bCs/>
            <w:sz w:val="24"/>
            <w:szCs w:val="24"/>
          </w:rPr>
          <w:t>https://www.consultant.ru/law/review/lawmaking/reglduma/</w:t>
        </w:r>
      </w:hyperlink>
      <w:r w:rsidR="003149D7">
        <w:rPr>
          <w:bCs/>
          <w:sz w:val="24"/>
          <w:szCs w:val="24"/>
        </w:rPr>
        <w:t xml:space="preserve"> </w:t>
      </w:r>
    </w:p>
    <w:p w14:paraId="70A17214" w14:textId="6696B881" w:rsidR="00D72100" w:rsidRPr="00246F63" w:rsidRDefault="00D72100" w:rsidP="00D7210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eastAsia="Arial-BoldMT"/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 xml:space="preserve">О регламенте Совета Федерации Федерального Собрания Российской </w:t>
      </w:r>
      <w:r w:rsidR="003149D7" w:rsidRPr="00246F63">
        <w:rPr>
          <w:rFonts w:eastAsia="Times New Roman"/>
          <w:sz w:val="24"/>
          <w:szCs w:val="24"/>
        </w:rPr>
        <w:t>Федерации: Постано</w:t>
      </w:r>
      <w:r w:rsidR="003149D7" w:rsidRPr="00246F63">
        <w:rPr>
          <w:rFonts w:eastAsia="Times New Roman"/>
          <w:sz w:val="24"/>
          <w:szCs w:val="24"/>
        </w:rPr>
        <w:t>в</w:t>
      </w:r>
      <w:r w:rsidR="003149D7" w:rsidRPr="00246F63">
        <w:rPr>
          <w:rFonts w:eastAsia="Times New Roman"/>
          <w:sz w:val="24"/>
          <w:szCs w:val="24"/>
        </w:rPr>
        <w:t>ление</w:t>
      </w:r>
      <w:r w:rsidRPr="00246F63">
        <w:rPr>
          <w:rFonts w:eastAsia="Times New Roman"/>
          <w:sz w:val="24"/>
          <w:szCs w:val="24"/>
        </w:rPr>
        <w:t xml:space="preserve"> Совета Федерации Федерального Собрания Рос</w:t>
      </w:r>
      <w:r w:rsidR="003149D7">
        <w:rPr>
          <w:rFonts w:eastAsia="Times New Roman"/>
          <w:sz w:val="24"/>
          <w:szCs w:val="24"/>
        </w:rPr>
        <w:t>сийской</w:t>
      </w:r>
      <w:r w:rsidRPr="00246F63">
        <w:rPr>
          <w:rFonts w:eastAsia="Times New Roman"/>
          <w:sz w:val="24"/>
          <w:szCs w:val="24"/>
        </w:rPr>
        <w:t xml:space="preserve"> Федерации от 30 января 2002 г.  № 33-СФ </w:t>
      </w:r>
      <w:r w:rsidRPr="00246F63">
        <w:rPr>
          <w:rFonts w:eastAsia="Arial-BoldMT"/>
          <w:sz w:val="24"/>
          <w:szCs w:val="24"/>
        </w:rPr>
        <w:t xml:space="preserve">// </w:t>
      </w:r>
      <w:r w:rsidR="003149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49D7" w:rsidRPr="000D17D7">
        <w:rPr>
          <w:sz w:val="24"/>
          <w:szCs w:val="24"/>
        </w:rPr>
        <w:t>разраб</w:t>
      </w:r>
      <w:proofErr w:type="spellEnd"/>
      <w:r w:rsidR="003149D7" w:rsidRPr="000D17D7">
        <w:rPr>
          <w:sz w:val="24"/>
          <w:szCs w:val="24"/>
        </w:rPr>
        <w:t>. НПО "</w:t>
      </w:r>
      <w:proofErr w:type="spellStart"/>
      <w:r w:rsidR="003149D7" w:rsidRPr="000D17D7">
        <w:rPr>
          <w:sz w:val="24"/>
          <w:szCs w:val="24"/>
        </w:rPr>
        <w:t>Вычисл</w:t>
      </w:r>
      <w:proofErr w:type="spellEnd"/>
      <w:r w:rsidR="003149D7" w:rsidRPr="000D17D7">
        <w:rPr>
          <w:sz w:val="24"/>
          <w:szCs w:val="24"/>
        </w:rPr>
        <w:t>. математика и инфо</w:t>
      </w:r>
      <w:r w:rsidR="003149D7" w:rsidRPr="000D17D7">
        <w:rPr>
          <w:sz w:val="24"/>
          <w:szCs w:val="24"/>
        </w:rPr>
        <w:t>р</w:t>
      </w:r>
      <w:r w:rsidR="003149D7" w:rsidRPr="000D17D7">
        <w:rPr>
          <w:sz w:val="24"/>
          <w:szCs w:val="24"/>
        </w:rPr>
        <w:t>матика". - М.: КонсультантПлюс, 1997-2026</w:t>
      </w:r>
      <w:r w:rsidR="003149D7" w:rsidRPr="00DB6756">
        <w:rPr>
          <w:b/>
          <w:sz w:val="24"/>
          <w:szCs w:val="24"/>
        </w:rPr>
        <w:t>.</w:t>
      </w:r>
      <w:r w:rsidR="003149D7">
        <w:rPr>
          <w:b/>
          <w:sz w:val="24"/>
          <w:szCs w:val="24"/>
        </w:rPr>
        <w:t xml:space="preserve"> </w:t>
      </w:r>
      <w:r w:rsidR="003149D7" w:rsidRPr="00312FB9">
        <w:rPr>
          <w:sz w:val="24"/>
          <w:szCs w:val="24"/>
        </w:rPr>
        <w:t>–</w:t>
      </w:r>
      <w:r w:rsidR="003149D7">
        <w:rPr>
          <w:sz w:val="24"/>
          <w:szCs w:val="24"/>
        </w:rPr>
        <w:t xml:space="preserve"> </w:t>
      </w:r>
      <w:r w:rsidR="003149D7" w:rsidRPr="000D17D7">
        <w:rPr>
          <w:bCs/>
          <w:sz w:val="24"/>
          <w:szCs w:val="24"/>
        </w:rPr>
        <w:t>Режим доступа</w:t>
      </w:r>
      <w:r w:rsidR="003149D7">
        <w:rPr>
          <w:bCs/>
          <w:sz w:val="24"/>
          <w:szCs w:val="24"/>
        </w:rPr>
        <w:t xml:space="preserve">: </w:t>
      </w:r>
      <w:hyperlink r:id="rId20" w:history="1">
        <w:r w:rsidR="003149D7" w:rsidRPr="00B2726D">
          <w:rPr>
            <w:rStyle w:val="ae"/>
            <w:bCs/>
            <w:sz w:val="24"/>
            <w:szCs w:val="24"/>
          </w:rPr>
          <w:t>https://www.consultant.ru/law/review/lawmaking/reglsovet/</w:t>
        </w:r>
      </w:hyperlink>
      <w:r w:rsidR="003149D7">
        <w:rPr>
          <w:bCs/>
          <w:sz w:val="24"/>
          <w:szCs w:val="24"/>
        </w:rPr>
        <w:t xml:space="preserve"> </w:t>
      </w:r>
    </w:p>
    <w:p w14:paraId="7CA26651" w14:textId="17F0CEB0" w:rsidR="00D72100" w:rsidRPr="00246F63" w:rsidRDefault="00D72100" w:rsidP="00D72100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eastAsia="Arial-BoldMT"/>
          <w:sz w:val="24"/>
          <w:szCs w:val="24"/>
        </w:rPr>
      </w:pPr>
      <w:r w:rsidRPr="00246F63">
        <w:rPr>
          <w:rFonts w:eastAsia="Times New Roman"/>
          <w:sz w:val="24"/>
          <w:szCs w:val="24"/>
        </w:rPr>
        <w:t>О</w:t>
      </w:r>
      <w:r w:rsidRPr="00246F63">
        <w:rPr>
          <w:rFonts w:eastAsia="ArialMT"/>
          <w:sz w:val="24"/>
          <w:szCs w:val="24"/>
        </w:rPr>
        <w:t xml:space="preserve"> комиссии Правительства Российской Федерации по законопроектной деятельности: пост</w:t>
      </w:r>
      <w:r w:rsidRPr="00246F63">
        <w:rPr>
          <w:rFonts w:eastAsia="ArialMT"/>
          <w:sz w:val="24"/>
          <w:szCs w:val="24"/>
        </w:rPr>
        <w:t>а</w:t>
      </w:r>
      <w:r w:rsidRPr="00246F63">
        <w:rPr>
          <w:rFonts w:eastAsia="ArialMT"/>
          <w:sz w:val="24"/>
          <w:szCs w:val="24"/>
        </w:rPr>
        <w:t>новление Правительства Рос</w:t>
      </w:r>
      <w:r w:rsidR="003149D7">
        <w:rPr>
          <w:rFonts w:eastAsia="ArialMT"/>
          <w:sz w:val="24"/>
          <w:szCs w:val="24"/>
        </w:rPr>
        <w:t>сийской</w:t>
      </w:r>
      <w:r w:rsidRPr="00246F63">
        <w:rPr>
          <w:rFonts w:eastAsia="ArialMT"/>
          <w:sz w:val="24"/>
          <w:szCs w:val="24"/>
        </w:rPr>
        <w:t xml:space="preserve"> Федерации от 01 февраля 2000г. № 93 </w:t>
      </w:r>
      <w:r w:rsidRPr="00246F63">
        <w:rPr>
          <w:rFonts w:eastAsia="Arial-BoldMT"/>
          <w:sz w:val="24"/>
          <w:szCs w:val="24"/>
        </w:rPr>
        <w:t xml:space="preserve">// </w:t>
      </w:r>
      <w:r w:rsidR="003149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49D7" w:rsidRPr="000D17D7">
        <w:rPr>
          <w:sz w:val="24"/>
          <w:szCs w:val="24"/>
        </w:rPr>
        <w:t>разраб</w:t>
      </w:r>
      <w:proofErr w:type="spellEnd"/>
      <w:r w:rsidR="003149D7" w:rsidRPr="000D17D7">
        <w:rPr>
          <w:sz w:val="24"/>
          <w:szCs w:val="24"/>
        </w:rPr>
        <w:t>. НПО "</w:t>
      </w:r>
      <w:proofErr w:type="spellStart"/>
      <w:r w:rsidR="003149D7" w:rsidRPr="000D17D7">
        <w:rPr>
          <w:sz w:val="24"/>
          <w:szCs w:val="24"/>
        </w:rPr>
        <w:t>Вычисл</w:t>
      </w:r>
      <w:proofErr w:type="spellEnd"/>
      <w:r w:rsidR="003149D7" w:rsidRPr="000D17D7">
        <w:rPr>
          <w:sz w:val="24"/>
          <w:szCs w:val="24"/>
        </w:rPr>
        <w:t>. математика и информатика". - М.: Консул</w:t>
      </w:r>
      <w:r w:rsidR="003149D7" w:rsidRPr="000D17D7">
        <w:rPr>
          <w:sz w:val="24"/>
          <w:szCs w:val="24"/>
        </w:rPr>
        <w:t>ь</w:t>
      </w:r>
      <w:r w:rsidR="003149D7" w:rsidRPr="000D17D7">
        <w:rPr>
          <w:sz w:val="24"/>
          <w:szCs w:val="24"/>
        </w:rPr>
        <w:t>тантПлюс, 1997-2026</w:t>
      </w:r>
      <w:r w:rsidR="003149D7" w:rsidRPr="00DB6756">
        <w:rPr>
          <w:b/>
          <w:sz w:val="24"/>
          <w:szCs w:val="24"/>
        </w:rPr>
        <w:t>.</w:t>
      </w:r>
      <w:r w:rsidR="003149D7">
        <w:rPr>
          <w:b/>
          <w:sz w:val="24"/>
          <w:szCs w:val="24"/>
        </w:rPr>
        <w:t xml:space="preserve"> </w:t>
      </w:r>
      <w:r w:rsidR="003149D7" w:rsidRPr="00312FB9">
        <w:rPr>
          <w:sz w:val="24"/>
          <w:szCs w:val="24"/>
        </w:rPr>
        <w:t>–</w:t>
      </w:r>
      <w:r w:rsidR="003149D7">
        <w:rPr>
          <w:sz w:val="24"/>
          <w:szCs w:val="24"/>
        </w:rPr>
        <w:t xml:space="preserve"> </w:t>
      </w:r>
      <w:r w:rsidR="003149D7" w:rsidRPr="000D17D7">
        <w:rPr>
          <w:bCs/>
          <w:sz w:val="24"/>
          <w:szCs w:val="24"/>
        </w:rPr>
        <w:t>Режим доступа</w:t>
      </w:r>
      <w:r w:rsidR="003149D7">
        <w:rPr>
          <w:bCs/>
          <w:sz w:val="24"/>
          <w:szCs w:val="24"/>
        </w:rPr>
        <w:t xml:space="preserve">: </w:t>
      </w:r>
      <w:hyperlink r:id="rId21" w:history="1">
        <w:r w:rsidR="003149D7" w:rsidRPr="00B2726D">
          <w:rPr>
            <w:rStyle w:val="ae"/>
            <w:bCs/>
            <w:sz w:val="24"/>
            <w:szCs w:val="24"/>
          </w:rPr>
          <w:t>https://www.consultant.ru/document/cons_doc_LAW_98073/e65c082bfa5c48a94a0d9457d3f827e7ddd94106/</w:t>
        </w:r>
      </w:hyperlink>
      <w:r w:rsidR="003149D7">
        <w:rPr>
          <w:bCs/>
          <w:sz w:val="24"/>
          <w:szCs w:val="24"/>
        </w:rPr>
        <w:t xml:space="preserve"> </w:t>
      </w:r>
    </w:p>
    <w:p w14:paraId="7D3C37C5" w14:textId="6B756567" w:rsidR="00D72100" w:rsidRDefault="00D72100" w:rsidP="00AA6F43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46F63">
        <w:rPr>
          <w:rFonts w:eastAsia="ArialMT"/>
          <w:sz w:val="24"/>
          <w:szCs w:val="24"/>
        </w:rPr>
        <w:t>О полномочных представителях Правительства Российской Федерации в палатах Федеральн</w:t>
      </w:r>
      <w:r w:rsidRPr="00246F63">
        <w:rPr>
          <w:rFonts w:eastAsia="ArialMT"/>
          <w:sz w:val="24"/>
          <w:szCs w:val="24"/>
        </w:rPr>
        <w:t>о</w:t>
      </w:r>
      <w:r w:rsidRPr="00246F63">
        <w:rPr>
          <w:rFonts w:eastAsia="ArialMT"/>
          <w:sz w:val="24"/>
          <w:szCs w:val="24"/>
        </w:rPr>
        <w:t>го Собрания Российской Федерации: постановление Правительства Рос</w:t>
      </w:r>
      <w:r w:rsidR="003149D7">
        <w:rPr>
          <w:rFonts w:eastAsia="ArialMT"/>
          <w:sz w:val="24"/>
          <w:szCs w:val="24"/>
        </w:rPr>
        <w:t>сийской</w:t>
      </w:r>
      <w:r w:rsidRPr="00246F63">
        <w:rPr>
          <w:rFonts w:eastAsia="ArialMT"/>
          <w:sz w:val="24"/>
          <w:szCs w:val="24"/>
        </w:rPr>
        <w:t xml:space="preserve"> Федерации от 01 февраля 2000 г. № 94 // </w:t>
      </w:r>
      <w:r w:rsidR="003149D7" w:rsidRPr="000D17D7">
        <w:rPr>
          <w:sz w:val="24"/>
          <w:szCs w:val="24"/>
        </w:rPr>
        <w:t xml:space="preserve">КонсультантПлюс: справочная правовая система / </w:t>
      </w:r>
      <w:proofErr w:type="spellStart"/>
      <w:r w:rsidR="003149D7" w:rsidRPr="000D17D7">
        <w:rPr>
          <w:sz w:val="24"/>
          <w:szCs w:val="24"/>
        </w:rPr>
        <w:t>разраб</w:t>
      </w:r>
      <w:proofErr w:type="spellEnd"/>
      <w:r w:rsidR="003149D7" w:rsidRPr="000D17D7">
        <w:rPr>
          <w:sz w:val="24"/>
          <w:szCs w:val="24"/>
        </w:rPr>
        <w:t>. НПО "</w:t>
      </w:r>
      <w:proofErr w:type="spellStart"/>
      <w:r w:rsidR="003149D7" w:rsidRPr="000D17D7">
        <w:rPr>
          <w:sz w:val="24"/>
          <w:szCs w:val="24"/>
        </w:rPr>
        <w:t>Вычисл</w:t>
      </w:r>
      <w:proofErr w:type="spellEnd"/>
      <w:r w:rsidR="003149D7" w:rsidRPr="000D17D7">
        <w:rPr>
          <w:sz w:val="24"/>
          <w:szCs w:val="24"/>
        </w:rPr>
        <w:t>. м</w:t>
      </w:r>
      <w:r w:rsidR="003149D7" w:rsidRPr="000D17D7">
        <w:rPr>
          <w:sz w:val="24"/>
          <w:szCs w:val="24"/>
        </w:rPr>
        <w:t>а</w:t>
      </w:r>
      <w:r w:rsidR="003149D7" w:rsidRPr="000D17D7">
        <w:rPr>
          <w:sz w:val="24"/>
          <w:szCs w:val="24"/>
        </w:rPr>
        <w:t>тематика и информатика". - М.: КонсультантПлюс, 1997-2026</w:t>
      </w:r>
      <w:r w:rsidR="003149D7" w:rsidRPr="00DB6756">
        <w:rPr>
          <w:b/>
          <w:sz w:val="24"/>
          <w:szCs w:val="24"/>
        </w:rPr>
        <w:t>.</w:t>
      </w:r>
      <w:r w:rsidR="003149D7">
        <w:rPr>
          <w:b/>
          <w:sz w:val="24"/>
          <w:szCs w:val="24"/>
        </w:rPr>
        <w:t xml:space="preserve"> </w:t>
      </w:r>
      <w:r w:rsidR="003149D7" w:rsidRPr="00312FB9">
        <w:rPr>
          <w:sz w:val="24"/>
          <w:szCs w:val="24"/>
        </w:rPr>
        <w:t>–</w:t>
      </w:r>
      <w:r w:rsidR="003149D7">
        <w:rPr>
          <w:sz w:val="24"/>
          <w:szCs w:val="24"/>
        </w:rPr>
        <w:t xml:space="preserve"> </w:t>
      </w:r>
      <w:r w:rsidR="003149D7" w:rsidRPr="000D17D7">
        <w:rPr>
          <w:bCs/>
          <w:sz w:val="24"/>
          <w:szCs w:val="24"/>
        </w:rPr>
        <w:t>Режим доступа</w:t>
      </w:r>
      <w:r w:rsidR="003149D7">
        <w:rPr>
          <w:bCs/>
          <w:sz w:val="24"/>
          <w:szCs w:val="24"/>
        </w:rPr>
        <w:t xml:space="preserve">: </w:t>
      </w:r>
      <w:hyperlink r:id="rId22" w:history="1">
        <w:r w:rsidR="003149D7" w:rsidRPr="00B2726D">
          <w:rPr>
            <w:rStyle w:val="ae"/>
            <w:bCs/>
            <w:sz w:val="24"/>
            <w:szCs w:val="24"/>
          </w:rPr>
          <w:t>https://www.consultant.ru/document/cons_doc_LAW_25982/dc00f5ca866b4a1502dbb85f21d641eb71884d50/</w:t>
        </w:r>
      </w:hyperlink>
      <w:r w:rsidR="003149D7">
        <w:rPr>
          <w:bCs/>
          <w:sz w:val="24"/>
          <w:szCs w:val="24"/>
        </w:rPr>
        <w:t xml:space="preserve"> </w:t>
      </w:r>
    </w:p>
    <w:p w14:paraId="0A3474A2" w14:textId="77777777" w:rsidR="00D72100" w:rsidRPr="0063166C" w:rsidRDefault="00D72100" w:rsidP="00AA6F43">
      <w:pPr>
        <w:pStyle w:val="ReportMain"/>
        <w:widowControl w:val="0"/>
        <w:suppressAutoHyphens/>
        <w:ind w:firstLine="709"/>
        <w:jc w:val="both"/>
        <w:outlineLvl w:val="0"/>
        <w:rPr>
          <w:b/>
        </w:rPr>
      </w:pPr>
    </w:p>
    <w:p w14:paraId="196B2C44" w14:textId="25D6FA2F" w:rsidR="00D72100" w:rsidRPr="00811C50" w:rsidRDefault="00D72100" w:rsidP="00AA6F43">
      <w:pPr>
        <w:pStyle w:val="ReportMain"/>
        <w:widowControl w:val="0"/>
        <w:suppressAutoHyphens/>
        <w:ind w:firstLine="709"/>
        <w:jc w:val="both"/>
        <w:outlineLvl w:val="0"/>
        <w:rPr>
          <w:b/>
        </w:rPr>
      </w:pPr>
      <w:r>
        <w:rPr>
          <w:b/>
        </w:rPr>
        <w:t>5.2</w:t>
      </w:r>
      <w:r w:rsidRPr="00811C50">
        <w:rPr>
          <w:b/>
        </w:rPr>
        <w:t xml:space="preserve"> Основная литература</w:t>
      </w:r>
    </w:p>
    <w:p w14:paraId="3F8DF622" w14:textId="77777777" w:rsidR="00D72100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sz w:val="24"/>
        </w:rPr>
      </w:pPr>
    </w:p>
    <w:p w14:paraId="4428507E" w14:textId="77777777" w:rsidR="00D72100" w:rsidRPr="00E81F77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b/>
          <w:sz w:val="24"/>
          <w:szCs w:val="24"/>
        </w:rPr>
      </w:pPr>
      <w:r w:rsidRPr="00E81F77">
        <w:rPr>
          <w:sz w:val="24"/>
          <w:szCs w:val="24"/>
        </w:rPr>
        <w:t xml:space="preserve">Иванова, М. А. Основы правовой работы [Электронный ресурс]: учебное пособие для студентов, обучающихся по программе высшего образования по направлению подготовки 40.03.01 Юриспруденция / М. А. Иванова; М-во образования и науки Рос. Федерации, Федер. гос. бюджет. </w:t>
      </w:r>
      <w:proofErr w:type="spellStart"/>
      <w:r w:rsidRPr="00E81F77">
        <w:rPr>
          <w:sz w:val="24"/>
          <w:szCs w:val="24"/>
        </w:rPr>
        <w:t>образоват</w:t>
      </w:r>
      <w:proofErr w:type="spellEnd"/>
      <w:r w:rsidRPr="00E81F77">
        <w:rPr>
          <w:sz w:val="24"/>
          <w:szCs w:val="24"/>
        </w:rPr>
        <w:t xml:space="preserve">. учреждение </w:t>
      </w:r>
      <w:proofErr w:type="spellStart"/>
      <w:r w:rsidRPr="00E81F77">
        <w:rPr>
          <w:sz w:val="24"/>
          <w:szCs w:val="24"/>
        </w:rPr>
        <w:t>высш</w:t>
      </w:r>
      <w:proofErr w:type="spellEnd"/>
      <w:r w:rsidRPr="00E81F77">
        <w:rPr>
          <w:sz w:val="24"/>
          <w:szCs w:val="24"/>
        </w:rPr>
        <w:t xml:space="preserve">. образования «Оренбург. гос. ун-т». - Электрон. текстовые дан. (1 файл: 2.80 Мб). - Оренбург: ОГУ. - 2016. </w:t>
      </w:r>
      <w:r w:rsidRPr="00E81F77">
        <w:rPr>
          <w:sz w:val="24"/>
          <w:szCs w:val="24"/>
          <w:shd w:val="clear" w:color="auto" w:fill="FFFFFF" w:themeFill="background1"/>
        </w:rPr>
        <w:t xml:space="preserve">- </w:t>
      </w:r>
      <w:proofErr w:type="spellStart"/>
      <w:r w:rsidRPr="00E81F77">
        <w:rPr>
          <w:sz w:val="24"/>
          <w:szCs w:val="24"/>
          <w:shd w:val="clear" w:color="auto" w:fill="FFFFFF" w:themeFill="background1"/>
        </w:rPr>
        <w:t>Загл</w:t>
      </w:r>
      <w:proofErr w:type="spellEnd"/>
      <w:r w:rsidRPr="00E81F77">
        <w:rPr>
          <w:sz w:val="24"/>
          <w:szCs w:val="24"/>
          <w:shd w:val="clear" w:color="auto" w:fill="FFFFFF" w:themeFill="background1"/>
        </w:rPr>
        <w:t xml:space="preserve">. с </w:t>
      </w:r>
      <w:proofErr w:type="spellStart"/>
      <w:r w:rsidRPr="00E81F77">
        <w:rPr>
          <w:sz w:val="24"/>
          <w:szCs w:val="24"/>
          <w:shd w:val="clear" w:color="auto" w:fill="FFFFFF" w:themeFill="background1"/>
        </w:rPr>
        <w:t>тит</w:t>
      </w:r>
      <w:proofErr w:type="spellEnd"/>
      <w:r w:rsidRPr="00E81F77">
        <w:rPr>
          <w:sz w:val="24"/>
          <w:szCs w:val="24"/>
          <w:shd w:val="clear" w:color="auto" w:fill="FFFFFF" w:themeFill="background1"/>
        </w:rPr>
        <w:t>. экрана. - Adobe Acrobat Reader 6.0. - Режим доступа: http://artlib.osu.ru/web/books/metod_all/32416_20161201.pdf - ISBN 978-5-7410-1591-9.</w:t>
      </w:r>
    </w:p>
    <w:p w14:paraId="59A4B8F4" w14:textId="36B8E69E" w:rsidR="00D72100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color w:val="454545"/>
          <w:sz w:val="24"/>
          <w:szCs w:val="24"/>
        </w:rPr>
      </w:pPr>
      <w:r w:rsidRPr="00E81F77">
        <w:rPr>
          <w:sz w:val="24"/>
          <w:szCs w:val="24"/>
        </w:rPr>
        <w:lastRenderedPageBreak/>
        <w:t xml:space="preserve">Кузякин, Ю. П. Противодействие коррупции в системе государственной службы </w:t>
      </w:r>
      <w:r w:rsidR="00303D42" w:rsidRPr="00246F63">
        <w:rPr>
          <w:sz w:val="24"/>
          <w:szCs w:val="24"/>
        </w:rPr>
        <w:t>[Электронный ресурс]</w:t>
      </w:r>
      <w:r w:rsidR="00303D42" w:rsidRPr="00246F63">
        <w:rPr>
          <w:rFonts w:eastAsia="ArialMT"/>
          <w:sz w:val="24"/>
          <w:szCs w:val="24"/>
        </w:rPr>
        <w:t xml:space="preserve">: </w:t>
      </w:r>
      <w:r w:rsidRPr="00E81F77">
        <w:rPr>
          <w:sz w:val="24"/>
          <w:szCs w:val="24"/>
        </w:rPr>
        <w:t xml:space="preserve">учебник / Ю. П. Кузякин, А. А. Ермоленко. – Москва; </w:t>
      </w:r>
      <w:r w:rsidR="00714C6D" w:rsidRPr="00E81F77">
        <w:rPr>
          <w:sz w:val="24"/>
          <w:szCs w:val="24"/>
        </w:rPr>
        <w:t>Берлин:</w:t>
      </w:r>
      <w:r w:rsidRPr="00E81F77">
        <w:rPr>
          <w:sz w:val="24"/>
          <w:szCs w:val="24"/>
        </w:rPr>
        <w:t xml:space="preserve"> Директ-Медиа, 2020. – 262 с. – ISBN 978-5-4499-0696-0. – Режим доступа: URL: </w:t>
      </w:r>
      <w:hyperlink r:id="rId23" w:history="1">
        <w:r w:rsidRPr="00466009">
          <w:rPr>
            <w:rStyle w:val="ae"/>
            <w:color w:val="006CA1"/>
            <w:sz w:val="24"/>
            <w:szCs w:val="24"/>
          </w:rPr>
          <w:t>https://biblioclub.ru/index.php?page=book&amp;id=572445</w:t>
        </w:r>
      </w:hyperlink>
      <w:r>
        <w:rPr>
          <w:color w:val="454545"/>
          <w:sz w:val="24"/>
          <w:szCs w:val="24"/>
        </w:rPr>
        <w:t> </w:t>
      </w:r>
    </w:p>
    <w:p w14:paraId="1F5857E9" w14:textId="77777777" w:rsidR="00D72100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color w:val="454545"/>
          <w:sz w:val="24"/>
          <w:szCs w:val="24"/>
        </w:rPr>
      </w:pPr>
    </w:p>
    <w:p w14:paraId="41660A76" w14:textId="77777777" w:rsidR="00AA6F43" w:rsidRDefault="00AA6F43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b/>
          <w:sz w:val="24"/>
          <w:szCs w:val="24"/>
        </w:rPr>
      </w:pPr>
    </w:p>
    <w:p w14:paraId="1B31555F" w14:textId="735EAF68" w:rsidR="00D72100" w:rsidRPr="00466009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b/>
          <w:sz w:val="24"/>
          <w:szCs w:val="24"/>
        </w:rPr>
      </w:pPr>
      <w:r w:rsidRPr="00466009">
        <w:rPr>
          <w:b/>
          <w:sz w:val="24"/>
          <w:szCs w:val="24"/>
        </w:rPr>
        <w:t>5.3 Дополнительная литература</w:t>
      </w:r>
    </w:p>
    <w:p w14:paraId="4EA4DB2D" w14:textId="77777777" w:rsidR="00D72100" w:rsidRPr="00466009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rFonts w:eastAsia="Calibri"/>
          <w:bCs/>
          <w:sz w:val="24"/>
          <w:szCs w:val="24"/>
          <w:lang w:eastAsia="ru-RU"/>
        </w:rPr>
      </w:pPr>
    </w:p>
    <w:p w14:paraId="257939FF" w14:textId="3DA6CA00" w:rsidR="00303D42" w:rsidRPr="00303D42" w:rsidRDefault="00303D42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color w:val="454545"/>
          <w:sz w:val="24"/>
          <w:szCs w:val="24"/>
        </w:rPr>
      </w:pPr>
      <w:proofErr w:type="spellStart"/>
      <w:r w:rsidRPr="00303D42">
        <w:rPr>
          <w:sz w:val="24"/>
          <w:szCs w:val="24"/>
        </w:rPr>
        <w:t>Биккузина</w:t>
      </w:r>
      <w:proofErr w:type="spellEnd"/>
      <w:r w:rsidRPr="00303D42">
        <w:rPr>
          <w:sz w:val="24"/>
          <w:szCs w:val="24"/>
        </w:rPr>
        <w:t xml:space="preserve">, А. Х. Нормативно-правовые основы профессиональной деятельности и антикоррупционное поведение </w:t>
      </w:r>
      <w:r w:rsidRPr="00246F63">
        <w:rPr>
          <w:sz w:val="24"/>
          <w:szCs w:val="24"/>
        </w:rPr>
        <w:t>[Электронный ресурс]</w:t>
      </w:r>
      <w:r w:rsidRPr="00246F63">
        <w:rPr>
          <w:rFonts w:eastAsia="ArialMT"/>
          <w:sz w:val="24"/>
          <w:szCs w:val="24"/>
        </w:rPr>
        <w:t xml:space="preserve">: </w:t>
      </w:r>
      <w:r w:rsidRPr="00303D42">
        <w:rPr>
          <w:sz w:val="24"/>
          <w:szCs w:val="24"/>
        </w:rPr>
        <w:t>учебное пособие / А. Х. </w:t>
      </w:r>
      <w:proofErr w:type="spellStart"/>
      <w:r w:rsidRPr="00303D42">
        <w:rPr>
          <w:sz w:val="24"/>
          <w:szCs w:val="24"/>
        </w:rPr>
        <w:t>Биккузина</w:t>
      </w:r>
      <w:proofErr w:type="spellEnd"/>
      <w:r w:rsidRPr="00303D42">
        <w:rPr>
          <w:sz w:val="24"/>
          <w:szCs w:val="24"/>
        </w:rPr>
        <w:t xml:space="preserve">, Г. Х. Хайруллина. – </w:t>
      </w:r>
      <w:r w:rsidR="00714C6D" w:rsidRPr="00303D42">
        <w:rPr>
          <w:sz w:val="24"/>
          <w:szCs w:val="24"/>
        </w:rPr>
        <w:t>Уфа:</w:t>
      </w:r>
      <w:r w:rsidRPr="00303D42">
        <w:rPr>
          <w:sz w:val="24"/>
          <w:szCs w:val="24"/>
        </w:rPr>
        <w:t xml:space="preserve"> Башкирский государственный педагогический университет им. М. Акмуллы, 2023. – 277 </w:t>
      </w:r>
      <w:r w:rsidR="00714C6D" w:rsidRPr="00303D42">
        <w:rPr>
          <w:sz w:val="24"/>
          <w:szCs w:val="24"/>
        </w:rPr>
        <w:t>с.:</w:t>
      </w:r>
      <w:r w:rsidRPr="00303D42">
        <w:rPr>
          <w:sz w:val="24"/>
          <w:szCs w:val="24"/>
        </w:rPr>
        <w:t xml:space="preserve"> ил., табл. – ISBN 978-5-907730-04-5. – Режим доступа</w:t>
      </w:r>
      <w:r w:rsidRPr="00303D42">
        <w:rPr>
          <w:color w:val="454545"/>
          <w:sz w:val="24"/>
          <w:szCs w:val="24"/>
        </w:rPr>
        <w:t xml:space="preserve">: </w:t>
      </w:r>
      <w:hyperlink r:id="rId24" w:history="1">
        <w:r w:rsidRPr="00303D42">
          <w:rPr>
            <w:rStyle w:val="ae"/>
            <w:color w:val="006CA1"/>
            <w:sz w:val="24"/>
            <w:szCs w:val="24"/>
          </w:rPr>
          <w:t>https://biblioclub.ru/index.php?page=book&amp;id=702850</w:t>
        </w:r>
      </w:hyperlink>
      <w:r w:rsidRPr="00303D42">
        <w:rPr>
          <w:color w:val="454545"/>
          <w:sz w:val="24"/>
          <w:szCs w:val="24"/>
        </w:rPr>
        <w:t xml:space="preserve">  </w:t>
      </w:r>
    </w:p>
    <w:p w14:paraId="36B2ADA6" w14:textId="0F5ECE2B" w:rsidR="00D72100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sz w:val="24"/>
          <w:szCs w:val="24"/>
        </w:rPr>
      </w:pPr>
      <w:r w:rsidRPr="00466009">
        <w:rPr>
          <w:sz w:val="24"/>
          <w:szCs w:val="24"/>
        </w:rPr>
        <w:t xml:space="preserve">Долгих, Ф. И. Введение в юридическую профессию </w:t>
      </w:r>
      <w:r w:rsidR="00303D42" w:rsidRPr="00246F63">
        <w:rPr>
          <w:sz w:val="24"/>
          <w:szCs w:val="24"/>
        </w:rPr>
        <w:t>[Электронный ресурс]</w:t>
      </w:r>
      <w:r w:rsidR="00303D42" w:rsidRPr="00246F63">
        <w:rPr>
          <w:rFonts w:eastAsia="ArialMT"/>
          <w:sz w:val="24"/>
          <w:szCs w:val="24"/>
        </w:rPr>
        <w:t xml:space="preserve">: </w:t>
      </w:r>
      <w:r w:rsidRPr="00466009">
        <w:rPr>
          <w:sz w:val="24"/>
          <w:szCs w:val="24"/>
        </w:rPr>
        <w:t>учебник / Ф. И. Долгих, А. Е. </w:t>
      </w:r>
      <w:r w:rsidR="00714C6D" w:rsidRPr="00466009">
        <w:rPr>
          <w:sz w:val="24"/>
          <w:szCs w:val="24"/>
        </w:rPr>
        <w:t>Гутерман;</w:t>
      </w:r>
      <w:r w:rsidRPr="00466009">
        <w:rPr>
          <w:sz w:val="24"/>
          <w:szCs w:val="24"/>
        </w:rPr>
        <w:t xml:space="preserve"> под ред. Ф. Долгих. – </w:t>
      </w:r>
      <w:r w:rsidR="00714C6D" w:rsidRPr="00466009">
        <w:rPr>
          <w:sz w:val="24"/>
          <w:szCs w:val="24"/>
        </w:rPr>
        <w:t>Москва:</w:t>
      </w:r>
      <w:r w:rsidRPr="00466009">
        <w:rPr>
          <w:sz w:val="24"/>
          <w:szCs w:val="24"/>
        </w:rPr>
        <w:t xml:space="preserve"> Университет Синергия, 2019. – 404 с.</w:t>
      </w:r>
      <w:r>
        <w:rPr>
          <w:sz w:val="24"/>
          <w:szCs w:val="24"/>
        </w:rPr>
        <w:t xml:space="preserve"> </w:t>
      </w:r>
      <w:r w:rsidRPr="00466009">
        <w:rPr>
          <w:sz w:val="24"/>
          <w:szCs w:val="24"/>
        </w:rPr>
        <w:t>– ISBN 978-5-4257-0346-0.</w:t>
      </w:r>
      <w:r>
        <w:rPr>
          <w:sz w:val="24"/>
          <w:szCs w:val="24"/>
        </w:rPr>
        <w:t xml:space="preserve"> </w:t>
      </w:r>
      <w:r w:rsidRPr="00466009">
        <w:rPr>
          <w:sz w:val="24"/>
          <w:szCs w:val="24"/>
        </w:rPr>
        <w:t xml:space="preserve">– Режим доступа: </w:t>
      </w:r>
      <w:hyperlink r:id="rId25" w:history="1">
        <w:r w:rsidRPr="00EE321F">
          <w:rPr>
            <w:rStyle w:val="ae"/>
            <w:sz w:val="24"/>
            <w:szCs w:val="24"/>
          </w:rPr>
          <w:t>https://biblioclub.ru/index.php?page=book&amp;id=574439</w:t>
        </w:r>
      </w:hyperlink>
    </w:p>
    <w:p w14:paraId="7FBC941D" w14:textId="34717CB0" w:rsidR="00D72100" w:rsidRDefault="00D72100" w:rsidP="00AA6F43">
      <w:pPr>
        <w:widowControl w:val="0"/>
        <w:suppressAutoHyphens/>
        <w:spacing w:after="0" w:line="240" w:lineRule="auto"/>
        <w:ind w:firstLine="709"/>
        <w:jc w:val="both"/>
        <w:outlineLvl w:val="1"/>
        <w:rPr>
          <w:sz w:val="24"/>
          <w:szCs w:val="24"/>
        </w:rPr>
      </w:pPr>
      <w:proofErr w:type="spellStart"/>
      <w:r w:rsidRPr="00466009">
        <w:rPr>
          <w:sz w:val="24"/>
          <w:szCs w:val="24"/>
        </w:rPr>
        <w:t>Жаглин</w:t>
      </w:r>
      <w:proofErr w:type="spellEnd"/>
      <w:r w:rsidRPr="00466009">
        <w:rPr>
          <w:sz w:val="24"/>
          <w:szCs w:val="24"/>
        </w:rPr>
        <w:t xml:space="preserve">, А. В. Основы управления и делопроизводства в органах внутренних дел: альбом схем </w:t>
      </w:r>
      <w:r w:rsidR="00303D42" w:rsidRPr="00246F63">
        <w:rPr>
          <w:sz w:val="24"/>
          <w:szCs w:val="24"/>
        </w:rPr>
        <w:t>[Электронный ресурс]</w:t>
      </w:r>
      <w:r w:rsidR="00303D42" w:rsidRPr="00246F63">
        <w:rPr>
          <w:rFonts w:eastAsia="ArialMT"/>
          <w:sz w:val="24"/>
          <w:szCs w:val="24"/>
        </w:rPr>
        <w:t xml:space="preserve">: </w:t>
      </w:r>
      <w:r w:rsidRPr="00466009">
        <w:rPr>
          <w:sz w:val="24"/>
          <w:szCs w:val="24"/>
        </w:rPr>
        <w:t>учебное пособие / А. В. </w:t>
      </w:r>
      <w:proofErr w:type="spellStart"/>
      <w:r w:rsidRPr="00466009">
        <w:rPr>
          <w:sz w:val="24"/>
          <w:szCs w:val="24"/>
        </w:rPr>
        <w:t>Жаглин</w:t>
      </w:r>
      <w:proofErr w:type="spellEnd"/>
      <w:r w:rsidRPr="00466009">
        <w:rPr>
          <w:sz w:val="24"/>
          <w:szCs w:val="24"/>
        </w:rPr>
        <w:t xml:space="preserve">, А. Д. Ульянов. – 2-е изд., </w:t>
      </w:r>
      <w:proofErr w:type="spellStart"/>
      <w:r w:rsidRPr="00466009">
        <w:rPr>
          <w:sz w:val="24"/>
          <w:szCs w:val="24"/>
        </w:rPr>
        <w:t>перераб</w:t>
      </w:r>
      <w:proofErr w:type="spellEnd"/>
      <w:r w:rsidRPr="00466009">
        <w:rPr>
          <w:sz w:val="24"/>
          <w:szCs w:val="24"/>
        </w:rPr>
        <w:t xml:space="preserve">. и доп. – </w:t>
      </w:r>
      <w:r w:rsidR="00714C6D" w:rsidRPr="00466009">
        <w:rPr>
          <w:sz w:val="24"/>
          <w:szCs w:val="24"/>
        </w:rPr>
        <w:t>Москва:</w:t>
      </w:r>
      <w:r w:rsidRPr="00466009">
        <w:rPr>
          <w:sz w:val="24"/>
          <w:szCs w:val="24"/>
        </w:rPr>
        <w:t xml:space="preserve"> Юнити-Дана: Закон и право, 2021. – 225 с. – ISBN 978-5-238-03427-0.</w:t>
      </w:r>
      <w:r>
        <w:rPr>
          <w:sz w:val="24"/>
          <w:szCs w:val="24"/>
        </w:rPr>
        <w:t xml:space="preserve"> </w:t>
      </w:r>
      <w:r w:rsidRPr="00466009">
        <w:rPr>
          <w:sz w:val="24"/>
          <w:szCs w:val="24"/>
        </w:rPr>
        <w:t>– Режим доступа: </w:t>
      </w:r>
      <w:hyperlink r:id="rId26" w:history="1">
        <w:r w:rsidRPr="00EE321F">
          <w:rPr>
            <w:rStyle w:val="ae"/>
            <w:sz w:val="24"/>
            <w:szCs w:val="24"/>
          </w:rPr>
          <w:t>https://biblioclub.ru/index.php?page=book&amp;id=683085</w:t>
        </w:r>
      </w:hyperlink>
    </w:p>
    <w:p w14:paraId="008B2270" w14:textId="3C5289AB" w:rsidR="00D72100" w:rsidRDefault="00D72100" w:rsidP="00AA6F43">
      <w:pPr>
        <w:widowControl w:val="0"/>
        <w:spacing w:after="0" w:line="240" w:lineRule="auto"/>
        <w:ind w:firstLine="709"/>
        <w:jc w:val="both"/>
      </w:pPr>
      <w:r w:rsidRPr="00466009">
        <w:rPr>
          <w:sz w:val="24"/>
          <w:szCs w:val="24"/>
        </w:rPr>
        <w:t xml:space="preserve">Кузнецов, И. Н. Делопроизводство </w:t>
      </w:r>
      <w:r w:rsidR="00303D42" w:rsidRPr="00246F63">
        <w:rPr>
          <w:sz w:val="24"/>
          <w:szCs w:val="24"/>
        </w:rPr>
        <w:t>[Электронный ресурс]</w:t>
      </w:r>
      <w:r w:rsidR="00303D42" w:rsidRPr="00246F63">
        <w:rPr>
          <w:rFonts w:eastAsia="ArialMT"/>
          <w:sz w:val="24"/>
          <w:szCs w:val="24"/>
        </w:rPr>
        <w:t xml:space="preserve">: </w:t>
      </w:r>
      <w:r w:rsidRPr="00466009">
        <w:rPr>
          <w:sz w:val="24"/>
          <w:szCs w:val="24"/>
        </w:rPr>
        <w:t>учебное пособие / И. Н. Кузнецов. – 1</w:t>
      </w:r>
      <w:r w:rsidR="00E30AD3">
        <w:rPr>
          <w:sz w:val="24"/>
          <w:szCs w:val="24"/>
        </w:rPr>
        <w:t>4</w:t>
      </w:r>
      <w:r w:rsidRPr="00466009">
        <w:rPr>
          <w:sz w:val="24"/>
          <w:szCs w:val="24"/>
        </w:rPr>
        <w:t xml:space="preserve">-е изд. – </w:t>
      </w:r>
      <w:r w:rsidR="00714C6D" w:rsidRPr="00466009">
        <w:rPr>
          <w:sz w:val="24"/>
          <w:szCs w:val="24"/>
        </w:rPr>
        <w:t>Москва:</w:t>
      </w:r>
      <w:r w:rsidRPr="00466009">
        <w:rPr>
          <w:sz w:val="24"/>
          <w:szCs w:val="24"/>
        </w:rPr>
        <w:t xml:space="preserve"> Дашков и К°, 202</w:t>
      </w:r>
      <w:r w:rsidR="00714C6D">
        <w:rPr>
          <w:sz w:val="24"/>
          <w:szCs w:val="24"/>
        </w:rPr>
        <w:t>5</w:t>
      </w:r>
      <w:r w:rsidRPr="00466009">
        <w:rPr>
          <w:sz w:val="24"/>
          <w:szCs w:val="24"/>
        </w:rPr>
        <w:t>. – 406 с.</w:t>
      </w:r>
      <w:r>
        <w:rPr>
          <w:sz w:val="24"/>
          <w:szCs w:val="24"/>
        </w:rPr>
        <w:t xml:space="preserve"> </w:t>
      </w:r>
      <w:r w:rsidRPr="00466009">
        <w:rPr>
          <w:sz w:val="24"/>
          <w:szCs w:val="24"/>
        </w:rPr>
        <w:t xml:space="preserve">– </w:t>
      </w:r>
      <w:r w:rsidR="00714C6D" w:rsidRPr="00466009">
        <w:rPr>
          <w:sz w:val="24"/>
          <w:szCs w:val="24"/>
        </w:rPr>
        <w:t xml:space="preserve">ISBN </w:t>
      </w:r>
      <w:r w:rsidR="00714C6D" w:rsidRPr="00714C6D">
        <w:rPr>
          <w:sz w:val="24"/>
          <w:szCs w:val="24"/>
        </w:rPr>
        <w:t>978-5-394-06052-6</w:t>
      </w:r>
      <w:r w:rsidRPr="00714C6D">
        <w:rPr>
          <w:sz w:val="24"/>
          <w:szCs w:val="24"/>
        </w:rPr>
        <w:t xml:space="preserve">. </w:t>
      </w:r>
      <w:r w:rsidRPr="00466009">
        <w:rPr>
          <w:sz w:val="24"/>
          <w:szCs w:val="24"/>
        </w:rPr>
        <w:t>– Режим дост</w:t>
      </w:r>
      <w:r w:rsidRPr="00466009">
        <w:rPr>
          <w:sz w:val="24"/>
          <w:szCs w:val="24"/>
        </w:rPr>
        <w:t>у</w:t>
      </w:r>
      <w:r w:rsidRPr="00466009">
        <w:rPr>
          <w:sz w:val="24"/>
          <w:szCs w:val="24"/>
        </w:rPr>
        <w:t>па: </w:t>
      </w:r>
      <w:hyperlink r:id="rId27" w:history="1">
        <w:r w:rsidR="00E30AD3" w:rsidRPr="00E30AD3">
          <w:rPr>
            <w:rStyle w:val="ae"/>
            <w:sz w:val="24"/>
            <w:szCs w:val="24"/>
          </w:rPr>
          <w:t>https://biblioclub.ru/index.php?page=book&amp;id=720252</w:t>
        </w:r>
      </w:hyperlink>
      <w:r w:rsidR="00E30AD3">
        <w:t xml:space="preserve"> </w:t>
      </w:r>
    </w:p>
    <w:p w14:paraId="288F39F5" w14:textId="57B07154" w:rsidR="00D01D9A" w:rsidRPr="00D01D9A" w:rsidRDefault="00D01D9A" w:rsidP="00D72100">
      <w:pPr>
        <w:spacing w:after="0" w:line="240" w:lineRule="auto"/>
        <w:ind w:firstLine="709"/>
        <w:jc w:val="both"/>
        <w:rPr>
          <w:sz w:val="24"/>
          <w:szCs w:val="24"/>
          <w:shd w:val="pct15" w:color="auto" w:fill="FFFFFF"/>
        </w:rPr>
      </w:pPr>
      <w:r w:rsidRPr="00D01D9A">
        <w:rPr>
          <w:color w:val="000000"/>
          <w:sz w:val="24"/>
          <w:szCs w:val="24"/>
        </w:rPr>
        <w:t>Кирпичникова</w:t>
      </w:r>
      <w:r w:rsidR="00515091" w:rsidRPr="00515091">
        <w:rPr>
          <w:color w:val="000000"/>
          <w:sz w:val="24"/>
          <w:szCs w:val="24"/>
        </w:rPr>
        <w:t xml:space="preserve"> </w:t>
      </w:r>
      <w:r w:rsidR="00515091" w:rsidRPr="00D01D9A">
        <w:rPr>
          <w:color w:val="000000"/>
          <w:sz w:val="24"/>
          <w:szCs w:val="24"/>
        </w:rPr>
        <w:t>А. В.</w:t>
      </w:r>
      <w:r w:rsidRPr="00D01D9A">
        <w:rPr>
          <w:color w:val="000000"/>
          <w:sz w:val="24"/>
          <w:szCs w:val="24"/>
        </w:rPr>
        <w:t>, Воронина</w:t>
      </w:r>
      <w:r w:rsidR="00515091" w:rsidRPr="00515091">
        <w:rPr>
          <w:color w:val="000000"/>
          <w:sz w:val="24"/>
          <w:szCs w:val="24"/>
        </w:rPr>
        <w:t xml:space="preserve"> </w:t>
      </w:r>
      <w:r w:rsidR="00515091" w:rsidRPr="00D01D9A">
        <w:rPr>
          <w:color w:val="000000"/>
          <w:sz w:val="24"/>
          <w:szCs w:val="24"/>
        </w:rPr>
        <w:t>И. А</w:t>
      </w:r>
      <w:r w:rsidR="00515091">
        <w:rPr>
          <w:color w:val="000000"/>
          <w:sz w:val="24"/>
          <w:szCs w:val="24"/>
        </w:rPr>
        <w:t>.</w:t>
      </w:r>
      <w:r w:rsidRPr="00D01D9A">
        <w:rPr>
          <w:color w:val="000000"/>
          <w:sz w:val="24"/>
          <w:szCs w:val="24"/>
        </w:rPr>
        <w:t xml:space="preserve"> Основы правовой работы</w:t>
      </w:r>
      <w:r w:rsidRPr="00D01D9A">
        <w:rPr>
          <w:color w:val="000000"/>
          <w:sz w:val="24"/>
          <w:szCs w:val="24"/>
          <w:shd w:val="pct15" w:color="auto" w:fill="FFFFFF"/>
        </w:rPr>
        <w:t> </w:t>
      </w:r>
      <w:r w:rsidRPr="00D01D9A">
        <w:rPr>
          <w:color w:val="000000"/>
          <w:sz w:val="24"/>
          <w:szCs w:val="24"/>
        </w:rPr>
        <w:t>[Электронный ресурс]: мет</w:t>
      </w:r>
      <w:r w:rsidRPr="00D01D9A">
        <w:rPr>
          <w:color w:val="000000"/>
          <w:sz w:val="24"/>
          <w:szCs w:val="24"/>
        </w:rPr>
        <w:t>о</w:t>
      </w:r>
      <w:r w:rsidRPr="00D01D9A">
        <w:rPr>
          <w:color w:val="000000"/>
          <w:sz w:val="24"/>
          <w:szCs w:val="24"/>
        </w:rPr>
        <w:t xml:space="preserve">дические указания для обучающихся по образовательным программам высшего образования по направлению подготовки 40.03.01 Юриспруденция / сост.: А. В. Кирпичникова, И. А. Воронина; М-во науки и </w:t>
      </w:r>
      <w:proofErr w:type="spellStart"/>
      <w:r w:rsidRPr="00D01D9A">
        <w:rPr>
          <w:color w:val="000000"/>
          <w:sz w:val="24"/>
          <w:szCs w:val="24"/>
        </w:rPr>
        <w:t>высш</w:t>
      </w:r>
      <w:proofErr w:type="spellEnd"/>
      <w:r w:rsidRPr="00D01D9A">
        <w:rPr>
          <w:color w:val="000000"/>
          <w:sz w:val="24"/>
          <w:szCs w:val="24"/>
        </w:rPr>
        <w:t xml:space="preserve">. образования Рос. Федерации, Федер. гос. бюджет. </w:t>
      </w:r>
      <w:proofErr w:type="spellStart"/>
      <w:r w:rsidRPr="00D01D9A">
        <w:rPr>
          <w:color w:val="000000"/>
          <w:sz w:val="24"/>
          <w:szCs w:val="24"/>
        </w:rPr>
        <w:t>образоват</w:t>
      </w:r>
      <w:proofErr w:type="spellEnd"/>
      <w:r w:rsidRPr="00D01D9A">
        <w:rPr>
          <w:color w:val="000000"/>
          <w:sz w:val="24"/>
          <w:szCs w:val="24"/>
        </w:rPr>
        <w:t xml:space="preserve">. учреждение </w:t>
      </w:r>
      <w:proofErr w:type="spellStart"/>
      <w:r w:rsidRPr="00D01D9A">
        <w:rPr>
          <w:color w:val="000000"/>
          <w:sz w:val="24"/>
          <w:szCs w:val="24"/>
        </w:rPr>
        <w:t>высш</w:t>
      </w:r>
      <w:proofErr w:type="spellEnd"/>
      <w:r w:rsidRPr="00D01D9A">
        <w:rPr>
          <w:color w:val="000000"/>
          <w:sz w:val="24"/>
          <w:szCs w:val="24"/>
        </w:rPr>
        <w:t>. о</w:t>
      </w:r>
      <w:r w:rsidRPr="00D01D9A">
        <w:rPr>
          <w:color w:val="000000"/>
          <w:sz w:val="24"/>
          <w:szCs w:val="24"/>
        </w:rPr>
        <w:t>б</w:t>
      </w:r>
      <w:r w:rsidRPr="00D01D9A">
        <w:rPr>
          <w:color w:val="000000"/>
          <w:sz w:val="24"/>
          <w:szCs w:val="24"/>
        </w:rPr>
        <w:t xml:space="preserve">разования "Оренбург. гос. ун-т им. В. А. Бондаренко", Каф. теории государства и права и </w:t>
      </w:r>
      <w:proofErr w:type="spellStart"/>
      <w:r w:rsidRPr="00D01D9A">
        <w:rPr>
          <w:color w:val="000000"/>
          <w:sz w:val="24"/>
          <w:szCs w:val="24"/>
        </w:rPr>
        <w:t>конституц</w:t>
      </w:r>
      <w:proofErr w:type="spellEnd"/>
      <w:r w:rsidRPr="00D01D9A">
        <w:rPr>
          <w:color w:val="000000"/>
          <w:sz w:val="24"/>
          <w:szCs w:val="24"/>
        </w:rPr>
        <w:t xml:space="preserve">. права. - Электрон. текстовые дан. (1 файл: 3382 </w:t>
      </w:r>
      <w:proofErr w:type="spellStart"/>
      <w:r w:rsidRPr="00D01D9A">
        <w:rPr>
          <w:color w:val="000000"/>
          <w:sz w:val="24"/>
          <w:szCs w:val="24"/>
        </w:rPr>
        <w:t>Kб</w:t>
      </w:r>
      <w:proofErr w:type="spellEnd"/>
      <w:r w:rsidRPr="00D01D9A">
        <w:rPr>
          <w:color w:val="000000"/>
          <w:sz w:val="24"/>
          <w:szCs w:val="24"/>
        </w:rPr>
        <w:t xml:space="preserve">). - Оренбург: ОГУ, 2026. - 16 с. - </w:t>
      </w:r>
      <w:proofErr w:type="spellStart"/>
      <w:r w:rsidRPr="00D01D9A">
        <w:rPr>
          <w:color w:val="000000"/>
          <w:sz w:val="24"/>
          <w:szCs w:val="24"/>
        </w:rPr>
        <w:t>Загл</w:t>
      </w:r>
      <w:proofErr w:type="spellEnd"/>
      <w:r w:rsidRPr="00D01D9A">
        <w:rPr>
          <w:color w:val="000000"/>
          <w:sz w:val="24"/>
          <w:szCs w:val="24"/>
        </w:rPr>
        <w:t xml:space="preserve">. с </w:t>
      </w:r>
      <w:proofErr w:type="spellStart"/>
      <w:r w:rsidRPr="00D01D9A">
        <w:rPr>
          <w:color w:val="000000"/>
          <w:sz w:val="24"/>
          <w:szCs w:val="24"/>
        </w:rPr>
        <w:t>тит</w:t>
      </w:r>
      <w:proofErr w:type="spellEnd"/>
      <w:r w:rsidRPr="00D01D9A">
        <w:rPr>
          <w:color w:val="000000"/>
          <w:sz w:val="24"/>
          <w:szCs w:val="24"/>
        </w:rPr>
        <w:t>. экр</w:t>
      </w:r>
      <w:r w:rsidRPr="00D01D9A">
        <w:rPr>
          <w:color w:val="000000"/>
          <w:sz w:val="24"/>
          <w:szCs w:val="24"/>
        </w:rPr>
        <w:t>а</w:t>
      </w:r>
      <w:r w:rsidRPr="00D01D9A">
        <w:rPr>
          <w:color w:val="000000"/>
          <w:sz w:val="24"/>
          <w:szCs w:val="24"/>
        </w:rPr>
        <w:t xml:space="preserve">на. - Adobe Acrobat Reader 6.0. - Режим доступа: </w:t>
      </w:r>
      <w:hyperlink r:id="rId28" w:history="1">
        <w:r w:rsidRPr="00AC7B65">
          <w:rPr>
            <w:rStyle w:val="ae"/>
            <w:sz w:val="24"/>
            <w:szCs w:val="24"/>
          </w:rPr>
          <w:t>http://artlib.osu.ru/web/books/metod_all/240408_20260414.pdf</w:t>
        </w:r>
      </w:hyperlink>
      <w:r>
        <w:rPr>
          <w:color w:val="000000"/>
          <w:sz w:val="24"/>
          <w:szCs w:val="24"/>
        </w:rPr>
        <w:t xml:space="preserve"> </w:t>
      </w:r>
      <w:r w:rsidR="00D72100" w:rsidRPr="00D01D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</w:p>
    <w:p w14:paraId="74B4C693" w14:textId="7CAD89DF" w:rsidR="00D72100" w:rsidRDefault="00D72100" w:rsidP="00D72100">
      <w:pPr>
        <w:spacing w:after="0" w:line="240" w:lineRule="auto"/>
        <w:ind w:firstLine="709"/>
        <w:jc w:val="both"/>
        <w:rPr>
          <w:rStyle w:val="ae"/>
          <w:sz w:val="24"/>
          <w:szCs w:val="24"/>
        </w:rPr>
      </w:pPr>
      <w:r w:rsidRPr="00466009">
        <w:rPr>
          <w:sz w:val="24"/>
          <w:szCs w:val="24"/>
        </w:rPr>
        <w:t xml:space="preserve">Ломакин, О. Е. Противодействие коррупции и антикоррупционная экспертиза нормативных правовых актов </w:t>
      </w:r>
      <w:r w:rsidR="00303D42" w:rsidRPr="00246F63">
        <w:rPr>
          <w:sz w:val="24"/>
          <w:szCs w:val="24"/>
        </w:rPr>
        <w:t>[Электронный ресурс]</w:t>
      </w:r>
      <w:r w:rsidR="00303D42" w:rsidRPr="00246F63">
        <w:rPr>
          <w:rFonts w:eastAsia="ArialMT"/>
          <w:sz w:val="24"/>
          <w:szCs w:val="24"/>
        </w:rPr>
        <w:t xml:space="preserve">: </w:t>
      </w:r>
      <w:r w:rsidR="00E30AD3">
        <w:rPr>
          <w:rFonts w:eastAsia="ArialMT"/>
          <w:sz w:val="24"/>
          <w:szCs w:val="24"/>
        </w:rPr>
        <w:t>у</w:t>
      </w:r>
      <w:r w:rsidRPr="00466009">
        <w:rPr>
          <w:sz w:val="24"/>
          <w:szCs w:val="24"/>
        </w:rPr>
        <w:t>чебное пособие / О. Е. Ломакин, Е. Е. Можаев, А. К. </w:t>
      </w:r>
      <w:r w:rsidR="00E30AD3" w:rsidRPr="00466009">
        <w:rPr>
          <w:sz w:val="24"/>
          <w:szCs w:val="24"/>
        </w:rPr>
        <w:t>Марков;</w:t>
      </w:r>
      <w:r w:rsidRPr="00466009">
        <w:rPr>
          <w:sz w:val="24"/>
          <w:szCs w:val="24"/>
        </w:rPr>
        <w:t xml:space="preserve"> Федеральная служба по гидрометеорологии и мониторингу окружающей среды, И</w:t>
      </w:r>
      <w:r w:rsidRPr="00466009">
        <w:rPr>
          <w:sz w:val="24"/>
          <w:szCs w:val="24"/>
        </w:rPr>
        <w:t>н</w:t>
      </w:r>
      <w:r w:rsidRPr="00466009">
        <w:rPr>
          <w:sz w:val="24"/>
          <w:szCs w:val="24"/>
        </w:rPr>
        <w:t xml:space="preserve">ститут повышение квалификации руководящих работников и специалистов. – </w:t>
      </w:r>
      <w:r w:rsidR="00F64AEB" w:rsidRPr="00466009">
        <w:rPr>
          <w:sz w:val="24"/>
          <w:szCs w:val="24"/>
        </w:rPr>
        <w:t>Москва:</w:t>
      </w:r>
      <w:r w:rsidRPr="00466009">
        <w:rPr>
          <w:sz w:val="24"/>
          <w:szCs w:val="24"/>
        </w:rPr>
        <w:t xml:space="preserve"> Директ-Медиа, 2022. – 268 с. </w:t>
      </w:r>
      <w:r w:rsidRPr="00BC7BB5">
        <w:rPr>
          <w:sz w:val="24"/>
          <w:szCs w:val="24"/>
        </w:rPr>
        <w:t>– ISBN 978-5-4499-3388-1.</w:t>
      </w:r>
      <w:r>
        <w:rPr>
          <w:sz w:val="24"/>
          <w:szCs w:val="24"/>
        </w:rPr>
        <w:t xml:space="preserve"> </w:t>
      </w:r>
      <w:r w:rsidRPr="00466009">
        <w:rPr>
          <w:sz w:val="24"/>
          <w:szCs w:val="24"/>
        </w:rPr>
        <w:t xml:space="preserve">– Режим доступа: </w:t>
      </w:r>
      <w:hyperlink r:id="rId29" w:history="1">
        <w:r w:rsidR="00E30AD3" w:rsidRPr="00E30AD3">
          <w:rPr>
            <w:rStyle w:val="ae"/>
            <w:sz w:val="24"/>
            <w:szCs w:val="24"/>
          </w:rPr>
          <w:t>https://biblioclub.ru/index.php?page=book_red&amp;id=695228</w:t>
        </w:r>
      </w:hyperlink>
      <w:r w:rsidR="00E30AD3">
        <w:t xml:space="preserve"> </w:t>
      </w:r>
    </w:p>
    <w:p w14:paraId="5632F5D4" w14:textId="77777777" w:rsidR="00303D42" w:rsidRDefault="00303D42" w:rsidP="00D72100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C0DB821" w14:textId="77777777" w:rsidR="00D72100" w:rsidRDefault="00D72100" w:rsidP="00D72100">
      <w:pPr>
        <w:widowControl w:val="0"/>
        <w:suppressAutoHyphens/>
        <w:spacing w:after="0" w:line="240" w:lineRule="auto"/>
        <w:ind w:firstLine="709"/>
        <w:jc w:val="both"/>
        <w:outlineLvl w:val="1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5.4 Периодические издания</w:t>
      </w:r>
    </w:p>
    <w:p w14:paraId="355DBC54" w14:textId="77777777" w:rsidR="00D72100" w:rsidRDefault="00D72100" w:rsidP="00D72100">
      <w:pPr>
        <w:widowControl w:val="0"/>
        <w:suppressAutoHyphens/>
        <w:spacing w:after="0" w:line="240" w:lineRule="auto"/>
        <w:ind w:firstLine="709"/>
        <w:jc w:val="both"/>
        <w:outlineLvl w:val="1"/>
        <w:rPr>
          <w:rFonts w:eastAsia="Calibri"/>
          <w:b/>
        </w:rPr>
      </w:pPr>
    </w:p>
    <w:p w14:paraId="680EC38C" w14:textId="77777777" w:rsidR="00D72100" w:rsidRDefault="00D72100" w:rsidP="00D7210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Государство и право: журнал. - Москва: </w:t>
      </w:r>
      <w:proofErr w:type="spellStart"/>
      <w:r>
        <w:rPr>
          <w:rFonts w:eastAsia="Calibri"/>
          <w:sz w:val="24"/>
        </w:rPr>
        <w:t>Академиздатцентр</w:t>
      </w:r>
      <w:proofErr w:type="spellEnd"/>
      <w:r>
        <w:rPr>
          <w:rFonts w:eastAsia="Calibri"/>
          <w:sz w:val="24"/>
        </w:rPr>
        <w:t xml:space="preserve"> «Наука» РАН, 2017-2023.</w:t>
      </w:r>
    </w:p>
    <w:p w14:paraId="1970B451" w14:textId="77777777" w:rsidR="00D72100" w:rsidRDefault="00D72100" w:rsidP="00D7210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Законы России: опыт, анализ, практика. - Москва: Агентство «Роспечать», 2017-2024.</w:t>
      </w:r>
    </w:p>
    <w:p w14:paraId="13C254D4" w14:textId="77777777" w:rsidR="00D72100" w:rsidRDefault="00D72100" w:rsidP="00D72100">
      <w:pPr>
        <w:widowControl w:val="0"/>
        <w:suppressAutoHyphens/>
        <w:spacing w:before="240" w:after="240" w:line="240" w:lineRule="auto"/>
        <w:ind w:firstLine="709"/>
        <w:jc w:val="both"/>
        <w:outlineLvl w:val="1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5.5 Интернет-ресурсы</w:t>
      </w:r>
    </w:p>
    <w:p w14:paraId="213D14D8" w14:textId="77777777" w:rsidR="00D72100" w:rsidRDefault="004C43A9" w:rsidP="00D72100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hyperlink r:id="rId30" w:history="1">
        <w:r w:rsidR="00D72100">
          <w:rPr>
            <w:rStyle w:val="ae"/>
            <w:rFonts w:eastAsia="Calibri"/>
            <w:sz w:val="24"/>
            <w:szCs w:val="24"/>
          </w:rPr>
          <w:t>http://pravo.fso.gov.ru/ips/</w:t>
        </w:r>
      </w:hyperlink>
      <w:r w:rsidR="00D72100">
        <w:rPr>
          <w:rFonts w:eastAsia="Calibri"/>
          <w:sz w:val="24"/>
          <w:szCs w:val="24"/>
        </w:rPr>
        <w:t xml:space="preserve"> - Законодательство России: информационно-правовая система </w:t>
      </w:r>
    </w:p>
    <w:p w14:paraId="3F55756A" w14:textId="77777777" w:rsidR="00D72100" w:rsidRDefault="004C43A9" w:rsidP="00D72100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hyperlink r:id="rId31" w:history="1">
        <w:r w:rsidR="00D72100">
          <w:rPr>
            <w:rStyle w:val="ae"/>
            <w:rFonts w:eastAsia="Times New Roman"/>
            <w:sz w:val="24"/>
            <w:szCs w:val="24"/>
            <w:lang w:eastAsia="ru-RU"/>
          </w:rPr>
          <w:t>http://www.iqlib.ru/</w:t>
        </w:r>
      </w:hyperlink>
      <w:r w:rsidR="00D72100">
        <w:rPr>
          <w:rFonts w:eastAsia="Times New Roman"/>
          <w:sz w:val="24"/>
          <w:szCs w:val="24"/>
          <w:lang w:eastAsia="ru-RU"/>
        </w:rPr>
        <w:t xml:space="preserve"> - Электронная библиотека </w:t>
      </w:r>
      <w:proofErr w:type="spellStart"/>
      <w:r w:rsidR="00D72100">
        <w:rPr>
          <w:rFonts w:eastAsia="Times New Roman"/>
          <w:sz w:val="24"/>
          <w:szCs w:val="24"/>
          <w:lang w:eastAsia="ru-RU"/>
        </w:rPr>
        <w:t>IQlib</w:t>
      </w:r>
      <w:proofErr w:type="spellEnd"/>
      <w:r w:rsidR="00D72100">
        <w:rPr>
          <w:rFonts w:eastAsia="Times New Roman"/>
          <w:sz w:val="24"/>
          <w:szCs w:val="24"/>
          <w:lang w:eastAsia="ru-RU"/>
        </w:rPr>
        <w:t xml:space="preserve"> (образовательные издания, электронные учебники, справочные и учебные пособия)</w:t>
      </w:r>
    </w:p>
    <w:p w14:paraId="02750E69" w14:textId="77777777" w:rsidR="00E30AD3" w:rsidRDefault="004C43A9" w:rsidP="00D72100">
      <w:pPr>
        <w:widowControl w:val="0"/>
        <w:tabs>
          <w:tab w:val="left" w:pos="5760"/>
        </w:tabs>
        <w:spacing w:after="0" w:line="240" w:lineRule="auto"/>
        <w:ind w:firstLine="709"/>
        <w:jc w:val="both"/>
      </w:pPr>
      <w:hyperlink r:id="rId32" w:history="1">
        <w:r w:rsidR="00E30AD3" w:rsidRPr="00EF5DAF">
          <w:rPr>
            <w:rFonts w:eastAsia="Calibri"/>
            <w:color w:val="0000FF"/>
            <w:sz w:val="24"/>
            <w:szCs w:val="24"/>
            <w:u w:val="single"/>
            <w:lang w:eastAsia="ru-RU"/>
          </w:rPr>
          <w:t>http://elibrary.ru/defaultx.asp</w:t>
        </w:r>
      </w:hyperlink>
      <w:r w:rsidR="00E30AD3" w:rsidRPr="00EF5DAF">
        <w:rPr>
          <w:rFonts w:eastAsia="Calibri"/>
          <w:sz w:val="24"/>
          <w:szCs w:val="24"/>
          <w:lang w:eastAsia="ru-RU"/>
        </w:rPr>
        <w:t xml:space="preserve"> </w:t>
      </w:r>
      <w:r w:rsidR="00E30AD3" w:rsidRPr="00EF5DAF">
        <w:rPr>
          <w:rFonts w:eastAsia="Calibri"/>
          <w:sz w:val="24"/>
          <w:szCs w:val="24"/>
          <w:shd w:val="clear" w:color="auto" w:fill="FFFFFF"/>
        </w:rPr>
        <w:t>–</w:t>
      </w:r>
      <w:r w:rsidR="00E30AD3" w:rsidRPr="00EF5DAF">
        <w:rPr>
          <w:rFonts w:eastAsia="Calibri"/>
          <w:sz w:val="24"/>
          <w:szCs w:val="24"/>
          <w:lang w:eastAsia="ru-RU"/>
        </w:rPr>
        <w:t xml:space="preserve"> Научная электронная библиотека</w:t>
      </w:r>
      <w:r w:rsidR="00E30AD3">
        <w:t xml:space="preserve"> </w:t>
      </w:r>
    </w:p>
    <w:p w14:paraId="55A68E7D" w14:textId="77777777" w:rsidR="00D72100" w:rsidRDefault="004C43A9" w:rsidP="00D72100">
      <w:pPr>
        <w:widowControl w:val="0"/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hyperlink r:id="rId33" w:history="1">
        <w:r w:rsidR="00D72100">
          <w:rPr>
            <w:rStyle w:val="ae"/>
            <w:rFonts w:eastAsia="Times New Roman"/>
            <w:sz w:val="24"/>
            <w:szCs w:val="24"/>
            <w:lang w:eastAsia="ru-RU"/>
          </w:rPr>
          <w:t>http://elibrary.rsl.ru/</w:t>
        </w:r>
      </w:hyperlink>
      <w:r w:rsidR="00D72100">
        <w:rPr>
          <w:rFonts w:eastAsia="Times New Roman"/>
          <w:sz w:val="24"/>
          <w:szCs w:val="24"/>
          <w:lang w:eastAsia="ru-RU"/>
        </w:rPr>
        <w:t xml:space="preserve"> - Электронная библиотека Российской государственной библиотеки (РГБ)</w:t>
      </w:r>
    </w:p>
    <w:p w14:paraId="71B52E3E" w14:textId="77777777" w:rsidR="00D72100" w:rsidRPr="00A06F1D" w:rsidRDefault="004C43A9" w:rsidP="00D721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sz w:val="24"/>
          <w:szCs w:val="24"/>
        </w:rPr>
      </w:pPr>
      <w:hyperlink r:id="rId34" w:history="1">
        <w:r w:rsidR="00D72100" w:rsidRPr="00B8243B">
          <w:rPr>
            <w:rStyle w:val="ae"/>
            <w:rFonts w:eastAsia="Times New Roman"/>
            <w:sz w:val="24"/>
            <w:szCs w:val="24"/>
            <w:lang w:eastAsia="ru-RU"/>
          </w:rPr>
          <w:t>http://www.orenburg.ru/</w:t>
        </w:r>
      </w:hyperlink>
      <w:r w:rsidR="00D72100">
        <w:rPr>
          <w:rFonts w:eastAsia="Times New Roman"/>
          <w:sz w:val="24"/>
          <w:szCs w:val="24"/>
          <w:lang w:eastAsia="ru-RU"/>
        </w:rPr>
        <w:t xml:space="preserve"> - </w:t>
      </w:r>
      <w:r w:rsidR="00D72100" w:rsidRPr="00A06F1D">
        <w:rPr>
          <w:rFonts w:eastAsia="Times New Roman"/>
          <w:sz w:val="24"/>
          <w:szCs w:val="24"/>
        </w:rPr>
        <w:t xml:space="preserve">Официальный интернет-портал г. Оренбурга </w:t>
      </w:r>
    </w:p>
    <w:p w14:paraId="2386005F" w14:textId="34FE9BC7" w:rsidR="00E30AD3" w:rsidRPr="00F64AEB" w:rsidRDefault="004C43A9" w:rsidP="00E30AD3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  <w:sz w:val="24"/>
        </w:rPr>
      </w:pPr>
      <w:hyperlink r:id="rId35" w:history="1">
        <w:r w:rsidR="00F64AEB" w:rsidRPr="00B2726D">
          <w:rPr>
            <w:rStyle w:val="ae"/>
            <w:rFonts w:eastAsia="Calibri"/>
            <w:sz w:val="24"/>
          </w:rPr>
          <w:t>https://moodle.kstu.ru/</w:t>
        </w:r>
      </w:hyperlink>
      <w:r w:rsidR="00F64AEB">
        <w:rPr>
          <w:rFonts w:eastAsia="Calibri"/>
          <w:color w:val="0000FF"/>
          <w:sz w:val="24"/>
        </w:rPr>
        <w:t xml:space="preserve"> </w:t>
      </w:r>
      <w:r w:rsidR="00E30AD3" w:rsidRPr="00EF5DAF">
        <w:rPr>
          <w:rFonts w:eastAsia="Calibri"/>
          <w:sz w:val="24"/>
        </w:rPr>
        <w:t xml:space="preserve"> </w:t>
      </w:r>
      <w:r w:rsidR="00F64AEB">
        <w:rPr>
          <w:rFonts w:eastAsia="Calibri"/>
          <w:sz w:val="24"/>
        </w:rPr>
        <w:t xml:space="preserve">- Виртуальная среда обучения КНИТУ (КХТИ), Курсы, </w:t>
      </w:r>
      <w:r w:rsidR="00F64AEB">
        <w:rPr>
          <w:rFonts w:eastAsia="Calibri"/>
          <w:sz w:val="24"/>
          <w:lang w:val="en-US"/>
        </w:rPr>
        <w:t>MOODLE</w:t>
      </w:r>
      <w:r w:rsidR="00F64AEB">
        <w:rPr>
          <w:rFonts w:eastAsia="Calibri"/>
          <w:sz w:val="24"/>
        </w:rPr>
        <w:t>: “Основы конституционного права»</w:t>
      </w:r>
    </w:p>
    <w:p w14:paraId="1DC24DE7" w14:textId="77777777" w:rsidR="00D72100" w:rsidRDefault="00D72100" w:rsidP="00D72100">
      <w:pPr>
        <w:keepNext/>
        <w:suppressAutoHyphens/>
        <w:spacing w:before="240" w:after="240" w:line="240" w:lineRule="auto"/>
        <w:ind w:firstLine="709"/>
        <w:jc w:val="both"/>
        <w:outlineLvl w:val="1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lastRenderedPageBreak/>
        <w:t>5.6 Программное обеспечение, профессиональные базы данных и информационные справочные системы современных информационных технологий</w:t>
      </w:r>
    </w:p>
    <w:p w14:paraId="1C0A0142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1. Операционная система РЕД ОС.</w:t>
      </w:r>
    </w:p>
    <w:p w14:paraId="46DF00E4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2. Пакет офисных приложений «</w:t>
      </w:r>
      <w:proofErr w:type="spellStart"/>
      <w:r w:rsidRPr="00EF5DAF">
        <w:rPr>
          <w:rFonts w:eastAsia="Calibri"/>
          <w:sz w:val="24"/>
          <w:szCs w:val="24"/>
        </w:rPr>
        <w:t>МойОфис</w:t>
      </w:r>
      <w:proofErr w:type="spellEnd"/>
      <w:r w:rsidRPr="00EF5DAF">
        <w:rPr>
          <w:rFonts w:eastAsia="Calibri"/>
          <w:sz w:val="24"/>
          <w:szCs w:val="24"/>
        </w:rPr>
        <w:t xml:space="preserve"> Образование»  </w:t>
      </w:r>
    </w:p>
    <w:p w14:paraId="74320257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 xml:space="preserve">3. Для работы с ресурсами Интернет - веб-браузер Яндекс </w:t>
      </w:r>
      <w:hyperlink r:id="rId36" w:history="1">
        <w:r w:rsidRPr="00EF5DAF">
          <w:rPr>
            <w:rFonts w:eastAsia="Calibri"/>
            <w:color w:val="0000FF"/>
            <w:sz w:val="24"/>
            <w:szCs w:val="24"/>
            <w:u w:val="single"/>
          </w:rPr>
          <w:t>https://yandex.ru/</w:t>
        </w:r>
      </w:hyperlink>
    </w:p>
    <w:p w14:paraId="3D90C9CD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4. ГАРАНТ Платформа F1 [Электронный ресурс]: справочно-правовая система / Разработчик ООО НПП «ГАРАНТ-Сервис», 119992, Москва, Воробьевы горы, МГУ, [1990–2026]. – Режим дост</w:t>
      </w:r>
      <w:r w:rsidRPr="00EF5DAF">
        <w:rPr>
          <w:rFonts w:eastAsia="Calibri"/>
          <w:sz w:val="24"/>
          <w:szCs w:val="24"/>
        </w:rPr>
        <w:t>у</w:t>
      </w:r>
      <w:r w:rsidRPr="00EF5DAF">
        <w:rPr>
          <w:rFonts w:eastAsia="Calibri"/>
          <w:sz w:val="24"/>
          <w:szCs w:val="24"/>
        </w:rPr>
        <w:t>па в сети ОГУ http://garant.net.osu.ru</w:t>
      </w:r>
    </w:p>
    <w:p w14:paraId="769AA399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5. Автоматизированная интерактивная система сетевого тестирования - АИССТ (зарегистр</w:t>
      </w:r>
      <w:r w:rsidRPr="00EF5DAF">
        <w:rPr>
          <w:rFonts w:eastAsia="Calibri"/>
          <w:sz w:val="24"/>
          <w:szCs w:val="24"/>
        </w:rPr>
        <w:t>и</w:t>
      </w:r>
      <w:r w:rsidRPr="00EF5DAF">
        <w:rPr>
          <w:rFonts w:eastAsia="Calibri"/>
          <w:sz w:val="24"/>
          <w:szCs w:val="24"/>
        </w:rPr>
        <w:t xml:space="preserve">рована в РОСПАТЕНТ, Свидетельство о государственной регистрации программы для ЭВМ №2011610456, правообладатель – Оренбургский государственный университет), режим доступа - </w:t>
      </w:r>
      <w:hyperlink r:id="rId37" w:history="1">
        <w:r w:rsidRPr="00EF5DAF">
          <w:rPr>
            <w:rFonts w:eastAsia="Calibri"/>
            <w:color w:val="0000FF"/>
            <w:sz w:val="24"/>
            <w:szCs w:val="24"/>
            <w:u w:val="single"/>
          </w:rPr>
          <w:t>http://aist.osu.ru</w:t>
        </w:r>
      </w:hyperlink>
      <w:r w:rsidRPr="00EF5DAF">
        <w:rPr>
          <w:rFonts w:eastAsia="Calibri"/>
          <w:sz w:val="24"/>
          <w:szCs w:val="24"/>
        </w:rPr>
        <w:t>.</w:t>
      </w:r>
    </w:p>
    <w:p w14:paraId="25831487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 xml:space="preserve">6. Университетская платформа электронного обучения «Электронные курсы ОГУ в системе обучения </w:t>
      </w:r>
      <w:proofErr w:type="spellStart"/>
      <w:r w:rsidRPr="00EF5DAF">
        <w:rPr>
          <w:rFonts w:eastAsia="Calibri"/>
          <w:sz w:val="24"/>
          <w:szCs w:val="24"/>
        </w:rPr>
        <w:t>Moodle</w:t>
      </w:r>
      <w:proofErr w:type="spellEnd"/>
      <w:r w:rsidRPr="00EF5DAF">
        <w:rPr>
          <w:rFonts w:eastAsia="Calibri"/>
          <w:sz w:val="24"/>
          <w:szCs w:val="24"/>
        </w:rPr>
        <w:t xml:space="preserve">» – Режим доступа: </w:t>
      </w:r>
      <w:hyperlink r:id="rId38" w:history="1">
        <w:r w:rsidRPr="00EF5DAF">
          <w:rPr>
            <w:rFonts w:eastAsia="Calibri"/>
            <w:color w:val="0000FF"/>
            <w:sz w:val="24"/>
            <w:szCs w:val="24"/>
            <w:u w:val="single"/>
          </w:rPr>
          <w:t>http://moodle.osu.ru</w:t>
        </w:r>
      </w:hyperlink>
    </w:p>
    <w:p w14:paraId="0179BFCB" w14:textId="77777777" w:rsidR="00D72100" w:rsidRDefault="00D72100" w:rsidP="00D72100">
      <w:pPr>
        <w:pStyle w:val="ReportMain"/>
        <w:widowControl w:val="0"/>
        <w:suppressAutoHyphens/>
        <w:spacing w:before="240" w:after="240"/>
        <w:ind w:firstLine="709"/>
        <w:jc w:val="both"/>
        <w:outlineLvl w:val="0"/>
        <w:rPr>
          <w:b/>
        </w:rPr>
      </w:pPr>
      <w:r>
        <w:rPr>
          <w:b/>
        </w:rPr>
        <w:t>6 Материально-техническое обеспечение дисциплины</w:t>
      </w:r>
    </w:p>
    <w:p w14:paraId="7FAA8311" w14:textId="61717311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 xml:space="preserve">Учебные аудитории для проведения занятий </w:t>
      </w:r>
      <w:r w:rsidR="00EB1C61" w:rsidRPr="00EF5DAF">
        <w:rPr>
          <w:rFonts w:eastAsia="Calibri"/>
          <w:sz w:val="24"/>
          <w:szCs w:val="24"/>
        </w:rPr>
        <w:t>лекционного типа</w:t>
      </w:r>
      <w:r w:rsidRPr="00EF5DAF">
        <w:rPr>
          <w:rFonts w:eastAsia="Calibri"/>
          <w:sz w:val="24"/>
          <w:szCs w:val="24"/>
        </w:rPr>
        <w:t>, семинарского типа, для пров</w:t>
      </w:r>
      <w:r w:rsidRPr="00EF5DAF">
        <w:rPr>
          <w:rFonts w:eastAsia="Calibri"/>
          <w:sz w:val="24"/>
          <w:szCs w:val="24"/>
        </w:rPr>
        <w:t>е</w:t>
      </w:r>
      <w:r w:rsidRPr="00EF5DAF">
        <w:rPr>
          <w:rFonts w:eastAsia="Calibri"/>
          <w:sz w:val="24"/>
          <w:szCs w:val="24"/>
        </w:rPr>
        <w:t>дения групповых и индивидуальных консультаций, текущего контроля и промежуточной аттестации.</w:t>
      </w:r>
    </w:p>
    <w:p w14:paraId="4B731F7B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14:paraId="1A8B98B6" w14:textId="77777777" w:rsidR="00F64AEB" w:rsidRPr="00EF5DAF" w:rsidRDefault="00F64AEB" w:rsidP="00F64AE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EF5DAF">
        <w:rPr>
          <w:rFonts w:eastAsia="Calibri"/>
          <w:sz w:val="24"/>
          <w:szCs w:val="24"/>
        </w:rPr>
        <w:t>Помещение для самостоятельной работы обучающихся оснащено компьютерной техникой, подключенной к сети «Интернет», и обеспечением доступа в электронную информационно-образовательную среду ОГУ.</w:t>
      </w:r>
    </w:p>
    <w:p w14:paraId="734FCA0B" w14:textId="77777777" w:rsidR="00D72100" w:rsidRPr="00197BBA" w:rsidRDefault="00D72100" w:rsidP="00D72100">
      <w:pPr>
        <w:pStyle w:val="ReportMain"/>
        <w:suppressAutoHyphens/>
        <w:ind w:firstLine="709"/>
        <w:jc w:val="both"/>
      </w:pPr>
    </w:p>
    <w:p w14:paraId="5706EC40" w14:textId="77777777" w:rsidR="00535637" w:rsidRPr="003C68FA" w:rsidRDefault="00535637" w:rsidP="00D72100">
      <w:pPr>
        <w:widowControl w:val="0"/>
        <w:suppressAutoHyphens/>
        <w:spacing w:after="0" w:line="240" w:lineRule="auto"/>
        <w:ind w:firstLine="709"/>
        <w:jc w:val="both"/>
        <w:outlineLvl w:val="1"/>
      </w:pPr>
    </w:p>
    <w:sectPr w:rsidR="00535637" w:rsidRPr="003C68FA" w:rsidSect="003C68FA">
      <w:footerReference w:type="default" r:id="rId3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61AAD" w14:textId="77777777" w:rsidR="004C43A9" w:rsidRDefault="004C43A9" w:rsidP="003C68FA">
      <w:pPr>
        <w:spacing w:after="0" w:line="240" w:lineRule="auto"/>
      </w:pPr>
      <w:r>
        <w:separator/>
      </w:r>
    </w:p>
  </w:endnote>
  <w:endnote w:type="continuationSeparator" w:id="0">
    <w:p w14:paraId="52F51141" w14:textId="77777777" w:rsidR="004C43A9" w:rsidRDefault="004C43A9" w:rsidP="003C6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D4186B" w14:textId="77777777" w:rsidR="003C68FA" w:rsidRPr="003C68FA" w:rsidRDefault="003C68FA" w:rsidP="003C68FA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6E268A">
      <w:rPr>
        <w:noProof/>
        <w:sz w:val="20"/>
      </w:rPr>
      <w:t>9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AACE3E" w14:textId="77777777" w:rsidR="004C43A9" w:rsidRDefault="004C43A9" w:rsidP="003C68FA">
      <w:pPr>
        <w:spacing w:after="0" w:line="240" w:lineRule="auto"/>
      </w:pPr>
      <w:r>
        <w:separator/>
      </w:r>
    </w:p>
  </w:footnote>
  <w:footnote w:type="continuationSeparator" w:id="0">
    <w:p w14:paraId="34F9F927" w14:textId="77777777" w:rsidR="004C43A9" w:rsidRDefault="004C43A9" w:rsidP="003C6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7D456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68E184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148865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90DF9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9E43B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C091D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CEB23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5EFBF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F2E49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E3A97F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4C728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E473084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2">
    <w:nsid w:val="1E8872C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FA"/>
    <w:rsid w:val="00042CC9"/>
    <w:rsid w:val="00063DC3"/>
    <w:rsid w:val="000D17D7"/>
    <w:rsid w:val="0018246D"/>
    <w:rsid w:val="00220E0E"/>
    <w:rsid w:val="002A6452"/>
    <w:rsid w:val="00303D42"/>
    <w:rsid w:val="00312FB9"/>
    <w:rsid w:val="003149D7"/>
    <w:rsid w:val="003C68FA"/>
    <w:rsid w:val="004C43A9"/>
    <w:rsid w:val="005107B8"/>
    <w:rsid w:val="00515091"/>
    <w:rsid w:val="00535637"/>
    <w:rsid w:val="00657DAC"/>
    <w:rsid w:val="006E268A"/>
    <w:rsid w:val="006E64AA"/>
    <w:rsid w:val="00714C6D"/>
    <w:rsid w:val="00875F06"/>
    <w:rsid w:val="0094075D"/>
    <w:rsid w:val="00A0035B"/>
    <w:rsid w:val="00AA6F43"/>
    <w:rsid w:val="00BD60AA"/>
    <w:rsid w:val="00D01D9A"/>
    <w:rsid w:val="00D41E06"/>
    <w:rsid w:val="00D610B9"/>
    <w:rsid w:val="00D72100"/>
    <w:rsid w:val="00DB6756"/>
    <w:rsid w:val="00DF5CF2"/>
    <w:rsid w:val="00E30AD3"/>
    <w:rsid w:val="00E73DEF"/>
    <w:rsid w:val="00EB1C61"/>
    <w:rsid w:val="00F6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831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3C68FA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3C68FA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3C68FA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3C68FA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3C68FA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3C68FA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C68FA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C68FA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C68FA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3C68FA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3C68FA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3C68FA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3C68FA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3C68FA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3C68FA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3C68FA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3C68FA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3C68FA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3C68F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3C68FA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3C68F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3C68F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3C68F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3C6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3C68FA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3C68FA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3C68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3C68FA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3C68FA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3C68FA"/>
  </w:style>
  <w:style w:type="character" w:customStyle="1" w:styleId="af0">
    <w:name w:val="Дата Знак"/>
    <w:basedOn w:val="a3"/>
    <w:link w:val="af"/>
    <w:uiPriority w:val="99"/>
    <w:semiHidden/>
    <w:rsid w:val="003C68FA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3C68FA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3C68FA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3C68FA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3C68FA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3C68FA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3C68FA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3C68FA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3C68FA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3C68FA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3C68FA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3C68FA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3C68FA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3C68FA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3C68FA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3C68FA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3C68FA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3C68FA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3C68F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3C68F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3C68F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3C68FA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3C68F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3C68FA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3C68FA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3C68FA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3C68FA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3C68FA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3C68FA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3C68FA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3C68FA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3C68FA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3C68FA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3C68FA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3C68FA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3C68FA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3C68FA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3C68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3C68FA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3C68FA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3C68F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3C6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3C68FA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3C68FA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3C68FA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3C68FA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3C68FA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3C68FA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3C68FA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3C68FA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3C68F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3C68F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3C68F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3C68FA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3C68FA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3C68FA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3C68FA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3C68FA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3C68FA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3C68FA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3C68FA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3C68FA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3C68FA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3C68FA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3C68FA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3C68FA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3C68F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3C68FA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3C68FA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3C68F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3C68FA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3C68FA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3C68FA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3C68FA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3C68FA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3C68FA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3C68FA"/>
  </w:style>
  <w:style w:type="character" w:customStyle="1" w:styleId="afff0">
    <w:name w:val="Приветствие Знак"/>
    <w:basedOn w:val="a3"/>
    <w:link w:val="afff"/>
    <w:uiPriority w:val="99"/>
    <w:semiHidden/>
    <w:rsid w:val="003C68FA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3C68FA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3C68FA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3C68FA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3C68FA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3C68FA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3C68FA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3C68F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3C68F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3C68FA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3C68FA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3C68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3C68F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3C68F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3C68F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3C68F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3C68F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3C68F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3C6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3C68F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3C68F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3C68F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3C68F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3C68FA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3C68FA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3C68FA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3C68FA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3C68F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3C68FA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3C68FA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3C68FA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3C68FA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3C68FA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3C68FA"/>
  </w:style>
  <w:style w:type="table" w:styleId="17">
    <w:name w:val="Medium List 1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3C68FA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3C68F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3C68F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3C68F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3C68F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3C68F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3C68FA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3C68FA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3C68FA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3C68F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3C68F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3C68F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3C68F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3C68F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3C68FA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3C68FA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3C68FA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3C68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3C68FA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3C68FA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3C68FA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3C6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3C68FA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3C68F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3C68F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3C68F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3C68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3C68FA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3C68FA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3C68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3C68FA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3C68FA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3C68FA"/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D72100"/>
  </w:style>
  <w:style w:type="character" w:customStyle="1" w:styleId="FontStyle50">
    <w:name w:val="Font Style50"/>
    <w:rsid w:val="00D72100"/>
    <w:rPr>
      <w:rFonts w:ascii="Times New Roman" w:hAnsi="Times New Roman" w:cs="Times New Roman" w:hint="default"/>
      <w:sz w:val="20"/>
      <w:szCs w:val="20"/>
    </w:rPr>
  </w:style>
  <w:style w:type="character" w:customStyle="1" w:styleId="UnresolvedMention">
    <w:name w:val="Unresolved Mention"/>
    <w:basedOn w:val="a3"/>
    <w:uiPriority w:val="99"/>
    <w:semiHidden/>
    <w:unhideWhenUsed/>
    <w:rsid w:val="00DB675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3C68FA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3C68FA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3C68FA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3C68FA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3C68FA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3C68FA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3C68FA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3C68FA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3C68FA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3C68FA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3C68FA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3C68FA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3C68FA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3C68FA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3C68FA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3C68FA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3C68FA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3C68FA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3C68FA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3C68FA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3C68F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3C68F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3C68F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3C6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3C68FA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3C68FA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3C68F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3C68FA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3C68FA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3C68FA"/>
  </w:style>
  <w:style w:type="character" w:customStyle="1" w:styleId="af0">
    <w:name w:val="Дата Знак"/>
    <w:basedOn w:val="a3"/>
    <w:link w:val="af"/>
    <w:uiPriority w:val="99"/>
    <w:semiHidden/>
    <w:rsid w:val="003C68FA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3C68FA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3C68FA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3C68FA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3C68FA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3C68FA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3C68FA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3C68FA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3C68FA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3C68FA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3C68FA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3C68FA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3C68FA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3C68FA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3C68FA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3C68FA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3C68FA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3C68FA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3C68F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3C68F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3C68F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3C68FA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3C68F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3C68FA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3C68FA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3C68FA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3C68FA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3C68FA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3C68FA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3C68FA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3C68FA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3C68FA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3C68FA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3C68FA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3C68FA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3C68FA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3C68FA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3C68F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3C68FA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3C68FA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3C68F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3C6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3C68FA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3C68FA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3C68FA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3C68FA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3C68FA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3C68FA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3C68FA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3C68FA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3C68FA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3C68F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3C68F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3C68F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3C68FA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3C68FA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3C68FA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3C68FA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3C68FA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3C68FA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3C68FA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3C68FA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3C68FA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3C68FA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3C68FA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3C68FA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3C68FA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3C68FA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3C68FA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3C68FA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3C68FA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3C68FA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3C68FA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3C68FA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3C68FA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3C68FA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3C68FA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3C68FA"/>
  </w:style>
  <w:style w:type="character" w:customStyle="1" w:styleId="afff0">
    <w:name w:val="Приветствие Знак"/>
    <w:basedOn w:val="a3"/>
    <w:link w:val="afff"/>
    <w:uiPriority w:val="99"/>
    <w:semiHidden/>
    <w:rsid w:val="003C68FA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3C68FA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3C68FA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3C68FA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3C68FA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3C68FA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3C68FA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3C68F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3C68F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3C68FA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3C68FA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3C68F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3C68F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3C68F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3C68F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3C68F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3C68F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3C68FA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3C6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3C68F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3C68F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3C68F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3C68F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3C68FA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3C68FA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3C68FA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3C68FA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3C68F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3C68FA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3C68FA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3C68FA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3C68FA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3C68FA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3C68FA"/>
  </w:style>
  <w:style w:type="table" w:styleId="17">
    <w:name w:val="Medium List 1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3C68F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3C68FA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3C68F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3C68FA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3C68F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3C68F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3C68F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3C68F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3C68F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3C68FA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3C68FA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3C68FA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3C68F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3C68F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3C68F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3C68F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3C68F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3C68F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3C68F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3C68F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3C68FA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3C68FA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3C68FA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3C68FA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3C68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3C68FA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3C68FA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3C68FA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3C68FA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3C68FA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3C6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4">
    <w:name w:val="Dark List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3C68FA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3C68FA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3C68FA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3C68F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3C68F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3C68F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3C68FA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3C68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3C68FA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3C68FA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3C68FA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3C68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3C68FA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3C68FA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3C68FA"/>
    <w:rPr>
      <w:rFonts w:ascii="Times New Roman" w:hAnsi="Times New Roman" w:cs="Times New Roman"/>
    </w:rPr>
  </w:style>
  <w:style w:type="character" w:customStyle="1" w:styleId="apple-converted-space">
    <w:name w:val="apple-converted-space"/>
    <w:rsid w:val="00D72100"/>
  </w:style>
  <w:style w:type="character" w:customStyle="1" w:styleId="FontStyle50">
    <w:name w:val="Font Style50"/>
    <w:rsid w:val="00D72100"/>
    <w:rPr>
      <w:rFonts w:ascii="Times New Roman" w:hAnsi="Times New Roman" w:cs="Times New Roman" w:hint="default"/>
      <w:sz w:val="20"/>
      <w:szCs w:val="20"/>
    </w:rPr>
  </w:style>
  <w:style w:type="character" w:customStyle="1" w:styleId="UnresolvedMention">
    <w:name w:val="Unresolved Mention"/>
    <w:basedOn w:val="a3"/>
    <w:uiPriority w:val="99"/>
    <w:semiHidden/>
    <w:unhideWhenUsed/>
    <w:rsid w:val="00DB6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consultant.ru/document/cons_doc_LAW_44571/" TargetMode="External"/><Relationship Id="rId18" Type="http://schemas.openxmlformats.org/officeDocument/2006/relationships/hyperlink" Target="https://www.consultant.ru/cons/cgi/online.cgi?req=doc&amp;base=EXP&amp;n=242782" TargetMode="External"/><Relationship Id="rId26" Type="http://schemas.openxmlformats.org/officeDocument/2006/relationships/hyperlink" Target="https://biblioclub.ru/index.php?page=book&amp;id=683085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www.consultant.ru/document/cons_doc_LAW_98073/e65c082bfa5c48a94a0d9457d3f827e7ddd94106/" TargetMode="External"/><Relationship Id="rId34" Type="http://schemas.openxmlformats.org/officeDocument/2006/relationships/hyperlink" Target="http://www.orenburg.ru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www.consultant.ru/document/cons_doc_LAW_371685/" TargetMode="External"/><Relationship Id="rId20" Type="http://schemas.openxmlformats.org/officeDocument/2006/relationships/hyperlink" Target="https://www.consultant.ru/law/review/lawmaking/reglsovet/" TargetMode="External"/><Relationship Id="rId29" Type="http://schemas.openxmlformats.org/officeDocument/2006/relationships/hyperlink" Target="https://biblioclub.ru/index.php?page=book_red&amp;id=695228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37119/" TargetMode="External"/><Relationship Id="rId24" Type="http://schemas.openxmlformats.org/officeDocument/2006/relationships/hyperlink" Target="https://biblioclub.ru/index.php?page=book&amp;id=702850" TargetMode="External"/><Relationship Id="rId32" Type="http://schemas.openxmlformats.org/officeDocument/2006/relationships/hyperlink" Target="http://elibrary.ru/defaultx.asp" TargetMode="External"/><Relationship Id="rId37" Type="http://schemas.openxmlformats.org/officeDocument/2006/relationships/hyperlink" Target="http://aist.osu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66530/" TargetMode="External"/><Relationship Id="rId23" Type="http://schemas.openxmlformats.org/officeDocument/2006/relationships/hyperlink" Target="https://biblioclub.ru/index.php?page=book&amp;id=572445" TargetMode="External"/><Relationship Id="rId28" Type="http://schemas.openxmlformats.org/officeDocument/2006/relationships/hyperlink" Target="http://artlib.osu.ru/web/books/metod_all/240408_20260414.pdf" TargetMode="External"/><Relationship Id="rId36" Type="http://schemas.openxmlformats.org/officeDocument/2006/relationships/hyperlink" Target="https://yandex.ru/" TargetMode="External"/><Relationship Id="rId10" Type="http://schemas.openxmlformats.org/officeDocument/2006/relationships/hyperlink" Target="https://www.consultant.ru/document/cons_doc_LAW_404070/" TargetMode="External"/><Relationship Id="rId19" Type="http://schemas.openxmlformats.org/officeDocument/2006/relationships/hyperlink" Target="https://www.consultant.ru/law/review/lawmaking/reglduma/" TargetMode="External"/><Relationship Id="rId31" Type="http://schemas.openxmlformats.org/officeDocument/2006/relationships/hyperlink" Target="http://www.iqli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637/" TargetMode="External"/><Relationship Id="rId14" Type="http://schemas.openxmlformats.org/officeDocument/2006/relationships/hyperlink" Target="https://www.consultant.ru/document/cons_doc_LAW_66530/" TargetMode="External"/><Relationship Id="rId22" Type="http://schemas.openxmlformats.org/officeDocument/2006/relationships/hyperlink" Target="https://www.consultant.ru/document/cons_doc_LAW_25982/dc00f5ca866b4a1502dbb85f21d641eb71884d50/" TargetMode="External"/><Relationship Id="rId27" Type="http://schemas.openxmlformats.org/officeDocument/2006/relationships/hyperlink" Target="https://biblioclub.ru/index.php?page=book&amp;id=720252" TargetMode="External"/><Relationship Id="rId30" Type="http://schemas.openxmlformats.org/officeDocument/2006/relationships/hyperlink" Target="http://pravo.fso.gov.ru/ips/" TargetMode="External"/><Relationship Id="rId35" Type="http://schemas.openxmlformats.org/officeDocument/2006/relationships/hyperlink" Target="https://moodle.kstu.ru/" TargetMode="External"/><Relationship Id="rId8" Type="http://schemas.openxmlformats.org/officeDocument/2006/relationships/hyperlink" Target="https://www.consultant.ru/document/cons_doc_LAW_2839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consultant.ru/document/cons_doc_LAW_32459/" TargetMode="External"/><Relationship Id="rId17" Type="http://schemas.openxmlformats.org/officeDocument/2006/relationships/hyperlink" Target="https://www.consultant.ru/document/cons_doc_LAW_118630/eebb1fd1c1bb61de35b6521e66ac2a2b590a2d7c/" TargetMode="External"/><Relationship Id="rId25" Type="http://schemas.openxmlformats.org/officeDocument/2006/relationships/hyperlink" Target="https://biblioclub.ru/index.php?page=book&amp;id=574439" TargetMode="External"/><Relationship Id="rId33" Type="http://schemas.openxmlformats.org/officeDocument/2006/relationships/hyperlink" Target="http://elibrary.rsl.ru/" TargetMode="External"/><Relationship Id="rId38" Type="http://schemas.openxmlformats.org/officeDocument/2006/relationships/hyperlink" Target="http://moodle.o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3607</Words>
  <Characters>20564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dc:description>СЛУЖЕБНАЯ ИНФОРМАЦИЯ!!!НЕ МЕНЯТЬ!!!|Дата создания макета: 13.03.2024 13:10:08|Версия программы "Учебные планы": 1.0.11.257|ID_UP_DISC:2135857;ID_SPEC_LOC:2459;YEAR_POTOK:2024;ID_SUBJ:12013;SHIFR:ФДТ.1;ZE_PLANNED:3;IS_RASPRED_PRACT:0;TYPE_GROUP_PRACT:;ID_TYPE_PLACE_PRACT:;ID_TYPE_DOP_PRACT:;ID_TYPE_FORM_PRACT:;UPDZES:Sem-6,ZE-3;UPZ:Sem-6,ID_TZ-1,HOUR-14;UPZ:Sem-6,ID_TZ-2,HOUR-14;UPZ:Sem-6,ID_TZ-4,HOUR-80;UPC:Sem-6,ID_TC-2,Recert-0;UPDK:ID_KAF-710,Sem-;FOOTHOLD:Shifr-Б1.Д.Б.32,ID_SUBJ-325;FOOTHOLD:Shifr-Б1.Д.В.2,ID_SUBJ-15008;COMPET:Shifr-ОПК&lt;tire&gt;4,NAME-Способен профессионально толковать нормы права;COMPET:Shifr-ОПК&lt;tire&gt;6,NAME-Способен участвовать в подготовке проектов нормативных правовых актов и иных юридических документов;COMPET:Shifr-ПК*&lt;tire&gt;5,NAME-Способен оценивать соотношение федерального законодательства законодательству субъектов федерации&lt;zpt&gt; органов местного самоуправления&lt;zpt&gt; вносит предложения по совершенствованию нормативных правовых актов;COMPET_FOOTHOLD:Shifr-ПК*&lt;tire&gt;1,NAME-Способен обеспечивать соблюдение законодательства субъектами права&lt;zpt&gt; принимать решения и совершать юридические действия в точном соответствии с законодательством Российской Федерации;COMPET_FOOTHOLD:Shifr-ПК*&lt;tire&gt;2,NAME-Способен соблюдать и защищать права и свободы человека и гражданина;COMPET_FOOTHOLD:Shifr-УК&lt;tire&gt;11,NAME-Способен формировать нетерпимое отношение к проявлениям экстремизма&lt;zpt&gt; терроризма&lt;zpt&gt; коррупционному поведению и противодействовать им в профессиональной деятельности;COMPET_FOOTHOLD:Shifr-УК&lt;tire&gt;4,NAME-Способен осуществлять деловую коммуникацию в устной и письменной формах на государственном языке Российской Федерации и иностранном(ых) языке(ах)</dc:description>
  <cp:lastModifiedBy>user7</cp:lastModifiedBy>
  <cp:revision>7</cp:revision>
  <cp:lastPrinted>2026-05-05T06:00:00Z</cp:lastPrinted>
  <dcterms:created xsi:type="dcterms:W3CDTF">2026-04-25T12:48:00Z</dcterms:created>
  <dcterms:modified xsi:type="dcterms:W3CDTF">2026-05-05T08:32:00Z</dcterms:modified>
</cp:coreProperties>
</file>